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5CE3B953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62FDB862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A9763FD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27498BE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4B8811B3" w14:textId="77777777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4FDD2B14" w14:textId="77777777" w:rsidR="00E71225" w:rsidRPr="00E71225" w:rsidRDefault="00E71225" w:rsidP="00E71225">
      <w:pPr>
        <w:pStyle w:val="Standard"/>
        <w:jc w:val="center"/>
        <w:rPr>
          <w:b/>
          <w:color w:val="000000" w:themeColor="text1"/>
          <w:szCs w:val="18"/>
        </w:rPr>
      </w:pPr>
      <w:r w:rsidRPr="00E71225">
        <w:rPr>
          <w:rFonts w:cs="Calibri"/>
          <w:b/>
          <w:color w:val="000000" w:themeColor="text1"/>
          <w:szCs w:val="18"/>
        </w:rPr>
        <w:t>Całodobowy dozór</w:t>
      </w:r>
      <w:r w:rsidRPr="00E71225">
        <w:rPr>
          <w:rFonts w:cs="Calibri"/>
          <w:b/>
          <w:bCs/>
          <w:color w:val="000000" w:themeColor="text1"/>
          <w:szCs w:val="18"/>
        </w:rPr>
        <w:t>, ochrona mienia i budynków wraz z ochroną osób</w:t>
      </w:r>
      <w:r w:rsidRPr="00E71225">
        <w:rPr>
          <w:b/>
          <w:color w:val="000000" w:themeColor="text1"/>
          <w:szCs w:val="18"/>
        </w:rPr>
        <w:t xml:space="preserve"> </w:t>
      </w:r>
      <w:r w:rsidRPr="00E71225">
        <w:rPr>
          <w:rFonts w:cs="Calibri"/>
          <w:b/>
          <w:bCs/>
          <w:color w:val="000000" w:themeColor="text1"/>
          <w:szCs w:val="18"/>
        </w:rPr>
        <w:t>oraz</w:t>
      </w:r>
      <w:r w:rsidRPr="00E71225">
        <w:rPr>
          <w:rFonts w:cs="Calibri"/>
          <w:b/>
          <w:color w:val="000000" w:themeColor="text1"/>
          <w:szCs w:val="18"/>
        </w:rPr>
        <w:t xml:space="preserve"> zabezpieczenie obiektów wraz z terenem należącym do ,,Dolnośląskiego Centrum Zdrowia Psychicznego” sp. z o.o. </w:t>
      </w:r>
    </w:p>
    <w:p w14:paraId="50730970" w14:textId="77777777" w:rsidR="0022429E" w:rsidRPr="006414B2" w:rsidRDefault="0022429E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83DE188" w14:textId="4ED49A60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69609D">
        <w:rPr>
          <w:rStyle w:val="FontStyle61"/>
          <w:rFonts w:ascii="Calibri" w:hAnsi="Calibri" w:cs="Calibri"/>
          <w:b/>
          <w:u w:val="single"/>
        </w:rPr>
        <w:t>8</w:t>
      </w:r>
      <w:r w:rsidR="007476E1">
        <w:rPr>
          <w:rStyle w:val="FontStyle61"/>
          <w:rFonts w:ascii="Calibri" w:hAnsi="Calibri" w:cs="Calibri"/>
          <w:b/>
          <w:u w:val="single"/>
        </w:rPr>
        <w:t>/</w:t>
      </w:r>
      <w:r w:rsidR="00E71225">
        <w:rPr>
          <w:rStyle w:val="FontStyle61"/>
          <w:rFonts w:ascii="Calibri" w:hAnsi="Calibri" w:cs="Calibri"/>
          <w:b/>
          <w:u w:val="single"/>
        </w:rPr>
        <w:t>OCHR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/DCZP/202</w:t>
      </w:r>
      <w:r w:rsidR="00E71225">
        <w:rPr>
          <w:rStyle w:val="FontStyle61"/>
          <w:rFonts w:ascii="Calibri" w:hAnsi="Calibri" w:cs="Calibri"/>
          <w:b/>
          <w:u w:val="single"/>
        </w:rPr>
        <w:t>4</w:t>
      </w:r>
      <w:r w:rsidR="0022429E" w:rsidRPr="002015DE">
        <w:rPr>
          <w:rStyle w:val="FontStyle61"/>
          <w:rFonts w:ascii="Calibri" w:hAnsi="Calibri" w:cs="Calibri"/>
          <w:b/>
          <w:u w:val="single"/>
        </w:rPr>
        <w:t>/</w:t>
      </w:r>
      <w:r w:rsidR="00E71225">
        <w:rPr>
          <w:rStyle w:val="FontStyle61"/>
          <w:rFonts w:ascii="Calibri" w:hAnsi="Calibri" w:cs="Calibri"/>
          <w:b/>
          <w:u w:val="single"/>
        </w:rPr>
        <w:t>US</w:t>
      </w:r>
    </w:p>
    <w:p w14:paraId="29020210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D15E99E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5CB02904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D225764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597F8878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CA3483A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F168A5F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EC74C48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4EC6440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72D2454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D76530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7519E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3B94D0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C89506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B0A007D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9C1A3A3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04AF7118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992672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08B4CC8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lastRenderedPageBreak/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FADB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0238036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6ECB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CEB926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B477" w14:textId="1E74DFAF" w:rsidR="00780A91" w:rsidRPr="00780A91" w:rsidRDefault="00780A91" w:rsidP="00780A91">
    <w:pPr>
      <w:pStyle w:val="Nagwek"/>
      <w:jc w:val="right"/>
      <w:rPr>
        <w:b/>
        <w:bCs/>
      </w:rPr>
    </w:pPr>
    <w:r w:rsidRPr="00780A91">
      <w:rPr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49849">
    <w:abstractNumId w:val="0"/>
  </w:num>
  <w:num w:numId="2" w16cid:durableId="187573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C3DF8"/>
    <w:rsid w:val="000F1BCA"/>
    <w:rsid w:val="000F7DBD"/>
    <w:rsid w:val="00192EB8"/>
    <w:rsid w:val="00195158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69609D"/>
    <w:rsid w:val="007476E1"/>
    <w:rsid w:val="007801DE"/>
    <w:rsid w:val="00780A91"/>
    <w:rsid w:val="00851C77"/>
    <w:rsid w:val="00865B1A"/>
    <w:rsid w:val="008C11C3"/>
    <w:rsid w:val="008D697B"/>
    <w:rsid w:val="008E30EC"/>
    <w:rsid w:val="009B4BE1"/>
    <w:rsid w:val="009B72E4"/>
    <w:rsid w:val="009D537B"/>
    <w:rsid w:val="009F4EF5"/>
    <w:rsid w:val="00A00CA1"/>
    <w:rsid w:val="00A52697"/>
    <w:rsid w:val="00A97232"/>
    <w:rsid w:val="00AE18E6"/>
    <w:rsid w:val="00BF492D"/>
    <w:rsid w:val="00C31315"/>
    <w:rsid w:val="00C6608D"/>
    <w:rsid w:val="00D62832"/>
    <w:rsid w:val="00D63038"/>
    <w:rsid w:val="00E305E1"/>
    <w:rsid w:val="00E5127F"/>
    <w:rsid w:val="00E71225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28C"/>
  <w15:docId w15:val="{21CD4290-B39D-4484-8FAE-6C12131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customStyle="1" w:styleId="Standard">
    <w:name w:val="Standard"/>
    <w:rsid w:val="00E71225"/>
    <w:pPr>
      <w:suppressAutoHyphens/>
      <w:autoSpaceDN w:val="0"/>
      <w:spacing w:after="0" w:line="240" w:lineRule="auto"/>
      <w:ind w:left="533" w:hanging="533"/>
      <w:jc w:val="both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91"/>
  </w:style>
  <w:style w:type="paragraph" w:styleId="Stopka">
    <w:name w:val="footer"/>
    <w:basedOn w:val="Normalny"/>
    <w:link w:val="StopkaZnak"/>
    <w:uiPriority w:val="99"/>
    <w:unhideWhenUsed/>
    <w:rsid w:val="0078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67D-968F-45E2-8F42-4DFE983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6</cp:revision>
  <cp:lastPrinted>2023-04-04T07:46:00Z</cp:lastPrinted>
  <dcterms:created xsi:type="dcterms:W3CDTF">2023-08-30T11:54:00Z</dcterms:created>
  <dcterms:modified xsi:type="dcterms:W3CDTF">2024-02-05T07:03:00Z</dcterms:modified>
</cp:coreProperties>
</file>