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82738" w14:textId="241BC70B" w:rsidR="00B457C5" w:rsidRPr="00B457C5" w:rsidRDefault="002D63A2" w:rsidP="00B065D6">
      <w:pPr>
        <w:spacing w:after="0"/>
        <w:jc w:val="right"/>
        <w:rPr>
          <w:rFonts w:ascii="Times New Roman" w:hAnsi="Times New Roman" w:cs="Times New Roman"/>
          <w:sz w:val="24"/>
          <w:szCs w:val="24"/>
        </w:rPr>
      </w:pPr>
      <w:r>
        <w:rPr>
          <w:rFonts w:ascii="Times New Roman" w:hAnsi="Times New Roman" w:cs="Times New Roman"/>
          <w:sz w:val="24"/>
          <w:szCs w:val="24"/>
        </w:rPr>
        <w:t>W</w:t>
      </w:r>
      <w:r w:rsidR="00B457C5" w:rsidRPr="00B457C5">
        <w:rPr>
          <w:rFonts w:ascii="Times New Roman" w:hAnsi="Times New Roman" w:cs="Times New Roman"/>
          <w:sz w:val="24"/>
          <w:szCs w:val="24"/>
        </w:rPr>
        <w:t>zór umowy</w:t>
      </w:r>
    </w:p>
    <w:p w14:paraId="7A157458" w14:textId="77777777" w:rsidR="00B457C5" w:rsidRPr="00B457C5" w:rsidRDefault="00B457C5" w:rsidP="00B065D6">
      <w:pPr>
        <w:spacing w:after="0"/>
        <w:jc w:val="center"/>
        <w:rPr>
          <w:rFonts w:ascii="Times New Roman" w:hAnsi="Times New Roman" w:cs="Times New Roman"/>
          <w:sz w:val="24"/>
          <w:szCs w:val="24"/>
        </w:rPr>
      </w:pPr>
    </w:p>
    <w:p w14:paraId="241D4E7B" w14:textId="77777777" w:rsidR="00B457C5" w:rsidRPr="00B457C5" w:rsidRDefault="00B457C5" w:rsidP="00B065D6">
      <w:pPr>
        <w:spacing w:after="0"/>
        <w:jc w:val="center"/>
        <w:rPr>
          <w:rFonts w:ascii="Times New Roman" w:hAnsi="Times New Roman" w:cs="Times New Roman"/>
          <w:sz w:val="24"/>
          <w:szCs w:val="24"/>
        </w:rPr>
      </w:pPr>
      <w:r w:rsidRPr="00B457C5">
        <w:rPr>
          <w:rFonts w:ascii="Times New Roman" w:hAnsi="Times New Roman" w:cs="Times New Roman"/>
          <w:sz w:val="24"/>
          <w:szCs w:val="24"/>
        </w:rPr>
        <w:t>UMOWA nr ……..</w:t>
      </w:r>
    </w:p>
    <w:p w14:paraId="13587790" w14:textId="77777777" w:rsidR="00B457C5" w:rsidRPr="00B457C5" w:rsidRDefault="00B457C5" w:rsidP="00B065D6">
      <w:pPr>
        <w:spacing w:after="0"/>
        <w:jc w:val="center"/>
        <w:rPr>
          <w:rFonts w:ascii="Times New Roman" w:hAnsi="Times New Roman" w:cs="Times New Roman"/>
          <w:sz w:val="24"/>
          <w:szCs w:val="24"/>
        </w:rPr>
      </w:pPr>
    </w:p>
    <w:p w14:paraId="43EF8F9A"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 xml:space="preserve">zawarta w dniu ...................... w Bydgoszczy pomiędzy: </w:t>
      </w:r>
    </w:p>
    <w:p w14:paraId="5864DAF0"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 xml:space="preserve">Skarbem Państwa - Komendantem Wojewódzkim Policji w Bydgoszczy </w:t>
      </w:r>
    </w:p>
    <w:p w14:paraId="30301AC8"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Reprezentowanym przez Z-</w:t>
      </w:r>
      <w:proofErr w:type="spellStart"/>
      <w:r w:rsidRPr="00B457C5">
        <w:rPr>
          <w:rFonts w:ascii="Times New Roman" w:hAnsi="Times New Roman" w:cs="Times New Roman"/>
          <w:sz w:val="24"/>
          <w:szCs w:val="24"/>
        </w:rPr>
        <w:t>cę</w:t>
      </w:r>
      <w:proofErr w:type="spellEnd"/>
      <w:r w:rsidRPr="00B457C5">
        <w:rPr>
          <w:rFonts w:ascii="Times New Roman" w:hAnsi="Times New Roman" w:cs="Times New Roman"/>
          <w:sz w:val="24"/>
          <w:szCs w:val="24"/>
        </w:rPr>
        <w:t xml:space="preserve"> Komendanta Wojewódzkiego Policji w Bydgoszczy </w:t>
      </w:r>
    </w:p>
    <w:p w14:paraId="40802C38"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 xml:space="preserve">insp. Marcina Woźniaka </w:t>
      </w:r>
    </w:p>
    <w:p w14:paraId="102D37B7" w14:textId="77777777" w:rsidR="00B457C5" w:rsidRPr="00B457C5" w:rsidRDefault="00B457C5" w:rsidP="00B065D6">
      <w:pPr>
        <w:spacing w:after="0"/>
        <w:jc w:val="both"/>
        <w:rPr>
          <w:rFonts w:ascii="Times New Roman" w:hAnsi="Times New Roman" w:cs="Times New Roman"/>
          <w:sz w:val="24"/>
          <w:szCs w:val="24"/>
        </w:rPr>
      </w:pPr>
    </w:p>
    <w:p w14:paraId="31BF1304"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zwanym w treści umowy „Zamawiającym”</w:t>
      </w:r>
    </w:p>
    <w:p w14:paraId="0A494863" w14:textId="77777777" w:rsidR="00B457C5" w:rsidRPr="00B457C5" w:rsidRDefault="00B457C5" w:rsidP="00B065D6">
      <w:pPr>
        <w:spacing w:after="0"/>
        <w:jc w:val="both"/>
        <w:rPr>
          <w:rFonts w:ascii="Times New Roman" w:hAnsi="Times New Roman" w:cs="Times New Roman"/>
          <w:sz w:val="24"/>
          <w:szCs w:val="24"/>
        </w:rPr>
      </w:pPr>
    </w:p>
    <w:p w14:paraId="386ABFD4"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a</w:t>
      </w:r>
    </w:p>
    <w:p w14:paraId="724DF4E4" w14:textId="77777777" w:rsidR="00B457C5" w:rsidRPr="00B457C5" w:rsidRDefault="00B457C5" w:rsidP="00B065D6">
      <w:pPr>
        <w:spacing w:after="0"/>
        <w:jc w:val="center"/>
        <w:rPr>
          <w:rFonts w:ascii="Times New Roman" w:hAnsi="Times New Roman" w:cs="Times New Roman"/>
          <w:sz w:val="24"/>
          <w:szCs w:val="24"/>
        </w:rPr>
      </w:pPr>
    </w:p>
    <w:p w14:paraId="33B8B69B" w14:textId="77777777" w:rsidR="00B457C5" w:rsidRPr="00B457C5" w:rsidRDefault="00B457C5" w:rsidP="00B065D6">
      <w:pPr>
        <w:spacing w:after="0"/>
        <w:jc w:val="center"/>
        <w:rPr>
          <w:rFonts w:ascii="Times New Roman" w:hAnsi="Times New Roman" w:cs="Times New Roman"/>
          <w:sz w:val="24"/>
          <w:szCs w:val="24"/>
        </w:rPr>
      </w:pPr>
      <w:r w:rsidRPr="00B457C5">
        <w:rPr>
          <w:rFonts w:ascii="Times New Roman" w:hAnsi="Times New Roman" w:cs="Times New Roman"/>
          <w:sz w:val="24"/>
          <w:szCs w:val="24"/>
        </w:rPr>
        <w:t>……………………………………………………………………………………………….</w:t>
      </w:r>
    </w:p>
    <w:p w14:paraId="504221D0" w14:textId="77777777" w:rsidR="00B457C5" w:rsidRPr="00B457C5" w:rsidRDefault="00B457C5" w:rsidP="00B065D6">
      <w:pPr>
        <w:spacing w:after="0"/>
        <w:jc w:val="center"/>
        <w:rPr>
          <w:rFonts w:ascii="Times New Roman" w:hAnsi="Times New Roman" w:cs="Times New Roman"/>
          <w:sz w:val="24"/>
          <w:szCs w:val="24"/>
        </w:rPr>
      </w:pPr>
    </w:p>
    <w:p w14:paraId="141809AC"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reprezentowaną przez:</w:t>
      </w:r>
    </w:p>
    <w:p w14:paraId="7937CE8B" w14:textId="77777777" w:rsidR="00B457C5" w:rsidRPr="00B457C5" w:rsidRDefault="00B457C5" w:rsidP="00B065D6">
      <w:pPr>
        <w:spacing w:after="0"/>
        <w:jc w:val="center"/>
        <w:rPr>
          <w:rFonts w:ascii="Times New Roman" w:hAnsi="Times New Roman" w:cs="Times New Roman"/>
          <w:sz w:val="24"/>
          <w:szCs w:val="24"/>
        </w:rPr>
      </w:pPr>
      <w:r w:rsidRPr="00B457C5">
        <w:rPr>
          <w:rFonts w:ascii="Times New Roman" w:hAnsi="Times New Roman" w:cs="Times New Roman"/>
          <w:sz w:val="24"/>
          <w:szCs w:val="24"/>
        </w:rPr>
        <w:t>...................................................................................................................................................</w:t>
      </w:r>
    </w:p>
    <w:p w14:paraId="416445F2" w14:textId="77777777" w:rsidR="00B17757"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zwanym w treści umowy „Wykonawcą”.</w:t>
      </w:r>
      <w:r w:rsidR="00B17757">
        <w:rPr>
          <w:rFonts w:ascii="Times New Roman" w:hAnsi="Times New Roman" w:cs="Times New Roman"/>
          <w:sz w:val="24"/>
          <w:szCs w:val="24"/>
        </w:rPr>
        <w:t xml:space="preserve"> </w:t>
      </w:r>
    </w:p>
    <w:p w14:paraId="6CFB9A23" w14:textId="401359AE" w:rsidR="00B457C5" w:rsidRPr="00B457C5" w:rsidRDefault="00B17757" w:rsidP="00B065D6">
      <w:pPr>
        <w:spacing w:after="0"/>
        <w:jc w:val="both"/>
        <w:rPr>
          <w:rFonts w:ascii="Times New Roman" w:hAnsi="Times New Roman" w:cs="Times New Roman"/>
          <w:sz w:val="24"/>
          <w:szCs w:val="24"/>
        </w:rPr>
      </w:pPr>
      <w:r>
        <w:rPr>
          <w:rFonts w:ascii="Times New Roman" w:hAnsi="Times New Roman" w:cs="Times New Roman"/>
          <w:sz w:val="24"/>
          <w:szCs w:val="24"/>
        </w:rPr>
        <w:t>Łącznie zwani „Stronami” osobno zaś „Stroną”.</w:t>
      </w:r>
    </w:p>
    <w:p w14:paraId="0B55236F" w14:textId="77777777" w:rsidR="00B457C5" w:rsidRPr="00B457C5" w:rsidRDefault="00B457C5" w:rsidP="00B065D6">
      <w:pPr>
        <w:spacing w:after="0"/>
        <w:jc w:val="center"/>
        <w:rPr>
          <w:rFonts w:ascii="Times New Roman" w:hAnsi="Times New Roman" w:cs="Times New Roman"/>
          <w:sz w:val="24"/>
          <w:szCs w:val="24"/>
        </w:rPr>
      </w:pPr>
    </w:p>
    <w:p w14:paraId="5C3D1065" w14:textId="61BE1991"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Zgodnie z art. 2 ust. 1 pkt 1 ustawy</w:t>
      </w:r>
      <w:r w:rsidR="00B17757" w:rsidRPr="00B457C5">
        <w:rPr>
          <w:rFonts w:ascii="Times New Roman" w:hAnsi="Times New Roman" w:cs="Times New Roman"/>
          <w:sz w:val="24"/>
          <w:szCs w:val="24"/>
        </w:rPr>
        <w:t xml:space="preserve"> z dnia 11 września 2019 r. </w:t>
      </w:r>
      <w:r w:rsidRPr="00B457C5">
        <w:rPr>
          <w:rFonts w:ascii="Times New Roman" w:hAnsi="Times New Roman" w:cs="Times New Roman"/>
          <w:sz w:val="24"/>
          <w:szCs w:val="24"/>
        </w:rPr>
        <w:t xml:space="preserve"> Prawo zamówień publicznych (</w:t>
      </w:r>
      <w:proofErr w:type="spellStart"/>
      <w:r w:rsidRPr="00B457C5">
        <w:rPr>
          <w:rFonts w:ascii="Times New Roman" w:hAnsi="Times New Roman" w:cs="Times New Roman"/>
          <w:sz w:val="24"/>
          <w:szCs w:val="24"/>
        </w:rPr>
        <w:t>t.j</w:t>
      </w:r>
      <w:proofErr w:type="spellEnd"/>
      <w:r w:rsidRPr="00B457C5">
        <w:rPr>
          <w:rFonts w:ascii="Times New Roman" w:hAnsi="Times New Roman" w:cs="Times New Roman"/>
          <w:sz w:val="24"/>
          <w:szCs w:val="24"/>
        </w:rPr>
        <w:t>. Dz. U. z 2022 r. poz. 1710 ze zmianami)</w:t>
      </w:r>
      <w:r w:rsidR="00B17757">
        <w:rPr>
          <w:rFonts w:ascii="Times New Roman" w:hAnsi="Times New Roman" w:cs="Times New Roman"/>
          <w:sz w:val="24"/>
          <w:szCs w:val="24"/>
        </w:rPr>
        <w:t xml:space="preserve">, </w:t>
      </w:r>
      <w:r w:rsidR="00B17757" w:rsidRPr="00B457C5">
        <w:rPr>
          <w:rFonts w:ascii="Times New Roman" w:hAnsi="Times New Roman" w:cs="Times New Roman"/>
          <w:sz w:val="24"/>
          <w:szCs w:val="24"/>
        </w:rPr>
        <w:t>dalej zwaną „</w:t>
      </w:r>
      <w:proofErr w:type="spellStart"/>
      <w:r w:rsidR="00B17757" w:rsidRPr="00B457C5">
        <w:rPr>
          <w:rFonts w:ascii="Times New Roman" w:hAnsi="Times New Roman" w:cs="Times New Roman"/>
          <w:sz w:val="24"/>
          <w:szCs w:val="24"/>
        </w:rPr>
        <w:t>Pzp</w:t>
      </w:r>
      <w:proofErr w:type="spellEnd"/>
      <w:r w:rsidR="00B17757" w:rsidRPr="00B457C5">
        <w:rPr>
          <w:rFonts w:ascii="Times New Roman" w:hAnsi="Times New Roman" w:cs="Times New Roman"/>
          <w:sz w:val="24"/>
          <w:szCs w:val="24"/>
        </w:rPr>
        <w:t>”</w:t>
      </w:r>
      <w:r w:rsidRPr="00B457C5">
        <w:rPr>
          <w:rFonts w:ascii="Times New Roman" w:hAnsi="Times New Roman" w:cs="Times New Roman"/>
          <w:sz w:val="24"/>
          <w:szCs w:val="24"/>
        </w:rPr>
        <w:t xml:space="preserve"> zamówienia udziela się z wyłączeniem </w:t>
      </w:r>
      <w:r w:rsidR="00B17757">
        <w:rPr>
          <w:rFonts w:ascii="Times New Roman" w:hAnsi="Times New Roman" w:cs="Times New Roman"/>
          <w:sz w:val="24"/>
          <w:szCs w:val="24"/>
        </w:rPr>
        <w:t xml:space="preserve">przepisów </w:t>
      </w:r>
      <w:r w:rsidRPr="00B457C5">
        <w:rPr>
          <w:rFonts w:ascii="Times New Roman" w:hAnsi="Times New Roman" w:cs="Times New Roman"/>
          <w:sz w:val="24"/>
          <w:szCs w:val="24"/>
        </w:rPr>
        <w:t xml:space="preserve">ustawy </w:t>
      </w:r>
      <w:proofErr w:type="spellStart"/>
      <w:r w:rsidRPr="00B457C5">
        <w:rPr>
          <w:rFonts w:ascii="Times New Roman" w:hAnsi="Times New Roman" w:cs="Times New Roman"/>
          <w:sz w:val="24"/>
          <w:szCs w:val="24"/>
        </w:rPr>
        <w:t>Pzp</w:t>
      </w:r>
      <w:proofErr w:type="spellEnd"/>
      <w:r w:rsidRPr="00B457C5">
        <w:rPr>
          <w:rFonts w:ascii="Times New Roman" w:hAnsi="Times New Roman" w:cs="Times New Roman"/>
          <w:sz w:val="24"/>
          <w:szCs w:val="24"/>
        </w:rPr>
        <w:t xml:space="preserve">. </w:t>
      </w:r>
    </w:p>
    <w:p w14:paraId="0AD4E759" w14:textId="2DAADFF0" w:rsidR="003B6793" w:rsidRPr="00F2664E"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Umowa została zawarta na podstawie udzielenia zamówienia poprzez Platformę Zakupową „</w:t>
      </w:r>
      <w:proofErr w:type="spellStart"/>
      <w:r w:rsidRPr="00B457C5">
        <w:rPr>
          <w:rFonts w:ascii="Times New Roman" w:hAnsi="Times New Roman" w:cs="Times New Roman"/>
          <w:sz w:val="24"/>
          <w:szCs w:val="24"/>
        </w:rPr>
        <w:t>OpenNexus</w:t>
      </w:r>
      <w:proofErr w:type="spellEnd"/>
      <w:r w:rsidRPr="00B457C5">
        <w:rPr>
          <w:rFonts w:ascii="Times New Roman" w:hAnsi="Times New Roman" w:cs="Times New Roman"/>
          <w:sz w:val="24"/>
          <w:szCs w:val="24"/>
        </w:rPr>
        <w:t>” ID …………</w:t>
      </w:r>
    </w:p>
    <w:p w14:paraId="02718CBC" w14:textId="77777777" w:rsidR="00A8307A" w:rsidRDefault="00A8307A" w:rsidP="00B065D6">
      <w:pPr>
        <w:spacing w:after="0"/>
        <w:jc w:val="center"/>
        <w:rPr>
          <w:rFonts w:ascii="Times New Roman" w:hAnsi="Times New Roman" w:cs="Times New Roman"/>
          <w:b/>
          <w:sz w:val="24"/>
          <w:szCs w:val="24"/>
        </w:rPr>
      </w:pPr>
    </w:p>
    <w:p w14:paraId="24BBF20A" w14:textId="03F25347" w:rsidR="003B6793" w:rsidRDefault="003B6793" w:rsidP="00B065D6">
      <w:pPr>
        <w:spacing w:after="0"/>
        <w:jc w:val="center"/>
        <w:rPr>
          <w:rFonts w:ascii="Times New Roman" w:hAnsi="Times New Roman" w:cs="Times New Roman"/>
          <w:b/>
          <w:sz w:val="24"/>
          <w:szCs w:val="24"/>
        </w:rPr>
      </w:pPr>
      <w:r w:rsidRPr="00F2664E">
        <w:rPr>
          <w:rFonts w:ascii="Times New Roman" w:hAnsi="Times New Roman" w:cs="Times New Roman"/>
          <w:b/>
          <w:sz w:val="24"/>
          <w:szCs w:val="24"/>
        </w:rPr>
        <w:t>§ 1</w:t>
      </w:r>
    </w:p>
    <w:p w14:paraId="42D5585B" w14:textId="44941D8F" w:rsidR="00264925" w:rsidRDefault="008F72EA" w:rsidP="00B065D6">
      <w:pPr>
        <w:shd w:val="clear" w:color="auto" w:fill="FFFFFF"/>
        <w:spacing w:after="0"/>
        <w:ind w:left="426" w:hanging="426"/>
        <w:jc w:val="both"/>
        <w:rPr>
          <w:rFonts w:ascii="Times New Roman" w:hAnsi="Times New Roman" w:cs="Times New Roman"/>
          <w:sz w:val="24"/>
          <w:szCs w:val="24"/>
        </w:rPr>
      </w:pPr>
      <w:bookmarkStart w:id="0" w:name="_Hlk94689301"/>
      <w:r>
        <w:rPr>
          <w:rFonts w:ascii="Times New Roman" w:hAnsi="Times New Roman" w:cs="Times New Roman"/>
          <w:sz w:val="24"/>
          <w:szCs w:val="24"/>
        </w:rPr>
        <w:t xml:space="preserve">1. </w:t>
      </w:r>
      <w:r w:rsidR="00F970BD" w:rsidRPr="00724DC4">
        <w:rPr>
          <w:rFonts w:ascii="Times New Roman" w:hAnsi="Times New Roman" w:cs="Times New Roman"/>
          <w:sz w:val="24"/>
          <w:szCs w:val="24"/>
        </w:rPr>
        <w:t>Wykonawca zobowi</w:t>
      </w:r>
      <w:r w:rsidR="00F970BD" w:rsidRPr="00724DC4">
        <w:rPr>
          <w:rFonts w:ascii="Times New Roman" w:eastAsia="Times New Roman" w:hAnsi="Times New Roman" w:cs="Times New Roman"/>
          <w:sz w:val="24"/>
          <w:szCs w:val="24"/>
        </w:rPr>
        <w:t xml:space="preserve">ązuje się zgodnie z określonym w </w:t>
      </w:r>
      <w:r w:rsidR="00264925">
        <w:rPr>
          <w:rFonts w:ascii="Times New Roman" w:eastAsia="Times New Roman" w:hAnsi="Times New Roman" w:cs="Times New Roman"/>
          <w:sz w:val="24"/>
          <w:szCs w:val="24"/>
        </w:rPr>
        <w:t>Z</w:t>
      </w:r>
      <w:r w:rsidR="00F970BD" w:rsidRPr="00724DC4">
        <w:rPr>
          <w:rFonts w:ascii="Times New Roman" w:eastAsia="Times New Roman" w:hAnsi="Times New Roman" w:cs="Times New Roman"/>
          <w:sz w:val="24"/>
          <w:szCs w:val="24"/>
        </w:rPr>
        <w:t>ałączniku nr</w:t>
      </w:r>
      <w:r w:rsidR="00696A0E">
        <w:rPr>
          <w:rFonts w:ascii="Times New Roman" w:eastAsia="Times New Roman" w:hAnsi="Times New Roman" w:cs="Times New Roman"/>
          <w:sz w:val="24"/>
          <w:szCs w:val="24"/>
        </w:rPr>
        <w:t xml:space="preserve"> 2</w:t>
      </w:r>
      <w:r w:rsidR="00F970BD" w:rsidRPr="00724DC4">
        <w:rPr>
          <w:rFonts w:ascii="Times New Roman" w:eastAsia="Times New Roman" w:hAnsi="Times New Roman" w:cs="Times New Roman"/>
          <w:sz w:val="24"/>
          <w:szCs w:val="24"/>
        </w:rPr>
        <w:t xml:space="preserve"> do </w:t>
      </w:r>
      <w:r w:rsidR="00274CAC" w:rsidRPr="00724DC4">
        <w:rPr>
          <w:rFonts w:ascii="Times New Roman" w:eastAsia="Times New Roman" w:hAnsi="Times New Roman" w:cs="Times New Roman"/>
          <w:sz w:val="24"/>
          <w:szCs w:val="24"/>
        </w:rPr>
        <w:t>u</w:t>
      </w:r>
      <w:r w:rsidR="00F970BD" w:rsidRPr="00724DC4">
        <w:rPr>
          <w:rFonts w:ascii="Times New Roman" w:eastAsia="Times New Roman" w:hAnsi="Times New Roman" w:cs="Times New Roman"/>
          <w:sz w:val="24"/>
          <w:szCs w:val="24"/>
        </w:rPr>
        <w:t xml:space="preserve">mowy </w:t>
      </w:r>
      <w:r w:rsidR="00012631" w:rsidRPr="00724DC4">
        <w:rPr>
          <w:rFonts w:ascii="Times New Roman" w:eastAsia="Times New Roman" w:hAnsi="Times New Roman" w:cs="Times New Roman"/>
          <w:sz w:val="24"/>
          <w:szCs w:val="24"/>
        </w:rPr>
        <w:t>S</w:t>
      </w:r>
      <w:r w:rsidR="00F970BD" w:rsidRPr="00724DC4">
        <w:rPr>
          <w:rFonts w:ascii="Times New Roman" w:eastAsia="Times New Roman" w:hAnsi="Times New Roman" w:cs="Times New Roman"/>
          <w:sz w:val="24"/>
          <w:szCs w:val="24"/>
        </w:rPr>
        <w:t xml:space="preserve">zczegółowym </w:t>
      </w:r>
      <w:r w:rsidR="00012631" w:rsidRPr="00724DC4">
        <w:rPr>
          <w:rFonts w:ascii="Times New Roman" w:eastAsia="Times New Roman" w:hAnsi="Times New Roman" w:cs="Times New Roman"/>
          <w:sz w:val="24"/>
          <w:szCs w:val="24"/>
        </w:rPr>
        <w:t>O</w:t>
      </w:r>
      <w:r w:rsidR="00F970BD" w:rsidRPr="00724DC4">
        <w:rPr>
          <w:rFonts w:ascii="Times New Roman" w:eastAsia="Times New Roman" w:hAnsi="Times New Roman" w:cs="Times New Roman"/>
          <w:sz w:val="24"/>
          <w:szCs w:val="24"/>
        </w:rPr>
        <w:t xml:space="preserve">pisem </w:t>
      </w:r>
      <w:r w:rsidR="00012631" w:rsidRPr="00724DC4">
        <w:rPr>
          <w:rFonts w:ascii="Times New Roman" w:eastAsia="Times New Roman" w:hAnsi="Times New Roman" w:cs="Times New Roman"/>
          <w:sz w:val="24"/>
          <w:szCs w:val="24"/>
        </w:rPr>
        <w:t>P</w:t>
      </w:r>
      <w:r w:rsidR="00F970BD" w:rsidRPr="00724DC4">
        <w:rPr>
          <w:rFonts w:ascii="Times New Roman" w:eastAsia="Times New Roman" w:hAnsi="Times New Roman" w:cs="Times New Roman"/>
          <w:sz w:val="24"/>
          <w:szCs w:val="24"/>
        </w:rPr>
        <w:t xml:space="preserve">rzedmiotu </w:t>
      </w:r>
      <w:r w:rsidR="00012631" w:rsidRPr="00724DC4">
        <w:rPr>
          <w:rFonts w:ascii="Times New Roman" w:eastAsia="Times New Roman" w:hAnsi="Times New Roman" w:cs="Times New Roman"/>
          <w:sz w:val="24"/>
          <w:szCs w:val="24"/>
        </w:rPr>
        <w:t>Z</w:t>
      </w:r>
      <w:r w:rsidR="00F970BD" w:rsidRPr="00724DC4">
        <w:rPr>
          <w:rFonts w:ascii="Times New Roman" w:eastAsia="Times New Roman" w:hAnsi="Times New Roman" w:cs="Times New Roman"/>
          <w:sz w:val="24"/>
          <w:szCs w:val="24"/>
        </w:rPr>
        <w:t>amówienia</w:t>
      </w:r>
      <w:r w:rsidR="00012631" w:rsidRPr="00724DC4">
        <w:rPr>
          <w:rFonts w:ascii="Times New Roman" w:eastAsia="Times New Roman" w:hAnsi="Times New Roman" w:cs="Times New Roman"/>
          <w:sz w:val="24"/>
          <w:szCs w:val="24"/>
        </w:rPr>
        <w:t xml:space="preserve"> </w:t>
      </w:r>
      <w:bookmarkStart w:id="1" w:name="_Hlk139548256"/>
      <w:bookmarkStart w:id="2" w:name="_Hlk139548643"/>
      <w:r w:rsidR="00433207" w:rsidRPr="003348BF">
        <w:rPr>
          <w:rFonts w:ascii="Times New Roman" w:hAnsi="Times New Roman" w:cs="Times New Roman"/>
          <w:bCs/>
          <w:sz w:val="24"/>
          <w:szCs w:val="24"/>
        </w:rPr>
        <w:t>napraw</w:t>
      </w:r>
      <w:r w:rsidR="00433207">
        <w:rPr>
          <w:rFonts w:ascii="Times New Roman" w:hAnsi="Times New Roman" w:cs="Times New Roman"/>
          <w:bCs/>
          <w:sz w:val="24"/>
          <w:szCs w:val="24"/>
        </w:rPr>
        <w:t>ić</w:t>
      </w:r>
      <w:r w:rsidR="00433207" w:rsidRPr="003348BF">
        <w:rPr>
          <w:rFonts w:ascii="Times New Roman" w:hAnsi="Times New Roman" w:cs="Times New Roman"/>
          <w:bCs/>
          <w:sz w:val="24"/>
          <w:szCs w:val="24"/>
        </w:rPr>
        <w:t xml:space="preserve"> system zasilania gwarantowanego poprzez wymianę linii bateryjnych w Komendzie Powiatowej Policji w  Lipnie</w:t>
      </w:r>
      <w:bookmarkEnd w:id="1"/>
      <w:r w:rsidR="00433207" w:rsidRPr="003348BF">
        <w:rPr>
          <w:rFonts w:ascii="Times New Roman" w:hAnsi="Times New Roman" w:cs="Times New Roman"/>
          <w:bCs/>
          <w:sz w:val="24"/>
          <w:szCs w:val="24"/>
        </w:rPr>
        <w:t xml:space="preserve"> przy ul. Platanowej 1</w:t>
      </w:r>
      <w:r w:rsidR="00433207">
        <w:rPr>
          <w:rFonts w:ascii="Times New Roman" w:hAnsi="Times New Roman" w:cs="Times New Roman"/>
          <w:bCs/>
          <w:sz w:val="24"/>
          <w:szCs w:val="24"/>
        </w:rPr>
        <w:t>, tj.</w:t>
      </w:r>
      <w:bookmarkEnd w:id="2"/>
      <w:r w:rsidR="00264925">
        <w:rPr>
          <w:rFonts w:ascii="Times New Roman" w:hAnsi="Times New Roman" w:cs="Times New Roman"/>
          <w:sz w:val="24"/>
          <w:szCs w:val="24"/>
        </w:rPr>
        <w:t xml:space="preserve">:                          </w:t>
      </w:r>
    </w:p>
    <w:p w14:paraId="6CB859AF" w14:textId="6D645B09" w:rsidR="00E42C9D" w:rsidRDefault="00264925" w:rsidP="00B065D6">
      <w:pPr>
        <w:shd w:val="clear" w:color="auto" w:fill="FFFFFF"/>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 …….. sztuk baterii, typ …………………., producent</w:t>
      </w:r>
      <w:r w:rsidR="007A627A" w:rsidRPr="007A627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5B02424" w14:textId="5987ACB6" w:rsidR="00CD677A" w:rsidRPr="00E42C9D" w:rsidRDefault="00264925" w:rsidP="00854820">
      <w:pPr>
        <w:shd w:val="clear" w:color="auto" w:fill="FFFFFF"/>
        <w:spacing w:after="0"/>
        <w:ind w:left="426" w:hanging="710"/>
        <w:jc w:val="both"/>
        <w:rPr>
          <w:rFonts w:ascii="Times New Roman" w:hAnsi="Times New Roman" w:cs="Times New Roman"/>
          <w:sz w:val="24"/>
          <w:szCs w:val="24"/>
        </w:rPr>
      </w:pPr>
      <w:r>
        <w:rPr>
          <w:rFonts w:ascii="Times New Roman" w:hAnsi="Times New Roman" w:cs="Times New Roman"/>
          <w:sz w:val="24"/>
          <w:szCs w:val="24"/>
        </w:rPr>
        <w:t xml:space="preserve">    </w:t>
      </w:r>
      <w:r w:rsidR="008F72EA">
        <w:rPr>
          <w:rFonts w:ascii="Times New Roman" w:hAnsi="Times New Roman" w:cs="Times New Roman"/>
          <w:sz w:val="24"/>
          <w:szCs w:val="24"/>
        </w:rPr>
        <w:t xml:space="preserve">2. </w:t>
      </w:r>
      <w:r w:rsidR="002B7EAD">
        <w:rPr>
          <w:rFonts w:ascii="Times New Roman" w:hAnsi="Times New Roman" w:cs="Times New Roman"/>
          <w:sz w:val="24"/>
          <w:szCs w:val="24"/>
        </w:rPr>
        <w:t xml:space="preserve">  </w:t>
      </w:r>
      <w:r w:rsidR="003E4875" w:rsidRPr="00012631">
        <w:rPr>
          <w:rFonts w:ascii="Times New Roman" w:hAnsi="Times New Roman" w:cs="Times New Roman"/>
          <w:sz w:val="24"/>
          <w:szCs w:val="24"/>
        </w:rPr>
        <w:t xml:space="preserve">Na </w:t>
      </w:r>
      <w:r w:rsidR="00E33130" w:rsidRPr="00012631">
        <w:rPr>
          <w:rFonts w:ascii="Times New Roman" w:hAnsi="Times New Roman" w:cs="Times New Roman"/>
          <w:sz w:val="24"/>
          <w:szCs w:val="24"/>
        </w:rPr>
        <w:t>p</w:t>
      </w:r>
      <w:r w:rsidR="003E4875" w:rsidRPr="00012631">
        <w:rPr>
          <w:rFonts w:ascii="Times New Roman" w:hAnsi="Times New Roman" w:cs="Times New Roman"/>
          <w:sz w:val="24"/>
          <w:szCs w:val="24"/>
        </w:rPr>
        <w:t xml:space="preserve">rzedmiot umowy składają się </w:t>
      </w:r>
      <w:r w:rsidR="00194EB5">
        <w:rPr>
          <w:rFonts w:ascii="Times New Roman" w:hAnsi="Times New Roman" w:cs="Times New Roman"/>
          <w:sz w:val="24"/>
          <w:szCs w:val="24"/>
        </w:rPr>
        <w:t xml:space="preserve">w szczególności </w:t>
      </w:r>
      <w:r w:rsidR="003E4875" w:rsidRPr="00012631">
        <w:rPr>
          <w:rFonts w:ascii="Times New Roman" w:hAnsi="Times New Roman" w:cs="Times New Roman"/>
          <w:sz w:val="24"/>
          <w:szCs w:val="24"/>
        </w:rPr>
        <w:t>następujące czynności:</w:t>
      </w:r>
      <w:r w:rsidR="00E42C9D">
        <w:rPr>
          <w:rFonts w:ascii="Times New Roman" w:hAnsi="Times New Roman" w:cs="Times New Roman"/>
          <w:sz w:val="24"/>
          <w:szCs w:val="24"/>
        </w:rPr>
        <w:t xml:space="preserve"> </w:t>
      </w:r>
      <w:r w:rsidR="00433207" w:rsidRPr="003348BF">
        <w:rPr>
          <w:rFonts w:ascii="Times New Roman" w:hAnsi="Times New Roman" w:cs="Times New Roman"/>
          <w:sz w:val="24"/>
          <w:szCs w:val="24"/>
        </w:rPr>
        <w:t>zdemontowa</w:t>
      </w:r>
      <w:r w:rsidR="00433207">
        <w:rPr>
          <w:rFonts w:ascii="Times New Roman" w:hAnsi="Times New Roman" w:cs="Times New Roman"/>
          <w:sz w:val="24"/>
          <w:szCs w:val="24"/>
        </w:rPr>
        <w:t>ć</w:t>
      </w:r>
      <w:r w:rsidR="00433207" w:rsidRPr="003348BF">
        <w:rPr>
          <w:rFonts w:ascii="Times New Roman" w:hAnsi="Times New Roman" w:cs="Times New Roman"/>
          <w:sz w:val="24"/>
          <w:szCs w:val="24"/>
        </w:rPr>
        <w:t xml:space="preserve"> zużyt</w:t>
      </w:r>
      <w:r w:rsidR="00433207">
        <w:rPr>
          <w:rFonts w:ascii="Times New Roman" w:hAnsi="Times New Roman" w:cs="Times New Roman"/>
          <w:sz w:val="24"/>
          <w:szCs w:val="24"/>
        </w:rPr>
        <w:t>e</w:t>
      </w:r>
      <w:r w:rsidR="00433207" w:rsidRPr="003348BF">
        <w:rPr>
          <w:rFonts w:ascii="Times New Roman" w:hAnsi="Times New Roman" w:cs="Times New Roman"/>
          <w:sz w:val="24"/>
          <w:szCs w:val="24"/>
        </w:rPr>
        <w:t xml:space="preserve"> bateri</w:t>
      </w:r>
      <w:r w:rsidR="00433207">
        <w:rPr>
          <w:rFonts w:ascii="Times New Roman" w:hAnsi="Times New Roman" w:cs="Times New Roman"/>
          <w:sz w:val="24"/>
          <w:szCs w:val="24"/>
        </w:rPr>
        <w:t>e</w:t>
      </w:r>
      <w:r w:rsidR="00433207" w:rsidRPr="003348BF">
        <w:rPr>
          <w:rFonts w:ascii="Times New Roman" w:hAnsi="Times New Roman" w:cs="Times New Roman"/>
          <w:sz w:val="24"/>
          <w:szCs w:val="24"/>
        </w:rPr>
        <w:t xml:space="preserve"> oraz dostarcz</w:t>
      </w:r>
      <w:r w:rsidR="00433207">
        <w:rPr>
          <w:rFonts w:ascii="Times New Roman" w:hAnsi="Times New Roman" w:cs="Times New Roman"/>
          <w:sz w:val="24"/>
          <w:szCs w:val="24"/>
        </w:rPr>
        <w:t>yć</w:t>
      </w:r>
      <w:r w:rsidR="00433207" w:rsidRPr="003348BF">
        <w:rPr>
          <w:rFonts w:ascii="Times New Roman" w:hAnsi="Times New Roman" w:cs="Times New Roman"/>
          <w:sz w:val="24"/>
          <w:szCs w:val="24"/>
        </w:rPr>
        <w:t>, zainstalowa</w:t>
      </w:r>
      <w:r w:rsidR="00433207">
        <w:rPr>
          <w:rFonts w:ascii="Times New Roman" w:hAnsi="Times New Roman" w:cs="Times New Roman"/>
          <w:sz w:val="24"/>
          <w:szCs w:val="24"/>
        </w:rPr>
        <w:t>ć</w:t>
      </w:r>
      <w:r w:rsidR="00433207" w:rsidRPr="003348BF">
        <w:rPr>
          <w:rFonts w:ascii="Times New Roman" w:hAnsi="Times New Roman" w:cs="Times New Roman"/>
          <w:sz w:val="24"/>
          <w:szCs w:val="24"/>
        </w:rPr>
        <w:t xml:space="preserve"> i uruchomi</w:t>
      </w:r>
      <w:r w:rsidR="00433207">
        <w:rPr>
          <w:rFonts w:ascii="Times New Roman" w:hAnsi="Times New Roman" w:cs="Times New Roman"/>
          <w:sz w:val="24"/>
          <w:szCs w:val="24"/>
        </w:rPr>
        <w:t>ć</w:t>
      </w:r>
      <w:r w:rsidR="00433207" w:rsidRPr="003348BF">
        <w:rPr>
          <w:rFonts w:ascii="Times New Roman" w:hAnsi="Times New Roman" w:cs="Times New Roman"/>
          <w:sz w:val="24"/>
          <w:szCs w:val="24"/>
        </w:rPr>
        <w:t xml:space="preserve"> trz</w:t>
      </w:r>
      <w:r w:rsidR="00433207">
        <w:rPr>
          <w:rFonts w:ascii="Times New Roman" w:hAnsi="Times New Roman" w:cs="Times New Roman"/>
          <w:sz w:val="24"/>
          <w:szCs w:val="24"/>
        </w:rPr>
        <w:t>y</w:t>
      </w:r>
      <w:r w:rsidR="00433207" w:rsidRPr="003348BF">
        <w:rPr>
          <w:rFonts w:ascii="Times New Roman" w:hAnsi="Times New Roman" w:cs="Times New Roman"/>
          <w:sz w:val="24"/>
          <w:szCs w:val="24"/>
        </w:rPr>
        <w:t xml:space="preserve"> now</w:t>
      </w:r>
      <w:r w:rsidR="00433207">
        <w:rPr>
          <w:rFonts w:ascii="Times New Roman" w:hAnsi="Times New Roman" w:cs="Times New Roman"/>
          <w:sz w:val="24"/>
          <w:szCs w:val="24"/>
        </w:rPr>
        <w:t>e</w:t>
      </w:r>
      <w:r w:rsidR="00433207" w:rsidRPr="003348BF">
        <w:rPr>
          <w:rFonts w:ascii="Times New Roman" w:hAnsi="Times New Roman" w:cs="Times New Roman"/>
          <w:sz w:val="24"/>
          <w:szCs w:val="24"/>
        </w:rPr>
        <w:t xml:space="preserve"> lini</w:t>
      </w:r>
      <w:r w:rsidR="00433207">
        <w:rPr>
          <w:rFonts w:ascii="Times New Roman" w:hAnsi="Times New Roman" w:cs="Times New Roman"/>
          <w:sz w:val="24"/>
          <w:szCs w:val="24"/>
        </w:rPr>
        <w:t>e</w:t>
      </w:r>
      <w:r w:rsidR="00433207" w:rsidRPr="003348BF">
        <w:rPr>
          <w:rFonts w:ascii="Times New Roman" w:hAnsi="Times New Roman" w:cs="Times New Roman"/>
          <w:sz w:val="24"/>
          <w:szCs w:val="24"/>
        </w:rPr>
        <w:t xml:space="preserve"> bateryjn</w:t>
      </w:r>
      <w:r w:rsidR="00433207">
        <w:rPr>
          <w:rFonts w:ascii="Times New Roman" w:hAnsi="Times New Roman" w:cs="Times New Roman"/>
          <w:sz w:val="24"/>
          <w:szCs w:val="24"/>
        </w:rPr>
        <w:t>e</w:t>
      </w:r>
      <w:r w:rsidR="00F970BD" w:rsidRPr="008575DD">
        <w:rPr>
          <w:rFonts w:ascii="Times New Roman" w:hAnsi="Times New Roman" w:cs="Times New Roman"/>
          <w:sz w:val="24"/>
          <w:szCs w:val="24"/>
        </w:rPr>
        <w:t>,</w:t>
      </w:r>
      <w:r w:rsidR="003E4875" w:rsidRPr="008575DD">
        <w:rPr>
          <w:rFonts w:ascii="Times New Roman" w:hAnsi="Times New Roman" w:cs="Times New Roman"/>
          <w:sz w:val="24"/>
          <w:szCs w:val="24"/>
        </w:rPr>
        <w:t xml:space="preserve"> udziel</w:t>
      </w:r>
      <w:r w:rsidR="00433207">
        <w:rPr>
          <w:rFonts w:ascii="Times New Roman" w:hAnsi="Times New Roman" w:cs="Times New Roman"/>
          <w:sz w:val="24"/>
          <w:szCs w:val="24"/>
        </w:rPr>
        <w:t>ić</w:t>
      </w:r>
      <w:r w:rsidR="003E4875" w:rsidRPr="008575DD">
        <w:rPr>
          <w:rFonts w:ascii="Times New Roman" w:hAnsi="Times New Roman" w:cs="Times New Roman"/>
          <w:sz w:val="24"/>
          <w:szCs w:val="24"/>
        </w:rPr>
        <w:t xml:space="preserve"> gwarancji i zapewni</w:t>
      </w:r>
      <w:r w:rsidR="00433207">
        <w:rPr>
          <w:rFonts w:ascii="Times New Roman" w:hAnsi="Times New Roman" w:cs="Times New Roman"/>
          <w:sz w:val="24"/>
          <w:szCs w:val="24"/>
        </w:rPr>
        <w:t>ć</w:t>
      </w:r>
      <w:r w:rsidR="003E4875" w:rsidRPr="008575DD">
        <w:rPr>
          <w:rFonts w:ascii="Times New Roman" w:hAnsi="Times New Roman" w:cs="Times New Roman"/>
          <w:sz w:val="24"/>
          <w:szCs w:val="24"/>
        </w:rPr>
        <w:t xml:space="preserve"> serwis gwarancyjn</w:t>
      </w:r>
      <w:r w:rsidR="00433207">
        <w:rPr>
          <w:rFonts w:ascii="Times New Roman" w:hAnsi="Times New Roman" w:cs="Times New Roman"/>
          <w:sz w:val="24"/>
          <w:szCs w:val="24"/>
        </w:rPr>
        <w:t>y</w:t>
      </w:r>
      <w:r w:rsidR="003E4875" w:rsidRPr="008575DD">
        <w:rPr>
          <w:rFonts w:ascii="Times New Roman" w:hAnsi="Times New Roman" w:cs="Times New Roman"/>
          <w:sz w:val="24"/>
          <w:szCs w:val="24"/>
        </w:rPr>
        <w:t xml:space="preserve"> n</w:t>
      </w:r>
      <w:r w:rsidR="004E7095">
        <w:rPr>
          <w:rFonts w:ascii="Times New Roman" w:hAnsi="Times New Roman" w:cs="Times New Roman"/>
          <w:sz w:val="24"/>
          <w:szCs w:val="24"/>
        </w:rPr>
        <w:t>a zasadach określonych w u</w:t>
      </w:r>
      <w:r w:rsidR="00F2664E" w:rsidRPr="008575DD">
        <w:rPr>
          <w:rFonts w:ascii="Times New Roman" w:hAnsi="Times New Roman" w:cs="Times New Roman"/>
          <w:sz w:val="24"/>
          <w:szCs w:val="24"/>
        </w:rPr>
        <w:t>mowie</w:t>
      </w:r>
      <w:r w:rsidR="003E4875" w:rsidRPr="008575DD">
        <w:rPr>
          <w:rFonts w:ascii="Times New Roman" w:hAnsi="Times New Roman" w:cs="Times New Roman"/>
          <w:sz w:val="24"/>
          <w:szCs w:val="24"/>
        </w:rPr>
        <w:t>.</w:t>
      </w:r>
      <w:r w:rsidR="0052236A" w:rsidRPr="008575DD">
        <w:rPr>
          <w:rFonts w:ascii="Times New Roman" w:hAnsi="Times New Roman" w:cs="Times New Roman"/>
          <w:sz w:val="24"/>
          <w:szCs w:val="24"/>
        </w:rPr>
        <w:t xml:space="preserve"> </w:t>
      </w:r>
    </w:p>
    <w:bookmarkEnd w:id="0"/>
    <w:p w14:paraId="3167540B" w14:textId="77777777" w:rsidR="00F01908" w:rsidRDefault="00F01908" w:rsidP="00B065D6">
      <w:pPr>
        <w:spacing w:after="0"/>
        <w:jc w:val="center"/>
        <w:rPr>
          <w:rFonts w:ascii="Times New Roman" w:hAnsi="Times New Roman" w:cs="Times New Roman"/>
          <w:b/>
          <w:sz w:val="24"/>
          <w:szCs w:val="24"/>
        </w:rPr>
      </w:pPr>
    </w:p>
    <w:p w14:paraId="640FF11A" w14:textId="77777777" w:rsidR="003B6793" w:rsidRPr="00F2664E" w:rsidRDefault="003B6793" w:rsidP="00B065D6">
      <w:pPr>
        <w:spacing w:after="0"/>
        <w:jc w:val="center"/>
        <w:rPr>
          <w:rFonts w:ascii="Times New Roman" w:hAnsi="Times New Roman" w:cs="Times New Roman"/>
          <w:b/>
          <w:sz w:val="24"/>
          <w:szCs w:val="24"/>
        </w:rPr>
      </w:pPr>
      <w:r w:rsidRPr="00F2664E">
        <w:rPr>
          <w:rFonts w:ascii="Times New Roman" w:hAnsi="Times New Roman" w:cs="Times New Roman"/>
          <w:b/>
          <w:sz w:val="24"/>
          <w:szCs w:val="24"/>
        </w:rPr>
        <w:t>§ 2</w:t>
      </w:r>
    </w:p>
    <w:p w14:paraId="46582C17" w14:textId="7AA2915A" w:rsidR="00F01908" w:rsidRPr="00DC337A" w:rsidRDefault="00F01908" w:rsidP="00B065D6">
      <w:pPr>
        <w:pStyle w:val="Akapitzlist"/>
        <w:numPr>
          <w:ilvl w:val="0"/>
          <w:numId w:val="10"/>
        </w:numPr>
        <w:spacing w:after="0"/>
        <w:jc w:val="both"/>
        <w:rPr>
          <w:rFonts w:ascii="Times New Roman" w:hAnsi="Times New Roman" w:cs="Times New Roman"/>
          <w:sz w:val="24"/>
          <w:szCs w:val="24"/>
        </w:rPr>
      </w:pPr>
      <w:r w:rsidRPr="00DC337A">
        <w:rPr>
          <w:rFonts w:ascii="Times New Roman" w:hAnsi="Times New Roman" w:cs="Times New Roman"/>
          <w:sz w:val="24"/>
          <w:szCs w:val="24"/>
        </w:rPr>
        <w:t>Strony ustalają</w:t>
      </w:r>
      <w:r w:rsidR="00FB295A">
        <w:rPr>
          <w:rFonts w:ascii="Times New Roman" w:hAnsi="Times New Roman" w:cs="Times New Roman"/>
          <w:sz w:val="24"/>
          <w:szCs w:val="24"/>
        </w:rPr>
        <w:t xml:space="preserve"> </w:t>
      </w:r>
      <w:r w:rsidRPr="00DC337A">
        <w:rPr>
          <w:rFonts w:ascii="Times New Roman" w:hAnsi="Times New Roman" w:cs="Times New Roman"/>
          <w:sz w:val="24"/>
          <w:szCs w:val="24"/>
        </w:rPr>
        <w:t xml:space="preserve">wynagrodzenie brutto za przedmiot umowy w wysokości: </w:t>
      </w:r>
      <w:r w:rsidRPr="00E42C9D">
        <w:rPr>
          <w:rFonts w:ascii="Times New Roman" w:hAnsi="Times New Roman" w:cs="Times New Roman"/>
          <w:b/>
          <w:sz w:val="24"/>
          <w:szCs w:val="24"/>
        </w:rPr>
        <w:t>………………zł (słownie zł:…………………………….........)</w:t>
      </w:r>
      <w:r w:rsidRPr="00DC337A">
        <w:rPr>
          <w:rFonts w:ascii="Times New Roman" w:hAnsi="Times New Roman" w:cs="Times New Roman"/>
          <w:sz w:val="24"/>
          <w:szCs w:val="24"/>
        </w:rPr>
        <w:t xml:space="preserve"> zgodnie z ofertą cenową Wykonawcy</w:t>
      </w:r>
      <w:r w:rsidR="00FB295A">
        <w:rPr>
          <w:rFonts w:ascii="Times New Roman" w:hAnsi="Times New Roman" w:cs="Times New Roman"/>
          <w:sz w:val="24"/>
          <w:szCs w:val="24"/>
        </w:rPr>
        <w:t>.</w:t>
      </w:r>
    </w:p>
    <w:p w14:paraId="64F216C1" w14:textId="3ED99C06" w:rsidR="00EE6D3A" w:rsidRDefault="0085472C" w:rsidP="00B065D6">
      <w:pPr>
        <w:pStyle w:val="Akapitzlist"/>
        <w:numPr>
          <w:ilvl w:val="0"/>
          <w:numId w:val="10"/>
        </w:numPr>
        <w:spacing w:after="0"/>
        <w:jc w:val="both"/>
        <w:rPr>
          <w:rFonts w:ascii="Times New Roman" w:hAnsi="Times New Roman" w:cs="Times New Roman"/>
          <w:bCs/>
          <w:sz w:val="24"/>
          <w:szCs w:val="24"/>
        </w:rPr>
      </w:pPr>
      <w:r>
        <w:rPr>
          <w:rFonts w:ascii="Times New Roman" w:hAnsi="Times New Roman" w:cs="Times New Roman"/>
          <w:sz w:val="24"/>
          <w:szCs w:val="24"/>
        </w:rPr>
        <w:t>W</w:t>
      </w:r>
      <w:r w:rsidRPr="0085472C">
        <w:rPr>
          <w:rFonts w:ascii="Times New Roman" w:hAnsi="Times New Roman" w:cs="Times New Roman"/>
          <w:sz w:val="24"/>
          <w:szCs w:val="24"/>
        </w:rPr>
        <w:t xml:space="preserve"> rama</w:t>
      </w:r>
      <w:r w:rsidR="00EE6D3A">
        <w:rPr>
          <w:rFonts w:ascii="Times New Roman" w:hAnsi="Times New Roman" w:cs="Times New Roman"/>
          <w:sz w:val="24"/>
          <w:szCs w:val="24"/>
        </w:rPr>
        <w:t xml:space="preserve">ch wynagrodzenia, </w:t>
      </w:r>
      <w:r w:rsidR="00EE6D3A">
        <w:rPr>
          <w:rFonts w:ascii="Times New Roman" w:hAnsi="Times New Roman" w:cs="Times New Roman"/>
          <w:bCs/>
          <w:sz w:val="24"/>
          <w:szCs w:val="24"/>
        </w:rPr>
        <w:t xml:space="preserve">o którym mowa w ust. 1, </w:t>
      </w:r>
      <w:r w:rsidR="00EE6D3A" w:rsidRPr="00EE6D3A">
        <w:rPr>
          <w:rFonts w:ascii="Times New Roman" w:hAnsi="Times New Roman" w:cs="Times New Roman"/>
          <w:bCs/>
          <w:sz w:val="24"/>
          <w:szCs w:val="24"/>
        </w:rPr>
        <w:t xml:space="preserve">Wykonawca </w:t>
      </w:r>
      <w:r w:rsidR="00EE6D3A">
        <w:rPr>
          <w:rFonts w:ascii="Times New Roman" w:hAnsi="Times New Roman" w:cs="Times New Roman"/>
          <w:bCs/>
          <w:sz w:val="24"/>
          <w:szCs w:val="24"/>
        </w:rPr>
        <w:t>zrealizuje przedmiot zamówienia</w:t>
      </w:r>
      <w:r w:rsidR="00EE6D3A" w:rsidRPr="00EE6D3A">
        <w:rPr>
          <w:rFonts w:ascii="Times New Roman" w:hAnsi="Times New Roman" w:cs="Times New Roman"/>
          <w:bCs/>
          <w:sz w:val="24"/>
          <w:szCs w:val="24"/>
        </w:rPr>
        <w:t xml:space="preserve"> uwzględniając całkowity koszt wykonania zamówienia, a w szczególności koszt transportu, rozładunku, wniesienia, opłat podatkowych (podatek VAT, podatek akcyzowy), a także inne opłaty i daniny (w tym cło), koszty czynności serwisowych </w:t>
      </w:r>
      <w:r w:rsidR="00E42C9D">
        <w:rPr>
          <w:rFonts w:ascii="Times New Roman" w:hAnsi="Times New Roman" w:cs="Times New Roman"/>
          <w:bCs/>
          <w:sz w:val="24"/>
          <w:szCs w:val="24"/>
        </w:rPr>
        <w:t xml:space="preserve">               </w:t>
      </w:r>
      <w:r w:rsidR="00EE6D3A" w:rsidRPr="00EE6D3A">
        <w:rPr>
          <w:rFonts w:ascii="Times New Roman" w:hAnsi="Times New Roman" w:cs="Times New Roman"/>
          <w:bCs/>
          <w:sz w:val="24"/>
          <w:szCs w:val="24"/>
        </w:rPr>
        <w:t xml:space="preserve">w okresie gwarancji oraz koszty transportu związane z realizacją usług </w:t>
      </w:r>
      <w:proofErr w:type="spellStart"/>
      <w:r w:rsidR="00EE6D3A" w:rsidRPr="00EE6D3A">
        <w:rPr>
          <w:rFonts w:ascii="Times New Roman" w:hAnsi="Times New Roman" w:cs="Times New Roman"/>
          <w:bCs/>
          <w:sz w:val="24"/>
          <w:szCs w:val="24"/>
        </w:rPr>
        <w:t>serwisowych-</w:t>
      </w:r>
      <w:r w:rsidR="00EE6D3A" w:rsidRPr="00EE6D3A">
        <w:rPr>
          <w:rFonts w:ascii="Times New Roman" w:hAnsi="Times New Roman" w:cs="Times New Roman"/>
          <w:bCs/>
          <w:sz w:val="24"/>
          <w:szCs w:val="24"/>
        </w:rPr>
        <w:lastRenderedPageBreak/>
        <w:t>gwarancyjnych</w:t>
      </w:r>
      <w:proofErr w:type="spellEnd"/>
      <w:r w:rsidR="00EE6D3A" w:rsidRPr="00EE6D3A">
        <w:rPr>
          <w:rFonts w:ascii="Times New Roman" w:hAnsi="Times New Roman" w:cs="Times New Roman"/>
          <w:bCs/>
          <w:sz w:val="24"/>
          <w:szCs w:val="24"/>
        </w:rPr>
        <w:t xml:space="preserve"> oraz inne elementy niezbędne do wykonania zamówienia oraz wszelkie opusty i rabaty. </w:t>
      </w:r>
    </w:p>
    <w:p w14:paraId="54076004" w14:textId="52ADC063" w:rsidR="00753947" w:rsidRPr="00F2664E" w:rsidRDefault="00753947" w:rsidP="00B065D6">
      <w:pPr>
        <w:spacing w:after="0"/>
        <w:jc w:val="center"/>
        <w:rPr>
          <w:rFonts w:ascii="Times New Roman" w:hAnsi="Times New Roman" w:cs="Times New Roman"/>
          <w:sz w:val="24"/>
          <w:szCs w:val="24"/>
        </w:rPr>
      </w:pPr>
      <w:r w:rsidRPr="00F2664E">
        <w:rPr>
          <w:rFonts w:ascii="Times New Roman" w:hAnsi="Times New Roman" w:cs="Times New Roman"/>
          <w:b/>
          <w:sz w:val="24"/>
          <w:szCs w:val="24"/>
        </w:rPr>
        <w:t xml:space="preserve">§ </w:t>
      </w:r>
      <w:r>
        <w:rPr>
          <w:rFonts w:ascii="Times New Roman" w:hAnsi="Times New Roman" w:cs="Times New Roman"/>
          <w:b/>
          <w:sz w:val="24"/>
          <w:szCs w:val="24"/>
        </w:rPr>
        <w:t>3</w:t>
      </w:r>
    </w:p>
    <w:p w14:paraId="39FB6187" w14:textId="77777777" w:rsidR="00753947" w:rsidRPr="00317B45" w:rsidRDefault="00753947" w:rsidP="00B065D6">
      <w:pPr>
        <w:pStyle w:val="Default"/>
        <w:numPr>
          <w:ilvl w:val="0"/>
          <w:numId w:val="5"/>
        </w:numPr>
        <w:spacing w:line="276" w:lineRule="auto"/>
        <w:ind w:left="360"/>
        <w:jc w:val="both"/>
      </w:pPr>
      <w:r w:rsidRPr="00317B45">
        <w:t xml:space="preserve">W celu bezpośredniego nadzoru nad realizacją Przedmiotu umowy Zamawiający na Koordynatora wyznacza nw. Przedstawiciela z Wydziału Łączności i Informatyki Komendy Wojewódzkiej Policji w Bydgoszczy: </w:t>
      </w:r>
    </w:p>
    <w:p w14:paraId="7BD95D58" w14:textId="0195AB95" w:rsidR="00753947" w:rsidRPr="00317B45" w:rsidRDefault="00753947" w:rsidP="00B065D6">
      <w:pPr>
        <w:pStyle w:val="Default"/>
        <w:spacing w:line="276" w:lineRule="auto"/>
        <w:ind w:left="360"/>
        <w:jc w:val="both"/>
      </w:pPr>
      <w:r w:rsidRPr="00317B45">
        <w:t xml:space="preserve">.................................................................. telefon ……….. </w:t>
      </w:r>
      <w:r w:rsidR="008B0D65">
        <w:t>email…………..</w:t>
      </w:r>
    </w:p>
    <w:p w14:paraId="5CDEE8FC" w14:textId="77777777" w:rsidR="00753947" w:rsidRPr="00317B45" w:rsidRDefault="00753947" w:rsidP="00B065D6">
      <w:pPr>
        <w:pStyle w:val="Default"/>
        <w:numPr>
          <w:ilvl w:val="0"/>
          <w:numId w:val="5"/>
        </w:numPr>
        <w:spacing w:line="276" w:lineRule="auto"/>
        <w:ind w:left="360"/>
        <w:jc w:val="both"/>
      </w:pPr>
      <w:r w:rsidRPr="00317B45">
        <w:t xml:space="preserve">W celu bezpośredniego nadzoru nad realizacją Przedmiotu umowy Wykonawca na Koordynatora wyznacza nw. przedstawiciela: </w:t>
      </w:r>
    </w:p>
    <w:p w14:paraId="6E9CFAAA" w14:textId="0AFF0E64" w:rsidR="00753947" w:rsidRPr="00317B45" w:rsidRDefault="00753947" w:rsidP="00B065D6">
      <w:pPr>
        <w:pStyle w:val="Default"/>
        <w:spacing w:line="276" w:lineRule="auto"/>
        <w:ind w:left="360"/>
        <w:jc w:val="both"/>
      </w:pPr>
      <w:r w:rsidRPr="00317B45">
        <w:t>.................................................................. telefon ………..</w:t>
      </w:r>
      <w:r w:rsidR="008B0D65">
        <w:t>email………….</w:t>
      </w:r>
      <w:r w:rsidRPr="00317B45">
        <w:t xml:space="preserve"> </w:t>
      </w:r>
    </w:p>
    <w:p w14:paraId="174933E9" w14:textId="6FACF9F3" w:rsidR="00753947" w:rsidRPr="00317B45" w:rsidRDefault="008B0D65" w:rsidP="00B065D6">
      <w:pPr>
        <w:pStyle w:val="Default"/>
        <w:spacing w:line="276" w:lineRule="auto"/>
        <w:ind w:left="284" w:hanging="284"/>
        <w:jc w:val="both"/>
      </w:pPr>
      <w:r>
        <w:t xml:space="preserve">3. </w:t>
      </w:r>
      <w:r w:rsidR="00753947" w:rsidRPr="00317B45">
        <w:t xml:space="preserve">Koordynatorzy, o których mowa w ust. 1 i 2, odpowiednio ze strony Zamawiającego i Wykonawcy, odpowiadają za nadzór nad wykonaniem Przedmiotu umowy zgodnie z wymaganiami, w założonym terminie, w ramach określonego budżetu, przy wykorzystaniu dostępnych zasobów i środków. </w:t>
      </w:r>
    </w:p>
    <w:p w14:paraId="6E5937B3" w14:textId="6422691C" w:rsidR="00753947" w:rsidRPr="00317B45" w:rsidRDefault="00753947" w:rsidP="00494E8C">
      <w:pPr>
        <w:pStyle w:val="Default"/>
        <w:numPr>
          <w:ilvl w:val="0"/>
          <w:numId w:val="35"/>
        </w:numPr>
        <w:spacing w:line="276" w:lineRule="auto"/>
        <w:jc w:val="both"/>
      </w:pPr>
      <w:r w:rsidRPr="00317B45">
        <w:t xml:space="preserve">Obie Strony mogą zmienić swoich przedstawicieli w organizacji projektu informując drogą </w:t>
      </w:r>
      <w:r w:rsidR="00D95BB9">
        <w:t xml:space="preserve">mailową </w:t>
      </w:r>
      <w:r w:rsidRPr="00317B45">
        <w:t xml:space="preserve">drugą Stronę, z co najmniej 3-dniowym (dni robocze) wyprzedzeniem. Zmiana taka nie wymaga aneksu do Umowy. </w:t>
      </w:r>
    </w:p>
    <w:p w14:paraId="6FBAC7DC" w14:textId="77777777" w:rsidR="00753947" w:rsidRPr="00317B45" w:rsidRDefault="00753947" w:rsidP="00B065D6">
      <w:pPr>
        <w:pStyle w:val="Default"/>
        <w:spacing w:line="276" w:lineRule="auto"/>
        <w:jc w:val="both"/>
      </w:pPr>
    </w:p>
    <w:p w14:paraId="6B922A3F" w14:textId="77777777" w:rsidR="0014373D" w:rsidRDefault="0014373D" w:rsidP="00B065D6">
      <w:pPr>
        <w:autoSpaceDE w:val="0"/>
        <w:autoSpaceDN w:val="0"/>
        <w:adjustRightInd w:val="0"/>
        <w:spacing w:after="0"/>
        <w:jc w:val="center"/>
        <w:rPr>
          <w:rFonts w:ascii="Times New Roman" w:hAnsi="Times New Roman" w:cs="Times New Roman"/>
          <w:b/>
          <w:bCs/>
          <w:color w:val="000000"/>
          <w:sz w:val="24"/>
          <w:szCs w:val="24"/>
        </w:rPr>
      </w:pPr>
      <w:r w:rsidRPr="00F2664E">
        <w:rPr>
          <w:rFonts w:ascii="Times New Roman" w:hAnsi="Times New Roman" w:cs="Times New Roman"/>
          <w:b/>
          <w:bCs/>
          <w:color w:val="000000"/>
          <w:sz w:val="24"/>
          <w:szCs w:val="24"/>
        </w:rPr>
        <w:t xml:space="preserve">§ </w:t>
      </w:r>
      <w:r w:rsidR="00777BA7">
        <w:rPr>
          <w:rFonts w:ascii="Times New Roman" w:hAnsi="Times New Roman" w:cs="Times New Roman"/>
          <w:b/>
          <w:bCs/>
          <w:color w:val="000000"/>
          <w:sz w:val="24"/>
          <w:szCs w:val="24"/>
        </w:rPr>
        <w:t>4</w:t>
      </w:r>
    </w:p>
    <w:p w14:paraId="616B9F4E" w14:textId="77777777" w:rsidR="0014373D" w:rsidRDefault="0014373D" w:rsidP="00B065D6">
      <w:pPr>
        <w:autoSpaceDE w:val="0"/>
        <w:autoSpaceDN w:val="0"/>
        <w:adjustRightInd w:val="0"/>
        <w:spacing w:after="0"/>
        <w:ind w:left="284" w:hanging="284"/>
        <w:jc w:val="both"/>
        <w:rPr>
          <w:rFonts w:ascii="Times New Roman" w:hAnsi="Times New Roman" w:cs="Times New Roman"/>
          <w:color w:val="000000"/>
          <w:sz w:val="24"/>
          <w:szCs w:val="24"/>
        </w:rPr>
      </w:pPr>
      <w:r w:rsidRPr="00F2664E">
        <w:rPr>
          <w:rFonts w:ascii="Times New Roman" w:hAnsi="Times New Roman" w:cs="Times New Roman"/>
          <w:color w:val="000000"/>
          <w:sz w:val="24"/>
          <w:szCs w:val="24"/>
        </w:rPr>
        <w:t>Strony ustalaj</w:t>
      </w:r>
      <w:r w:rsidRPr="00F2664E">
        <w:rPr>
          <w:rFonts w:ascii="Times New Roman" w:eastAsia="TimesNewRoman" w:hAnsi="Times New Roman" w:cs="Times New Roman"/>
          <w:color w:val="000000"/>
          <w:sz w:val="24"/>
          <w:szCs w:val="24"/>
        </w:rPr>
        <w:t xml:space="preserve">ą </w:t>
      </w:r>
      <w:r w:rsidRPr="00F2664E">
        <w:rPr>
          <w:rFonts w:ascii="Times New Roman" w:hAnsi="Times New Roman" w:cs="Times New Roman"/>
          <w:color w:val="000000"/>
          <w:sz w:val="24"/>
          <w:szCs w:val="24"/>
        </w:rPr>
        <w:t>nast</w:t>
      </w:r>
      <w:r w:rsidRPr="00F2664E">
        <w:rPr>
          <w:rFonts w:ascii="Times New Roman" w:eastAsia="TimesNewRoman" w:hAnsi="Times New Roman" w:cs="Times New Roman"/>
          <w:color w:val="000000"/>
          <w:sz w:val="24"/>
          <w:szCs w:val="24"/>
        </w:rPr>
        <w:t>ę</w:t>
      </w:r>
      <w:r w:rsidRPr="00F2664E">
        <w:rPr>
          <w:rFonts w:ascii="Times New Roman" w:hAnsi="Times New Roman" w:cs="Times New Roman"/>
          <w:color w:val="000000"/>
          <w:sz w:val="24"/>
          <w:szCs w:val="24"/>
        </w:rPr>
        <w:t>puj</w:t>
      </w:r>
      <w:r w:rsidRPr="00F2664E">
        <w:rPr>
          <w:rFonts w:ascii="Times New Roman" w:eastAsia="TimesNewRoman" w:hAnsi="Times New Roman" w:cs="Times New Roman"/>
          <w:color w:val="000000"/>
          <w:sz w:val="24"/>
          <w:szCs w:val="24"/>
        </w:rPr>
        <w:t>ą</w:t>
      </w:r>
      <w:r w:rsidRPr="00F2664E">
        <w:rPr>
          <w:rFonts w:ascii="Times New Roman" w:hAnsi="Times New Roman" w:cs="Times New Roman"/>
          <w:color w:val="000000"/>
          <w:sz w:val="24"/>
          <w:szCs w:val="24"/>
        </w:rPr>
        <w:t>ce warunki gwarancji i obsługi serwisowej:</w:t>
      </w:r>
    </w:p>
    <w:p w14:paraId="78CB6D3E" w14:textId="737221AB" w:rsidR="009F667A" w:rsidRPr="00A02A95" w:rsidRDefault="009F667A" w:rsidP="00B065D6">
      <w:pPr>
        <w:pStyle w:val="Akapitzlist"/>
        <w:numPr>
          <w:ilvl w:val="0"/>
          <w:numId w:val="2"/>
        </w:numPr>
        <w:autoSpaceDE w:val="0"/>
        <w:autoSpaceDN w:val="0"/>
        <w:adjustRightInd w:val="0"/>
        <w:spacing w:after="0"/>
        <w:jc w:val="both"/>
        <w:rPr>
          <w:rFonts w:ascii="Times New Roman" w:hAnsi="Times New Roman" w:cs="Times New Roman"/>
          <w:i/>
          <w:sz w:val="24"/>
          <w:szCs w:val="24"/>
        </w:rPr>
      </w:pPr>
      <w:r w:rsidRPr="00A02A95">
        <w:rPr>
          <w:rFonts w:ascii="Times New Roman" w:hAnsi="Times New Roman" w:cs="Times New Roman"/>
          <w:sz w:val="24"/>
          <w:szCs w:val="24"/>
        </w:rPr>
        <w:t>Gwarancja na dostarczony sprzęt wynosi</w:t>
      </w:r>
      <w:r w:rsidR="00A02A95" w:rsidRPr="00A02A95">
        <w:rPr>
          <w:rFonts w:ascii="Times New Roman" w:hAnsi="Times New Roman" w:cs="Times New Roman"/>
          <w:sz w:val="24"/>
          <w:szCs w:val="24"/>
        </w:rPr>
        <w:t xml:space="preserve"> </w:t>
      </w:r>
      <w:r w:rsidR="00DB4646" w:rsidRPr="00A02A95">
        <w:rPr>
          <w:rFonts w:ascii="Times New Roman" w:hAnsi="Times New Roman" w:cs="Times New Roman"/>
          <w:sz w:val="24"/>
          <w:szCs w:val="24"/>
        </w:rPr>
        <w:t>minimum 36 miesięcy,</w:t>
      </w:r>
      <w:r w:rsidR="00A02A95">
        <w:rPr>
          <w:rFonts w:ascii="Times New Roman" w:hAnsi="Times New Roman" w:cs="Times New Roman"/>
          <w:sz w:val="24"/>
          <w:szCs w:val="24"/>
        </w:rPr>
        <w:t xml:space="preserve"> </w:t>
      </w:r>
      <w:r w:rsidRPr="00A02A95">
        <w:rPr>
          <w:rFonts w:ascii="Times New Roman" w:hAnsi="Times New Roman" w:cs="Times New Roman"/>
          <w:sz w:val="24"/>
          <w:szCs w:val="24"/>
        </w:rPr>
        <w:t>przy czym bieg okresu gwarancyjnego rozpocznie się z chwilą podpisania protokołu odbioru technicznego</w:t>
      </w:r>
      <w:r w:rsidR="00E33130" w:rsidRPr="00A02A95">
        <w:rPr>
          <w:rFonts w:ascii="Times New Roman" w:hAnsi="Times New Roman" w:cs="Times New Roman"/>
          <w:sz w:val="24"/>
          <w:szCs w:val="24"/>
        </w:rPr>
        <w:t>/</w:t>
      </w:r>
      <w:r w:rsidRPr="00A02A95">
        <w:rPr>
          <w:rFonts w:ascii="Times New Roman" w:hAnsi="Times New Roman" w:cs="Times New Roman"/>
          <w:sz w:val="24"/>
          <w:szCs w:val="24"/>
        </w:rPr>
        <w:t>jakościowego.</w:t>
      </w:r>
      <w:r w:rsidR="00243462" w:rsidRPr="00A02A95">
        <w:rPr>
          <w:rFonts w:ascii="Times New Roman" w:hAnsi="Times New Roman" w:cs="Times New Roman"/>
          <w:sz w:val="24"/>
          <w:szCs w:val="24"/>
        </w:rPr>
        <w:t xml:space="preserve"> </w:t>
      </w:r>
    </w:p>
    <w:p w14:paraId="2F2AD1AB" w14:textId="77777777" w:rsidR="009F667A" w:rsidRPr="00E020F5" w:rsidRDefault="009F667A" w:rsidP="00B065D6">
      <w:pPr>
        <w:pStyle w:val="Akapitzlist"/>
        <w:numPr>
          <w:ilvl w:val="0"/>
          <w:numId w:val="2"/>
        </w:numPr>
        <w:autoSpaceDE w:val="0"/>
        <w:autoSpaceDN w:val="0"/>
        <w:adjustRightInd w:val="0"/>
        <w:spacing w:after="0"/>
        <w:jc w:val="both"/>
        <w:rPr>
          <w:rFonts w:ascii="Times New Roman" w:hAnsi="Times New Roman" w:cs="Times New Roman"/>
          <w:sz w:val="24"/>
          <w:szCs w:val="24"/>
        </w:rPr>
      </w:pPr>
      <w:r w:rsidRPr="00E020F5">
        <w:rPr>
          <w:rFonts w:ascii="Times New Roman" w:hAnsi="Times New Roman" w:cs="Times New Roman"/>
          <w:sz w:val="24"/>
          <w:szCs w:val="24"/>
        </w:rPr>
        <w:t>Gwarancja obejmuje:</w:t>
      </w:r>
    </w:p>
    <w:p w14:paraId="18BA6790" w14:textId="77777777" w:rsidR="009F667A" w:rsidRPr="00E9031A" w:rsidRDefault="009F667A" w:rsidP="00B065D6">
      <w:pPr>
        <w:autoSpaceDE w:val="0"/>
        <w:autoSpaceDN w:val="0"/>
        <w:adjustRightInd w:val="0"/>
        <w:spacing w:after="0"/>
        <w:ind w:left="426"/>
        <w:jc w:val="both"/>
        <w:rPr>
          <w:rFonts w:ascii="Times New Roman" w:hAnsi="Times New Roman" w:cs="Times New Roman"/>
          <w:sz w:val="24"/>
          <w:szCs w:val="24"/>
        </w:rPr>
      </w:pPr>
      <w:r w:rsidRPr="00E9031A">
        <w:rPr>
          <w:rFonts w:ascii="Times New Roman" w:hAnsi="Times New Roman" w:cs="Times New Roman"/>
          <w:sz w:val="24"/>
          <w:szCs w:val="24"/>
        </w:rPr>
        <w:t xml:space="preserve">1) </w:t>
      </w:r>
      <w:r w:rsidR="00BA5D40">
        <w:rPr>
          <w:rFonts w:ascii="Times New Roman" w:hAnsi="Times New Roman" w:cs="Times New Roman"/>
          <w:sz w:val="24"/>
          <w:szCs w:val="24"/>
        </w:rPr>
        <w:t>w</w:t>
      </w:r>
      <w:r w:rsidRPr="00E9031A">
        <w:rPr>
          <w:rFonts w:ascii="Times New Roman" w:hAnsi="Times New Roman" w:cs="Times New Roman"/>
          <w:sz w:val="24"/>
          <w:szCs w:val="24"/>
        </w:rPr>
        <w:t>ady materiałowe i konstrukcyjne, a także nie spełnianie deklarowanych przez producenta parametrów lub</w:t>
      </w:r>
      <w:r>
        <w:rPr>
          <w:rFonts w:ascii="Times New Roman" w:hAnsi="Times New Roman" w:cs="Times New Roman"/>
          <w:sz w:val="24"/>
          <w:szCs w:val="24"/>
        </w:rPr>
        <w:t xml:space="preserve"> </w:t>
      </w:r>
      <w:r w:rsidRPr="00E9031A">
        <w:rPr>
          <w:rFonts w:ascii="Times New Roman" w:hAnsi="Times New Roman" w:cs="Times New Roman"/>
          <w:sz w:val="24"/>
          <w:szCs w:val="24"/>
        </w:rPr>
        <w:t>funkcji użytkowych,</w:t>
      </w:r>
    </w:p>
    <w:p w14:paraId="4223BC01" w14:textId="183BAEA8" w:rsidR="009F667A" w:rsidRPr="00E9031A" w:rsidRDefault="009F667A" w:rsidP="00B065D6">
      <w:pPr>
        <w:autoSpaceDE w:val="0"/>
        <w:autoSpaceDN w:val="0"/>
        <w:adjustRightInd w:val="0"/>
        <w:spacing w:after="0"/>
        <w:ind w:left="426"/>
        <w:jc w:val="both"/>
        <w:rPr>
          <w:rFonts w:ascii="Times New Roman" w:hAnsi="Times New Roman" w:cs="Times New Roman"/>
          <w:sz w:val="24"/>
          <w:szCs w:val="24"/>
        </w:rPr>
      </w:pPr>
      <w:r w:rsidRPr="00E9031A">
        <w:rPr>
          <w:rFonts w:ascii="Times New Roman" w:hAnsi="Times New Roman" w:cs="Times New Roman"/>
          <w:sz w:val="24"/>
          <w:szCs w:val="24"/>
        </w:rPr>
        <w:t xml:space="preserve">2) </w:t>
      </w:r>
      <w:r w:rsidR="00BA5D40">
        <w:rPr>
          <w:rFonts w:ascii="Times New Roman" w:hAnsi="Times New Roman" w:cs="Times New Roman"/>
          <w:sz w:val="24"/>
          <w:szCs w:val="24"/>
        </w:rPr>
        <w:t>n</w:t>
      </w:r>
      <w:r w:rsidRPr="00E9031A">
        <w:rPr>
          <w:rFonts w:ascii="Times New Roman" w:hAnsi="Times New Roman" w:cs="Times New Roman"/>
          <w:sz w:val="24"/>
          <w:szCs w:val="24"/>
        </w:rPr>
        <w:t xml:space="preserve">aprawę wykrytych uszkodzeń komponentów </w:t>
      </w:r>
      <w:r w:rsidR="00A02A95">
        <w:rPr>
          <w:rFonts w:ascii="Times New Roman" w:hAnsi="Times New Roman" w:cs="Times New Roman"/>
          <w:sz w:val="24"/>
          <w:szCs w:val="24"/>
        </w:rPr>
        <w:t>baterii.</w:t>
      </w:r>
    </w:p>
    <w:p w14:paraId="03AAD7D8" w14:textId="307F4EE7" w:rsidR="00A02A95" w:rsidRPr="00677B4C"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W okresie obowiązywania gwarancji Wykonawca zapewni bezpłatne konsultacje i wsparcie techniczne w dni robocze w godzinach 8÷15 pod numerem telefonu określonym w karcie gwarancyjnej. Konsultacje i wsparcie techniczne polega</w:t>
      </w:r>
      <w:r w:rsidR="00B17757">
        <w:rPr>
          <w:rFonts w:ascii="Times New Roman" w:hAnsi="Times New Roman" w:cs="Times New Roman"/>
          <w:color w:val="000000"/>
          <w:sz w:val="24"/>
          <w:szCs w:val="24"/>
        </w:rPr>
        <w:t xml:space="preserve">ć będą </w:t>
      </w:r>
      <w:r w:rsidRPr="00677B4C">
        <w:rPr>
          <w:rFonts w:ascii="Times New Roman" w:hAnsi="Times New Roman" w:cs="Times New Roman"/>
          <w:color w:val="000000"/>
          <w:sz w:val="24"/>
          <w:szCs w:val="24"/>
        </w:rPr>
        <w:t>m.in. na telefonicznym</w:t>
      </w:r>
      <w:r>
        <w:rPr>
          <w:rFonts w:ascii="Times New Roman" w:hAnsi="Times New Roman" w:cs="Times New Roman"/>
          <w:color w:val="000000"/>
          <w:sz w:val="24"/>
          <w:szCs w:val="24"/>
        </w:rPr>
        <w:t xml:space="preserve"> </w:t>
      </w:r>
      <w:r w:rsidRPr="00677B4C">
        <w:rPr>
          <w:rFonts w:ascii="Times New Roman" w:hAnsi="Times New Roman" w:cs="Times New Roman"/>
          <w:color w:val="000000"/>
          <w:sz w:val="24"/>
          <w:szCs w:val="24"/>
        </w:rPr>
        <w:t xml:space="preserve">lub </w:t>
      </w:r>
      <w:r>
        <w:rPr>
          <w:rFonts w:ascii="Times New Roman" w:hAnsi="Times New Roman" w:cs="Times New Roman"/>
          <w:color w:val="000000"/>
          <w:sz w:val="24"/>
          <w:szCs w:val="24"/>
        </w:rPr>
        <w:t>mailowym</w:t>
      </w:r>
      <w:r w:rsidRPr="00677B4C">
        <w:rPr>
          <w:rFonts w:ascii="Times New Roman" w:hAnsi="Times New Roman" w:cs="Times New Roman"/>
          <w:color w:val="000000"/>
          <w:sz w:val="24"/>
          <w:szCs w:val="24"/>
        </w:rPr>
        <w:t xml:space="preserve"> udzielaniu informacji związanych z funkcjonalnością, obsługą </w:t>
      </w:r>
      <w:r>
        <w:rPr>
          <w:rFonts w:ascii="Times New Roman" w:hAnsi="Times New Roman" w:cs="Times New Roman"/>
          <w:color w:val="000000"/>
          <w:sz w:val="24"/>
          <w:szCs w:val="24"/>
        </w:rPr>
        <w:t>akumulatorów</w:t>
      </w:r>
      <w:r w:rsidRPr="00677B4C">
        <w:rPr>
          <w:rFonts w:ascii="Times New Roman" w:hAnsi="Times New Roman" w:cs="Times New Roman"/>
          <w:color w:val="000000"/>
          <w:sz w:val="24"/>
          <w:szCs w:val="24"/>
        </w:rPr>
        <w:t xml:space="preserve">, a także doraźnej pomocy w usuwaniu problemów związanych z </w:t>
      </w:r>
      <w:r>
        <w:rPr>
          <w:rFonts w:ascii="Times New Roman" w:hAnsi="Times New Roman" w:cs="Times New Roman"/>
          <w:color w:val="000000"/>
          <w:sz w:val="24"/>
          <w:szCs w:val="24"/>
        </w:rPr>
        <w:t>p</w:t>
      </w:r>
      <w:r w:rsidRPr="00677B4C">
        <w:rPr>
          <w:rFonts w:ascii="Times New Roman" w:hAnsi="Times New Roman" w:cs="Times New Roman"/>
          <w:color w:val="000000"/>
          <w:sz w:val="24"/>
          <w:szCs w:val="24"/>
        </w:rPr>
        <w:t>rzedmiotem Umowy.</w:t>
      </w:r>
    </w:p>
    <w:p w14:paraId="4C2730B1" w14:textId="2E8115DC" w:rsidR="00A02A95" w:rsidRPr="00677B4C" w:rsidRDefault="00A02A95" w:rsidP="00B065D6">
      <w:pPr>
        <w:pStyle w:val="Akapitzlist"/>
        <w:numPr>
          <w:ilvl w:val="0"/>
          <w:numId w:val="2"/>
        </w:numPr>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Usuni</w:t>
      </w:r>
      <w:r w:rsidRPr="00677B4C">
        <w:rPr>
          <w:rFonts w:ascii="Times New Roman" w:eastAsia="TimesNewRoman" w:hAnsi="Times New Roman" w:cs="Times New Roman"/>
          <w:color w:val="000000"/>
          <w:sz w:val="24"/>
          <w:szCs w:val="24"/>
        </w:rPr>
        <w:t>ę</w:t>
      </w:r>
      <w:r w:rsidRPr="00677B4C">
        <w:rPr>
          <w:rFonts w:ascii="Times New Roman" w:hAnsi="Times New Roman" w:cs="Times New Roman"/>
          <w:color w:val="000000"/>
          <w:sz w:val="24"/>
          <w:szCs w:val="24"/>
        </w:rPr>
        <w:t xml:space="preserve">cie awarii </w:t>
      </w:r>
      <w:r w:rsidR="00552B5A">
        <w:rPr>
          <w:rFonts w:ascii="Times New Roman" w:hAnsi="Times New Roman" w:cs="Times New Roman"/>
          <w:color w:val="000000"/>
          <w:sz w:val="24"/>
          <w:szCs w:val="24"/>
        </w:rPr>
        <w:t>nastąpi</w:t>
      </w:r>
      <w:r w:rsidRPr="00677B4C">
        <w:rPr>
          <w:rFonts w:ascii="Times New Roman" w:hAnsi="Times New Roman" w:cs="Times New Roman"/>
          <w:color w:val="000000"/>
          <w:sz w:val="24"/>
          <w:szCs w:val="24"/>
        </w:rPr>
        <w:t xml:space="preserve"> </w:t>
      </w:r>
      <w:r w:rsidRPr="00677B4C">
        <w:rPr>
          <w:rFonts w:ascii="Times New Roman" w:hAnsi="Times New Roman" w:cs="Times New Roman"/>
          <w:sz w:val="24"/>
          <w:szCs w:val="24"/>
        </w:rPr>
        <w:t xml:space="preserve">w terminie </w:t>
      </w:r>
      <w:r w:rsidR="0070450B">
        <w:rPr>
          <w:rFonts w:ascii="Times New Roman" w:hAnsi="Times New Roman" w:cs="Times New Roman"/>
          <w:sz w:val="24"/>
          <w:szCs w:val="24"/>
        </w:rPr>
        <w:t>14</w:t>
      </w:r>
      <w:r w:rsidRPr="00677B4C">
        <w:rPr>
          <w:rFonts w:ascii="Times New Roman" w:hAnsi="Times New Roman" w:cs="Times New Roman"/>
          <w:sz w:val="24"/>
          <w:szCs w:val="24"/>
        </w:rPr>
        <w:t xml:space="preserve"> dni </w:t>
      </w:r>
      <w:r w:rsidRPr="00677B4C">
        <w:rPr>
          <w:rFonts w:ascii="Times New Roman" w:hAnsi="Times New Roman" w:cs="Times New Roman"/>
          <w:color w:val="000000"/>
          <w:sz w:val="24"/>
          <w:szCs w:val="24"/>
        </w:rPr>
        <w:t>od momentu zgłoszenia awarii drog</w:t>
      </w:r>
      <w:r w:rsidRPr="00677B4C">
        <w:rPr>
          <w:rFonts w:ascii="Times New Roman" w:eastAsia="TimesNewRoman" w:hAnsi="Times New Roman" w:cs="Times New Roman"/>
          <w:color w:val="000000"/>
          <w:sz w:val="24"/>
          <w:szCs w:val="24"/>
        </w:rPr>
        <w:t xml:space="preserve">ą </w:t>
      </w:r>
      <w:r w:rsidRPr="00677B4C">
        <w:rPr>
          <w:rFonts w:ascii="Times New Roman" w:hAnsi="Times New Roman" w:cs="Times New Roman"/>
          <w:color w:val="000000"/>
          <w:sz w:val="24"/>
          <w:szCs w:val="24"/>
        </w:rPr>
        <w:t>elektroniczn</w:t>
      </w:r>
      <w:r w:rsidRPr="00677B4C">
        <w:rPr>
          <w:rFonts w:ascii="Times New Roman" w:eastAsia="TimesNewRoman" w:hAnsi="Times New Roman" w:cs="Times New Roman"/>
          <w:color w:val="000000"/>
          <w:sz w:val="24"/>
          <w:szCs w:val="24"/>
        </w:rPr>
        <w:t xml:space="preserve">ą </w:t>
      </w:r>
      <w:r w:rsidRPr="00677B4C">
        <w:rPr>
          <w:rFonts w:ascii="Times New Roman" w:hAnsi="Times New Roman" w:cs="Times New Roman"/>
          <w:color w:val="000000"/>
          <w:sz w:val="24"/>
          <w:szCs w:val="24"/>
        </w:rPr>
        <w:t>do siedziby serwisu.</w:t>
      </w:r>
    </w:p>
    <w:p w14:paraId="1683CB1F" w14:textId="34592016" w:rsidR="00A02A95" w:rsidRPr="00677B4C"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W przypadku nie wykonania naprawy w terminie podanym wy</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ej, na okres przedłu</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aj</w:t>
      </w:r>
      <w:r w:rsidRPr="00677B4C">
        <w:rPr>
          <w:rFonts w:ascii="Times New Roman" w:eastAsia="TimesNewRoman" w:hAnsi="Times New Roman" w:cs="Times New Roman"/>
          <w:color w:val="000000"/>
          <w:sz w:val="24"/>
          <w:szCs w:val="24"/>
        </w:rPr>
        <w:t>ą</w:t>
      </w:r>
      <w:r w:rsidRPr="00677B4C">
        <w:rPr>
          <w:rFonts w:ascii="Times New Roman" w:hAnsi="Times New Roman" w:cs="Times New Roman"/>
          <w:color w:val="000000"/>
          <w:sz w:val="24"/>
          <w:szCs w:val="24"/>
        </w:rPr>
        <w:t>cej si</w:t>
      </w:r>
      <w:r w:rsidRPr="00677B4C">
        <w:rPr>
          <w:rFonts w:ascii="Times New Roman" w:eastAsia="TimesNewRoman" w:hAnsi="Times New Roman" w:cs="Times New Roman"/>
          <w:color w:val="000000"/>
          <w:sz w:val="24"/>
          <w:szCs w:val="24"/>
        </w:rPr>
        <w:t xml:space="preserve">ę </w:t>
      </w:r>
      <w:r w:rsidRPr="00677B4C">
        <w:rPr>
          <w:rFonts w:ascii="Times New Roman" w:hAnsi="Times New Roman" w:cs="Times New Roman"/>
          <w:color w:val="000000"/>
          <w:sz w:val="24"/>
          <w:szCs w:val="24"/>
        </w:rPr>
        <w:t>naprawy Wykonawca dostarczy u</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ytkownikowi ko</w:t>
      </w:r>
      <w:r w:rsidRPr="00677B4C">
        <w:rPr>
          <w:rFonts w:ascii="Times New Roman" w:eastAsia="TimesNewRoman" w:hAnsi="Times New Roman" w:cs="Times New Roman"/>
          <w:color w:val="000000"/>
          <w:sz w:val="24"/>
          <w:szCs w:val="24"/>
        </w:rPr>
        <w:t>ń</w:t>
      </w:r>
      <w:r w:rsidRPr="00677B4C">
        <w:rPr>
          <w:rFonts w:ascii="Times New Roman" w:hAnsi="Times New Roman" w:cs="Times New Roman"/>
          <w:color w:val="000000"/>
          <w:sz w:val="24"/>
          <w:szCs w:val="24"/>
        </w:rPr>
        <w:t xml:space="preserve">cowemu </w:t>
      </w:r>
      <w:r>
        <w:rPr>
          <w:rFonts w:ascii="Times New Roman" w:hAnsi="Times New Roman" w:cs="Times New Roman"/>
          <w:color w:val="000000"/>
          <w:sz w:val="24"/>
          <w:szCs w:val="24"/>
        </w:rPr>
        <w:t>(</w:t>
      </w:r>
      <w:r w:rsidRPr="00677B4C">
        <w:rPr>
          <w:rFonts w:ascii="Times New Roman" w:hAnsi="Times New Roman" w:cs="Times New Roman"/>
          <w:color w:val="000000"/>
          <w:sz w:val="24"/>
          <w:szCs w:val="24"/>
        </w:rPr>
        <w:t>wskazanej jednostce Policji woj. kujawsko-pomorskiego</w:t>
      </w:r>
      <w:r>
        <w:rPr>
          <w:rFonts w:ascii="Times New Roman" w:hAnsi="Times New Roman" w:cs="Times New Roman"/>
          <w:color w:val="000000"/>
          <w:sz w:val="24"/>
          <w:szCs w:val="24"/>
        </w:rPr>
        <w:t>)</w:t>
      </w:r>
      <w:r w:rsidRPr="00677B4C">
        <w:rPr>
          <w:rFonts w:ascii="Times New Roman" w:hAnsi="Times New Roman" w:cs="Times New Roman"/>
          <w:color w:val="000000"/>
          <w:sz w:val="24"/>
          <w:szCs w:val="24"/>
        </w:rPr>
        <w:t xml:space="preserve"> produkt </w:t>
      </w:r>
      <w:r>
        <w:rPr>
          <w:rFonts w:ascii="Times New Roman" w:hAnsi="Times New Roman" w:cs="Times New Roman"/>
          <w:color w:val="000000"/>
          <w:sz w:val="24"/>
          <w:szCs w:val="24"/>
        </w:rPr>
        <w:t xml:space="preserve">nowy </w:t>
      </w:r>
      <w:r w:rsidRPr="00677B4C">
        <w:rPr>
          <w:rFonts w:ascii="Times New Roman" w:hAnsi="Times New Roman" w:cs="Times New Roman"/>
          <w:color w:val="000000"/>
          <w:sz w:val="24"/>
          <w:szCs w:val="24"/>
        </w:rPr>
        <w:t>wolny od wad i równowa</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ny funkcjonalnie, na własny koszt i ryzyko.</w:t>
      </w:r>
    </w:p>
    <w:p w14:paraId="59142F6A" w14:textId="77777777" w:rsidR="00A02A95" w:rsidRPr="00677B4C"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Wszelkie koszty związane z realizacją naprawy gwarancyjnej, w tym koszty i ryzyko utraty lub uszkodzenia przesyłan</w:t>
      </w:r>
      <w:r>
        <w:rPr>
          <w:rFonts w:ascii="Times New Roman" w:hAnsi="Times New Roman" w:cs="Times New Roman"/>
          <w:color w:val="000000"/>
          <w:sz w:val="24"/>
          <w:szCs w:val="24"/>
        </w:rPr>
        <w:t xml:space="preserve">ych akumulatorów </w:t>
      </w:r>
      <w:r w:rsidRPr="00677B4C">
        <w:rPr>
          <w:rFonts w:ascii="Times New Roman" w:hAnsi="Times New Roman" w:cs="Times New Roman"/>
          <w:color w:val="000000"/>
          <w:sz w:val="24"/>
          <w:szCs w:val="24"/>
        </w:rPr>
        <w:t>z i do serwisu ponosi Wykonawca</w:t>
      </w:r>
    </w:p>
    <w:p w14:paraId="766BD676" w14:textId="77777777" w:rsidR="00A02A95" w:rsidRPr="00677B4C"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 xml:space="preserve">Fakt awarii, naprawy </w:t>
      </w:r>
      <w:r>
        <w:rPr>
          <w:rFonts w:ascii="Times New Roman" w:hAnsi="Times New Roman" w:cs="Times New Roman"/>
          <w:color w:val="000000"/>
          <w:sz w:val="24"/>
          <w:szCs w:val="24"/>
        </w:rPr>
        <w:t>lub</w:t>
      </w:r>
      <w:r w:rsidRPr="00677B4C">
        <w:rPr>
          <w:rFonts w:ascii="Times New Roman" w:hAnsi="Times New Roman" w:cs="Times New Roman"/>
          <w:color w:val="000000"/>
          <w:sz w:val="24"/>
          <w:szCs w:val="24"/>
        </w:rPr>
        <w:t xml:space="preserve"> wymian</w:t>
      </w:r>
      <w:r>
        <w:rPr>
          <w:rFonts w:ascii="Times New Roman" w:hAnsi="Times New Roman" w:cs="Times New Roman"/>
          <w:color w:val="000000"/>
          <w:sz w:val="24"/>
          <w:szCs w:val="24"/>
        </w:rPr>
        <w:t>a</w:t>
      </w:r>
      <w:r w:rsidRPr="00677B4C">
        <w:rPr>
          <w:rFonts w:ascii="Times New Roman" w:hAnsi="Times New Roman" w:cs="Times New Roman"/>
          <w:color w:val="000000"/>
          <w:sz w:val="24"/>
          <w:szCs w:val="24"/>
        </w:rPr>
        <w:t xml:space="preserve"> produktu na nowy b</w:t>
      </w:r>
      <w:r w:rsidRPr="00677B4C">
        <w:rPr>
          <w:rFonts w:ascii="Times New Roman" w:eastAsia="TimesNewRoman" w:hAnsi="Times New Roman" w:cs="Times New Roman"/>
          <w:color w:val="000000"/>
          <w:sz w:val="24"/>
          <w:szCs w:val="24"/>
        </w:rPr>
        <w:t>ę</w:t>
      </w:r>
      <w:r w:rsidRPr="00677B4C">
        <w:rPr>
          <w:rFonts w:ascii="Times New Roman" w:hAnsi="Times New Roman" w:cs="Times New Roman"/>
          <w:color w:val="000000"/>
          <w:sz w:val="24"/>
          <w:szCs w:val="24"/>
        </w:rPr>
        <w:t>dzie odnotowywany ka</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dorazowo w karcie gwarancyjnej.</w:t>
      </w:r>
    </w:p>
    <w:p w14:paraId="220F6EB8" w14:textId="77777777" w:rsidR="00A02A95"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 xml:space="preserve">W przypadku </w:t>
      </w:r>
      <w:r>
        <w:rPr>
          <w:rFonts w:ascii="Times New Roman" w:hAnsi="Times New Roman" w:cs="Times New Roman"/>
          <w:color w:val="000000"/>
          <w:sz w:val="24"/>
          <w:szCs w:val="24"/>
        </w:rPr>
        <w:t xml:space="preserve">nie uznania </w:t>
      </w:r>
      <w:r w:rsidRPr="00677B4C">
        <w:rPr>
          <w:rFonts w:ascii="Times New Roman" w:hAnsi="Times New Roman" w:cs="Times New Roman"/>
          <w:color w:val="000000"/>
          <w:sz w:val="24"/>
          <w:szCs w:val="24"/>
        </w:rPr>
        <w:t>naprawy gwarancyjnej Wykonawca poinformuje Zamawiającego pisemnie, podając uzasadnienie nieuznania gwarancji.</w:t>
      </w:r>
    </w:p>
    <w:p w14:paraId="45175A71" w14:textId="77777777" w:rsidR="00A02A95" w:rsidRPr="00F012EA"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F012EA">
        <w:rPr>
          <w:rFonts w:ascii="Times New Roman" w:hAnsi="Times New Roman" w:cs="Times New Roman"/>
          <w:color w:val="000000"/>
          <w:sz w:val="24"/>
          <w:szCs w:val="24"/>
        </w:rPr>
        <w:lastRenderedPageBreak/>
        <w:t>Wykonawca zobowiązany jest do przestrzegania wszystkich certyfikatów i zezwoleń wymaganych przez prawo kraju Wykonawcy i Zamawiającego dla bezpiecznego użytkowania urządzeń w Polsce.</w:t>
      </w:r>
    </w:p>
    <w:p w14:paraId="142D6AB8" w14:textId="015DE372" w:rsidR="00A02A95" w:rsidRPr="00A02A95" w:rsidRDefault="00A02A95" w:rsidP="00B065D6">
      <w:pPr>
        <w:pStyle w:val="Akapitzlist"/>
        <w:numPr>
          <w:ilvl w:val="0"/>
          <w:numId w:val="2"/>
        </w:numPr>
        <w:autoSpaceDE w:val="0"/>
        <w:autoSpaceDN w:val="0"/>
        <w:adjustRightInd w:val="0"/>
        <w:spacing w:after="0"/>
        <w:jc w:val="both"/>
        <w:rPr>
          <w:rFonts w:ascii="Times New Roman" w:hAnsi="Times New Roman" w:cs="Times New Roman"/>
          <w:sz w:val="24"/>
          <w:szCs w:val="24"/>
        </w:rPr>
      </w:pPr>
      <w:r w:rsidRPr="00A02A95">
        <w:rPr>
          <w:rFonts w:ascii="Times New Roman" w:hAnsi="Times New Roman" w:cs="Times New Roman"/>
          <w:color w:val="000000"/>
          <w:sz w:val="24"/>
          <w:szCs w:val="24"/>
        </w:rPr>
        <w:t>Stosowanie praw wynikających z udzielonej gwarancji nie wyłącza stosowania uprawnień Zamawiającego wynikających z rękojmi za wady.</w:t>
      </w:r>
    </w:p>
    <w:p w14:paraId="2AC95EBA" w14:textId="77777777" w:rsidR="009F667A" w:rsidRDefault="009F667A" w:rsidP="00B065D6">
      <w:pPr>
        <w:pStyle w:val="Akapitzlist"/>
        <w:numPr>
          <w:ilvl w:val="0"/>
          <w:numId w:val="2"/>
        </w:numPr>
        <w:autoSpaceDE w:val="0"/>
        <w:autoSpaceDN w:val="0"/>
        <w:adjustRightInd w:val="0"/>
        <w:spacing w:after="0"/>
        <w:jc w:val="both"/>
        <w:rPr>
          <w:rFonts w:ascii="Times New Roman" w:hAnsi="Times New Roman" w:cs="Times New Roman"/>
          <w:sz w:val="24"/>
          <w:szCs w:val="24"/>
        </w:rPr>
      </w:pPr>
      <w:r w:rsidRPr="00F06828">
        <w:rPr>
          <w:rFonts w:ascii="Times New Roman" w:hAnsi="Times New Roman" w:cs="Times New Roman"/>
          <w:sz w:val="24"/>
          <w:szCs w:val="24"/>
        </w:rPr>
        <w:t xml:space="preserve">Trzykrotne uszkodzenie tego samego egzemplarza urządzenia lub jego elementu w okresie gwarancyjnym skutkuje wymianą sprzętu na nowy w ciągu 14 dni od chwili ostatniego zgłoszenia. </w:t>
      </w:r>
      <w:r w:rsidRPr="009F667A">
        <w:rPr>
          <w:rFonts w:ascii="Times New Roman" w:hAnsi="Times New Roman" w:cs="Times New Roman"/>
          <w:sz w:val="24"/>
          <w:szCs w:val="24"/>
        </w:rPr>
        <w:t>Wykonawca dostarczy użytkownikowi końcowemu</w:t>
      </w:r>
      <w:r w:rsidR="00C81CA6">
        <w:rPr>
          <w:rFonts w:ascii="Times New Roman" w:hAnsi="Times New Roman" w:cs="Times New Roman"/>
          <w:sz w:val="24"/>
          <w:szCs w:val="24"/>
        </w:rPr>
        <w:t xml:space="preserve"> (</w:t>
      </w:r>
      <w:r w:rsidRPr="009F667A">
        <w:rPr>
          <w:rFonts w:ascii="Times New Roman" w:hAnsi="Times New Roman" w:cs="Times New Roman"/>
          <w:sz w:val="24"/>
          <w:szCs w:val="24"/>
        </w:rPr>
        <w:t>wskazanej jednostce Policji woj. kujawsko-pomorskiego</w:t>
      </w:r>
      <w:r w:rsidR="00C81CA6">
        <w:rPr>
          <w:rFonts w:ascii="Times New Roman" w:hAnsi="Times New Roman" w:cs="Times New Roman"/>
          <w:sz w:val="24"/>
          <w:szCs w:val="24"/>
        </w:rPr>
        <w:t>)</w:t>
      </w:r>
      <w:r w:rsidRPr="009F667A">
        <w:rPr>
          <w:rFonts w:ascii="Times New Roman" w:hAnsi="Times New Roman" w:cs="Times New Roman"/>
          <w:sz w:val="24"/>
          <w:szCs w:val="24"/>
        </w:rPr>
        <w:t xml:space="preserve"> produkt nowy wolny od wad i równoważny funkcjonalnie, na własny koszt i ryzyko</w:t>
      </w:r>
      <w:r>
        <w:rPr>
          <w:rFonts w:ascii="Times New Roman" w:hAnsi="Times New Roman" w:cs="Times New Roman"/>
          <w:sz w:val="24"/>
          <w:szCs w:val="24"/>
        </w:rPr>
        <w:t>.</w:t>
      </w:r>
      <w:r w:rsidRPr="009F667A">
        <w:rPr>
          <w:rFonts w:ascii="Times New Roman" w:hAnsi="Times New Roman" w:cs="Times New Roman"/>
          <w:sz w:val="24"/>
          <w:szCs w:val="24"/>
        </w:rPr>
        <w:t xml:space="preserve"> </w:t>
      </w:r>
      <w:r w:rsidRPr="00F06828">
        <w:rPr>
          <w:rFonts w:ascii="Times New Roman" w:hAnsi="Times New Roman" w:cs="Times New Roman"/>
          <w:sz w:val="24"/>
          <w:szCs w:val="24"/>
        </w:rPr>
        <w:t>Okres gwarancji na wymienione urządzenie lub jego element wynosi minimum</w:t>
      </w:r>
      <w:r w:rsidR="00C9229C">
        <w:rPr>
          <w:rFonts w:ascii="Times New Roman" w:hAnsi="Times New Roman" w:cs="Times New Roman"/>
          <w:sz w:val="24"/>
          <w:szCs w:val="24"/>
        </w:rPr>
        <w:t xml:space="preserve"> </w:t>
      </w:r>
      <w:r w:rsidRPr="00F06828">
        <w:rPr>
          <w:rFonts w:ascii="Times New Roman" w:hAnsi="Times New Roman" w:cs="Times New Roman"/>
          <w:sz w:val="24"/>
          <w:szCs w:val="24"/>
        </w:rPr>
        <w:t>12 miesięcy liczonych od chwili podpisania protokołu naprawy, lecz nie krócej niż okres trwania gwarancji na cały dostarczony w ramach umowy system zasilania.</w:t>
      </w:r>
    </w:p>
    <w:p w14:paraId="1668A4A8" w14:textId="77777777" w:rsidR="002B7EAD" w:rsidRDefault="002B7EAD" w:rsidP="00B065D6">
      <w:pPr>
        <w:autoSpaceDE w:val="0"/>
        <w:autoSpaceDN w:val="0"/>
        <w:adjustRightInd w:val="0"/>
        <w:spacing w:after="0"/>
        <w:jc w:val="center"/>
        <w:rPr>
          <w:rFonts w:ascii="Times New Roman" w:hAnsi="Times New Roman" w:cs="Times New Roman"/>
          <w:b/>
          <w:bCs/>
          <w:color w:val="000000"/>
          <w:sz w:val="24"/>
          <w:szCs w:val="24"/>
        </w:rPr>
      </w:pPr>
    </w:p>
    <w:p w14:paraId="47818597" w14:textId="77777777" w:rsidR="0014373D" w:rsidRDefault="0014373D" w:rsidP="00B065D6">
      <w:pPr>
        <w:autoSpaceDE w:val="0"/>
        <w:autoSpaceDN w:val="0"/>
        <w:adjustRightInd w:val="0"/>
        <w:spacing w:after="0"/>
        <w:jc w:val="center"/>
        <w:rPr>
          <w:rFonts w:ascii="Times New Roman" w:hAnsi="Times New Roman" w:cs="Times New Roman"/>
          <w:b/>
          <w:bCs/>
          <w:color w:val="000000"/>
          <w:sz w:val="24"/>
          <w:szCs w:val="24"/>
        </w:rPr>
      </w:pPr>
      <w:r w:rsidRPr="00F2664E">
        <w:rPr>
          <w:rFonts w:ascii="Times New Roman" w:hAnsi="Times New Roman" w:cs="Times New Roman"/>
          <w:b/>
          <w:bCs/>
          <w:color w:val="000000"/>
          <w:sz w:val="24"/>
          <w:szCs w:val="24"/>
        </w:rPr>
        <w:t xml:space="preserve">§ </w:t>
      </w:r>
      <w:r w:rsidR="00777BA7">
        <w:rPr>
          <w:rFonts w:ascii="Times New Roman" w:hAnsi="Times New Roman" w:cs="Times New Roman"/>
          <w:b/>
          <w:bCs/>
          <w:color w:val="000000"/>
          <w:sz w:val="24"/>
          <w:szCs w:val="24"/>
        </w:rPr>
        <w:t>5</w:t>
      </w:r>
    </w:p>
    <w:p w14:paraId="505E6F2C" w14:textId="066AB010" w:rsidR="00867479" w:rsidRPr="00867479" w:rsidRDefault="00696A0E" w:rsidP="00B065D6">
      <w:pPr>
        <w:pStyle w:val="Akapitzlist"/>
        <w:numPr>
          <w:ilvl w:val="0"/>
          <w:numId w:val="32"/>
        </w:numPr>
        <w:autoSpaceDE w:val="0"/>
        <w:autoSpaceDN w:val="0"/>
        <w:adjustRightInd w:val="0"/>
        <w:spacing w:after="0"/>
        <w:ind w:left="284" w:hanging="284"/>
        <w:jc w:val="both"/>
        <w:rPr>
          <w:rFonts w:ascii="Times New Roman" w:hAnsi="Times New Roman" w:cs="Times New Roman"/>
          <w:color w:val="000000"/>
          <w:sz w:val="24"/>
          <w:szCs w:val="24"/>
        </w:rPr>
      </w:pPr>
      <w:r w:rsidRPr="00F200BD">
        <w:rPr>
          <w:rFonts w:ascii="Times New Roman" w:hAnsi="Times New Roman" w:cs="Times New Roman"/>
          <w:sz w:val="24"/>
          <w:szCs w:val="24"/>
        </w:rPr>
        <w:t xml:space="preserve">Strony ustalają termin realizacji przedmiotu umowy </w:t>
      </w:r>
      <w:r w:rsidR="00867479" w:rsidRPr="00867479">
        <w:rPr>
          <w:rFonts w:ascii="Times New Roman" w:hAnsi="Times New Roman" w:cs="Times New Roman"/>
          <w:b/>
          <w:bCs/>
          <w:color w:val="000000"/>
          <w:sz w:val="24"/>
          <w:szCs w:val="24"/>
        </w:rPr>
        <w:t xml:space="preserve">w terminie do </w:t>
      </w:r>
      <w:r>
        <w:rPr>
          <w:rFonts w:ascii="Times New Roman" w:hAnsi="Times New Roman" w:cs="Times New Roman"/>
          <w:b/>
          <w:bCs/>
          <w:color w:val="000000"/>
          <w:sz w:val="24"/>
          <w:szCs w:val="24"/>
        </w:rPr>
        <w:t>31</w:t>
      </w:r>
      <w:r w:rsidR="00867479">
        <w:rPr>
          <w:rFonts w:ascii="Times New Roman" w:hAnsi="Times New Roman" w:cs="Times New Roman"/>
          <w:b/>
          <w:bCs/>
          <w:color w:val="000000"/>
          <w:sz w:val="24"/>
          <w:szCs w:val="24"/>
        </w:rPr>
        <w:t>.</w:t>
      </w:r>
      <w:r>
        <w:rPr>
          <w:rFonts w:ascii="Times New Roman" w:hAnsi="Times New Roman" w:cs="Times New Roman"/>
          <w:b/>
          <w:bCs/>
          <w:color w:val="000000"/>
          <w:sz w:val="24"/>
          <w:szCs w:val="24"/>
        </w:rPr>
        <w:t>08</w:t>
      </w:r>
      <w:r w:rsidR="00867479">
        <w:rPr>
          <w:rFonts w:ascii="Times New Roman" w:hAnsi="Times New Roman" w:cs="Times New Roman"/>
          <w:b/>
          <w:bCs/>
          <w:color w:val="000000"/>
          <w:sz w:val="24"/>
          <w:szCs w:val="24"/>
        </w:rPr>
        <w:t>.202</w:t>
      </w:r>
      <w:r>
        <w:rPr>
          <w:rFonts w:ascii="Times New Roman" w:hAnsi="Times New Roman" w:cs="Times New Roman"/>
          <w:b/>
          <w:bCs/>
          <w:color w:val="000000"/>
          <w:sz w:val="24"/>
          <w:szCs w:val="24"/>
        </w:rPr>
        <w:t>3</w:t>
      </w:r>
      <w:r w:rsidR="00867479" w:rsidRPr="00867479">
        <w:rPr>
          <w:rFonts w:ascii="Times New Roman" w:hAnsi="Times New Roman" w:cs="Times New Roman"/>
          <w:b/>
          <w:bCs/>
          <w:color w:val="000000"/>
          <w:sz w:val="24"/>
          <w:szCs w:val="24"/>
        </w:rPr>
        <w:t xml:space="preserve"> r.</w:t>
      </w:r>
      <w:r w:rsidR="00867479" w:rsidRPr="00867479">
        <w:rPr>
          <w:rFonts w:ascii="Times New Roman" w:hAnsi="Times New Roman" w:cs="Times New Roman"/>
          <w:color w:val="000000"/>
          <w:sz w:val="24"/>
          <w:szCs w:val="24"/>
        </w:rPr>
        <w:t xml:space="preserve"> </w:t>
      </w:r>
    </w:p>
    <w:p w14:paraId="51DBBBC2" w14:textId="3AE40FB1" w:rsidR="00867479" w:rsidRPr="00867479" w:rsidRDefault="00867479" w:rsidP="00B065D6">
      <w:pPr>
        <w:pStyle w:val="Akapitzlist"/>
        <w:numPr>
          <w:ilvl w:val="0"/>
          <w:numId w:val="32"/>
        </w:numPr>
        <w:ind w:left="284" w:hanging="284"/>
        <w:rPr>
          <w:rFonts w:ascii="Times New Roman" w:hAnsi="Times New Roman" w:cs="Times New Roman"/>
          <w:color w:val="000000"/>
          <w:sz w:val="24"/>
          <w:szCs w:val="24"/>
        </w:rPr>
      </w:pPr>
      <w:r w:rsidRPr="00867479">
        <w:rPr>
          <w:rFonts w:ascii="Times New Roman" w:hAnsi="Times New Roman" w:cs="Times New Roman"/>
          <w:color w:val="000000"/>
          <w:sz w:val="24"/>
          <w:szCs w:val="24"/>
        </w:rPr>
        <w:t>Wykonawca zapewni pełną dokumentację standardowo dostarczoną przez</w:t>
      </w:r>
      <w:r>
        <w:rPr>
          <w:rFonts w:ascii="Times New Roman" w:hAnsi="Times New Roman" w:cs="Times New Roman"/>
          <w:color w:val="000000"/>
          <w:sz w:val="24"/>
          <w:szCs w:val="24"/>
        </w:rPr>
        <w:t xml:space="preserve"> </w:t>
      </w:r>
      <w:r w:rsidRPr="00867479">
        <w:rPr>
          <w:rFonts w:ascii="Times New Roman" w:hAnsi="Times New Roman" w:cs="Times New Roman"/>
          <w:color w:val="000000"/>
          <w:sz w:val="24"/>
          <w:szCs w:val="24"/>
        </w:rPr>
        <w:t>producentów. Dokumentacja ta sporządzona będzie w języku polskim lub angielskim.</w:t>
      </w:r>
    </w:p>
    <w:p w14:paraId="75BED3F8" w14:textId="77777777" w:rsidR="00867479" w:rsidRPr="00867479" w:rsidRDefault="00867479" w:rsidP="00B065D6">
      <w:pPr>
        <w:pStyle w:val="Akapitzlist"/>
        <w:numPr>
          <w:ilvl w:val="0"/>
          <w:numId w:val="32"/>
        </w:numPr>
        <w:ind w:left="284" w:hanging="284"/>
        <w:rPr>
          <w:rFonts w:ascii="Times New Roman" w:hAnsi="Times New Roman" w:cs="Times New Roman"/>
          <w:color w:val="000000"/>
          <w:sz w:val="24"/>
          <w:szCs w:val="24"/>
        </w:rPr>
      </w:pPr>
      <w:r w:rsidRPr="00867479">
        <w:rPr>
          <w:rFonts w:ascii="Times New Roman" w:hAnsi="Times New Roman" w:cs="Times New Roman"/>
          <w:color w:val="000000"/>
          <w:sz w:val="24"/>
          <w:szCs w:val="24"/>
        </w:rPr>
        <w:t>Do dostarczonego przedmiotu umowy będzie dołączona indywidualna karta gwarancyjna zawierająca nazwę, typ, model, numer seryjny akumulatora.</w:t>
      </w:r>
    </w:p>
    <w:p w14:paraId="505A81A2" w14:textId="77777777" w:rsidR="00867479" w:rsidRDefault="00867479" w:rsidP="00B065D6">
      <w:pPr>
        <w:pStyle w:val="Akapitzlist"/>
        <w:autoSpaceDE w:val="0"/>
        <w:autoSpaceDN w:val="0"/>
        <w:adjustRightInd w:val="0"/>
        <w:spacing w:after="0"/>
        <w:ind w:left="284" w:hanging="284"/>
        <w:jc w:val="both"/>
        <w:rPr>
          <w:rFonts w:ascii="Times New Roman" w:hAnsi="Times New Roman" w:cs="Times New Roman"/>
          <w:bCs/>
          <w:sz w:val="24"/>
          <w:szCs w:val="24"/>
        </w:rPr>
      </w:pPr>
      <w:r>
        <w:rPr>
          <w:rFonts w:ascii="Times New Roman" w:hAnsi="Times New Roman" w:cs="Times New Roman"/>
          <w:bCs/>
          <w:sz w:val="24"/>
          <w:szCs w:val="24"/>
        </w:rPr>
        <w:t>4</w:t>
      </w:r>
      <w:r w:rsidR="00BF562B">
        <w:rPr>
          <w:rFonts w:ascii="Times New Roman" w:hAnsi="Times New Roman" w:cs="Times New Roman"/>
          <w:bCs/>
          <w:sz w:val="24"/>
          <w:szCs w:val="24"/>
        </w:rPr>
        <w:t xml:space="preserve">. Wykonawca </w:t>
      </w:r>
      <w:r w:rsidR="00BF562B" w:rsidRPr="00BF562B">
        <w:rPr>
          <w:rFonts w:ascii="Times New Roman" w:hAnsi="Times New Roman" w:cs="Times New Roman"/>
          <w:bCs/>
          <w:sz w:val="24"/>
          <w:szCs w:val="24"/>
        </w:rPr>
        <w:t xml:space="preserve">zobowiązany </w:t>
      </w:r>
      <w:r w:rsidR="00BF562B">
        <w:rPr>
          <w:rFonts w:ascii="Times New Roman" w:hAnsi="Times New Roman" w:cs="Times New Roman"/>
          <w:bCs/>
          <w:sz w:val="24"/>
          <w:szCs w:val="24"/>
        </w:rPr>
        <w:t xml:space="preserve">jest </w:t>
      </w:r>
      <w:r w:rsidR="00BF562B" w:rsidRPr="00BF562B">
        <w:rPr>
          <w:rFonts w:ascii="Times New Roman" w:hAnsi="Times New Roman" w:cs="Times New Roman"/>
          <w:bCs/>
          <w:sz w:val="24"/>
          <w:szCs w:val="24"/>
        </w:rPr>
        <w:t>do dostarczenia wraz z dostawą sprzętu dokumentu wydanego przez producenta, poświadczającego datę produkcji sprzętu. Sprzęt ma być z produkcji nie wcześniej niż 2021r.</w:t>
      </w:r>
    </w:p>
    <w:p w14:paraId="5C268EA9" w14:textId="173BB445" w:rsidR="00867479" w:rsidRDefault="00867479" w:rsidP="00B065D6">
      <w:pPr>
        <w:pStyle w:val="Akapitzlist"/>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Pr="00867479">
        <w:rPr>
          <w:rFonts w:ascii="Times New Roman" w:hAnsi="Times New Roman" w:cs="Times New Roman"/>
          <w:sz w:val="24"/>
          <w:szCs w:val="24"/>
        </w:rPr>
        <w:t>Odbiór przeprowadzony zostanie przez upoważnionych przedstawicieli ze strony Zamawiającego.</w:t>
      </w:r>
    </w:p>
    <w:p w14:paraId="1E2DF9B0" w14:textId="729B0E2E" w:rsidR="00867479" w:rsidRPr="00E54C50" w:rsidRDefault="00B065D6" w:rsidP="00B065D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w:t>
      </w:r>
      <w:r w:rsidR="00867479" w:rsidRPr="00E54C50">
        <w:rPr>
          <w:rFonts w:ascii="Times New Roman" w:hAnsi="Times New Roman" w:cs="Times New Roman"/>
          <w:sz w:val="24"/>
          <w:szCs w:val="24"/>
        </w:rPr>
        <w:t xml:space="preserve">. </w:t>
      </w:r>
      <w:r w:rsidR="00867479">
        <w:rPr>
          <w:rFonts w:ascii="Times New Roman" w:hAnsi="Times New Roman" w:cs="Times New Roman"/>
          <w:sz w:val="24"/>
          <w:szCs w:val="24"/>
        </w:rPr>
        <w:t xml:space="preserve"> </w:t>
      </w:r>
      <w:r w:rsidR="00867479" w:rsidRPr="00E54C50">
        <w:rPr>
          <w:rFonts w:ascii="Times New Roman" w:hAnsi="Times New Roman" w:cs="Times New Roman"/>
          <w:sz w:val="24"/>
          <w:szCs w:val="24"/>
        </w:rPr>
        <w:t xml:space="preserve">O gotowości do przekazania przedmiotu umowy do odbioru dostawy Wykonawca powiadomi Zamawiającego przesyłając informację </w:t>
      </w:r>
      <w:r w:rsidR="00552B5A">
        <w:rPr>
          <w:rFonts w:ascii="Times New Roman" w:hAnsi="Times New Roman" w:cs="Times New Roman"/>
          <w:sz w:val="24"/>
          <w:szCs w:val="24"/>
        </w:rPr>
        <w:t xml:space="preserve">na maila Koordynatora </w:t>
      </w:r>
      <w:r w:rsidR="00867479" w:rsidRPr="00E54C50">
        <w:rPr>
          <w:rFonts w:ascii="Times New Roman" w:hAnsi="Times New Roman" w:cs="Times New Roman"/>
          <w:sz w:val="24"/>
          <w:szCs w:val="24"/>
        </w:rPr>
        <w:t>z co najmniej 24-godzinnym wyprzedzeniem.</w:t>
      </w:r>
    </w:p>
    <w:p w14:paraId="64D097C6" w14:textId="417BFA9D" w:rsidR="00867479" w:rsidRPr="00E54C50" w:rsidRDefault="00B065D6" w:rsidP="00B065D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w:t>
      </w:r>
      <w:r w:rsidR="00867479" w:rsidRPr="00E54C50">
        <w:rPr>
          <w:rFonts w:ascii="Times New Roman" w:hAnsi="Times New Roman" w:cs="Times New Roman"/>
          <w:sz w:val="24"/>
          <w:szCs w:val="24"/>
        </w:rPr>
        <w:t xml:space="preserve">. W dniu dostawy towar będzie podlegał odbiorowi ilościowemu przez pracowników magazynu </w:t>
      </w:r>
      <w:r w:rsidR="00867479">
        <w:rPr>
          <w:rFonts w:ascii="Times New Roman" w:hAnsi="Times New Roman" w:cs="Times New Roman"/>
          <w:sz w:val="24"/>
          <w:szCs w:val="24"/>
        </w:rPr>
        <w:t xml:space="preserve"> </w:t>
      </w:r>
      <w:r w:rsidR="00867479" w:rsidRPr="00E54C50">
        <w:rPr>
          <w:rFonts w:ascii="Times New Roman" w:hAnsi="Times New Roman" w:cs="Times New Roman"/>
          <w:sz w:val="24"/>
          <w:szCs w:val="24"/>
        </w:rPr>
        <w:t>Wydziału Łączności i Informatyki KWP w Bydgoszczy.</w:t>
      </w:r>
    </w:p>
    <w:p w14:paraId="315B61AB" w14:textId="41E151FD" w:rsidR="00867479" w:rsidRPr="00E54C50" w:rsidRDefault="00867479" w:rsidP="00B065D6">
      <w:pPr>
        <w:numPr>
          <w:ilvl w:val="0"/>
          <w:numId w:val="3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Dostarczone baterie będą podlegały</w:t>
      </w:r>
      <w:r w:rsidRPr="00E54C50">
        <w:rPr>
          <w:rFonts w:ascii="Times New Roman" w:hAnsi="Times New Roman" w:cs="Times New Roman"/>
          <w:sz w:val="24"/>
          <w:szCs w:val="24"/>
        </w:rPr>
        <w:t xml:space="preserve"> odbiorowi jakościowemu, polegającemu na sprawdzeniu poprawności działania oraz ich zgodności z warunkami i parametrami technicznymi.</w:t>
      </w:r>
    </w:p>
    <w:p w14:paraId="19BEB5B0" w14:textId="065C6E83" w:rsidR="00867479" w:rsidRPr="00E54C50" w:rsidRDefault="00867479" w:rsidP="00B065D6">
      <w:pPr>
        <w:numPr>
          <w:ilvl w:val="0"/>
          <w:numId w:val="33"/>
        </w:numPr>
        <w:spacing w:after="0"/>
        <w:ind w:left="284" w:hanging="284"/>
        <w:jc w:val="both"/>
        <w:rPr>
          <w:rFonts w:ascii="Times New Roman" w:hAnsi="Times New Roman" w:cs="Times New Roman"/>
          <w:sz w:val="24"/>
          <w:szCs w:val="24"/>
        </w:rPr>
      </w:pPr>
      <w:r w:rsidRPr="00E54C50">
        <w:rPr>
          <w:rFonts w:ascii="Times New Roman" w:hAnsi="Times New Roman" w:cs="Times New Roman"/>
          <w:sz w:val="24"/>
          <w:szCs w:val="24"/>
        </w:rPr>
        <w:t>Odbiór jakościowy realizowany będzie przez upoważnionych przedstawicieli Zamawiającego</w:t>
      </w:r>
      <w:r>
        <w:rPr>
          <w:rFonts w:ascii="Times New Roman" w:hAnsi="Times New Roman" w:cs="Times New Roman"/>
          <w:sz w:val="24"/>
          <w:szCs w:val="24"/>
        </w:rPr>
        <w:t xml:space="preserve"> </w:t>
      </w:r>
      <w:r w:rsidRPr="00E54C50">
        <w:rPr>
          <w:rFonts w:ascii="Times New Roman" w:hAnsi="Times New Roman" w:cs="Times New Roman"/>
          <w:sz w:val="24"/>
          <w:szCs w:val="24"/>
        </w:rPr>
        <w:t>w siedzibie Zamawiającego w terminie 7 dni roboczych od dnia podpisania protokołu ilościowego.</w:t>
      </w:r>
    </w:p>
    <w:p w14:paraId="444CEF3D" w14:textId="77777777" w:rsidR="00867479" w:rsidRPr="00E54C50" w:rsidRDefault="00867479" w:rsidP="00B065D6">
      <w:pPr>
        <w:numPr>
          <w:ilvl w:val="0"/>
          <w:numId w:val="34"/>
        </w:numPr>
        <w:spacing w:after="0"/>
        <w:ind w:left="284" w:hanging="284"/>
        <w:jc w:val="both"/>
        <w:rPr>
          <w:rFonts w:ascii="Times New Roman" w:hAnsi="Times New Roman" w:cs="Times New Roman"/>
          <w:sz w:val="24"/>
          <w:szCs w:val="24"/>
        </w:rPr>
      </w:pPr>
      <w:r w:rsidRPr="00E54C50">
        <w:rPr>
          <w:rFonts w:ascii="Times New Roman" w:hAnsi="Times New Roman" w:cs="Times New Roman"/>
          <w:sz w:val="24"/>
          <w:szCs w:val="24"/>
        </w:rPr>
        <w:t xml:space="preserve">Jeżeli zostanie stwierdzone, że sprawdzany towar jest uszkodzony lub też niezgodny        </w:t>
      </w:r>
      <w:r>
        <w:rPr>
          <w:rFonts w:ascii="Times New Roman" w:hAnsi="Times New Roman" w:cs="Times New Roman"/>
          <w:sz w:val="24"/>
          <w:szCs w:val="24"/>
        </w:rPr>
        <w:t xml:space="preserve">                               </w:t>
      </w:r>
      <w:r w:rsidRPr="00E54C50">
        <w:rPr>
          <w:rFonts w:ascii="Times New Roman" w:hAnsi="Times New Roman" w:cs="Times New Roman"/>
          <w:sz w:val="24"/>
          <w:szCs w:val="24"/>
        </w:rPr>
        <w:t>z zamówieniem, zostanie on niezwłocznie, w terminie nie dłuższym niż 3 dni, wymieniony przez Wykonawcę na jego koszt i odpowiedzialność.</w:t>
      </w:r>
    </w:p>
    <w:p w14:paraId="5682C9E1" w14:textId="295D57BA" w:rsidR="00867479" w:rsidRPr="00E54C50" w:rsidRDefault="00867479" w:rsidP="00B065D6">
      <w:pPr>
        <w:numPr>
          <w:ilvl w:val="0"/>
          <w:numId w:val="34"/>
        </w:numPr>
        <w:spacing w:after="0"/>
        <w:ind w:left="284" w:hanging="284"/>
        <w:jc w:val="both"/>
        <w:rPr>
          <w:rFonts w:ascii="Times New Roman" w:hAnsi="Times New Roman" w:cs="Times New Roman"/>
          <w:sz w:val="24"/>
          <w:szCs w:val="24"/>
        </w:rPr>
      </w:pPr>
      <w:r w:rsidRPr="00E54C50">
        <w:rPr>
          <w:rFonts w:ascii="Times New Roman" w:hAnsi="Times New Roman" w:cs="Times New Roman"/>
          <w:sz w:val="24"/>
          <w:szCs w:val="24"/>
        </w:rPr>
        <w:t xml:space="preserve">Odbiór jakościowy zostanie zakończony podpisaniem protokołu przez obie strony. Z chwilą podpisania w/w protokołu (bez uwag) zostanie wystawiona faktura z terminem płatności </w:t>
      </w:r>
      <w:r w:rsidR="009C6A10">
        <w:rPr>
          <w:rFonts w:ascii="Times New Roman" w:hAnsi="Times New Roman" w:cs="Times New Roman"/>
          <w:sz w:val="24"/>
          <w:szCs w:val="24"/>
        </w:rPr>
        <w:t>14</w:t>
      </w:r>
      <w:r w:rsidRPr="00E54C50">
        <w:rPr>
          <w:rFonts w:ascii="Times New Roman" w:hAnsi="Times New Roman" w:cs="Times New Roman"/>
          <w:sz w:val="24"/>
          <w:szCs w:val="24"/>
        </w:rPr>
        <w:t xml:space="preserve"> dni od dnia dostarczenia prawidłowo wystawionej faktury do siedziby Zamawiającego.</w:t>
      </w:r>
    </w:p>
    <w:p w14:paraId="7287AAF4" w14:textId="290D4512" w:rsidR="00867479" w:rsidRPr="00E54C50" w:rsidRDefault="00B065D6" w:rsidP="00B065D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12</w:t>
      </w:r>
      <w:r w:rsidR="00867479" w:rsidRPr="00E54C50">
        <w:rPr>
          <w:rFonts w:ascii="Times New Roman" w:hAnsi="Times New Roman" w:cs="Times New Roman"/>
          <w:sz w:val="24"/>
          <w:szCs w:val="24"/>
        </w:rPr>
        <w:t>.</w:t>
      </w:r>
      <w:r w:rsidR="00867479" w:rsidRPr="00E54C50">
        <w:rPr>
          <w:rFonts w:ascii="Times New Roman" w:hAnsi="Times New Roman" w:cs="Times New Roman"/>
          <w:sz w:val="24"/>
          <w:szCs w:val="24"/>
        </w:rPr>
        <w:tab/>
        <w:t xml:space="preserve">Protokół odbioru jakościowego zostanie sporządzony, zgodnie z wzorem stanowiącym Załącznik nr </w:t>
      </w:r>
      <w:r w:rsidR="002D63A2">
        <w:rPr>
          <w:rFonts w:ascii="Times New Roman" w:hAnsi="Times New Roman" w:cs="Times New Roman"/>
          <w:sz w:val="24"/>
          <w:szCs w:val="24"/>
        </w:rPr>
        <w:t>3</w:t>
      </w:r>
      <w:r w:rsidR="00867479" w:rsidRPr="00E54C50">
        <w:rPr>
          <w:rFonts w:ascii="Times New Roman" w:hAnsi="Times New Roman" w:cs="Times New Roman"/>
          <w:sz w:val="24"/>
          <w:szCs w:val="24"/>
        </w:rPr>
        <w:t xml:space="preserve"> w </w:t>
      </w:r>
      <w:r w:rsidR="00867479">
        <w:rPr>
          <w:rFonts w:ascii="Times New Roman" w:hAnsi="Times New Roman" w:cs="Times New Roman"/>
          <w:sz w:val="24"/>
          <w:szCs w:val="24"/>
        </w:rPr>
        <w:t>2</w:t>
      </w:r>
      <w:r w:rsidR="00867479" w:rsidRPr="00E54C50">
        <w:rPr>
          <w:rFonts w:ascii="Times New Roman" w:hAnsi="Times New Roman" w:cs="Times New Roman"/>
          <w:sz w:val="24"/>
          <w:szCs w:val="24"/>
        </w:rPr>
        <w:t xml:space="preserve"> (</w:t>
      </w:r>
      <w:r w:rsidR="00867479">
        <w:rPr>
          <w:rFonts w:ascii="Times New Roman" w:hAnsi="Times New Roman" w:cs="Times New Roman"/>
          <w:sz w:val="24"/>
          <w:szCs w:val="24"/>
        </w:rPr>
        <w:t>dwó</w:t>
      </w:r>
      <w:r w:rsidR="00867479" w:rsidRPr="00E54C50">
        <w:rPr>
          <w:rFonts w:ascii="Times New Roman" w:hAnsi="Times New Roman" w:cs="Times New Roman"/>
          <w:sz w:val="24"/>
          <w:szCs w:val="24"/>
        </w:rPr>
        <w:t>ch) jednobrzmiących egzemplarzach, z których 1 (jeden) otrzyma Wykonawca</w:t>
      </w:r>
      <w:r w:rsidR="00867479">
        <w:rPr>
          <w:rFonts w:ascii="Times New Roman" w:hAnsi="Times New Roman" w:cs="Times New Roman"/>
          <w:sz w:val="24"/>
          <w:szCs w:val="24"/>
        </w:rPr>
        <w:t xml:space="preserve"> i 1 </w:t>
      </w:r>
      <w:r w:rsidR="00867479" w:rsidRPr="00E54C50">
        <w:rPr>
          <w:rFonts w:ascii="Times New Roman" w:hAnsi="Times New Roman" w:cs="Times New Roman"/>
          <w:sz w:val="24"/>
          <w:szCs w:val="24"/>
        </w:rPr>
        <w:t>(</w:t>
      </w:r>
      <w:r w:rsidR="00867479">
        <w:rPr>
          <w:rFonts w:ascii="Times New Roman" w:hAnsi="Times New Roman" w:cs="Times New Roman"/>
          <w:sz w:val="24"/>
          <w:szCs w:val="24"/>
        </w:rPr>
        <w:t>jeden</w:t>
      </w:r>
      <w:r w:rsidR="00867479" w:rsidRPr="00E54C50">
        <w:rPr>
          <w:rFonts w:ascii="Times New Roman" w:hAnsi="Times New Roman" w:cs="Times New Roman"/>
          <w:sz w:val="24"/>
          <w:szCs w:val="24"/>
        </w:rPr>
        <w:t>) Zamawiający.</w:t>
      </w:r>
    </w:p>
    <w:p w14:paraId="14DECF5F" w14:textId="42C61E7E" w:rsidR="00867479" w:rsidRDefault="00867479" w:rsidP="00B065D6">
      <w:pPr>
        <w:pStyle w:val="Akapitzlist"/>
        <w:autoSpaceDE w:val="0"/>
        <w:autoSpaceDN w:val="0"/>
        <w:adjustRightInd w:val="0"/>
        <w:spacing w:after="0"/>
        <w:ind w:left="284" w:hanging="284"/>
        <w:jc w:val="both"/>
        <w:rPr>
          <w:rFonts w:ascii="Times New Roman" w:hAnsi="Times New Roman" w:cs="Times New Roman"/>
          <w:sz w:val="24"/>
          <w:szCs w:val="24"/>
        </w:rPr>
      </w:pPr>
    </w:p>
    <w:p w14:paraId="002361BF" w14:textId="77777777" w:rsidR="0014373D" w:rsidRPr="00F2664E" w:rsidRDefault="0014373D" w:rsidP="00B065D6">
      <w:pPr>
        <w:autoSpaceDE w:val="0"/>
        <w:autoSpaceDN w:val="0"/>
        <w:adjustRightInd w:val="0"/>
        <w:spacing w:after="0"/>
        <w:jc w:val="center"/>
        <w:rPr>
          <w:rFonts w:ascii="Times New Roman" w:hAnsi="Times New Roman" w:cs="Times New Roman"/>
          <w:b/>
          <w:bCs/>
          <w:color w:val="000000"/>
          <w:sz w:val="24"/>
          <w:szCs w:val="24"/>
        </w:rPr>
      </w:pPr>
      <w:r w:rsidRPr="00F2664E">
        <w:rPr>
          <w:rFonts w:ascii="Times New Roman" w:hAnsi="Times New Roman" w:cs="Times New Roman"/>
          <w:b/>
          <w:bCs/>
          <w:color w:val="000000"/>
          <w:sz w:val="24"/>
          <w:szCs w:val="24"/>
        </w:rPr>
        <w:t xml:space="preserve">§ </w:t>
      </w:r>
      <w:r w:rsidR="00777BA7">
        <w:rPr>
          <w:rFonts w:ascii="Times New Roman" w:hAnsi="Times New Roman" w:cs="Times New Roman"/>
          <w:b/>
          <w:bCs/>
          <w:color w:val="000000"/>
          <w:sz w:val="24"/>
          <w:szCs w:val="24"/>
        </w:rPr>
        <w:t>6</w:t>
      </w:r>
    </w:p>
    <w:p w14:paraId="686994A8" w14:textId="77777777" w:rsidR="00F01908" w:rsidRPr="00343BB6" w:rsidRDefault="00F01908" w:rsidP="00B065D6">
      <w:pPr>
        <w:spacing w:after="0"/>
        <w:ind w:left="284" w:hanging="279"/>
        <w:rPr>
          <w:rFonts w:ascii="Times New Roman" w:hAnsi="Times New Roman" w:cs="Times New Roman"/>
          <w:sz w:val="24"/>
          <w:szCs w:val="24"/>
        </w:rPr>
      </w:pPr>
      <w:r w:rsidRPr="00343BB6">
        <w:rPr>
          <w:rFonts w:ascii="Times New Roman" w:hAnsi="Times New Roman" w:cs="Times New Roman"/>
          <w:sz w:val="24"/>
          <w:szCs w:val="24"/>
        </w:rPr>
        <w:t>Strony ustalają następujące warunki zapłaty:</w:t>
      </w:r>
    </w:p>
    <w:p w14:paraId="3578DAAF" w14:textId="39D3B940" w:rsidR="00F01908"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1. Wykonawca po </w:t>
      </w:r>
      <w:r w:rsidRPr="004567EB">
        <w:rPr>
          <w:rFonts w:ascii="Times New Roman" w:hAnsi="Times New Roman" w:cs="Times New Roman"/>
          <w:sz w:val="24"/>
          <w:szCs w:val="24"/>
        </w:rPr>
        <w:t xml:space="preserve">wykonaniu </w:t>
      </w:r>
      <w:r w:rsidR="00CA0156" w:rsidRPr="004567EB">
        <w:rPr>
          <w:rFonts w:ascii="Times New Roman" w:hAnsi="Times New Roman" w:cs="Times New Roman"/>
          <w:sz w:val="24"/>
          <w:szCs w:val="24"/>
        </w:rPr>
        <w:t>przedmiotu umowy</w:t>
      </w:r>
      <w:r w:rsidR="004567EB" w:rsidRPr="004567EB">
        <w:rPr>
          <w:rFonts w:ascii="Times New Roman" w:hAnsi="Times New Roman" w:cs="Times New Roman"/>
          <w:sz w:val="24"/>
          <w:szCs w:val="24"/>
        </w:rPr>
        <w:t xml:space="preserve"> </w:t>
      </w:r>
      <w:r w:rsidRPr="00343BB6">
        <w:rPr>
          <w:rFonts w:ascii="Times New Roman" w:hAnsi="Times New Roman" w:cs="Times New Roman"/>
          <w:sz w:val="24"/>
          <w:szCs w:val="24"/>
        </w:rPr>
        <w:t xml:space="preserve">wystawi fakturę VAT, wskazując jako płatnika: </w:t>
      </w:r>
    </w:p>
    <w:p w14:paraId="786A31C7" w14:textId="77777777" w:rsidR="00F01908" w:rsidRDefault="00F01908" w:rsidP="00B065D6">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Komenda W</w:t>
      </w:r>
      <w:r>
        <w:rPr>
          <w:rFonts w:ascii="Times New Roman" w:hAnsi="Times New Roman" w:cs="Times New Roman"/>
          <w:sz w:val="24"/>
          <w:szCs w:val="24"/>
        </w:rPr>
        <w:t>ojewódzka Policji w Bydgoszczy</w:t>
      </w:r>
    </w:p>
    <w:p w14:paraId="1D04A711" w14:textId="77777777" w:rsidR="00F01908" w:rsidRDefault="00F01908" w:rsidP="00B065D6">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 xml:space="preserve">85-090 Bydgoszcz, </w:t>
      </w:r>
      <w:r>
        <w:rPr>
          <w:rFonts w:ascii="Times New Roman" w:hAnsi="Times New Roman" w:cs="Times New Roman"/>
          <w:sz w:val="24"/>
          <w:szCs w:val="24"/>
        </w:rPr>
        <w:t>ul. Powstańców Wielkopolskich 7</w:t>
      </w:r>
    </w:p>
    <w:p w14:paraId="5689EFBF" w14:textId="77777777" w:rsidR="00F01908" w:rsidRPr="00343BB6" w:rsidRDefault="00F01908" w:rsidP="00B065D6">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NIP: 554-031-29-93, REGON: 091362152</w:t>
      </w:r>
    </w:p>
    <w:p w14:paraId="04BF518D" w14:textId="29CFDDAB" w:rsidR="00F01908" w:rsidRPr="00343BB6"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 2. Płatność nastąpi przelewem </w:t>
      </w:r>
      <w:r w:rsidRPr="005213F5">
        <w:rPr>
          <w:rFonts w:ascii="Times New Roman" w:hAnsi="Times New Roman" w:cs="Times New Roman"/>
          <w:sz w:val="24"/>
          <w:szCs w:val="24"/>
        </w:rPr>
        <w:t xml:space="preserve">bankowym na rachunek Wykonawcy wskazany na fakturze </w:t>
      </w:r>
      <w:r w:rsidRPr="00343BB6">
        <w:rPr>
          <w:rFonts w:ascii="Times New Roman" w:hAnsi="Times New Roman" w:cs="Times New Roman"/>
          <w:sz w:val="24"/>
          <w:szCs w:val="24"/>
        </w:rPr>
        <w:t xml:space="preserve">w ciągu </w:t>
      </w:r>
      <w:r w:rsidR="009C6A10">
        <w:rPr>
          <w:rFonts w:ascii="Times New Roman" w:hAnsi="Times New Roman" w:cs="Times New Roman"/>
          <w:sz w:val="24"/>
          <w:szCs w:val="24"/>
        </w:rPr>
        <w:t>14</w:t>
      </w:r>
      <w:r w:rsidRPr="00343BB6">
        <w:rPr>
          <w:rFonts w:ascii="Times New Roman" w:hAnsi="Times New Roman" w:cs="Times New Roman"/>
          <w:sz w:val="24"/>
          <w:szCs w:val="24"/>
        </w:rPr>
        <w:t xml:space="preserve"> dni licząc od daty dostarczenia prawidłowo wystawionej faktury do siedziby Zamawiającego</w:t>
      </w:r>
      <w:r>
        <w:rPr>
          <w:rFonts w:ascii="Times New Roman" w:hAnsi="Times New Roman" w:cs="Times New Roman"/>
          <w:sz w:val="24"/>
          <w:szCs w:val="24"/>
        </w:rPr>
        <w:t xml:space="preserve"> (zawierającej PKWiU oraz jednostkowe ceny brutto)</w:t>
      </w:r>
      <w:r w:rsidRPr="00343BB6">
        <w:rPr>
          <w:rFonts w:ascii="Times New Roman" w:hAnsi="Times New Roman" w:cs="Times New Roman"/>
          <w:sz w:val="24"/>
          <w:szCs w:val="24"/>
        </w:rPr>
        <w:t>.</w:t>
      </w:r>
    </w:p>
    <w:p w14:paraId="3AA83590" w14:textId="77777777" w:rsidR="00F01908" w:rsidRPr="00343BB6"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3. Zamawiający zapłaci Wykonawcy cenę wynikającą ze złożonej przez Wykonawcę oferty.</w:t>
      </w:r>
    </w:p>
    <w:p w14:paraId="621B96A6" w14:textId="744CFCBD" w:rsidR="00F01908" w:rsidRPr="00343BB6"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4. Podstawę do wystawienia faktury jak również dokonania płatności stanowić będzie zatwierdzony protokół</w:t>
      </w:r>
      <w:r w:rsidR="00A06BA8">
        <w:rPr>
          <w:rFonts w:ascii="Times New Roman" w:hAnsi="Times New Roman" w:cs="Times New Roman"/>
          <w:sz w:val="24"/>
          <w:szCs w:val="24"/>
        </w:rPr>
        <w:t xml:space="preserve"> </w:t>
      </w:r>
      <w:r w:rsidRPr="00343BB6">
        <w:rPr>
          <w:rFonts w:ascii="Times New Roman" w:hAnsi="Times New Roman" w:cs="Times New Roman"/>
          <w:sz w:val="24"/>
          <w:szCs w:val="24"/>
        </w:rPr>
        <w:t>odbioru końcowego.</w:t>
      </w:r>
    </w:p>
    <w:p w14:paraId="576F4721" w14:textId="77777777" w:rsidR="00F01908"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5. Wykonawca oświadcza, że jest płatnikiem podatku VAT i jest uprawniony do wystawiania faktur VAT. </w:t>
      </w:r>
    </w:p>
    <w:p w14:paraId="63089B3F" w14:textId="77777777" w:rsidR="00F01908" w:rsidRPr="005213F5" w:rsidRDefault="00F01908" w:rsidP="00B065D6">
      <w:pPr>
        <w:widowControl w:val="0"/>
        <w:shd w:val="clear" w:color="auto" w:fill="FFFFFF"/>
        <w:tabs>
          <w:tab w:val="left" w:pos="235"/>
        </w:tabs>
        <w:autoSpaceDE w:val="0"/>
        <w:autoSpaceDN w:val="0"/>
        <w:adjustRightInd w:val="0"/>
        <w:spacing w:after="0"/>
        <w:ind w:left="284" w:hanging="279"/>
        <w:rPr>
          <w:rFonts w:ascii="Times New Roman" w:hAnsi="Times New Roman" w:cs="Times New Roman"/>
          <w:spacing w:val="-2"/>
          <w:sz w:val="24"/>
          <w:szCs w:val="24"/>
        </w:rPr>
      </w:pPr>
      <w:r>
        <w:rPr>
          <w:rFonts w:ascii="Times New Roman" w:hAnsi="Times New Roman" w:cs="Times New Roman"/>
          <w:sz w:val="24"/>
          <w:szCs w:val="24"/>
        </w:rPr>
        <w:t>6</w:t>
      </w:r>
      <w:r w:rsidRPr="005213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13F5">
        <w:rPr>
          <w:rFonts w:ascii="Times New Roman" w:hAnsi="Times New Roman" w:cs="Times New Roman"/>
          <w:sz w:val="24"/>
          <w:szCs w:val="24"/>
        </w:rPr>
        <w:t>Za termin zap</w:t>
      </w:r>
      <w:r w:rsidRPr="005213F5">
        <w:rPr>
          <w:rFonts w:ascii="Times New Roman" w:eastAsia="Times New Roman" w:hAnsi="Times New Roman" w:cs="Times New Roman"/>
          <w:sz w:val="24"/>
          <w:szCs w:val="24"/>
        </w:rPr>
        <w:t>łaty przyjmuje się datę obciążenia przez bank rachunku Zamawiającego.</w:t>
      </w:r>
    </w:p>
    <w:p w14:paraId="5C38AD0E" w14:textId="77777777" w:rsidR="00F01908" w:rsidRDefault="00F01908" w:rsidP="00B065D6">
      <w:pPr>
        <w:widowControl w:val="0"/>
        <w:shd w:val="clear" w:color="auto" w:fill="FFFFFF"/>
        <w:tabs>
          <w:tab w:val="left" w:pos="235"/>
        </w:tabs>
        <w:autoSpaceDE w:val="0"/>
        <w:autoSpaceDN w:val="0"/>
        <w:adjustRightInd w:val="0"/>
        <w:spacing w:after="0"/>
        <w:ind w:left="284" w:right="144" w:hanging="279"/>
        <w:jc w:val="both"/>
        <w:rPr>
          <w:rFonts w:ascii="Times New Roman" w:eastAsia="Times New Roman" w:hAnsi="Times New Roman" w:cs="Times New Roman"/>
          <w:sz w:val="24"/>
          <w:szCs w:val="24"/>
        </w:rPr>
      </w:pPr>
      <w:r>
        <w:rPr>
          <w:rFonts w:ascii="Times New Roman" w:hAnsi="Times New Roman" w:cs="Times New Roman"/>
          <w:spacing w:val="-1"/>
          <w:sz w:val="24"/>
          <w:szCs w:val="24"/>
        </w:rPr>
        <w:t>7</w:t>
      </w:r>
      <w:r w:rsidRPr="005213F5">
        <w:rPr>
          <w:rFonts w:ascii="Times New Roman" w:hAnsi="Times New Roman" w:cs="Times New Roman"/>
          <w:spacing w:val="-1"/>
          <w:sz w:val="24"/>
          <w:szCs w:val="24"/>
        </w:rPr>
        <w:t>. Wszystkie rozliczenia finansowe mi</w:t>
      </w:r>
      <w:r w:rsidRPr="005213F5">
        <w:rPr>
          <w:rFonts w:ascii="Times New Roman" w:eastAsia="Times New Roman" w:hAnsi="Times New Roman" w:cs="Times New Roman"/>
          <w:spacing w:val="-1"/>
          <w:sz w:val="24"/>
          <w:szCs w:val="24"/>
        </w:rPr>
        <w:t xml:space="preserve">ędzy Zamawiającym, a Wykonawcą będą prowadzone </w:t>
      </w:r>
      <w:r w:rsidRPr="005213F5">
        <w:rPr>
          <w:rFonts w:ascii="Times New Roman" w:eastAsia="Times New Roman" w:hAnsi="Times New Roman" w:cs="Times New Roman"/>
          <w:sz w:val="24"/>
          <w:szCs w:val="24"/>
        </w:rPr>
        <w:t>wyłącznie w złotych polskich.</w:t>
      </w:r>
    </w:p>
    <w:p w14:paraId="0553E4E1" w14:textId="4C4A3545" w:rsidR="00F01908" w:rsidRPr="005213F5" w:rsidRDefault="00F01908" w:rsidP="00B065D6">
      <w:pPr>
        <w:widowControl w:val="0"/>
        <w:shd w:val="clear" w:color="auto" w:fill="FFFFFF"/>
        <w:tabs>
          <w:tab w:val="left" w:pos="235"/>
        </w:tabs>
        <w:autoSpaceDE w:val="0"/>
        <w:autoSpaceDN w:val="0"/>
        <w:adjustRightInd w:val="0"/>
        <w:spacing w:after="0"/>
        <w:ind w:left="284" w:right="144" w:hanging="2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5213F5">
        <w:rPr>
          <w:rFonts w:ascii="Times New Roman" w:eastAsia="Times New Roman" w:hAnsi="Times New Roman" w:cs="Times New Roman"/>
          <w:sz w:val="24"/>
          <w:szCs w:val="24"/>
        </w:rPr>
        <w:t>. Wykonawca może przesłać fakturę za pośrednictwem Platformy Elektronicznego Fakturowania. Terminy płatności faktury o</w:t>
      </w:r>
      <w:r>
        <w:rPr>
          <w:rFonts w:ascii="Times New Roman" w:eastAsia="Times New Roman" w:hAnsi="Times New Roman" w:cs="Times New Roman"/>
          <w:sz w:val="24"/>
          <w:szCs w:val="24"/>
        </w:rPr>
        <w:t>raz zapisy określone w ust. 1-8</w:t>
      </w:r>
      <w:r w:rsidRPr="005213F5">
        <w:rPr>
          <w:rFonts w:ascii="Times New Roman" w:eastAsia="Times New Roman" w:hAnsi="Times New Roman" w:cs="Times New Roman"/>
          <w:sz w:val="24"/>
          <w:szCs w:val="24"/>
        </w:rPr>
        <w:t xml:space="preserve"> niniejszego paragrafu stosuje się odpowiednio.</w:t>
      </w:r>
    </w:p>
    <w:p w14:paraId="7E8049B3" w14:textId="77777777" w:rsidR="00F01908" w:rsidRPr="005213F5" w:rsidRDefault="00F01908" w:rsidP="00B065D6">
      <w:pPr>
        <w:spacing w:after="0"/>
        <w:ind w:left="284" w:hanging="279"/>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213F5">
        <w:rPr>
          <w:rFonts w:ascii="Times New Roman" w:eastAsia="Times New Roman" w:hAnsi="Times New Roman" w:cs="Times New Roman"/>
          <w:sz w:val="24"/>
          <w:szCs w:val="24"/>
        </w:rPr>
        <w:t xml:space="preserve">. </w:t>
      </w:r>
      <w:r w:rsidRPr="005213F5">
        <w:rPr>
          <w:rFonts w:ascii="Times New Roman" w:hAnsi="Times New Roman" w:cs="Times New Roman"/>
          <w:sz w:val="24"/>
          <w:szCs w:val="24"/>
        </w:rPr>
        <w:t xml:space="preserve">W przypadku wystawiania </w:t>
      </w:r>
      <w:proofErr w:type="spellStart"/>
      <w:r w:rsidRPr="005213F5">
        <w:rPr>
          <w:rFonts w:ascii="Times New Roman" w:hAnsi="Times New Roman" w:cs="Times New Roman"/>
          <w:sz w:val="24"/>
          <w:szCs w:val="24"/>
        </w:rPr>
        <w:t>eFaktury</w:t>
      </w:r>
      <w:proofErr w:type="spellEnd"/>
      <w:r w:rsidRPr="005213F5">
        <w:rPr>
          <w:rFonts w:ascii="Times New Roman" w:hAnsi="Times New Roman" w:cs="Times New Roman"/>
          <w:sz w:val="24"/>
          <w:szCs w:val="24"/>
        </w:rPr>
        <w:t xml:space="preserve"> zgodnie z Rozporządzenie Ministra Przedsiębiorczości </w:t>
      </w:r>
      <w:r>
        <w:rPr>
          <w:rFonts w:ascii="Times New Roman" w:hAnsi="Times New Roman" w:cs="Times New Roman"/>
          <w:sz w:val="24"/>
          <w:szCs w:val="24"/>
        </w:rPr>
        <w:t xml:space="preserve">                         </w:t>
      </w:r>
      <w:r w:rsidRPr="005213F5">
        <w:rPr>
          <w:rFonts w:ascii="Times New Roman" w:hAnsi="Times New Roman" w:cs="Times New Roman"/>
          <w:sz w:val="24"/>
          <w:szCs w:val="24"/>
        </w:rPr>
        <w:t>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proszę o umieszczenie w polu „Referencja kupującego” symbolu KP3C00.</w:t>
      </w:r>
    </w:p>
    <w:p w14:paraId="1A98608D" w14:textId="77777777" w:rsidR="00A45FD4" w:rsidRPr="00F2664E" w:rsidRDefault="00A45FD4" w:rsidP="00B065D6">
      <w:pPr>
        <w:autoSpaceDE w:val="0"/>
        <w:autoSpaceDN w:val="0"/>
        <w:adjustRightInd w:val="0"/>
        <w:spacing w:after="0"/>
        <w:jc w:val="both"/>
        <w:rPr>
          <w:rFonts w:ascii="Times New Roman" w:hAnsi="Times New Roman" w:cs="Times New Roman"/>
          <w:color w:val="000000"/>
          <w:sz w:val="24"/>
          <w:szCs w:val="24"/>
        </w:rPr>
      </w:pPr>
    </w:p>
    <w:p w14:paraId="62BCB2E6" w14:textId="77777777" w:rsidR="00A45FD4" w:rsidRPr="00F2664E" w:rsidRDefault="00A45FD4" w:rsidP="00B065D6">
      <w:pPr>
        <w:autoSpaceDE w:val="0"/>
        <w:autoSpaceDN w:val="0"/>
        <w:adjustRightInd w:val="0"/>
        <w:spacing w:after="0"/>
        <w:jc w:val="center"/>
        <w:rPr>
          <w:rFonts w:ascii="Times New Roman" w:hAnsi="Times New Roman" w:cs="Times New Roman"/>
          <w:b/>
          <w:bCs/>
          <w:sz w:val="24"/>
          <w:szCs w:val="24"/>
        </w:rPr>
      </w:pPr>
      <w:r w:rsidRPr="00F2664E">
        <w:rPr>
          <w:rFonts w:ascii="Times New Roman" w:hAnsi="Times New Roman" w:cs="Times New Roman"/>
          <w:b/>
          <w:bCs/>
          <w:sz w:val="24"/>
          <w:szCs w:val="24"/>
        </w:rPr>
        <w:t>§</w:t>
      </w:r>
      <w:r w:rsidR="001C3E78" w:rsidRPr="00F2664E">
        <w:rPr>
          <w:rFonts w:ascii="Times New Roman" w:hAnsi="Times New Roman" w:cs="Times New Roman"/>
          <w:b/>
          <w:bCs/>
          <w:sz w:val="24"/>
          <w:szCs w:val="24"/>
        </w:rPr>
        <w:t xml:space="preserve"> </w:t>
      </w:r>
      <w:r w:rsidR="00777BA7">
        <w:rPr>
          <w:rFonts w:ascii="Times New Roman" w:hAnsi="Times New Roman" w:cs="Times New Roman"/>
          <w:b/>
          <w:bCs/>
          <w:sz w:val="24"/>
          <w:szCs w:val="24"/>
        </w:rPr>
        <w:t>7</w:t>
      </w:r>
    </w:p>
    <w:p w14:paraId="7C280BCD" w14:textId="77777777" w:rsidR="00A45FD4" w:rsidRPr="00F2664E" w:rsidRDefault="00A45FD4" w:rsidP="00B065D6">
      <w:pPr>
        <w:autoSpaceDE w:val="0"/>
        <w:autoSpaceDN w:val="0"/>
        <w:adjustRightInd w:val="0"/>
        <w:spacing w:after="0"/>
        <w:rPr>
          <w:rFonts w:ascii="Times New Roman" w:hAnsi="Times New Roman" w:cs="Times New Roman"/>
          <w:sz w:val="24"/>
          <w:szCs w:val="24"/>
        </w:rPr>
      </w:pPr>
      <w:r w:rsidRPr="00F2664E">
        <w:rPr>
          <w:rFonts w:ascii="Times New Roman" w:hAnsi="Times New Roman" w:cs="Times New Roman"/>
          <w:sz w:val="24"/>
          <w:szCs w:val="24"/>
        </w:rPr>
        <w:t>Strony ustalają odpowiedzialność za niewykonanie lub nienależyte wykonanie umowy w</w:t>
      </w:r>
    </w:p>
    <w:p w14:paraId="2759A70B" w14:textId="77777777" w:rsidR="00A45FD4" w:rsidRPr="00F2664E" w:rsidRDefault="00A45FD4" w:rsidP="00B065D6">
      <w:pPr>
        <w:autoSpaceDE w:val="0"/>
        <w:autoSpaceDN w:val="0"/>
        <w:adjustRightInd w:val="0"/>
        <w:spacing w:after="0"/>
        <w:rPr>
          <w:rFonts w:ascii="Times New Roman" w:hAnsi="Times New Roman" w:cs="Times New Roman"/>
          <w:sz w:val="24"/>
          <w:szCs w:val="24"/>
        </w:rPr>
      </w:pPr>
      <w:r w:rsidRPr="00F2664E">
        <w:rPr>
          <w:rFonts w:ascii="Times New Roman" w:hAnsi="Times New Roman" w:cs="Times New Roman"/>
          <w:sz w:val="24"/>
          <w:szCs w:val="24"/>
        </w:rPr>
        <w:t>formie kar umownych:</w:t>
      </w:r>
    </w:p>
    <w:p w14:paraId="356A164E" w14:textId="35EFE1F6"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Wykonawca zapłaci Zamawiającemu karę umowną za odstąpienie od umowy z przyczyn</w:t>
      </w:r>
      <w:r w:rsidR="00E2277B"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zależnych od Wykonawcy w wysokości </w:t>
      </w:r>
      <w:r w:rsidRPr="00F2664E">
        <w:rPr>
          <w:rFonts w:ascii="Times New Roman" w:hAnsi="Times New Roman" w:cs="Times New Roman"/>
          <w:b/>
          <w:bCs/>
          <w:sz w:val="24"/>
          <w:szCs w:val="24"/>
        </w:rPr>
        <w:t xml:space="preserve">10% </w:t>
      </w:r>
      <w:r w:rsidR="00A06BA8" w:rsidRPr="006905B5">
        <w:rPr>
          <w:rFonts w:ascii="Times New Roman" w:hAnsi="Times New Roman" w:cs="Times New Roman"/>
          <w:bCs/>
          <w:sz w:val="24"/>
          <w:szCs w:val="24"/>
        </w:rPr>
        <w:t xml:space="preserve"> </w:t>
      </w:r>
      <w:r w:rsidRPr="00F2664E">
        <w:rPr>
          <w:rFonts w:ascii="Times New Roman" w:hAnsi="Times New Roman" w:cs="Times New Roman"/>
          <w:sz w:val="24"/>
          <w:szCs w:val="24"/>
        </w:rPr>
        <w:t xml:space="preserve">wartości umownej, o której mowa w § </w:t>
      </w:r>
      <w:r w:rsidR="00412835" w:rsidRPr="00F2664E">
        <w:rPr>
          <w:rFonts w:ascii="Times New Roman" w:hAnsi="Times New Roman" w:cs="Times New Roman"/>
          <w:sz w:val="24"/>
          <w:szCs w:val="24"/>
        </w:rPr>
        <w:t>2</w:t>
      </w:r>
      <w:r w:rsidR="00A06BA8">
        <w:rPr>
          <w:rFonts w:ascii="Times New Roman" w:hAnsi="Times New Roman" w:cs="Times New Roman"/>
          <w:sz w:val="24"/>
          <w:szCs w:val="24"/>
        </w:rPr>
        <w:t xml:space="preserve"> ust. 1</w:t>
      </w:r>
      <w:r w:rsidR="00CE5FDE" w:rsidRPr="00F2664E">
        <w:rPr>
          <w:rFonts w:ascii="Times New Roman" w:hAnsi="Times New Roman" w:cs="Times New Roman"/>
          <w:sz w:val="24"/>
          <w:szCs w:val="24"/>
        </w:rPr>
        <w:t xml:space="preserve"> </w:t>
      </w:r>
      <w:r w:rsidRPr="00F2664E">
        <w:rPr>
          <w:rFonts w:ascii="Times New Roman" w:hAnsi="Times New Roman" w:cs="Times New Roman"/>
          <w:sz w:val="24"/>
          <w:szCs w:val="24"/>
        </w:rPr>
        <w:t>umowy.</w:t>
      </w:r>
    </w:p>
    <w:p w14:paraId="41E688D9" w14:textId="569426AC"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Zamawiający zapłaci Wykonawcy karę umowną z tytułu odstąpienia od umowy z</w:t>
      </w:r>
      <w:r w:rsidR="00CE5FDE"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przyczyn zależnych od Zamawiającego, w wysokości </w:t>
      </w:r>
      <w:r w:rsidRPr="00F2664E">
        <w:rPr>
          <w:rFonts w:ascii="Times New Roman" w:hAnsi="Times New Roman" w:cs="Times New Roman"/>
          <w:b/>
          <w:bCs/>
          <w:sz w:val="24"/>
          <w:szCs w:val="24"/>
        </w:rPr>
        <w:t xml:space="preserve">10% </w:t>
      </w:r>
      <w:r w:rsidRPr="00F2664E">
        <w:rPr>
          <w:rFonts w:ascii="Times New Roman" w:hAnsi="Times New Roman" w:cs="Times New Roman"/>
          <w:sz w:val="24"/>
          <w:szCs w:val="24"/>
        </w:rPr>
        <w:t xml:space="preserve">wartości umownej, o której mowa w § </w:t>
      </w:r>
      <w:r w:rsidR="00412835" w:rsidRPr="00F2664E">
        <w:rPr>
          <w:rFonts w:ascii="Times New Roman" w:hAnsi="Times New Roman" w:cs="Times New Roman"/>
          <w:sz w:val="24"/>
          <w:szCs w:val="24"/>
        </w:rPr>
        <w:t>2</w:t>
      </w:r>
      <w:r w:rsidR="00A06BA8">
        <w:rPr>
          <w:rFonts w:ascii="Times New Roman" w:hAnsi="Times New Roman" w:cs="Times New Roman"/>
          <w:sz w:val="24"/>
          <w:szCs w:val="24"/>
        </w:rPr>
        <w:t xml:space="preserve"> ust. 1</w:t>
      </w:r>
      <w:r w:rsidRPr="00F2664E">
        <w:rPr>
          <w:rFonts w:ascii="Times New Roman" w:hAnsi="Times New Roman" w:cs="Times New Roman"/>
          <w:sz w:val="24"/>
          <w:szCs w:val="24"/>
        </w:rPr>
        <w:t xml:space="preserve"> umowy</w:t>
      </w:r>
      <w:r w:rsidR="00552B5A">
        <w:rPr>
          <w:rFonts w:ascii="Times New Roman" w:hAnsi="Times New Roman" w:cs="Times New Roman"/>
          <w:b/>
          <w:bCs/>
          <w:sz w:val="24"/>
          <w:szCs w:val="24"/>
        </w:rPr>
        <w:t>.</w:t>
      </w:r>
    </w:p>
    <w:p w14:paraId="441CD6DB" w14:textId="041BCB9A"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W przypadku niewykonania umowy w terminie lub nienależytego wykonania umowy</w:t>
      </w:r>
      <w:r w:rsidR="00BF532D"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Wykonawca zapłaci Zamawiającemu karę umowną w wysokości </w:t>
      </w:r>
      <w:r w:rsidRPr="00F2664E">
        <w:rPr>
          <w:rFonts w:ascii="Times New Roman" w:hAnsi="Times New Roman" w:cs="Times New Roman"/>
          <w:b/>
          <w:bCs/>
          <w:sz w:val="24"/>
          <w:szCs w:val="24"/>
        </w:rPr>
        <w:t xml:space="preserve">0,5% </w:t>
      </w:r>
      <w:r w:rsidRPr="00F2664E">
        <w:rPr>
          <w:rFonts w:ascii="Times New Roman" w:hAnsi="Times New Roman" w:cs="Times New Roman"/>
          <w:sz w:val="24"/>
          <w:szCs w:val="24"/>
        </w:rPr>
        <w:t xml:space="preserve">wartości </w:t>
      </w:r>
      <w:r w:rsidR="008051AA">
        <w:rPr>
          <w:rFonts w:ascii="Times New Roman" w:hAnsi="Times New Roman" w:cs="Times New Roman"/>
          <w:sz w:val="24"/>
          <w:szCs w:val="24"/>
        </w:rPr>
        <w:t>przedmiotu zamówienia</w:t>
      </w:r>
      <w:r w:rsidRPr="00F2664E">
        <w:rPr>
          <w:rFonts w:ascii="Times New Roman" w:hAnsi="Times New Roman" w:cs="Times New Roman"/>
          <w:sz w:val="24"/>
          <w:szCs w:val="24"/>
        </w:rPr>
        <w:t xml:space="preserve">, za każdy rozpoczęty dzień </w:t>
      </w:r>
      <w:r w:rsidR="006905B5">
        <w:rPr>
          <w:rFonts w:ascii="Times New Roman" w:hAnsi="Times New Roman" w:cs="Times New Roman"/>
          <w:sz w:val="24"/>
          <w:szCs w:val="24"/>
        </w:rPr>
        <w:t>zwłoki</w:t>
      </w:r>
      <w:r w:rsidRPr="00F2664E">
        <w:rPr>
          <w:rFonts w:ascii="Times New Roman" w:hAnsi="Times New Roman" w:cs="Times New Roman"/>
          <w:sz w:val="24"/>
          <w:szCs w:val="24"/>
        </w:rPr>
        <w:t>, w stosunku do terminu</w:t>
      </w:r>
      <w:r w:rsidR="00BF532D"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określonego w § </w:t>
      </w:r>
      <w:r w:rsidR="00274CAC">
        <w:rPr>
          <w:rFonts w:ascii="Times New Roman" w:hAnsi="Times New Roman" w:cs="Times New Roman"/>
          <w:sz w:val="24"/>
          <w:szCs w:val="24"/>
        </w:rPr>
        <w:t>5</w:t>
      </w:r>
      <w:r w:rsidR="006905B5">
        <w:rPr>
          <w:rFonts w:ascii="Times New Roman" w:hAnsi="Times New Roman" w:cs="Times New Roman"/>
          <w:sz w:val="24"/>
          <w:szCs w:val="24"/>
        </w:rPr>
        <w:t xml:space="preserve"> ust. 1</w:t>
      </w:r>
      <w:r w:rsidRPr="00F2664E">
        <w:rPr>
          <w:rFonts w:ascii="Times New Roman" w:hAnsi="Times New Roman" w:cs="Times New Roman"/>
          <w:sz w:val="24"/>
          <w:szCs w:val="24"/>
        </w:rPr>
        <w:t xml:space="preserve"> </w:t>
      </w:r>
      <w:r w:rsidR="00362385">
        <w:rPr>
          <w:rFonts w:ascii="Times New Roman" w:hAnsi="Times New Roman" w:cs="Times New Roman"/>
          <w:sz w:val="24"/>
          <w:szCs w:val="24"/>
        </w:rPr>
        <w:t>lub § 8 ust. 4</w:t>
      </w:r>
      <w:r w:rsidRPr="00F2664E">
        <w:rPr>
          <w:rFonts w:ascii="Times New Roman" w:hAnsi="Times New Roman" w:cs="Times New Roman"/>
          <w:sz w:val="24"/>
          <w:szCs w:val="24"/>
        </w:rPr>
        <w:t xml:space="preserve"> umowy.</w:t>
      </w:r>
    </w:p>
    <w:p w14:paraId="216B6A39" w14:textId="5CFCF0C4" w:rsidR="00A45FD4" w:rsidRDefault="00A45FD4" w:rsidP="00B065D6">
      <w:pPr>
        <w:pStyle w:val="Akapitzlist"/>
        <w:numPr>
          <w:ilvl w:val="0"/>
          <w:numId w:val="1"/>
        </w:numPr>
        <w:autoSpaceDE w:val="0"/>
        <w:autoSpaceDN w:val="0"/>
        <w:adjustRightInd w:val="0"/>
        <w:spacing w:after="0"/>
        <w:jc w:val="both"/>
        <w:rPr>
          <w:rFonts w:ascii="Times New Roman" w:hAnsi="Times New Roman" w:cs="Times New Roman"/>
          <w:iCs/>
          <w:sz w:val="24"/>
          <w:szCs w:val="24"/>
        </w:rPr>
      </w:pPr>
      <w:r w:rsidRPr="00F2664E">
        <w:rPr>
          <w:rFonts w:ascii="Times New Roman" w:hAnsi="Times New Roman" w:cs="Times New Roman"/>
          <w:sz w:val="24"/>
          <w:szCs w:val="24"/>
        </w:rPr>
        <w:lastRenderedPageBreak/>
        <w:t xml:space="preserve">Wykonawca zobowiązuje się zapłacić Zamawiającemu karę w wysokości </w:t>
      </w:r>
      <w:r w:rsidR="00AA5A04" w:rsidRPr="00F2664E">
        <w:rPr>
          <w:rFonts w:ascii="Times New Roman" w:hAnsi="Times New Roman" w:cs="Times New Roman"/>
          <w:b/>
          <w:sz w:val="24"/>
          <w:szCs w:val="24"/>
        </w:rPr>
        <w:t>0,5</w:t>
      </w:r>
      <w:r w:rsidRPr="00F2664E">
        <w:rPr>
          <w:rFonts w:ascii="Times New Roman" w:hAnsi="Times New Roman" w:cs="Times New Roman"/>
          <w:b/>
          <w:bCs/>
          <w:sz w:val="24"/>
          <w:szCs w:val="24"/>
        </w:rPr>
        <w:t xml:space="preserve">% </w:t>
      </w:r>
      <w:r w:rsidRPr="00F2664E">
        <w:rPr>
          <w:rFonts w:ascii="Times New Roman" w:hAnsi="Times New Roman" w:cs="Times New Roman"/>
          <w:sz w:val="24"/>
          <w:szCs w:val="24"/>
        </w:rPr>
        <w:t>wartości</w:t>
      </w:r>
      <w:r w:rsidR="00AA05B2"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naprawianego </w:t>
      </w:r>
      <w:r w:rsidR="00B3544C">
        <w:rPr>
          <w:rFonts w:ascii="Times New Roman" w:hAnsi="Times New Roman" w:cs="Times New Roman"/>
          <w:sz w:val="24"/>
          <w:szCs w:val="24"/>
        </w:rPr>
        <w:t>sprzętu</w:t>
      </w:r>
      <w:r w:rsidRPr="00F2664E">
        <w:rPr>
          <w:rFonts w:ascii="Times New Roman" w:hAnsi="Times New Roman" w:cs="Times New Roman"/>
          <w:sz w:val="24"/>
          <w:szCs w:val="24"/>
        </w:rPr>
        <w:t xml:space="preserve"> za każd</w:t>
      </w:r>
      <w:r w:rsidR="00B3544C">
        <w:rPr>
          <w:rFonts w:ascii="Times New Roman" w:hAnsi="Times New Roman" w:cs="Times New Roman"/>
          <w:sz w:val="24"/>
          <w:szCs w:val="24"/>
        </w:rPr>
        <w:t>ą</w:t>
      </w:r>
      <w:r w:rsidRPr="00F2664E">
        <w:rPr>
          <w:rFonts w:ascii="Times New Roman" w:hAnsi="Times New Roman" w:cs="Times New Roman"/>
          <w:sz w:val="24"/>
          <w:szCs w:val="24"/>
        </w:rPr>
        <w:t xml:space="preserve"> rozpoczęt</w:t>
      </w:r>
      <w:r w:rsidR="0070450B">
        <w:rPr>
          <w:rFonts w:ascii="Times New Roman" w:hAnsi="Times New Roman" w:cs="Times New Roman"/>
          <w:sz w:val="24"/>
          <w:szCs w:val="24"/>
        </w:rPr>
        <w:t>y dzień</w:t>
      </w:r>
      <w:r w:rsidRPr="00F2664E">
        <w:rPr>
          <w:rFonts w:ascii="Times New Roman" w:hAnsi="Times New Roman" w:cs="Times New Roman"/>
          <w:sz w:val="24"/>
          <w:szCs w:val="24"/>
        </w:rPr>
        <w:t xml:space="preserve"> </w:t>
      </w:r>
      <w:r w:rsidR="004946B5">
        <w:rPr>
          <w:rFonts w:ascii="Times New Roman" w:hAnsi="Times New Roman" w:cs="Times New Roman"/>
          <w:sz w:val="24"/>
          <w:szCs w:val="24"/>
        </w:rPr>
        <w:t>zwłoki</w:t>
      </w:r>
      <w:r w:rsidRPr="00F2664E">
        <w:rPr>
          <w:rFonts w:ascii="Times New Roman" w:hAnsi="Times New Roman" w:cs="Times New Roman"/>
          <w:sz w:val="24"/>
          <w:szCs w:val="24"/>
        </w:rPr>
        <w:t xml:space="preserve"> w naprawie</w:t>
      </w:r>
      <w:r w:rsidR="00F2664E">
        <w:rPr>
          <w:rFonts w:ascii="Times New Roman" w:hAnsi="Times New Roman" w:cs="Times New Roman"/>
          <w:sz w:val="24"/>
          <w:szCs w:val="24"/>
        </w:rPr>
        <w:t xml:space="preserve"> </w:t>
      </w:r>
      <w:r w:rsidRPr="00F2664E">
        <w:rPr>
          <w:rFonts w:ascii="Times New Roman" w:hAnsi="Times New Roman" w:cs="Times New Roman"/>
          <w:sz w:val="24"/>
          <w:szCs w:val="24"/>
        </w:rPr>
        <w:t>w stosunku</w:t>
      </w:r>
      <w:r w:rsidR="00AA05B2"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do terminu określonego w § </w:t>
      </w:r>
      <w:r w:rsidR="00274CAC">
        <w:rPr>
          <w:rFonts w:ascii="Times New Roman" w:hAnsi="Times New Roman" w:cs="Times New Roman"/>
          <w:sz w:val="24"/>
          <w:szCs w:val="24"/>
        </w:rPr>
        <w:t>4</w:t>
      </w:r>
      <w:r w:rsidRPr="00F2664E">
        <w:rPr>
          <w:rFonts w:ascii="Times New Roman" w:hAnsi="Times New Roman" w:cs="Times New Roman"/>
          <w:sz w:val="24"/>
          <w:szCs w:val="24"/>
        </w:rPr>
        <w:t xml:space="preserve"> ust.</w:t>
      </w:r>
      <w:r w:rsidR="00576588">
        <w:rPr>
          <w:rFonts w:ascii="Times New Roman" w:hAnsi="Times New Roman" w:cs="Times New Roman"/>
          <w:sz w:val="24"/>
          <w:szCs w:val="24"/>
        </w:rPr>
        <w:t>4</w:t>
      </w:r>
      <w:r w:rsidR="00F64F1A">
        <w:rPr>
          <w:rFonts w:ascii="Times New Roman" w:hAnsi="Times New Roman" w:cs="Times New Roman"/>
          <w:sz w:val="24"/>
          <w:szCs w:val="24"/>
        </w:rPr>
        <w:t xml:space="preserve"> </w:t>
      </w:r>
      <w:r w:rsidR="00274CAC">
        <w:rPr>
          <w:rFonts w:ascii="Times New Roman" w:hAnsi="Times New Roman" w:cs="Times New Roman"/>
          <w:sz w:val="24"/>
          <w:szCs w:val="24"/>
        </w:rPr>
        <w:t>u</w:t>
      </w:r>
      <w:r w:rsidRPr="00F2664E">
        <w:rPr>
          <w:rFonts w:ascii="Times New Roman" w:hAnsi="Times New Roman" w:cs="Times New Roman"/>
          <w:sz w:val="24"/>
          <w:szCs w:val="24"/>
        </w:rPr>
        <w:t>mowy</w:t>
      </w:r>
      <w:r w:rsidRPr="00F2664E">
        <w:rPr>
          <w:rFonts w:ascii="Times New Roman" w:hAnsi="Times New Roman" w:cs="Times New Roman"/>
          <w:iCs/>
          <w:sz w:val="24"/>
          <w:szCs w:val="24"/>
        </w:rPr>
        <w:t>.</w:t>
      </w:r>
    </w:p>
    <w:p w14:paraId="30D6DE4E" w14:textId="3440E48F"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 xml:space="preserve">Jeżeli wartość szkody przekroczy wysokość należnych kar umownych, strony będą mogły dochodzić od siebie odszkodowania </w:t>
      </w:r>
      <w:r w:rsidR="00337192">
        <w:rPr>
          <w:rFonts w:ascii="Times New Roman" w:hAnsi="Times New Roman" w:cs="Times New Roman"/>
          <w:sz w:val="24"/>
          <w:szCs w:val="24"/>
        </w:rPr>
        <w:t xml:space="preserve">na zasadach ogólnych </w:t>
      </w:r>
      <w:r w:rsidRPr="00F2664E">
        <w:rPr>
          <w:rFonts w:ascii="Times New Roman" w:hAnsi="Times New Roman" w:cs="Times New Roman"/>
          <w:sz w:val="24"/>
          <w:szCs w:val="24"/>
        </w:rPr>
        <w:t>w wysokości rzeczywiście poniesionej szkody.</w:t>
      </w:r>
    </w:p>
    <w:p w14:paraId="3E1B28C2" w14:textId="77777777"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Zamawiający może potrącić należności wynikające z kar umownych przy opłacaniu</w:t>
      </w:r>
      <w:r w:rsidR="00AA05B2" w:rsidRPr="00F2664E">
        <w:rPr>
          <w:rFonts w:ascii="Times New Roman" w:hAnsi="Times New Roman" w:cs="Times New Roman"/>
          <w:sz w:val="24"/>
          <w:szCs w:val="24"/>
        </w:rPr>
        <w:t xml:space="preserve"> </w:t>
      </w:r>
      <w:r w:rsidRPr="00F2664E">
        <w:rPr>
          <w:rFonts w:ascii="Times New Roman" w:hAnsi="Times New Roman" w:cs="Times New Roman"/>
          <w:sz w:val="24"/>
          <w:szCs w:val="24"/>
        </w:rPr>
        <w:t>faktury za realizację przedmiotu umowy</w:t>
      </w:r>
      <w:r w:rsidR="006905B5">
        <w:rPr>
          <w:rFonts w:ascii="Times New Roman" w:hAnsi="Times New Roman" w:cs="Times New Roman"/>
          <w:sz w:val="24"/>
          <w:szCs w:val="24"/>
        </w:rPr>
        <w:t>, na co Wykonawca wyraża zgodę</w:t>
      </w:r>
      <w:r w:rsidRPr="00F2664E">
        <w:rPr>
          <w:rFonts w:ascii="Times New Roman" w:hAnsi="Times New Roman" w:cs="Times New Roman"/>
          <w:sz w:val="24"/>
          <w:szCs w:val="24"/>
        </w:rPr>
        <w:t>.</w:t>
      </w:r>
    </w:p>
    <w:p w14:paraId="32F76CD3" w14:textId="77777777" w:rsidR="00A45FD4"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Zamawiający oświadcza,</w:t>
      </w:r>
      <w:r w:rsidR="005C54F8">
        <w:rPr>
          <w:rFonts w:ascii="Times New Roman" w:hAnsi="Times New Roman" w:cs="Times New Roman"/>
          <w:sz w:val="24"/>
          <w:szCs w:val="24"/>
        </w:rPr>
        <w:t xml:space="preserve"> że wystawi W</w:t>
      </w:r>
      <w:r w:rsidRPr="00F2664E">
        <w:rPr>
          <w:rFonts w:ascii="Times New Roman" w:hAnsi="Times New Roman" w:cs="Times New Roman"/>
          <w:sz w:val="24"/>
          <w:szCs w:val="24"/>
        </w:rPr>
        <w:t>ykonawcy notę obciążeniową zawierającą</w:t>
      </w:r>
      <w:r w:rsidR="00AA05B2" w:rsidRPr="00F2664E">
        <w:rPr>
          <w:rFonts w:ascii="Times New Roman" w:hAnsi="Times New Roman" w:cs="Times New Roman"/>
          <w:sz w:val="24"/>
          <w:szCs w:val="24"/>
        </w:rPr>
        <w:t xml:space="preserve"> </w:t>
      </w:r>
      <w:r w:rsidRPr="00F2664E">
        <w:rPr>
          <w:rFonts w:ascii="Times New Roman" w:hAnsi="Times New Roman" w:cs="Times New Roman"/>
          <w:sz w:val="24"/>
          <w:szCs w:val="24"/>
        </w:rPr>
        <w:t>szczegółowe naliczenie kwot w przypadku sytuacji</w:t>
      </w:r>
      <w:r w:rsidR="0001283E">
        <w:rPr>
          <w:rFonts w:ascii="Times New Roman" w:hAnsi="Times New Roman" w:cs="Times New Roman"/>
          <w:sz w:val="24"/>
          <w:szCs w:val="24"/>
        </w:rPr>
        <w:t>,</w:t>
      </w:r>
      <w:r w:rsidR="00724DC4">
        <w:rPr>
          <w:rFonts w:ascii="Times New Roman" w:hAnsi="Times New Roman" w:cs="Times New Roman"/>
          <w:sz w:val="24"/>
          <w:szCs w:val="24"/>
        </w:rPr>
        <w:t xml:space="preserve"> o której mowa w ust. 1, 3 i 4</w:t>
      </w:r>
      <w:r w:rsidR="0001283E">
        <w:rPr>
          <w:rFonts w:ascii="Times New Roman" w:hAnsi="Times New Roman" w:cs="Times New Roman"/>
          <w:sz w:val="24"/>
          <w:szCs w:val="24"/>
        </w:rPr>
        <w:t>.</w:t>
      </w:r>
    </w:p>
    <w:p w14:paraId="5916A607" w14:textId="2501CDDB" w:rsidR="00362385" w:rsidRPr="00F2664E" w:rsidRDefault="00362385"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Łączna wysokość kar umownych naliczonych z tytułu niewykonania lub nienależytego wykonania niniejszej Umowy nie może przekroczyć 20 % wynagrodzenia brutto, o którym mowa w § 2  ust. 1 Umowy.</w:t>
      </w:r>
    </w:p>
    <w:p w14:paraId="54EC5067" w14:textId="17A757C5"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 xml:space="preserve">W przypadku niedotrzymania przez Wykonawcę terminu, o którym mowa w § </w:t>
      </w:r>
      <w:r w:rsidR="00C81CA6">
        <w:rPr>
          <w:rFonts w:ascii="Times New Roman" w:hAnsi="Times New Roman" w:cs="Times New Roman"/>
          <w:sz w:val="24"/>
          <w:szCs w:val="24"/>
        </w:rPr>
        <w:t>5</w:t>
      </w:r>
      <w:r w:rsidRPr="00F2664E">
        <w:rPr>
          <w:rFonts w:ascii="Times New Roman" w:hAnsi="Times New Roman" w:cs="Times New Roman"/>
          <w:sz w:val="24"/>
          <w:szCs w:val="24"/>
        </w:rPr>
        <w:t xml:space="preserve"> ust. 1</w:t>
      </w:r>
      <w:r w:rsidR="00026775">
        <w:rPr>
          <w:rFonts w:ascii="Times New Roman" w:hAnsi="Times New Roman" w:cs="Times New Roman"/>
          <w:sz w:val="24"/>
          <w:szCs w:val="24"/>
        </w:rPr>
        <w:t xml:space="preserve"> </w:t>
      </w:r>
      <w:r w:rsidR="00362385">
        <w:rPr>
          <w:rFonts w:ascii="Times New Roman" w:hAnsi="Times New Roman" w:cs="Times New Roman"/>
          <w:sz w:val="24"/>
          <w:szCs w:val="24"/>
        </w:rPr>
        <w:t>lub § 8 ust. 4</w:t>
      </w:r>
      <w:r w:rsidR="00AA05B2" w:rsidRPr="00F2664E">
        <w:rPr>
          <w:rFonts w:ascii="Times New Roman" w:hAnsi="Times New Roman" w:cs="Times New Roman"/>
          <w:sz w:val="24"/>
          <w:szCs w:val="24"/>
        </w:rPr>
        <w:t xml:space="preserve"> </w:t>
      </w:r>
      <w:r w:rsidR="005C54F8">
        <w:rPr>
          <w:rFonts w:ascii="Times New Roman" w:hAnsi="Times New Roman" w:cs="Times New Roman"/>
          <w:sz w:val="24"/>
          <w:szCs w:val="24"/>
        </w:rPr>
        <w:t xml:space="preserve">umowy </w:t>
      </w:r>
      <w:r w:rsidRPr="00F2664E">
        <w:rPr>
          <w:rFonts w:ascii="Times New Roman" w:hAnsi="Times New Roman" w:cs="Times New Roman"/>
          <w:sz w:val="24"/>
          <w:szCs w:val="24"/>
        </w:rPr>
        <w:t>Zamawiający zastrzega sobie prawo do odstąpienia od umowy oraz naliczenia kary umownej,</w:t>
      </w:r>
      <w:r w:rsidR="0077091F"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o której mowa w § </w:t>
      </w:r>
      <w:r w:rsidR="00C81CA6">
        <w:rPr>
          <w:rFonts w:ascii="Times New Roman" w:hAnsi="Times New Roman" w:cs="Times New Roman"/>
          <w:sz w:val="24"/>
          <w:szCs w:val="24"/>
        </w:rPr>
        <w:t>7</w:t>
      </w:r>
      <w:r w:rsidRPr="00F2664E">
        <w:rPr>
          <w:rFonts w:ascii="Times New Roman" w:hAnsi="Times New Roman" w:cs="Times New Roman"/>
          <w:sz w:val="24"/>
          <w:szCs w:val="24"/>
        </w:rPr>
        <w:t xml:space="preserve"> ust. 1, bez uprzedniego wyznaczania dodatkowego terminu dostawy.</w:t>
      </w:r>
      <w:r w:rsidR="003E7CAF" w:rsidRPr="00F2664E">
        <w:rPr>
          <w:rFonts w:ascii="Times New Roman" w:hAnsi="Times New Roman" w:cs="Times New Roman"/>
          <w:sz w:val="24"/>
          <w:szCs w:val="24"/>
        </w:rPr>
        <w:t xml:space="preserve"> </w:t>
      </w:r>
    </w:p>
    <w:p w14:paraId="08D574E9" w14:textId="77777777" w:rsidR="00164128" w:rsidRPr="00153FC3" w:rsidRDefault="00A45FD4" w:rsidP="00B065D6">
      <w:pPr>
        <w:pStyle w:val="Akapitzlist"/>
        <w:numPr>
          <w:ilvl w:val="0"/>
          <w:numId w:val="1"/>
        </w:numPr>
        <w:autoSpaceDE w:val="0"/>
        <w:autoSpaceDN w:val="0"/>
        <w:adjustRightInd w:val="0"/>
        <w:spacing w:after="0"/>
        <w:jc w:val="both"/>
        <w:rPr>
          <w:rFonts w:ascii="Times New Roman" w:hAnsi="Times New Roman" w:cs="Times New Roman"/>
          <w:b/>
          <w:bCs/>
          <w:sz w:val="24"/>
          <w:szCs w:val="24"/>
        </w:rPr>
      </w:pPr>
      <w:r w:rsidRPr="00153FC3">
        <w:rPr>
          <w:rFonts w:ascii="Times New Roman" w:hAnsi="Times New Roman" w:cs="Times New Roman"/>
          <w:sz w:val="24"/>
          <w:szCs w:val="24"/>
        </w:rPr>
        <w:t>Oświadczenie o odstąpieniu od umowy wykonuje się w formie pisemnej pod rygorem</w:t>
      </w:r>
      <w:r w:rsidR="0077091F" w:rsidRPr="00153FC3">
        <w:rPr>
          <w:rFonts w:ascii="Times New Roman" w:hAnsi="Times New Roman" w:cs="Times New Roman"/>
          <w:sz w:val="24"/>
          <w:szCs w:val="24"/>
        </w:rPr>
        <w:t xml:space="preserve"> n</w:t>
      </w:r>
      <w:r w:rsidRPr="00153FC3">
        <w:rPr>
          <w:rFonts w:ascii="Times New Roman" w:hAnsi="Times New Roman" w:cs="Times New Roman"/>
          <w:sz w:val="24"/>
          <w:szCs w:val="24"/>
        </w:rPr>
        <w:t>ieważności</w:t>
      </w:r>
      <w:r w:rsidR="0001283E">
        <w:rPr>
          <w:rFonts w:ascii="Times New Roman" w:hAnsi="Times New Roman" w:cs="Times New Roman"/>
          <w:sz w:val="24"/>
          <w:szCs w:val="24"/>
        </w:rPr>
        <w:t xml:space="preserve"> w </w:t>
      </w:r>
      <w:r w:rsidR="00C85953">
        <w:rPr>
          <w:rFonts w:ascii="Times New Roman" w:hAnsi="Times New Roman" w:cs="Times New Roman"/>
          <w:sz w:val="24"/>
          <w:szCs w:val="24"/>
        </w:rPr>
        <w:t>terminie 30 dni od dnia zaistnienia okoliczności uzasadniających realizację tego uprawnienia.</w:t>
      </w:r>
    </w:p>
    <w:p w14:paraId="7A7848CB" w14:textId="77777777" w:rsidR="0070450B" w:rsidRDefault="0070450B" w:rsidP="00B065D6">
      <w:pPr>
        <w:spacing w:after="0"/>
        <w:ind w:left="284" w:hanging="279"/>
        <w:jc w:val="center"/>
        <w:rPr>
          <w:rFonts w:ascii="Times New Roman" w:hAnsi="Times New Roman" w:cs="Times New Roman"/>
          <w:b/>
          <w:sz w:val="24"/>
          <w:szCs w:val="24"/>
        </w:rPr>
      </w:pPr>
    </w:p>
    <w:p w14:paraId="1DF9FD5A" w14:textId="6D413AC3" w:rsidR="00E75E0C" w:rsidRPr="00937C6D" w:rsidRDefault="00E75E0C" w:rsidP="00B065D6">
      <w:pPr>
        <w:spacing w:after="0"/>
        <w:ind w:left="284" w:hanging="279"/>
        <w:jc w:val="center"/>
        <w:rPr>
          <w:rFonts w:ascii="Times New Roman" w:hAnsi="Times New Roman" w:cs="Times New Roman"/>
          <w:b/>
          <w:sz w:val="24"/>
          <w:szCs w:val="24"/>
        </w:rPr>
      </w:pPr>
      <w:r w:rsidRPr="00937C6D">
        <w:rPr>
          <w:rFonts w:ascii="Times New Roman" w:hAnsi="Times New Roman" w:cs="Times New Roman"/>
          <w:b/>
          <w:sz w:val="24"/>
          <w:szCs w:val="24"/>
        </w:rPr>
        <w:t xml:space="preserve">§ </w:t>
      </w:r>
      <w:r>
        <w:rPr>
          <w:rFonts w:ascii="Times New Roman" w:hAnsi="Times New Roman" w:cs="Times New Roman"/>
          <w:b/>
          <w:sz w:val="24"/>
          <w:szCs w:val="24"/>
        </w:rPr>
        <w:t>8</w:t>
      </w:r>
    </w:p>
    <w:p w14:paraId="1A7924DD" w14:textId="75AD9B5F" w:rsidR="00E75E0C" w:rsidRPr="00B722B1" w:rsidRDefault="00E75E0C" w:rsidP="00B065D6">
      <w:pPr>
        <w:pStyle w:val="Akapitzlist"/>
        <w:numPr>
          <w:ilvl w:val="0"/>
          <w:numId w:val="9"/>
        </w:numPr>
        <w:spacing w:after="0"/>
        <w:ind w:left="284" w:hanging="284"/>
        <w:jc w:val="both"/>
        <w:rPr>
          <w:rFonts w:ascii="Times New Roman" w:hAnsi="Times New Roman" w:cs="Times New Roman"/>
          <w:sz w:val="24"/>
          <w:szCs w:val="24"/>
        </w:rPr>
      </w:pPr>
      <w:r w:rsidRPr="00B722B1">
        <w:rPr>
          <w:rFonts w:ascii="Times New Roman" w:hAnsi="Times New Roman" w:cs="Times New Roman"/>
          <w:sz w:val="24"/>
          <w:szCs w:val="24"/>
        </w:rPr>
        <w:t xml:space="preserve">W razie zaistnienia sytuacji, nie wynikającej z winy Wykonawcy, powodującej brak możliwości realizacji </w:t>
      </w:r>
      <w:r w:rsidR="006A2DEB">
        <w:rPr>
          <w:rFonts w:ascii="Times New Roman" w:hAnsi="Times New Roman" w:cs="Times New Roman"/>
          <w:sz w:val="24"/>
          <w:szCs w:val="24"/>
        </w:rPr>
        <w:t xml:space="preserve">przedmiotu </w:t>
      </w:r>
      <w:r w:rsidR="008C2222">
        <w:rPr>
          <w:rFonts w:ascii="Times New Roman" w:hAnsi="Times New Roman" w:cs="Times New Roman"/>
          <w:sz w:val="24"/>
          <w:szCs w:val="24"/>
        </w:rPr>
        <w:t>umowy</w:t>
      </w:r>
      <w:r w:rsidR="00026775">
        <w:rPr>
          <w:rFonts w:ascii="Times New Roman" w:hAnsi="Times New Roman" w:cs="Times New Roman"/>
          <w:sz w:val="24"/>
          <w:szCs w:val="24"/>
        </w:rPr>
        <w:t xml:space="preserve"> w terminie określonym w § 5</w:t>
      </w:r>
      <w:r w:rsidRPr="00B722B1">
        <w:rPr>
          <w:rFonts w:ascii="Times New Roman" w:hAnsi="Times New Roman" w:cs="Times New Roman"/>
          <w:sz w:val="24"/>
          <w:szCs w:val="24"/>
        </w:rPr>
        <w:t xml:space="preserve"> ust. 1 umowy, Wykonawca informuje pisemnie</w:t>
      </w:r>
      <w:r>
        <w:rPr>
          <w:rFonts w:ascii="Times New Roman" w:hAnsi="Times New Roman" w:cs="Times New Roman"/>
          <w:sz w:val="24"/>
          <w:szCs w:val="24"/>
        </w:rPr>
        <w:t xml:space="preserve"> </w:t>
      </w:r>
      <w:r w:rsidRPr="00B722B1">
        <w:rPr>
          <w:rFonts w:ascii="Times New Roman" w:hAnsi="Times New Roman" w:cs="Times New Roman"/>
          <w:sz w:val="24"/>
          <w:szCs w:val="24"/>
        </w:rPr>
        <w:t xml:space="preserve">o powyższej sytuacji Zamawiającego, nie później niż terminie 3 dni </w:t>
      </w:r>
      <w:r>
        <w:rPr>
          <w:rFonts w:ascii="Times New Roman" w:hAnsi="Times New Roman" w:cs="Times New Roman"/>
          <w:sz w:val="24"/>
          <w:szCs w:val="24"/>
        </w:rPr>
        <w:t>roboczych p</w:t>
      </w:r>
      <w:r w:rsidRPr="00B722B1">
        <w:rPr>
          <w:rFonts w:ascii="Times New Roman" w:hAnsi="Times New Roman" w:cs="Times New Roman"/>
          <w:sz w:val="24"/>
          <w:szCs w:val="24"/>
        </w:rPr>
        <w:t xml:space="preserve">rzed upływem tego terminu, wskazując przyczyny braku możliwości realizacji umowy. </w:t>
      </w:r>
    </w:p>
    <w:p w14:paraId="3487EA7B" w14:textId="0CE45EC0" w:rsidR="00E75E0C" w:rsidRDefault="00E75E0C" w:rsidP="00B065D6">
      <w:pPr>
        <w:pStyle w:val="Akapitzlist"/>
        <w:numPr>
          <w:ilvl w:val="0"/>
          <w:numId w:val="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w terminie 2 dni roboczych od wpływu wniosku, przesyła Wykonawcy informację o odmowie wyrażenia zgody </w:t>
      </w:r>
      <w:r w:rsidR="00576588">
        <w:rPr>
          <w:rFonts w:ascii="Times New Roman" w:hAnsi="Times New Roman" w:cs="Times New Roman"/>
          <w:sz w:val="24"/>
          <w:szCs w:val="24"/>
        </w:rPr>
        <w:t xml:space="preserve">na przedłużenie terminu </w:t>
      </w:r>
      <w:r>
        <w:rPr>
          <w:rFonts w:ascii="Times New Roman" w:hAnsi="Times New Roman" w:cs="Times New Roman"/>
          <w:sz w:val="24"/>
          <w:szCs w:val="24"/>
        </w:rPr>
        <w:t xml:space="preserve">bądź o wyrażeniu zgody na adres email wskazany w </w:t>
      </w:r>
      <w:r w:rsidRPr="00B722B1">
        <w:rPr>
          <w:rFonts w:ascii="Times New Roman" w:hAnsi="Times New Roman" w:cs="Times New Roman"/>
          <w:sz w:val="24"/>
          <w:szCs w:val="24"/>
        </w:rPr>
        <w:t xml:space="preserve">§ </w:t>
      </w:r>
      <w:r>
        <w:rPr>
          <w:rFonts w:ascii="Times New Roman" w:hAnsi="Times New Roman" w:cs="Times New Roman"/>
          <w:sz w:val="24"/>
          <w:szCs w:val="24"/>
        </w:rPr>
        <w:t>3</w:t>
      </w:r>
      <w:r w:rsidRPr="00B722B1">
        <w:rPr>
          <w:rFonts w:ascii="Times New Roman" w:hAnsi="Times New Roman" w:cs="Times New Roman"/>
          <w:sz w:val="24"/>
          <w:szCs w:val="24"/>
        </w:rPr>
        <w:t xml:space="preserve"> ust. </w:t>
      </w:r>
      <w:r>
        <w:rPr>
          <w:rFonts w:ascii="Times New Roman" w:hAnsi="Times New Roman" w:cs="Times New Roman"/>
          <w:sz w:val="24"/>
          <w:szCs w:val="24"/>
        </w:rPr>
        <w:t>2</w:t>
      </w:r>
      <w:r w:rsidRPr="00B722B1">
        <w:rPr>
          <w:rFonts w:ascii="Times New Roman" w:hAnsi="Times New Roman" w:cs="Times New Roman"/>
          <w:sz w:val="24"/>
          <w:szCs w:val="24"/>
        </w:rPr>
        <w:t xml:space="preserve"> umowy</w:t>
      </w:r>
      <w:r>
        <w:rPr>
          <w:rFonts w:ascii="Times New Roman" w:hAnsi="Times New Roman" w:cs="Times New Roman"/>
          <w:sz w:val="24"/>
          <w:szCs w:val="24"/>
        </w:rPr>
        <w:t>.</w:t>
      </w:r>
    </w:p>
    <w:p w14:paraId="5D3B535D" w14:textId="0A931BF4" w:rsidR="00E75E0C" w:rsidRDefault="00E75E0C" w:rsidP="00B065D6">
      <w:pPr>
        <w:pStyle w:val="Akapitzlist"/>
        <w:numPr>
          <w:ilvl w:val="0"/>
          <w:numId w:val="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W przypadku, gdy Zamawiający nie wyrazi zgody na nowy termin wskazany przez Wykonawcę we wniosku, o którym mowa w ust. 1, Wykonawca zobowiązany jest </w:t>
      </w:r>
      <w:r w:rsidR="008C2222">
        <w:rPr>
          <w:rFonts w:ascii="Times New Roman" w:hAnsi="Times New Roman" w:cs="Times New Roman"/>
          <w:sz w:val="24"/>
          <w:szCs w:val="24"/>
        </w:rPr>
        <w:t>zrealizować przedmiot umowy</w:t>
      </w:r>
      <w:r>
        <w:rPr>
          <w:rFonts w:ascii="Times New Roman" w:hAnsi="Times New Roman" w:cs="Times New Roman"/>
          <w:sz w:val="24"/>
          <w:szCs w:val="24"/>
        </w:rPr>
        <w:t xml:space="preserve"> w terminie </w:t>
      </w:r>
      <w:r w:rsidR="00026775">
        <w:rPr>
          <w:rFonts w:ascii="Times New Roman" w:hAnsi="Times New Roman" w:cs="Times New Roman"/>
          <w:sz w:val="24"/>
          <w:szCs w:val="24"/>
        </w:rPr>
        <w:t>określonym w § 5</w:t>
      </w:r>
      <w:r w:rsidRPr="00B722B1">
        <w:rPr>
          <w:rFonts w:ascii="Times New Roman" w:hAnsi="Times New Roman" w:cs="Times New Roman"/>
          <w:sz w:val="24"/>
          <w:szCs w:val="24"/>
        </w:rPr>
        <w:t xml:space="preserve"> ust. 1 umowy</w:t>
      </w:r>
      <w:r>
        <w:rPr>
          <w:rFonts w:ascii="Times New Roman" w:hAnsi="Times New Roman" w:cs="Times New Roman"/>
          <w:sz w:val="24"/>
          <w:szCs w:val="24"/>
        </w:rPr>
        <w:t>.</w:t>
      </w:r>
    </w:p>
    <w:p w14:paraId="47F9F917" w14:textId="2A892DD6" w:rsidR="00E75E0C" w:rsidRPr="00B722B1" w:rsidRDefault="00E75E0C" w:rsidP="00B065D6">
      <w:pPr>
        <w:pStyle w:val="Akapitzlist"/>
        <w:numPr>
          <w:ilvl w:val="0"/>
          <w:numId w:val="9"/>
        </w:numPr>
        <w:spacing w:after="0"/>
        <w:ind w:left="284" w:hanging="284"/>
        <w:jc w:val="both"/>
        <w:rPr>
          <w:rFonts w:ascii="Times New Roman" w:hAnsi="Times New Roman" w:cs="Times New Roman"/>
          <w:sz w:val="24"/>
          <w:szCs w:val="24"/>
        </w:rPr>
      </w:pPr>
      <w:r w:rsidRPr="00260609">
        <w:rPr>
          <w:rFonts w:ascii="Times New Roman" w:hAnsi="Times New Roman" w:cs="Times New Roman"/>
          <w:sz w:val="24"/>
          <w:szCs w:val="24"/>
        </w:rPr>
        <w:t xml:space="preserve">W przypadku uzyskania zgody na wydłużenie terminu </w:t>
      </w:r>
      <w:r w:rsidR="008C2222">
        <w:rPr>
          <w:rFonts w:ascii="Times New Roman" w:hAnsi="Times New Roman" w:cs="Times New Roman"/>
          <w:sz w:val="24"/>
          <w:szCs w:val="24"/>
        </w:rPr>
        <w:t>naprawy</w:t>
      </w:r>
      <w:r w:rsidRPr="00260609">
        <w:rPr>
          <w:rFonts w:ascii="Times New Roman" w:hAnsi="Times New Roman" w:cs="Times New Roman"/>
          <w:sz w:val="24"/>
          <w:szCs w:val="24"/>
        </w:rPr>
        <w:t xml:space="preserve"> Wykonawca zobowiązany jest </w:t>
      </w:r>
      <w:r w:rsidR="008C2222">
        <w:rPr>
          <w:rFonts w:ascii="Times New Roman" w:hAnsi="Times New Roman" w:cs="Times New Roman"/>
          <w:sz w:val="24"/>
          <w:szCs w:val="24"/>
        </w:rPr>
        <w:t xml:space="preserve">wykonać </w:t>
      </w:r>
      <w:bookmarkStart w:id="3" w:name="_GoBack"/>
      <w:bookmarkEnd w:id="3"/>
      <w:r w:rsidR="008C2222">
        <w:rPr>
          <w:rFonts w:ascii="Times New Roman" w:hAnsi="Times New Roman" w:cs="Times New Roman"/>
          <w:sz w:val="24"/>
          <w:szCs w:val="24"/>
        </w:rPr>
        <w:t>naprawę</w:t>
      </w:r>
      <w:r w:rsidRPr="00260609">
        <w:rPr>
          <w:rFonts w:ascii="Times New Roman" w:hAnsi="Times New Roman" w:cs="Times New Roman"/>
          <w:sz w:val="24"/>
          <w:szCs w:val="24"/>
        </w:rPr>
        <w:t xml:space="preserve"> w terminie wskazanym przez Zamawiającego w informacji, o której mowa w ust. 2</w:t>
      </w:r>
      <w:r w:rsidRPr="00B722B1">
        <w:rPr>
          <w:rFonts w:ascii="Times New Roman" w:hAnsi="Times New Roman" w:cs="Times New Roman"/>
          <w:sz w:val="24"/>
          <w:szCs w:val="24"/>
        </w:rPr>
        <w:t xml:space="preserve">. Powyższe nie powoduje naliczenia Wykonawcy kar umownych określonych w § </w:t>
      </w:r>
      <w:r w:rsidR="00362385">
        <w:rPr>
          <w:rFonts w:ascii="Times New Roman" w:hAnsi="Times New Roman" w:cs="Times New Roman"/>
          <w:sz w:val="24"/>
          <w:szCs w:val="24"/>
        </w:rPr>
        <w:t>7</w:t>
      </w:r>
      <w:r w:rsidRPr="00B722B1">
        <w:rPr>
          <w:rFonts w:ascii="Times New Roman" w:hAnsi="Times New Roman" w:cs="Times New Roman"/>
          <w:sz w:val="24"/>
          <w:szCs w:val="24"/>
        </w:rPr>
        <w:t xml:space="preserve"> niniejszej umowy oraz nie rodzi po stronie Zamawiającego dodatkowych obciążeń finansowych należnych Wykonawcy. </w:t>
      </w:r>
    </w:p>
    <w:p w14:paraId="431C65FA" w14:textId="77777777" w:rsidR="00854820" w:rsidRDefault="00854820" w:rsidP="00B065D6">
      <w:pPr>
        <w:autoSpaceDE w:val="0"/>
        <w:autoSpaceDN w:val="0"/>
        <w:adjustRightInd w:val="0"/>
        <w:spacing w:after="0"/>
        <w:jc w:val="center"/>
        <w:rPr>
          <w:rFonts w:ascii="Times New Roman" w:hAnsi="Times New Roman" w:cs="Times New Roman"/>
          <w:b/>
          <w:bCs/>
          <w:sz w:val="24"/>
          <w:szCs w:val="24"/>
        </w:rPr>
      </w:pPr>
    </w:p>
    <w:p w14:paraId="6A7CAE14" w14:textId="738B53D7" w:rsidR="00607891" w:rsidRDefault="00164128" w:rsidP="00B065D6">
      <w:pPr>
        <w:autoSpaceDE w:val="0"/>
        <w:autoSpaceDN w:val="0"/>
        <w:adjustRightInd w:val="0"/>
        <w:spacing w:after="0"/>
        <w:jc w:val="center"/>
        <w:rPr>
          <w:rFonts w:ascii="Times New Roman" w:hAnsi="Times New Roman" w:cs="Times New Roman"/>
          <w:b/>
          <w:bCs/>
          <w:sz w:val="24"/>
          <w:szCs w:val="24"/>
        </w:rPr>
      </w:pPr>
      <w:r w:rsidRPr="00C9229C">
        <w:rPr>
          <w:rFonts w:ascii="Times New Roman" w:hAnsi="Times New Roman" w:cs="Times New Roman"/>
          <w:b/>
          <w:bCs/>
          <w:sz w:val="24"/>
          <w:szCs w:val="24"/>
        </w:rPr>
        <w:t xml:space="preserve">§ </w:t>
      </w:r>
      <w:r w:rsidR="004946B5">
        <w:rPr>
          <w:rFonts w:ascii="Times New Roman" w:hAnsi="Times New Roman" w:cs="Times New Roman"/>
          <w:b/>
          <w:bCs/>
          <w:sz w:val="24"/>
          <w:szCs w:val="24"/>
        </w:rPr>
        <w:t>9</w:t>
      </w:r>
    </w:p>
    <w:p w14:paraId="2E58C18F" w14:textId="77777777" w:rsidR="00F01908" w:rsidRPr="00343BB6" w:rsidRDefault="00F01908" w:rsidP="00B065D6">
      <w:pPr>
        <w:autoSpaceDE w:val="0"/>
        <w:autoSpaceDN w:val="0"/>
        <w:adjustRightInd w:val="0"/>
        <w:spacing w:after="0"/>
        <w:ind w:left="284" w:hanging="279"/>
        <w:jc w:val="both"/>
        <w:rPr>
          <w:rFonts w:ascii="Times New Roman" w:eastAsia="Times New Roman" w:hAnsi="Times New Roman" w:cs="Times New Roman"/>
          <w:color w:val="000000"/>
          <w:sz w:val="24"/>
          <w:szCs w:val="24"/>
        </w:rPr>
      </w:pPr>
      <w:r w:rsidRPr="00343BB6">
        <w:rPr>
          <w:rFonts w:ascii="Times New Roman" w:eastAsia="Times New Roman" w:hAnsi="Times New Roman" w:cs="Times New Roman"/>
          <w:bCs/>
          <w:iCs/>
          <w:color w:val="000000"/>
          <w:sz w:val="24"/>
          <w:szCs w:val="24"/>
        </w:rPr>
        <w:t xml:space="preserve">1. Wszelkie zmiany niniejszej umowy następują w formie pisemnej pod rygorem nieważności. </w:t>
      </w:r>
    </w:p>
    <w:p w14:paraId="1E065954" w14:textId="77777777" w:rsidR="00F01908" w:rsidRPr="00343BB6" w:rsidRDefault="00F01908" w:rsidP="00B065D6">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343BB6">
        <w:rPr>
          <w:rFonts w:ascii="Times New Roman" w:eastAsia="Times New Roman" w:hAnsi="Times New Roman" w:cs="Times New Roman"/>
          <w:bCs/>
          <w:iCs/>
          <w:color w:val="000000"/>
          <w:sz w:val="24"/>
          <w:szCs w:val="24"/>
        </w:rPr>
        <w:t>2. Zmiany przewidziane w umowie mogą być inicjowane przez Wykonawcę lub przez Zamawiającego.</w:t>
      </w:r>
    </w:p>
    <w:p w14:paraId="749D9ED7" w14:textId="7A7FD99E" w:rsidR="00F01908" w:rsidRDefault="00F01908" w:rsidP="00B065D6">
      <w:pPr>
        <w:autoSpaceDE w:val="0"/>
        <w:autoSpaceDN w:val="0"/>
        <w:adjustRightInd w:val="0"/>
        <w:spacing w:after="0"/>
        <w:ind w:left="284" w:hanging="279"/>
        <w:jc w:val="both"/>
        <w:rPr>
          <w:rFonts w:ascii="Times New Roman" w:eastAsia="Times New Roman" w:hAnsi="Times New Roman" w:cs="Times New Roman"/>
          <w:color w:val="000000"/>
          <w:sz w:val="24"/>
          <w:szCs w:val="24"/>
        </w:rPr>
      </w:pPr>
      <w:r w:rsidRPr="00343BB6">
        <w:rPr>
          <w:rFonts w:ascii="Times New Roman" w:eastAsia="Times New Roman" w:hAnsi="Times New Roman" w:cs="Times New Roman"/>
          <w:color w:val="000000"/>
          <w:sz w:val="24"/>
          <w:szCs w:val="24"/>
        </w:rPr>
        <w:t>3. Zakazuje się zmian postanowień zawartej umowy w stosunku do oferty, na podstawie której dokonano wyboru wykonawcy</w:t>
      </w:r>
      <w:r w:rsidR="00F2521D">
        <w:rPr>
          <w:rFonts w:ascii="Times New Roman" w:eastAsia="Times New Roman" w:hAnsi="Times New Roman" w:cs="Times New Roman"/>
          <w:color w:val="000000"/>
          <w:sz w:val="24"/>
          <w:szCs w:val="24"/>
        </w:rPr>
        <w:t>, za wyjątkiem ust. 4</w:t>
      </w:r>
      <w:r w:rsidR="00552B5A">
        <w:rPr>
          <w:rFonts w:ascii="Times New Roman" w:eastAsia="Times New Roman" w:hAnsi="Times New Roman" w:cs="Times New Roman"/>
          <w:color w:val="000000"/>
          <w:sz w:val="24"/>
          <w:szCs w:val="24"/>
        </w:rPr>
        <w:t>.</w:t>
      </w:r>
    </w:p>
    <w:p w14:paraId="5DE38834" w14:textId="77777777" w:rsidR="00F01908" w:rsidRDefault="00F01908" w:rsidP="00B065D6">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343BB6">
        <w:rPr>
          <w:rFonts w:ascii="Times New Roman" w:eastAsia="Times New Roman" w:hAnsi="Times New Roman" w:cs="Times New Roman"/>
          <w:bCs/>
          <w:iCs/>
          <w:color w:val="000000"/>
          <w:sz w:val="24"/>
          <w:szCs w:val="24"/>
        </w:rPr>
        <w:lastRenderedPageBreak/>
        <w:t xml:space="preserve">4. Dopuszcza się zmianę treści umowy w następujących przypadkach: </w:t>
      </w:r>
    </w:p>
    <w:p w14:paraId="7CED1485" w14:textId="7F4A33A4" w:rsidR="00F01908" w:rsidRPr="004C3F72" w:rsidRDefault="00F01908" w:rsidP="00B065D6">
      <w:pPr>
        <w:pStyle w:val="Default"/>
        <w:numPr>
          <w:ilvl w:val="0"/>
          <w:numId w:val="8"/>
        </w:numPr>
        <w:spacing w:line="276" w:lineRule="auto"/>
        <w:ind w:left="567" w:hanging="283"/>
        <w:jc w:val="both"/>
        <w:rPr>
          <w:bCs/>
          <w:iCs/>
        </w:rPr>
      </w:pPr>
      <w:r w:rsidRPr="004C3F72">
        <w:rPr>
          <w:bCs/>
          <w:iCs/>
        </w:rPr>
        <w:t>W przypadku gdy niezbędna jest zmiana sposobu wykonywania umowy z uwagi na zmianę obowiązujących przepisów prawa, jedynie celem dostosowania postanowień umowy do obowiązującego prawa</w:t>
      </w:r>
      <w:r w:rsidR="00303A7D">
        <w:rPr>
          <w:bCs/>
          <w:iCs/>
        </w:rPr>
        <w:t>,</w:t>
      </w:r>
      <w:r w:rsidRPr="004C3F72">
        <w:rPr>
          <w:bCs/>
          <w:iCs/>
        </w:rPr>
        <w:t xml:space="preserve"> </w:t>
      </w:r>
    </w:p>
    <w:p w14:paraId="2E392628" w14:textId="5CAC2831" w:rsidR="00F01908" w:rsidRPr="004C3F72" w:rsidRDefault="00F01908" w:rsidP="00B065D6">
      <w:pPr>
        <w:pStyle w:val="Default"/>
        <w:numPr>
          <w:ilvl w:val="0"/>
          <w:numId w:val="8"/>
        </w:numPr>
        <w:tabs>
          <w:tab w:val="left" w:pos="567"/>
        </w:tabs>
        <w:spacing w:line="276" w:lineRule="auto"/>
        <w:ind w:left="284" w:firstLine="0"/>
        <w:jc w:val="both"/>
        <w:rPr>
          <w:bCs/>
          <w:iCs/>
        </w:rPr>
      </w:pPr>
      <w:r w:rsidRPr="004C3F72">
        <w:rPr>
          <w:bCs/>
          <w:iCs/>
        </w:rPr>
        <w:t>Wprowadzenia ustawowo zmiany stawki podatku VAT lub innych obciążeń podatkowych, jeżeli zmiana ta będzie miała wpływ na koszty wykonania przedmiotu Umowy przez Wykonawcę</w:t>
      </w:r>
      <w:r w:rsidR="00303A7D">
        <w:rPr>
          <w:bCs/>
          <w:iCs/>
        </w:rPr>
        <w:t>,</w:t>
      </w:r>
      <w:r w:rsidRPr="004C3F72">
        <w:rPr>
          <w:bCs/>
          <w:iCs/>
        </w:rPr>
        <w:t xml:space="preserve">  </w:t>
      </w:r>
    </w:p>
    <w:p w14:paraId="61799F7A" w14:textId="538EC554" w:rsidR="00F01908" w:rsidRDefault="00F01908" w:rsidP="00B065D6">
      <w:pPr>
        <w:pStyle w:val="Default"/>
        <w:numPr>
          <w:ilvl w:val="0"/>
          <w:numId w:val="8"/>
        </w:numPr>
        <w:spacing w:line="276" w:lineRule="auto"/>
        <w:ind w:left="567" w:hanging="283"/>
        <w:jc w:val="both"/>
        <w:rPr>
          <w:bCs/>
          <w:iCs/>
          <w:color w:val="auto"/>
        </w:rPr>
      </w:pPr>
      <w:r>
        <w:rPr>
          <w:bCs/>
          <w:iCs/>
          <w:color w:val="auto"/>
        </w:rPr>
        <w:t>z</w:t>
      </w:r>
      <w:r w:rsidRPr="00FE2A45">
        <w:rPr>
          <w:bCs/>
          <w:iCs/>
          <w:color w:val="auto"/>
        </w:rPr>
        <w:t>aniechania produkcji przedmiotu umowy</w:t>
      </w:r>
      <w:r w:rsidR="00303A7D">
        <w:rPr>
          <w:bCs/>
          <w:iCs/>
          <w:color w:val="auto"/>
        </w:rPr>
        <w:t>,</w:t>
      </w:r>
    </w:p>
    <w:p w14:paraId="11E7E816" w14:textId="77777777" w:rsidR="00303A7D" w:rsidRDefault="00F01908" w:rsidP="00B065D6">
      <w:pPr>
        <w:pStyle w:val="Default"/>
        <w:numPr>
          <w:ilvl w:val="0"/>
          <w:numId w:val="8"/>
        </w:numPr>
        <w:spacing w:line="276" w:lineRule="auto"/>
        <w:ind w:left="567" w:hanging="283"/>
        <w:jc w:val="both"/>
        <w:rPr>
          <w:bCs/>
          <w:iCs/>
          <w:color w:val="auto"/>
        </w:rPr>
      </w:pPr>
      <w:r>
        <w:rPr>
          <w:bCs/>
          <w:iCs/>
          <w:color w:val="auto"/>
        </w:rPr>
        <w:t>pojawienia się na rynku już po podpisaniu umowy nowych rozwiązań technicznych lub technologicznych, materiałowych pozwalających na uzyskanie korzystniejszych parametrów technicznych lub użytkowych, pod warunkiem jednak, że wprowadzenie zmian nie spowoduje wzrostu ceny przewidzianej niniejszą umową</w:t>
      </w:r>
      <w:r w:rsidR="00303A7D">
        <w:rPr>
          <w:bCs/>
          <w:iCs/>
          <w:color w:val="auto"/>
        </w:rPr>
        <w:t>,</w:t>
      </w:r>
    </w:p>
    <w:p w14:paraId="2C67E0CD" w14:textId="77777777" w:rsidR="00F01908" w:rsidRPr="00883825" w:rsidRDefault="00F01908" w:rsidP="00B065D6">
      <w:pPr>
        <w:autoSpaceDE w:val="0"/>
        <w:autoSpaceDN w:val="0"/>
        <w:adjustRightInd w:val="0"/>
        <w:spacing w:after="0"/>
        <w:ind w:left="284" w:hanging="27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5</w:t>
      </w:r>
      <w:r w:rsidRPr="00343BB6">
        <w:rPr>
          <w:rFonts w:ascii="Times New Roman" w:eastAsia="Times New Roman" w:hAnsi="Times New Roman" w:cs="Times New Roman"/>
          <w:iCs/>
          <w:color w:val="000000"/>
          <w:sz w:val="24"/>
          <w:szCs w:val="24"/>
        </w:rPr>
        <w:t xml:space="preserve">. </w:t>
      </w:r>
      <w:r w:rsidRPr="00883825">
        <w:rPr>
          <w:rFonts w:ascii="Times New Roman" w:eastAsia="Times New Roman" w:hAnsi="Times New Roman" w:cs="Times New Roman"/>
          <w:iCs/>
          <w:color w:val="000000"/>
          <w:sz w:val="24"/>
          <w:szCs w:val="24"/>
        </w:rPr>
        <w:t xml:space="preserve">Warunkiem dokonania zmian, o których mowa w ust. 4 jest złożenie pisemnego wniosku </w:t>
      </w:r>
      <w:r>
        <w:rPr>
          <w:rFonts w:ascii="Times New Roman" w:eastAsia="Times New Roman" w:hAnsi="Times New Roman" w:cs="Times New Roman"/>
          <w:iCs/>
          <w:color w:val="000000"/>
          <w:sz w:val="24"/>
          <w:szCs w:val="24"/>
        </w:rPr>
        <w:t xml:space="preserve">przez </w:t>
      </w:r>
      <w:r w:rsidRPr="00883825">
        <w:rPr>
          <w:rFonts w:ascii="Times New Roman" w:eastAsia="Times New Roman" w:hAnsi="Times New Roman" w:cs="Times New Roman"/>
          <w:iCs/>
          <w:color w:val="000000"/>
          <w:sz w:val="24"/>
          <w:szCs w:val="24"/>
        </w:rPr>
        <w:t>Wykonawcę</w:t>
      </w:r>
      <w:r w:rsidR="00303A7D">
        <w:rPr>
          <w:rFonts w:ascii="Times New Roman" w:eastAsia="Times New Roman" w:hAnsi="Times New Roman" w:cs="Times New Roman"/>
          <w:iCs/>
          <w:color w:val="000000"/>
          <w:sz w:val="24"/>
          <w:szCs w:val="24"/>
        </w:rPr>
        <w:t xml:space="preserve"> lub Zamawiającego</w:t>
      </w:r>
      <w:r w:rsidRPr="00883825">
        <w:rPr>
          <w:rFonts w:ascii="Times New Roman" w:eastAsia="Times New Roman" w:hAnsi="Times New Roman" w:cs="Times New Roman"/>
          <w:iCs/>
          <w:color w:val="000000"/>
          <w:sz w:val="24"/>
          <w:szCs w:val="24"/>
        </w:rPr>
        <w:t xml:space="preserve"> zawierającego:</w:t>
      </w:r>
    </w:p>
    <w:p w14:paraId="2827F550" w14:textId="77777777" w:rsidR="00F01908" w:rsidRPr="00883825" w:rsidRDefault="00F01908" w:rsidP="00B065D6">
      <w:pPr>
        <w:autoSpaceDE w:val="0"/>
        <w:autoSpaceDN w:val="0"/>
        <w:adjustRightInd w:val="0"/>
        <w:spacing w:after="0"/>
        <w:ind w:left="567" w:hanging="27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a)</w:t>
      </w:r>
      <w:r w:rsidRPr="00883825">
        <w:rPr>
          <w:rFonts w:ascii="Times New Roman" w:eastAsia="Times New Roman" w:hAnsi="Times New Roman" w:cs="Times New Roman"/>
          <w:iCs/>
          <w:color w:val="000000"/>
          <w:sz w:val="24"/>
          <w:szCs w:val="24"/>
        </w:rPr>
        <w:t xml:space="preserve"> określenie rodzaju i zakresu zmian,</w:t>
      </w:r>
    </w:p>
    <w:p w14:paraId="1FFAB390" w14:textId="77777777" w:rsidR="00F01908" w:rsidRPr="00883825" w:rsidRDefault="00F01908" w:rsidP="00B065D6">
      <w:pPr>
        <w:autoSpaceDE w:val="0"/>
        <w:autoSpaceDN w:val="0"/>
        <w:adjustRightInd w:val="0"/>
        <w:spacing w:after="0"/>
        <w:ind w:left="567" w:hanging="27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b)</w:t>
      </w:r>
      <w:r w:rsidRPr="00883825">
        <w:rPr>
          <w:rFonts w:ascii="Times New Roman" w:eastAsia="Times New Roman" w:hAnsi="Times New Roman" w:cs="Times New Roman"/>
          <w:iCs/>
          <w:color w:val="000000"/>
          <w:sz w:val="24"/>
          <w:szCs w:val="24"/>
        </w:rPr>
        <w:t xml:space="preserve"> określenie warunków wprowadzenia zmian.</w:t>
      </w:r>
    </w:p>
    <w:p w14:paraId="6FC7694F" w14:textId="77777777" w:rsidR="00F01908" w:rsidRDefault="00F01908" w:rsidP="00B065D6">
      <w:pPr>
        <w:autoSpaceDE w:val="0"/>
        <w:autoSpaceDN w:val="0"/>
        <w:adjustRightInd w:val="0"/>
        <w:spacing w:after="0"/>
        <w:ind w:left="284" w:hanging="27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6</w:t>
      </w:r>
      <w:r w:rsidRPr="00343BB6">
        <w:rPr>
          <w:rFonts w:ascii="Times New Roman" w:eastAsia="Times New Roman" w:hAnsi="Times New Roman" w:cs="Times New Roman"/>
          <w:iCs/>
          <w:color w:val="000000"/>
          <w:sz w:val="24"/>
          <w:szCs w:val="24"/>
        </w:rPr>
        <w:t>. W sytuacji wystąpienia okoliczności w</w:t>
      </w:r>
      <w:r>
        <w:rPr>
          <w:rFonts w:ascii="Times New Roman" w:eastAsia="Times New Roman" w:hAnsi="Times New Roman" w:cs="Times New Roman"/>
          <w:iCs/>
          <w:color w:val="000000"/>
          <w:sz w:val="24"/>
          <w:szCs w:val="24"/>
        </w:rPr>
        <w:t>skazanych w ust. 4 pkt 2)</w:t>
      </w:r>
      <w:r w:rsidRPr="00343BB6">
        <w:rPr>
          <w:rFonts w:ascii="Times New Roman" w:eastAsia="Times New Roman" w:hAnsi="Times New Roman" w:cs="Times New Roman"/>
          <w:iCs/>
          <w:color w:val="000000"/>
          <w:sz w:val="24"/>
          <w:szCs w:val="24"/>
        </w:rPr>
        <w:t xml:space="preserve"> Wykonawca składa pisemny wniosek o zmianę umowy o zamówienie publiczne w zakresie zmiany cen jednostkowych określonych w załącznikach do umowy</w:t>
      </w:r>
      <w:r>
        <w:rPr>
          <w:rFonts w:ascii="Times New Roman" w:eastAsia="Times New Roman" w:hAnsi="Times New Roman" w:cs="Times New Roman"/>
          <w:iCs/>
          <w:color w:val="000000"/>
          <w:sz w:val="24"/>
          <w:szCs w:val="24"/>
        </w:rPr>
        <w:t xml:space="preserve"> oraz wartości umowy</w:t>
      </w:r>
      <w:r w:rsidRPr="00343BB6">
        <w:rPr>
          <w:rFonts w:ascii="Times New Roman" w:eastAsia="Times New Roman" w:hAnsi="Times New Roman" w:cs="Times New Roman"/>
          <w:iCs/>
          <w:color w:val="000000"/>
          <w:sz w:val="24"/>
          <w:szCs w:val="24"/>
        </w:rPr>
        <w:t xml:space="preserve">. Wniosek powinien zawierać wyczerpujące uzasadnienie faktyczne i prawne, w szczególności Wykonawca będzie zobowiązany wykazać związek pomiędzy wnioskowaną zmianą umowy a wpływem zmiany zasad, </w:t>
      </w:r>
      <w:r>
        <w:rPr>
          <w:rFonts w:ascii="Times New Roman" w:eastAsia="Times New Roman" w:hAnsi="Times New Roman" w:cs="Times New Roman"/>
          <w:iCs/>
          <w:color w:val="000000"/>
          <w:sz w:val="24"/>
          <w:szCs w:val="24"/>
        </w:rPr>
        <w:t>o których mowa w ust. 4 pkt 2)</w:t>
      </w:r>
      <w:r w:rsidRPr="00343BB6">
        <w:rPr>
          <w:rFonts w:ascii="Times New Roman" w:eastAsia="Times New Roman" w:hAnsi="Times New Roman" w:cs="Times New Roman"/>
          <w:iCs/>
          <w:color w:val="000000"/>
          <w:sz w:val="24"/>
          <w:szCs w:val="24"/>
        </w:rPr>
        <w:t>, na kalkulację cen jednostkowych</w:t>
      </w:r>
      <w:r w:rsidRPr="00986657">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oraz wartości umowy</w:t>
      </w:r>
      <w:r w:rsidRPr="00343BB6">
        <w:rPr>
          <w:rFonts w:ascii="Times New Roman" w:eastAsia="Times New Roman" w:hAnsi="Times New Roman" w:cs="Times New Roman"/>
          <w:iCs/>
          <w:color w:val="000000"/>
          <w:sz w:val="24"/>
          <w:szCs w:val="24"/>
        </w:rPr>
        <w:t xml:space="preserve">. Zmiana dopuszczalna jest w zakresie adekwatnym do zmian w przepisach, z których wynikają. </w:t>
      </w:r>
    </w:p>
    <w:p w14:paraId="501FFF46" w14:textId="614165D2" w:rsidR="00F01908" w:rsidRPr="00727EC1" w:rsidRDefault="00F01908" w:rsidP="00B065D6">
      <w:pPr>
        <w:autoSpaceDE w:val="0"/>
        <w:autoSpaceDN w:val="0"/>
        <w:adjustRightInd w:val="0"/>
        <w:spacing w:after="0"/>
        <w:ind w:left="284" w:hanging="27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7. </w:t>
      </w:r>
      <w:r w:rsidRPr="00727EC1">
        <w:rPr>
          <w:rFonts w:ascii="Times New Roman" w:eastAsia="Times New Roman" w:hAnsi="Times New Roman" w:cs="Times New Roman"/>
          <w:iCs/>
          <w:color w:val="000000"/>
          <w:sz w:val="24"/>
          <w:szCs w:val="24"/>
        </w:rPr>
        <w:t>W przypadku wystąpienia okolicznoś</w:t>
      </w:r>
      <w:r>
        <w:rPr>
          <w:rFonts w:ascii="Times New Roman" w:eastAsia="Times New Roman" w:hAnsi="Times New Roman" w:cs="Times New Roman"/>
          <w:iCs/>
          <w:color w:val="000000"/>
          <w:sz w:val="24"/>
          <w:szCs w:val="24"/>
        </w:rPr>
        <w:t>ci, o której mowa w ust. 4 pkt 3) i 4</w:t>
      </w:r>
      <w:r w:rsidRPr="00727EC1">
        <w:rPr>
          <w:rFonts w:ascii="Times New Roman" w:eastAsia="Times New Roman" w:hAnsi="Times New Roman" w:cs="Times New Roman"/>
          <w:iCs/>
          <w:color w:val="000000"/>
          <w:sz w:val="24"/>
          <w:szCs w:val="24"/>
        </w:rPr>
        <w:t xml:space="preserve">), Zamawiający dopuszcza dostarczenie </w:t>
      </w:r>
      <w:r w:rsidR="00264925">
        <w:rPr>
          <w:rFonts w:ascii="Times New Roman" w:eastAsia="Times New Roman" w:hAnsi="Times New Roman" w:cs="Times New Roman"/>
          <w:iCs/>
          <w:color w:val="000000"/>
          <w:sz w:val="24"/>
          <w:szCs w:val="24"/>
        </w:rPr>
        <w:t>S</w:t>
      </w:r>
      <w:r w:rsidRPr="00727EC1">
        <w:rPr>
          <w:rFonts w:ascii="Times New Roman" w:eastAsia="Times New Roman" w:hAnsi="Times New Roman" w:cs="Times New Roman"/>
          <w:iCs/>
          <w:color w:val="000000"/>
          <w:sz w:val="24"/>
          <w:szCs w:val="24"/>
        </w:rPr>
        <w:t xml:space="preserve">przętu równoważnego – przy czym jego jakość, parametry funkcjonalne oraz konfiguracja nie mogą być mniejsze – gorsze, niż te określone przez </w:t>
      </w:r>
      <w:r>
        <w:rPr>
          <w:rFonts w:ascii="Times New Roman" w:eastAsia="Times New Roman" w:hAnsi="Times New Roman" w:cs="Times New Roman"/>
          <w:iCs/>
          <w:color w:val="000000"/>
          <w:sz w:val="24"/>
          <w:szCs w:val="24"/>
        </w:rPr>
        <w:t xml:space="preserve">Zamawiającego  w Załączniku nr </w:t>
      </w:r>
      <w:r w:rsidR="00264925">
        <w:rPr>
          <w:rFonts w:ascii="Times New Roman" w:eastAsia="Times New Roman" w:hAnsi="Times New Roman" w:cs="Times New Roman"/>
          <w:iCs/>
          <w:color w:val="000000"/>
          <w:sz w:val="24"/>
          <w:szCs w:val="24"/>
        </w:rPr>
        <w:t>2</w:t>
      </w:r>
      <w:r w:rsidRPr="00727EC1">
        <w:rPr>
          <w:rFonts w:ascii="Times New Roman" w:eastAsia="Times New Roman" w:hAnsi="Times New Roman" w:cs="Times New Roman"/>
          <w:iCs/>
          <w:color w:val="000000"/>
          <w:sz w:val="24"/>
          <w:szCs w:val="24"/>
        </w:rPr>
        <w:t xml:space="preserve"> do umowy. Jednocześnie cena przedmiotu umowy nie może być wyższa. </w:t>
      </w:r>
    </w:p>
    <w:p w14:paraId="7690F8C4" w14:textId="77777777" w:rsidR="00F01908" w:rsidRPr="00727EC1" w:rsidRDefault="00F01908" w:rsidP="00B065D6">
      <w:pPr>
        <w:autoSpaceDE w:val="0"/>
        <w:autoSpaceDN w:val="0"/>
        <w:adjustRightInd w:val="0"/>
        <w:spacing w:after="0"/>
        <w:ind w:left="284" w:hanging="27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8. </w:t>
      </w:r>
      <w:r w:rsidRPr="00727EC1">
        <w:rPr>
          <w:rFonts w:ascii="Times New Roman" w:eastAsia="Times New Roman" w:hAnsi="Times New Roman" w:cs="Times New Roman"/>
          <w:iCs/>
          <w:color w:val="000000"/>
          <w:sz w:val="24"/>
          <w:szCs w:val="24"/>
        </w:rPr>
        <w:t>Obowiązek wykazania równo</w:t>
      </w:r>
      <w:r>
        <w:rPr>
          <w:rFonts w:ascii="Times New Roman" w:eastAsia="Times New Roman" w:hAnsi="Times New Roman" w:cs="Times New Roman"/>
          <w:iCs/>
          <w:color w:val="000000"/>
          <w:sz w:val="24"/>
          <w:szCs w:val="24"/>
        </w:rPr>
        <w:t>ważności, o której mowa w ust. 7</w:t>
      </w:r>
      <w:r w:rsidRPr="00727EC1">
        <w:rPr>
          <w:rFonts w:ascii="Times New Roman" w:eastAsia="Times New Roman" w:hAnsi="Times New Roman" w:cs="Times New Roman"/>
          <w:iCs/>
          <w:color w:val="000000"/>
          <w:sz w:val="24"/>
          <w:szCs w:val="24"/>
        </w:rPr>
        <w:t>, ze Spr</w:t>
      </w:r>
      <w:r>
        <w:rPr>
          <w:rFonts w:ascii="Times New Roman" w:eastAsia="Times New Roman" w:hAnsi="Times New Roman" w:cs="Times New Roman"/>
          <w:iCs/>
          <w:color w:val="000000"/>
          <w:sz w:val="24"/>
          <w:szCs w:val="24"/>
        </w:rPr>
        <w:t>zętem opisanym w Załączniku nr 2</w:t>
      </w:r>
      <w:r w:rsidRPr="00727EC1">
        <w:rPr>
          <w:rFonts w:ascii="Times New Roman" w:eastAsia="Times New Roman" w:hAnsi="Times New Roman" w:cs="Times New Roman"/>
          <w:iCs/>
          <w:color w:val="000000"/>
          <w:sz w:val="24"/>
          <w:szCs w:val="24"/>
        </w:rPr>
        <w:t xml:space="preserve"> do Umowy, spoczywa na Wykonawcy </w:t>
      </w:r>
      <w:r>
        <w:rPr>
          <w:rFonts w:ascii="Times New Roman" w:eastAsia="Times New Roman" w:hAnsi="Times New Roman" w:cs="Times New Roman"/>
          <w:iCs/>
          <w:color w:val="000000"/>
          <w:sz w:val="24"/>
          <w:szCs w:val="24"/>
        </w:rPr>
        <w:t>wraz z dostarczonym wnioskiem</w:t>
      </w:r>
      <w:r w:rsidRPr="00727EC1">
        <w:rPr>
          <w:rFonts w:ascii="Times New Roman" w:eastAsia="Times New Roman" w:hAnsi="Times New Roman" w:cs="Times New Roman"/>
          <w:iCs/>
          <w:color w:val="000000"/>
          <w:sz w:val="24"/>
          <w:szCs w:val="24"/>
        </w:rPr>
        <w:t>.</w:t>
      </w:r>
    </w:p>
    <w:p w14:paraId="32A47D53" w14:textId="0DAEC4B5" w:rsidR="00F01908" w:rsidRPr="00343BB6" w:rsidRDefault="00F01908" w:rsidP="00B065D6">
      <w:pPr>
        <w:autoSpaceDE w:val="0"/>
        <w:autoSpaceDN w:val="0"/>
        <w:adjustRightInd w:val="0"/>
        <w:spacing w:after="0"/>
        <w:ind w:left="284" w:hanging="279"/>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9</w:t>
      </w:r>
      <w:r w:rsidRPr="00727EC1">
        <w:rPr>
          <w:rFonts w:ascii="Times New Roman" w:eastAsia="Times New Roman" w:hAnsi="Times New Roman" w:cs="Times New Roman"/>
          <w:iCs/>
          <w:color w:val="000000"/>
          <w:sz w:val="24"/>
          <w:szCs w:val="24"/>
        </w:rPr>
        <w:t>.</w:t>
      </w:r>
      <w:r w:rsidRPr="00727EC1">
        <w:rPr>
          <w:rFonts w:ascii="Times New Roman" w:eastAsia="Times New Roman" w:hAnsi="Times New Roman" w:cs="Times New Roman"/>
          <w:iCs/>
          <w:color w:val="000000"/>
          <w:sz w:val="24"/>
          <w:szCs w:val="24"/>
        </w:rPr>
        <w:tab/>
        <w:t xml:space="preserve">Warunkiem dokonania zmian, o których mowa w ust. 4 </w:t>
      </w:r>
      <w:r>
        <w:rPr>
          <w:rFonts w:ascii="Times New Roman" w:eastAsia="Times New Roman" w:hAnsi="Times New Roman" w:cs="Times New Roman"/>
          <w:iCs/>
          <w:color w:val="000000"/>
          <w:sz w:val="24"/>
          <w:szCs w:val="24"/>
        </w:rPr>
        <w:t>pkt 3)</w:t>
      </w:r>
      <w:r w:rsidRPr="00343BB6">
        <w:rPr>
          <w:rFonts w:ascii="Times New Roman" w:eastAsia="Times New Roman" w:hAnsi="Times New Roman" w:cs="Times New Roman"/>
          <w:iCs/>
          <w:color w:val="000000"/>
          <w:sz w:val="24"/>
          <w:szCs w:val="24"/>
        </w:rPr>
        <w:t xml:space="preserve"> </w:t>
      </w:r>
      <w:r w:rsidRPr="00727EC1">
        <w:rPr>
          <w:rFonts w:ascii="Times New Roman" w:eastAsia="Times New Roman" w:hAnsi="Times New Roman" w:cs="Times New Roman"/>
          <w:iCs/>
          <w:color w:val="000000"/>
          <w:sz w:val="24"/>
          <w:szCs w:val="24"/>
        </w:rPr>
        <w:t xml:space="preserve">jest złożenie pisemnego wniosku przez Wykonawcę zawierającego opis propozycji zmiany i jej uzasadnienie oraz oświadczenie producenta lub dystrybutora Sprzętu (oryginał dokumentu lub potwierdzona za zgodność z oryginałem kopia dokumentu), potwierdzające zakończenie produkcji lub braku dostępności na rynku, które to Wykonawca zobowiązuje się dostarczyć </w:t>
      </w:r>
      <w:r>
        <w:rPr>
          <w:rFonts w:ascii="Times New Roman" w:eastAsia="Times New Roman" w:hAnsi="Times New Roman" w:cs="Times New Roman"/>
          <w:iCs/>
          <w:color w:val="000000"/>
          <w:sz w:val="24"/>
          <w:szCs w:val="24"/>
        </w:rPr>
        <w:t>wraz z wnioskiem.</w:t>
      </w:r>
    </w:p>
    <w:p w14:paraId="6B68B862" w14:textId="430060B7" w:rsidR="00F01908" w:rsidRPr="00343BB6" w:rsidRDefault="00026775" w:rsidP="00B065D6">
      <w:pPr>
        <w:autoSpaceDE w:val="0"/>
        <w:autoSpaceDN w:val="0"/>
        <w:adjustRightInd w:val="0"/>
        <w:spacing w:after="0"/>
        <w:ind w:left="284" w:hanging="279"/>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10</w:t>
      </w:r>
      <w:r w:rsidR="00F01908" w:rsidRPr="00343BB6">
        <w:rPr>
          <w:rFonts w:ascii="Times New Roman" w:eastAsia="Times New Roman" w:hAnsi="Times New Roman" w:cs="Times New Roman"/>
          <w:iCs/>
          <w:color w:val="000000"/>
          <w:sz w:val="24"/>
          <w:szCs w:val="24"/>
        </w:rPr>
        <w:t xml:space="preserve">. Zamawiający, po zaakceptowaniu wniosku, o którym mowa w ust. </w:t>
      </w:r>
      <w:r w:rsidR="00F01908">
        <w:rPr>
          <w:rFonts w:ascii="Times New Roman" w:eastAsia="Times New Roman" w:hAnsi="Times New Roman" w:cs="Times New Roman"/>
          <w:iCs/>
          <w:color w:val="000000"/>
          <w:sz w:val="24"/>
          <w:szCs w:val="24"/>
        </w:rPr>
        <w:t>5</w:t>
      </w:r>
      <w:r w:rsidR="00F01908" w:rsidRPr="00343BB6">
        <w:rPr>
          <w:rFonts w:ascii="Times New Roman" w:eastAsia="Times New Roman" w:hAnsi="Times New Roman" w:cs="Times New Roman"/>
          <w:iCs/>
          <w:color w:val="000000"/>
          <w:sz w:val="24"/>
          <w:szCs w:val="24"/>
        </w:rPr>
        <w:t xml:space="preserve"> wyznacza datę podpisania pisemnego aneksu do umowy. </w:t>
      </w:r>
    </w:p>
    <w:p w14:paraId="2B7682A3" w14:textId="7607A0EC" w:rsidR="00F01908" w:rsidRPr="005B2AAF" w:rsidRDefault="00026775" w:rsidP="00B065D6">
      <w:pPr>
        <w:autoSpaceDE w:val="0"/>
        <w:autoSpaceDN w:val="0"/>
        <w:adjustRightInd w:val="0"/>
        <w:spacing w:after="0"/>
        <w:ind w:left="284" w:hanging="27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11</w:t>
      </w:r>
      <w:r w:rsidR="00F01908" w:rsidRPr="00343BB6">
        <w:rPr>
          <w:rFonts w:ascii="Times New Roman" w:eastAsia="Times New Roman" w:hAnsi="Times New Roman" w:cs="Times New Roman"/>
          <w:iCs/>
          <w:color w:val="000000"/>
          <w:sz w:val="24"/>
          <w:szCs w:val="24"/>
        </w:rPr>
        <w:t>. Zmiana umowy skutkuje zmianą wynagrodzenia jedynie w zakresie płatności realizowanych po dacie zawarcia aneksu do umowy.</w:t>
      </w:r>
    </w:p>
    <w:p w14:paraId="4BF28290" w14:textId="77777777" w:rsidR="00696A0E" w:rsidRDefault="00696A0E" w:rsidP="00B065D6">
      <w:pPr>
        <w:autoSpaceDE w:val="0"/>
        <w:autoSpaceDN w:val="0"/>
        <w:adjustRightInd w:val="0"/>
        <w:spacing w:after="0"/>
        <w:jc w:val="center"/>
        <w:rPr>
          <w:rFonts w:ascii="Times New Roman" w:hAnsi="Times New Roman" w:cs="Times New Roman"/>
          <w:b/>
          <w:bCs/>
          <w:sz w:val="24"/>
          <w:szCs w:val="24"/>
        </w:rPr>
      </w:pPr>
    </w:p>
    <w:p w14:paraId="48E57FC6" w14:textId="45F10FA8" w:rsidR="00607891" w:rsidRPr="00814500" w:rsidRDefault="00607891" w:rsidP="00B065D6">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§1</w:t>
      </w:r>
      <w:r w:rsidR="00D45BBD">
        <w:rPr>
          <w:rFonts w:ascii="Times New Roman" w:hAnsi="Times New Roman" w:cs="Times New Roman"/>
          <w:b/>
          <w:bCs/>
          <w:sz w:val="24"/>
          <w:szCs w:val="24"/>
        </w:rPr>
        <w:t>0</w:t>
      </w:r>
    </w:p>
    <w:p w14:paraId="3AF70BDC" w14:textId="77777777" w:rsidR="00A8307A" w:rsidRPr="00A8307A" w:rsidRDefault="00A8307A" w:rsidP="00B065D6">
      <w:pPr>
        <w:autoSpaceDE w:val="0"/>
        <w:autoSpaceDN w:val="0"/>
        <w:adjustRightInd w:val="0"/>
        <w:spacing w:after="0"/>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1. Do niniejszej umowy stosuje się przepisy ustawy Kodeks cywilny (</w:t>
      </w:r>
      <w:proofErr w:type="spellStart"/>
      <w:r w:rsidRPr="00A8307A">
        <w:rPr>
          <w:rFonts w:ascii="Times New Roman" w:eastAsia="Times New Roman" w:hAnsi="Times New Roman" w:cs="Times New Roman"/>
          <w:spacing w:val="-7"/>
          <w:sz w:val="24"/>
          <w:szCs w:val="24"/>
        </w:rPr>
        <w:t>t.j</w:t>
      </w:r>
      <w:proofErr w:type="spellEnd"/>
      <w:r w:rsidRPr="00A8307A">
        <w:rPr>
          <w:rFonts w:ascii="Times New Roman" w:eastAsia="Times New Roman" w:hAnsi="Times New Roman" w:cs="Times New Roman"/>
          <w:spacing w:val="-7"/>
          <w:sz w:val="24"/>
          <w:szCs w:val="24"/>
        </w:rPr>
        <w:t>. Dz. U. z 2022r. poz. 1360)</w:t>
      </w:r>
    </w:p>
    <w:p w14:paraId="328EC54C" w14:textId="77777777" w:rsidR="00A8307A" w:rsidRPr="00A8307A" w:rsidRDefault="00A8307A" w:rsidP="00576588">
      <w:pPr>
        <w:autoSpaceDE w:val="0"/>
        <w:autoSpaceDN w:val="0"/>
        <w:adjustRightInd w:val="0"/>
        <w:spacing w:after="0"/>
        <w:ind w:left="284" w:hanging="284"/>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lastRenderedPageBreak/>
        <w:t>2. Ewentualne spory mogące wyniknąć na tle wykonania postanowień umowy, rozstrzygać będą właściwe rzeczowo sądy powszechne właściwe dla siedziby Zamawiającego.</w:t>
      </w:r>
    </w:p>
    <w:p w14:paraId="2A33CE4D" w14:textId="77777777" w:rsidR="00A8307A" w:rsidRPr="00A8307A" w:rsidRDefault="00A8307A" w:rsidP="00B065D6">
      <w:pPr>
        <w:autoSpaceDE w:val="0"/>
        <w:autoSpaceDN w:val="0"/>
        <w:adjustRightInd w:val="0"/>
        <w:spacing w:after="0"/>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3. Integralną część umowy stanowi :</w:t>
      </w:r>
    </w:p>
    <w:p w14:paraId="207E23B6" w14:textId="77777777" w:rsidR="00A8307A" w:rsidRPr="00A8307A" w:rsidRDefault="00A8307A" w:rsidP="00B065D6">
      <w:pPr>
        <w:autoSpaceDE w:val="0"/>
        <w:autoSpaceDN w:val="0"/>
        <w:adjustRightInd w:val="0"/>
        <w:spacing w:after="0"/>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a) Załącznik nr 1 do umowy – Formularz ofertowy,</w:t>
      </w:r>
    </w:p>
    <w:p w14:paraId="222CB863" w14:textId="77777777" w:rsidR="00A8307A" w:rsidRPr="00A8307A" w:rsidRDefault="00A8307A" w:rsidP="00B065D6">
      <w:pPr>
        <w:autoSpaceDE w:val="0"/>
        <w:autoSpaceDN w:val="0"/>
        <w:adjustRightInd w:val="0"/>
        <w:spacing w:after="0"/>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b) Załącznik nr 2 do umowy – Opis Przedmiotu Zamówienia.</w:t>
      </w:r>
    </w:p>
    <w:p w14:paraId="64797DB3" w14:textId="25EF0308" w:rsidR="00A15E34" w:rsidRDefault="00A8307A" w:rsidP="00B065D6">
      <w:pPr>
        <w:autoSpaceDE w:val="0"/>
        <w:autoSpaceDN w:val="0"/>
        <w:adjustRightInd w:val="0"/>
        <w:spacing w:after="0"/>
        <w:jc w:val="both"/>
        <w:rPr>
          <w:rFonts w:ascii="Times New Roman" w:hAnsi="Times New Roman" w:cs="Times New Roman"/>
          <w:sz w:val="16"/>
          <w:szCs w:val="16"/>
        </w:rPr>
      </w:pPr>
      <w:r w:rsidRPr="00A8307A">
        <w:rPr>
          <w:rFonts w:ascii="Times New Roman" w:eastAsia="Times New Roman" w:hAnsi="Times New Roman" w:cs="Times New Roman"/>
          <w:spacing w:val="-7"/>
          <w:sz w:val="24"/>
          <w:szCs w:val="24"/>
        </w:rPr>
        <w:t xml:space="preserve">c) Załącznik nr 3 do umowy – Protokół odbioru </w:t>
      </w:r>
      <w:r w:rsidR="002D63A2">
        <w:rPr>
          <w:rFonts w:ascii="Times New Roman" w:eastAsia="Times New Roman" w:hAnsi="Times New Roman" w:cs="Times New Roman"/>
          <w:spacing w:val="-7"/>
          <w:sz w:val="24"/>
          <w:szCs w:val="24"/>
        </w:rPr>
        <w:t xml:space="preserve">ilościowego / </w:t>
      </w:r>
      <w:r w:rsidRPr="00A8307A">
        <w:rPr>
          <w:rFonts w:ascii="Times New Roman" w:eastAsia="Times New Roman" w:hAnsi="Times New Roman" w:cs="Times New Roman"/>
          <w:spacing w:val="-7"/>
          <w:sz w:val="24"/>
          <w:szCs w:val="24"/>
        </w:rPr>
        <w:t>jakościowego</w:t>
      </w:r>
      <w:r w:rsidR="008C7CF6">
        <w:rPr>
          <w:rFonts w:ascii="Times New Roman" w:eastAsia="Times New Roman" w:hAnsi="Times New Roman" w:cs="Times New Roman"/>
          <w:spacing w:val="-7"/>
          <w:sz w:val="24"/>
          <w:szCs w:val="24"/>
        </w:rPr>
        <w:t>.</w:t>
      </w:r>
    </w:p>
    <w:p w14:paraId="0FDBDB44" w14:textId="77777777" w:rsidR="00DB4646" w:rsidRDefault="00DB4646" w:rsidP="00B065D6">
      <w:pPr>
        <w:autoSpaceDE w:val="0"/>
        <w:autoSpaceDN w:val="0"/>
        <w:adjustRightInd w:val="0"/>
        <w:spacing w:after="0"/>
        <w:jc w:val="both"/>
        <w:rPr>
          <w:rFonts w:ascii="Times New Roman" w:hAnsi="Times New Roman" w:cs="Times New Roman"/>
          <w:sz w:val="16"/>
          <w:szCs w:val="16"/>
        </w:rPr>
      </w:pPr>
    </w:p>
    <w:p w14:paraId="23D830D8" w14:textId="2C7AD500" w:rsidR="00164128" w:rsidRPr="00F2664E" w:rsidRDefault="00164128" w:rsidP="00B065D6">
      <w:pPr>
        <w:autoSpaceDE w:val="0"/>
        <w:autoSpaceDN w:val="0"/>
        <w:adjustRightInd w:val="0"/>
        <w:spacing w:after="0"/>
        <w:jc w:val="center"/>
        <w:rPr>
          <w:rFonts w:ascii="Times New Roman" w:hAnsi="Times New Roman" w:cs="Times New Roman"/>
          <w:b/>
          <w:bCs/>
          <w:sz w:val="24"/>
          <w:szCs w:val="24"/>
        </w:rPr>
      </w:pPr>
      <w:r w:rsidRPr="00F2664E">
        <w:rPr>
          <w:rFonts w:ascii="Times New Roman" w:hAnsi="Times New Roman" w:cs="Times New Roman"/>
          <w:b/>
          <w:bCs/>
          <w:sz w:val="24"/>
          <w:szCs w:val="24"/>
        </w:rPr>
        <w:t xml:space="preserve">§ </w:t>
      </w:r>
      <w:r w:rsidR="00420CB5">
        <w:rPr>
          <w:rFonts w:ascii="Times New Roman" w:hAnsi="Times New Roman" w:cs="Times New Roman"/>
          <w:b/>
          <w:bCs/>
          <w:sz w:val="24"/>
          <w:szCs w:val="24"/>
        </w:rPr>
        <w:t>1</w:t>
      </w:r>
      <w:r w:rsidR="00D45BBD">
        <w:rPr>
          <w:rFonts w:ascii="Times New Roman" w:hAnsi="Times New Roman" w:cs="Times New Roman"/>
          <w:b/>
          <w:bCs/>
          <w:sz w:val="24"/>
          <w:szCs w:val="24"/>
        </w:rPr>
        <w:t>1</w:t>
      </w:r>
    </w:p>
    <w:p w14:paraId="37D688C4" w14:textId="77777777" w:rsidR="00F01908" w:rsidRPr="00343BB6" w:rsidRDefault="00F01908" w:rsidP="00B065D6">
      <w:pPr>
        <w:spacing w:after="0"/>
        <w:ind w:firstLine="5"/>
        <w:jc w:val="both"/>
        <w:rPr>
          <w:rFonts w:ascii="Times New Roman" w:hAnsi="Times New Roman" w:cs="Times New Roman"/>
          <w:sz w:val="24"/>
          <w:szCs w:val="24"/>
        </w:rPr>
      </w:pPr>
      <w:r w:rsidRPr="00343BB6">
        <w:rPr>
          <w:rFonts w:ascii="Times New Roman" w:hAnsi="Times New Roman" w:cs="Times New Roman"/>
          <w:sz w:val="24"/>
          <w:szCs w:val="24"/>
        </w:rPr>
        <w:t>Umowę sporządzono w trzech jednobrzmiących egzemplarzach: jeden dla Wykonawcy i dwa dla</w:t>
      </w:r>
      <w:r>
        <w:rPr>
          <w:rFonts w:ascii="Times New Roman" w:hAnsi="Times New Roman" w:cs="Times New Roman"/>
          <w:sz w:val="24"/>
          <w:szCs w:val="24"/>
        </w:rPr>
        <w:t xml:space="preserve"> </w:t>
      </w:r>
      <w:r w:rsidRPr="00343BB6">
        <w:rPr>
          <w:rFonts w:ascii="Times New Roman" w:hAnsi="Times New Roman" w:cs="Times New Roman"/>
          <w:sz w:val="24"/>
          <w:szCs w:val="24"/>
        </w:rPr>
        <w:t xml:space="preserve">Zamawiającego. </w:t>
      </w:r>
    </w:p>
    <w:p w14:paraId="6078208D" w14:textId="77777777" w:rsidR="00DB4646" w:rsidRDefault="00D45BBD" w:rsidP="00B065D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51F7844C" w14:textId="77777777" w:rsidR="00DB4646" w:rsidRDefault="00DB4646" w:rsidP="00B065D6">
      <w:pPr>
        <w:autoSpaceDE w:val="0"/>
        <w:autoSpaceDN w:val="0"/>
        <w:adjustRightInd w:val="0"/>
        <w:spacing w:after="0"/>
        <w:rPr>
          <w:rFonts w:ascii="Times New Roman" w:hAnsi="Times New Roman" w:cs="Times New Roman"/>
          <w:sz w:val="24"/>
          <w:szCs w:val="24"/>
        </w:rPr>
      </w:pPr>
    </w:p>
    <w:p w14:paraId="472951EC" w14:textId="1F9B2610" w:rsidR="00B3544C" w:rsidRPr="00F2664E" w:rsidRDefault="00DB4646" w:rsidP="00B065D6">
      <w:pPr>
        <w:autoSpaceDE w:val="0"/>
        <w:autoSpaceDN w:val="0"/>
        <w:adjustRightInd w:val="0"/>
        <w:spacing w:after="0"/>
        <w:ind w:firstLine="5"/>
        <w:rPr>
          <w:rFonts w:ascii="Times New Roman" w:hAnsi="Times New Roman" w:cs="Times New Roman"/>
          <w:color w:val="000000"/>
          <w:sz w:val="24"/>
          <w:szCs w:val="24"/>
        </w:rPr>
      </w:pPr>
      <w:r>
        <w:rPr>
          <w:rFonts w:ascii="Times New Roman" w:hAnsi="Times New Roman" w:cs="Times New Roman"/>
          <w:sz w:val="24"/>
          <w:szCs w:val="24"/>
        </w:rPr>
        <w:t xml:space="preserve">    </w:t>
      </w:r>
      <w:r w:rsidR="00D45BBD">
        <w:rPr>
          <w:rFonts w:ascii="Times New Roman" w:hAnsi="Times New Roman" w:cs="Times New Roman"/>
          <w:sz w:val="24"/>
          <w:szCs w:val="24"/>
        </w:rPr>
        <w:t xml:space="preserve">  </w:t>
      </w:r>
      <w:r w:rsidR="00B3544C">
        <w:rPr>
          <w:rFonts w:ascii="Times New Roman" w:hAnsi="Times New Roman" w:cs="Times New Roman"/>
          <w:sz w:val="24"/>
          <w:szCs w:val="24"/>
        </w:rPr>
        <w:t xml:space="preserve">ZAMAWIAJĄCY                                          </w:t>
      </w:r>
      <w:r w:rsidR="00420CB5">
        <w:rPr>
          <w:rFonts w:ascii="Times New Roman" w:hAnsi="Times New Roman" w:cs="Times New Roman"/>
          <w:sz w:val="24"/>
          <w:szCs w:val="24"/>
        </w:rPr>
        <w:t xml:space="preserve">                </w:t>
      </w:r>
      <w:r w:rsidR="00B3544C">
        <w:rPr>
          <w:rFonts w:ascii="Times New Roman" w:hAnsi="Times New Roman" w:cs="Times New Roman"/>
          <w:sz w:val="24"/>
          <w:szCs w:val="24"/>
        </w:rPr>
        <w:t xml:space="preserve">                     WYKONAWCA</w:t>
      </w:r>
    </w:p>
    <w:sectPr w:rsidR="00B3544C" w:rsidRPr="00F2664E" w:rsidSect="00152C0A">
      <w:footerReference w:type="default" r:id="rId8"/>
      <w:pgSz w:w="11906" w:h="16838"/>
      <w:pgMar w:top="1276" w:right="1417" w:bottom="1134" w:left="1417" w:header="708"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0BBC" w16cex:dateUtc="2022-02-02T11:38:00Z"/>
  <w16cex:commentExtensible w16cex:durableId="25A51A26" w16cex:dateUtc="2022-02-02T13:56:00Z"/>
  <w16cex:commentExtensible w16cex:durableId="25A5F6ED" w16cex:dateUtc="2022-02-03T05:38:00Z"/>
  <w16cex:commentExtensible w16cex:durableId="25A50BBE" w16cex:dateUtc="2022-02-02T11:33:00Z"/>
  <w16cex:commentExtensible w16cex:durableId="25A51C27" w16cex:dateUtc="2022-02-02T14:05:00Z"/>
  <w16cex:commentExtensible w16cex:durableId="25A5F707" w16cex:dateUtc="2022-02-03T05:39:00Z"/>
  <w16cex:commentExtensible w16cex:durableId="25A50BBF" w16cex:dateUtc="2022-02-02T11:35:00Z"/>
  <w16cex:commentExtensible w16cex:durableId="25A51CE9" w16cex:dateUtc="2022-02-02T14:08:00Z"/>
  <w16cex:commentExtensible w16cex:durableId="25A50BC0" w16cex:dateUtc="2022-02-02T11:41:00Z"/>
  <w16cex:commentExtensible w16cex:durableId="25A51CA6" w16cex:dateUtc="2022-02-02T14:07:00Z"/>
  <w16cex:commentExtensible w16cex:durableId="25A50BC1" w16cex:dateUtc="2022-02-02T12:00:00Z"/>
  <w16cex:commentExtensible w16cex:durableId="25A51D45" w16cex:dateUtc="2022-02-02T14:09:00Z"/>
  <w16cex:commentExtensible w16cex:durableId="25A5F7A9" w16cex:dateUtc="2022-02-03T05:41:00Z"/>
  <w16cex:commentExtensible w16cex:durableId="25A50BC2" w16cex:dateUtc="2022-02-02T12:02:00Z"/>
  <w16cex:commentExtensible w16cex:durableId="25A51D78" w16cex:dateUtc="2022-02-02T14:10:00Z"/>
  <w16cex:commentExtensible w16cex:durableId="25A5F7C6" w16cex:dateUtc="2022-02-03T05:42:00Z"/>
  <w16cex:commentExtensible w16cex:durableId="25A5F832" w16cex:dateUtc="2022-02-03T05: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734D1" w14:textId="77777777" w:rsidR="00213B64" w:rsidRDefault="00213B64" w:rsidP="00314E84">
      <w:pPr>
        <w:spacing w:after="0" w:line="240" w:lineRule="auto"/>
      </w:pPr>
      <w:r>
        <w:separator/>
      </w:r>
    </w:p>
  </w:endnote>
  <w:endnote w:type="continuationSeparator" w:id="0">
    <w:p w14:paraId="6BACE0F9" w14:textId="77777777" w:rsidR="00213B64" w:rsidRDefault="00213B64" w:rsidP="0031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960804709"/>
      <w:docPartObj>
        <w:docPartGallery w:val="Page Numbers (Bottom of Page)"/>
        <w:docPartUnique/>
      </w:docPartObj>
    </w:sdtPr>
    <w:sdtEndPr>
      <w:rPr>
        <w:rFonts w:asciiTheme="minorHAnsi" w:hAnsiTheme="minorHAnsi"/>
      </w:rPr>
    </w:sdtEndPr>
    <w:sdtContent>
      <w:p w14:paraId="18B64E30" w14:textId="06001BE8" w:rsidR="00BB4911" w:rsidRPr="00314E84" w:rsidRDefault="00BB4911" w:rsidP="00314E84">
        <w:pPr>
          <w:pStyle w:val="Stopka"/>
          <w:jc w:val="right"/>
          <w:rPr>
            <w:sz w:val="20"/>
            <w:szCs w:val="20"/>
          </w:rPr>
        </w:pPr>
        <w:r w:rsidRPr="00314E84">
          <w:rPr>
            <w:rFonts w:asciiTheme="majorHAnsi" w:hAnsiTheme="majorHAnsi"/>
            <w:sz w:val="20"/>
            <w:szCs w:val="20"/>
          </w:rPr>
          <w:t xml:space="preserve">str. </w:t>
        </w:r>
        <w:r w:rsidR="00DE5E7C" w:rsidRPr="00314E84">
          <w:rPr>
            <w:sz w:val="20"/>
            <w:szCs w:val="20"/>
          </w:rPr>
          <w:fldChar w:fldCharType="begin"/>
        </w:r>
        <w:r w:rsidRPr="00314E84">
          <w:rPr>
            <w:sz w:val="20"/>
            <w:szCs w:val="20"/>
          </w:rPr>
          <w:instrText xml:space="preserve"> PAGE    \* MERGEFORMAT </w:instrText>
        </w:r>
        <w:r w:rsidR="00DE5E7C" w:rsidRPr="00314E84">
          <w:rPr>
            <w:sz w:val="20"/>
            <w:szCs w:val="20"/>
          </w:rPr>
          <w:fldChar w:fldCharType="separate"/>
        </w:r>
        <w:r w:rsidR="00DB4646" w:rsidRPr="00DB4646">
          <w:rPr>
            <w:rFonts w:asciiTheme="majorHAnsi" w:hAnsiTheme="majorHAnsi"/>
            <w:noProof/>
            <w:sz w:val="20"/>
            <w:szCs w:val="20"/>
          </w:rPr>
          <w:t>2</w:t>
        </w:r>
        <w:r w:rsidR="00DE5E7C" w:rsidRPr="00314E84">
          <w:rPr>
            <w:sz w:val="20"/>
            <w:szCs w:val="20"/>
          </w:rPr>
          <w:fldChar w:fldCharType="end"/>
        </w:r>
      </w:p>
    </w:sdtContent>
  </w:sdt>
  <w:p w14:paraId="24E24B79" w14:textId="77777777" w:rsidR="00BB4911" w:rsidRDefault="00BB49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34766" w14:textId="77777777" w:rsidR="00213B64" w:rsidRDefault="00213B64" w:rsidP="00314E84">
      <w:pPr>
        <w:spacing w:after="0" w:line="240" w:lineRule="auto"/>
      </w:pPr>
      <w:r>
        <w:separator/>
      </w:r>
    </w:p>
  </w:footnote>
  <w:footnote w:type="continuationSeparator" w:id="0">
    <w:p w14:paraId="2C94DE95" w14:textId="77777777" w:rsidR="00213B64" w:rsidRDefault="00213B64" w:rsidP="00314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277D"/>
    <w:multiLevelType w:val="hybridMultilevel"/>
    <w:tmpl w:val="0F64B6A6"/>
    <w:lvl w:ilvl="0" w:tplc="06380F5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C73D5"/>
    <w:multiLevelType w:val="singleLevel"/>
    <w:tmpl w:val="805EFDC2"/>
    <w:lvl w:ilvl="0">
      <w:start w:val="8"/>
      <w:numFmt w:val="decimal"/>
      <w:lvlText w:val="%1."/>
      <w:lvlJc w:val="left"/>
      <w:pPr>
        <w:ind w:left="0" w:firstLine="0"/>
      </w:pPr>
      <w:rPr>
        <w:rFonts w:ascii="Times New Roman" w:hAnsi="Times New Roman" w:cs="Times New Roman" w:hint="default"/>
      </w:rPr>
    </w:lvl>
  </w:abstractNum>
  <w:abstractNum w:abstractNumId="2" w15:restartNumberingAfterBreak="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3" w15:restartNumberingAfterBreak="0">
    <w:nsid w:val="100B3A3A"/>
    <w:multiLevelType w:val="hybridMultilevel"/>
    <w:tmpl w:val="22DCC0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485886"/>
    <w:multiLevelType w:val="hybridMultilevel"/>
    <w:tmpl w:val="4668734E"/>
    <w:name w:val="WW8Num1122"/>
    <w:lvl w:ilvl="0" w:tplc="7038873C">
      <w:start w:val="1"/>
      <w:numFmt w:val="decimal"/>
      <w:lvlText w:val="%1."/>
      <w:lvlJc w:val="left"/>
      <w:pPr>
        <w:tabs>
          <w:tab w:val="num" w:pos="2340"/>
        </w:tabs>
        <w:ind w:left="2340" w:hanging="360"/>
      </w:pPr>
      <w:rPr>
        <w:rFonts w:hint="default"/>
      </w:rPr>
    </w:lvl>
    <w:lvl w:ilvl="1" w:tplc="3A4CD934">
      <w:start w:val="1"/>
      <w:numFmt w:val="decimal"/>
      <w:lvlText w:val="%2."/>
      <w:lvlJc w:val="left"/>
      <w:pPr>
        <w:tabs>
          <w:tab w:val="num" w:pos="397"/>
        </w:tabs>
        <w:ind w:left="397" w:hanging="397"/>
      </w:pPr>
      <w:rPr>
        <w:rFonts w:ascii="Arial" w:hAnsi="Arial" w:hint="default"/>
      </w:rPr>
    </w:lvl>
    <w:lvl w:ilvl="2" w:tplc="C15EBBE2">
      <w:start w:val="1"/>
      <w:numFmt w:val="bullet"/>
      <w:lvlText w:val="-"/>
      <w:lvlJc w:val="left"/>
      <w:pPr>
        <w:tabs>
          <w:tab w:val="num" w:pos="2340"/>
        </w:tabs>
        <w:ind w:left="2340" w:hanging="360"/>
      </w:pPr>
      <w:rPr>
        <w:rFonts w:ascii="Times New Roman" w:eastAsia="Times New Roman" w:hAnsi="Times New Roman" w:cs="Times New Roman" w:hint="default"/>
      </w:rPr>
    </w:lvl>
    <w:lvl w:ilvl="3" w:tplc="1B7A661C">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066072"/>
    <w:multiLevelType w:val="hybridMultilevel"/>
    <w:tmpl w:val="E2161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FD7415"/>
    <w:multiLevelType w:val="hybridMultilevel"/>
    <w:tmpl w:val="A2A6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96021"/>
    <w:multiLevelType w:val="hybridMultilevel"/>
    <w:tmpl w:val="69648560"/>
    <w:lvl w:ilvl="0" w:tplc="8E525BCA">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F74141"/>
    <w:multiLevelType w:val="hybridMultilevel"/>
    <w:tmpl w:val="C610F13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350BB"/>
    <w:multiLevelType w:val="hybridMultilevel"/>
    <w:tmpl w:val="30301CF2"/>
    <w:lvl w:ilvl="0" w:tplc="BDC4C19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A62C43"/>
    <w:multiLevelType w:val="hybridMultilevel"/>
    <w:tmpl w:val="6B58A406"/>
    <w:lvl w:ilvl="0" w:tplc="EB7ED636">
      <w:start w:val="4"/>
      <w:numFmt w:val="decimal"/>
      <w:lvlText w:val="%1."/>
      <w:lvlJc w:val="left"/>
      <w:pPr>
        <w:ind w:left="3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254C27"/>
    <w:multiLevelType w:val="hybridMultilevel"/>
    <w:tmpl w:val="038E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AB72DD"/>
    <w:multiLevelType w:val="hybridMultilevel"/>
    <w:tmpl w:val="4008E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D639F6"/>
    <w:multiLevelType w:val="hybridMultilevel"/>
    <w:tmpl w:val="7376E2D4"/>
    <w:lvl w:ilvl="0" w:tplc="FF8C29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026D5F"/>
    <w:multiLevelType w:val="hybridMultilevel"/>
    <w:tmpl w:val="4622E2A4"/>
    <w:lvl w:ilvl="0" w:tplc="017A041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367023"/>
    <w:multiLevelType w:val="multilevel"/>
    <w:tmpl w:val="6AF0D9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7302249"/>
    <w:multiLevelType w:val="hybridMultilevel"/>
    <w:tmpl w:val="DFC06F72"/>
    <w:lvl w:ilvl="0" w:tplc="04150017">
      <w:start w:val="1"/>
      <w:numFmt w:val="lowerLetter"/>
      <w:lvlText w:val="%1)"/>
      <w:lvlJc w:val="left"/>
      <w:pPr>
        <w:ind w:left="1522" w:hanging="360"/>
      </w:pPr>
    </w:lvl>
    <w:lvl w:ilvl="1" w:tplc="04150019" w:tentative="1">
      <w:start w:val="1"/>
      <w:numFmt w:val="lowerLetter"/>
      <w:lvlText w:val="%2."/>
      <w:lvlJc w:val="left"/>
      <w:pPr>
        <w:ind w:left="2242" w:hanging="360"/>
      </w:pPr>
    </w:lvl>
    <w:lvl w:ilvl="2" w:tplc="0415001B" w:tentative="1">
      <w:start w:val="1"/>
      <w:numFmt w:val="lowerRoman"/>
      <w:lvlText w:val="%3."/>
      <w:lvlJc w:val="right"/>
      <w:pPr>
        <w:ind w:left="2962" w:hanging="180"/>
      </w:pPr>
    </w:lvl>
    <w:lvl w:ilvl="3" w:tplc="0415000F" w:tentative="1">
      <w:start w:val="1"/>
      <w:numFmt w:val="decimal"/>
      <w:lvlText w:val="%4."/>
      <w:lvlJc w:val="left"/>
      <w:pPr>
        <w:ind w:left="3682" w:hanging="360"/>
      </w:pPr>
    </w:lvl>
    <w:lvl w:ilvl="4" w:tplc="04150019" w:tentative="1">
      <w:start w:val="1"/>
      <w:numFmt w:val="lowerLetter"/>
      <w:lvlText w:val="%5."/>
      <w:lvlJc w:val="left"/>
      <w:pPr>
        <w:ind w:left="4402" w:hanging="360"/>
      </w:pPr>
    </w:lvl>
    <w:lvl w:ilvl="5" w:tplc="0415001B" w:tentative="1">
      <w:start w:val="1"/>
      <w:numFmt w:val="lowerRoman"/>
      <w:lvlText w:val="%6."/>
      <w:lvlJc w:val="right"/>
      <w:pPr>
        <w:ind w:left="5122" w:hanging="180"/>
      </w:pPr>
    </w:lvl>
    <w:lvl w:ilvl="6" w:tplc="0415000F" w:tentative="1">
      <w:start w:val="1"/>
      <w:numFmt w:val="decimal"/>
      <w:lvlText w:val="%7."/>
      <w:lvlJc w:val="left"/>
      <w:pPr>
        <w:ind w:left="5842" w:hanging="360"/>
      </w:pPr>
    </w:lvl>
    <w:lvl w:ilvl="7" w:tplc="04150019" w:tentative="1">
      <w:start w:val="1"/>
      <w:numFmt w:val="lowerLetter"/>
      <w:lvlText w:val="%8."/>
      <w:lvlJc w:val="left"/>
      <w:pPr>
        <w:ind w:left="6562" w:hanging="360"/>
      </w:pPr>
    </w:lvl>
    <w:lvl w:ilvl="8" w:tplc="0415001B" w:tentative="1">
      <w:start w:val="1"/>
      <w:numFmt w:val="lowerRoman"/>
      <w:lvlText w:val="%9."/>
      <w:lvlJc w:val="right"/>
      <w:pPr>
        <w:ind w:left="7282" w:hanging="180"/>
      </w:pPr>
    </w:lvl>
  </w:abstractNum>
  <w:abstractNum w:abstractNumId="17" w15:restartNumberingAfterBreak="0">
    <w:nsid w:val="64AE3271"/>
    <w:multiLevelType w:val="singleLevel"/>
    <w:tmpl w:val="1EE20C1A"/>
    <w:lvl w:ilvl="0">
      <w:start w:val="10"/>
      <w:numFmt w:val="decimal"/>
      <w:lvlText w:val="%1."/>
      <w:lvlJc w:val="left"/>
      <w:pPr>
        <w:ind w:left="0" w:firstLine="0"/>
      </w:pPr>
      <w:rPr>
        <w:rFonts w:ascii="Times New Roman" w:hAnsi="Times New Roman" w:cs="Times New Roman" w:hint="default"/>
      </w:rPr>
    </w:lvl>
  </w:abstractNum>
  <w:abstractNum w:abstractNumId="18" w15:restartNumberingAfterBreak="0">
    <w:nsid w:val="65A82221"/>
    <w:multiLevelType w:val="hybridMultilevel"/>
    <w:tmpl w:val="1422C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637D2C"/>
    <w:multiLevelType w:val="hybridMultilevel"/>
    <w:tmpl w:val="D06C3534"/>
    <w:lvl w:ilvl="0" w:tplc="7A023BB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D92904"/>
    <w:multiLevelType w:val="hybridMultilevel"/>
    <w:tmpl w:val="461C219C"/>
    <w:lvl w:ilvl="0" w:tplc="D9A4EC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D65214"/>
    <w:multiLevelType w:val="hybridMultilevel"/>
    <w:tmpl w:val="53C2AB6E"/>
    <w:lvl w:ilvl="0" w:tplc="63702B9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num w:numId="1">
    <w:abstractNumId w:val="7"/>
  </w:num>
  <w:num w:numId="2">
    <w:abstractNumId w:val="9"/>
  </w:num>
  <w:num w:numId="3">
    <w:abstractNumId w:val="3"/>
  </w:num>
  <w:num w:numId="4">
    <w:abstractNumId w:val="13"/>
  </w:num>
  <w:num w:numId="5">
    <w:abstractNumId w:val="6"/>
  </w:num>
  <w:num w:numId="6">
    <w:abstractNumId w:val="14"/>
  </w:num>
  <w:num w:numId="7">
    <w:abstractNumId w:val="8"/>
  </w:num>
  <w:num w:numId="8">
    <w:abstractNumId w:val="2"/>
  </w:num>
  <w:num w:numId="9">
    <w:abstractNumId w:val="0"/>
  </w:num>
  <w:num w:numId="10">
    <w:abstractNumId w:val="21"/>
  </w:num>
  <w:num w:numId="11">
    <w:abstractNumId w:val="16"/>
  </w:num>
  <w:num w:numId="12">
    <w:abstractNumId w:val="20"/>
  </w:num>
  <w:num w:numId="13">
    <w:abstractNumId w:val="18"/>
  </w:num>
  <w:num w:numId="14">
    <w:abstractNumId w:val="12"/>
  </w:num>
  <w:num w:numId="15">
    <w:abstractNumId w:val="11"/>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9"/>
  </w:num>
  <w:num w:numId="33">
    <w:abstractNumId w:val="1"/>
  </w:num>
  <w:num w:numId="34">
    <w:abstractNumId w:val="17"/>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3D"/>
    <w:rsid w:val="00003033"/>
    <w:rsid w:val="00012631"/>
    <w:rsid w:val="0001283E"/>
    <w:rsid w:val="000131EA"/>
    <w:rsid w:val="00026775"/>
    <w:rsid w:val="0004427B"/>
    <w:rsid w:val="00046335"/>
    <w:rsid w:val="00051D87"/>
    <w:rsid w:val="00053AC6"/>
    <w:rsid w:val="00063D8A"/>
    <w:rsid w:val="000705FB"/>
    <w:rsid w:val="00077A81"/>
    <w:rsid w:val="00081CC0"/>
    <w:rsid w:val="000828EB"/>
    <w:rsid w:val="00085A21"/>
    <w:rsid w:val="00094A68"/>
    <w:rsid w:val="000A3D84"/>
    <w:rsid w:val="000A659F"/>
    <w:rsid w:val="000B52F4"/>
    <w:rsid w:val="000B540D"/>
    <w:rsid w:val="000B6D66"/>
    <w:rsid w:val="000C54C9"/>
    <w:rsid w:val="000D027F"/>
    <w:rsid w:val="000D31BA"/>
    <w:rsid w:val="000E1BC3"/>
    <w:rsid w:val="000E51B0"/>
    <w:rsid w:val="001070DB"/>
    <w:rsid w:val="001134A2"/>
    <w:rsid w:val="0011551D"/>
    <w:rsid w:val="00134CE0"/>
    <w:rsid w:val="0014373D"/>
    <w:rsid w:val="00147DBD"/>
    <w:rsid w:val="00152C0A"/>
    <w:rsid w:val="00153FC3"/>
    <w:rsid w:val="00155C47"/>
    <w:rsid w:val="00164128"/>
    <w:rsid w:val="00164AE2"/>
    <w:rsid w:val="00164F9A"/>
    <w:rsid w:val="001742C8"/>
    <w:rsid w:val="00186A67"/>
    <w:rsid w:val="00194EB5"/>
    <w:rsid w:val="00196BF6"/>
    <w:rsid w:val="001A26A3"/>
    <w:rsid w:val="001B0FE5"/>
    <w:rsid w:val="001B7AC7"/>
    <w:rsid w:val="001C0CF1"/>
    <w:rsid w:val="001C1C30"/>
    <w:rsid w:val="001C354B"/>
    <w:rsid w:val="001C3E78"/>
    <w:rsid w:val="001D4FE6"/>
    <w:rsid w:val="001E3C55"/>
    <w:rsid w:val="001E6062"/>
    <w:rsid w:val="001E6732"/>
    <w:rsid w:val="001F5FF1"/>
    <w:rsid w:val="00213B64"/>
    <w:rsid w:val="00221288"/>
    <w:rsid w:val="00221576"/>
    <w:rsid w:val="00222499"/>
    <w:rsid w:val="0022544C"/>
    <w:rsid w:val="0024031C"/>
    <w:rsid w:val="0024066D"/>
    <w:rsid w:val="00240A96"/>
    <w:rsid w:val="002415EA"/>
    <w:rsid w:val="00243462"/>
    <w:rsid w:val="00245568"/>
    <w:rsid w:val="002466CC"/>
    <w:rsid w:val="00260007"/>
    <w:rsid w:val="00262B34"/>
    <w:rsid w:val="00262D69"/>
    <w:rsid w:val="00264925"/>
    <w:rsid w:val="00271A76"/>
    <w:rsid w:val="00273A1B"/>
    <w:rsid w:val="00274CAC"/>
    <w:rsid w:val="00275F46"/>
    <w:rsid w:val="00282119"/>
    <w:rsid w:val="002A5AAC"/>
    <w:rsid w:val="002A6B43"/>
    <w:rsid w:val="002B466A"/>
    <w:rsid w:val="002B7EAD"/>
    <w:rsid w:val="002C50FD"/>
    <w:rsid w:val="002D222F"/>
    <w:rsid w:val="002D37FB"/>
    <w:rsid w:val="002D63A2"/>
    <w:rsid w:val="002E3297"/>
    <w:rsid w:val="002F1DE8"/>
    <w:rsid w:val="003036ED"/>
    <w:rsid w:val="00303A7D"/>
    <w:rsid w:val="00312DBA"/>
    <w:rsid w:val="00314E84"/>
    <w:rsid w:val="00315B28"/>
    <w:rsid w:val="0032212F"/>
    <w:rsid w:val="0032727C"/>
    <w:rsid w:val="003351CF"/>
    <w:rsid w:val="003363EE"/>
    <w:rsid w:val="00336C2C"/>
    <w:rsid w:val="00337192"/>
    <w:rsid w:val="00343C52"/>
    <w:rsid w:val="00344AF7"/>
    <w:rsid w:val="00354F7A"/>
    <w:rsid w:val="00356804"/>
    <w:rsid w:val="00362385"/>
    <w:rsid w:val="00363E5A"/>
    <w:rsid w:val="00376641"/>
    <w:rsid w:val="00386614"/>
    <w:rsid w:val="003906AE"/>
    <w:rsid w:val="00394181"/>
    <w:rsid w:val="003944AC"/>
    <w:rsid w:val="003B25C8"/>
    <w:rsid w:val="003B31E1"/>
    <w:rsid w:val="003B5A25"/>
    <w:rsid w:val="003B6793"/>
    <w:rsid w:val="003C0A46"/>
    <w:rsid w:val="003C704B"/>
    <w:rsid w:val="003D5D22"/>
    <w:rsid w:val="003D7A88"/>
    <w:rsid w:val="003E4875"/>
    <w:rsid w:val="003E7CAF"/>
    <w:rsid w:val="003F5BA9"/>
    <w:rsid w:val="00400D04"/>
    <w:rsid w:val="00401474"/>
    <w:rsid w:val="00407298"/>
    <w:rsid w:val="00411407"/>
    <w:rsid w:val="00412835"/>
    <w:rsid w:val="00420CB5"/>
    <w:rsid w:val="00423FFF"/>
    <w:rsid w:val="00433207"/>
    <w:rsid w:val="00435261"/>
    <w:rsid w:val="00437DCB"/>
    <w:rsid w:val="00446AB4"/>
    <w:rsid w:val="00450712"/>
    <w:rsid w:val="00451ECE"/>
    <w:rsid w:val="004567EB"/>
    <w:rsid w:val="00463098"/>
    <w:rsid w:val="00464B0C"/>
    <w:rsid w:val="00465070"/>
    <w:rsid w:val="00483B44"/>
    <w:rsid w:val="004946B5"/>
    <w:rsid w:val="00494E8C"/>
    <w:rsid w:val="00496828"/>
    <w:rsid w:val="004A07B8"/>
    <w:rsid w:val="004A553D"/>
    <w:rsid w:val="004A6614"/>
    <w:rsid w:val="004C5BB1"/>
    <w:rsid w:val="004D32EC"/>
    <w:rsid w:val="004D7C50"/>
    <w:rsid w:val="004E0DC3"/>
    <w:rsid w:val="004E7095"/>
    <w:rsid w:val="004F76A4"/>
    <w:rsid w:val="00501A0B"/>
    <w:rsid w:val="00510484"/>
    <w:rsid w:val="005108E6"/>
    <w:rsid w:val="005152AE"/>
    <w:rsid w:val="00520F6C"/>
    <w:rsid w:val="0052236A"/>
    <w:rsid w:val="00526477"/>
    <w:rsid w:val="00526604"/>
    <w:rsid w:val="005327DE"/>
    <w:rsid w:val="0053683C"/>
    <w:rsid w:val="00545863"/>
    <w:rsid w:val="00551557"/>
    <w:rsid w:val="00552B5A"/>
    <w:rsid w:val="00553FA9"/>
    <w:rsid w:val="005657C2"/>
    <w:rsid w:val="00570D3C"/>
    <w:rsid w:val="00574A3A"/>
    <w:rsid w:val="00576588"/>
    <w:rsid w:val="005931F7"/>
    <w:rsid w:val="005A52E5"/>
    <w:rsid w:val="005B5318"/>
    <w:rsid w:val="005B7373"/>
    <w:rsid w:val="005C545A"/>
    <w:rsid w:val="005C54F8"/>
    <w:rsid w:val="005E06EF"/>
    <w:rsid w:val="005E0BE7"/>
    <w:rsid w:val="005E108B"/>
    <w:rsid w:val="005E119A"/>
    <w:rsid w:val="005E7E7D"/>
    <w:rsid w:val="005F0168"/>
    <w:rsid w:val="005F6284"/>
    <w:rsid w:val="00604DFA"/>
    <w:rsid w:val="0060586D"/>
    <w:rsid w:val="00607891"/>
    <w:rsid w:val="00607F3B"/>
    <w:rsid w:val="006172ED"/>
    <w:rsid w:val="0062214D"/>
    <w:rsid w:val="00625C2C"/>
    <w:rsid w:val="00635DC1"/>
    <w:rsid w:val="0064628E"/>
    <w:rsid w:val="00662293"/>
    <w:rsid w:val="00663D6D"/>
    <w:rsid w:val="00676937"/>
    <w:rsid w:val="00677B4C"/>
    <w:rsid w:val="006905B5"/>
    <w:rsid w:val="006955BA"/>
    <w:rsid w:val="00696A0E"/>
    <w:rsid w:val="006A2DEB"/>
    <w:rsid w:val="006A6F0D"/>
    <w:rsid w:val="006C0161"/>
    <w:rsid w:val="006C42AE"/>
    <w:rsid w:val="006D0C7A"/>
    <w:rsid w:val="006D4C7A"/>
    <w:rsid w:val="006D70A9"/>
    <w:rsid w:val="006E3E81"/>
    <w:rsid w:val="0070450B"/>
    <w:rsid w:val="0071031F"/>
    <w:rsid w:val="007126C1"/>
    <w:rsid w:val="00720309"/>
    <w:rsid w:val="00724DC4"/>
    <w:rsid w:val="007312EC"/>
    <w:rsid w:val="00753947"/>
    <w:rsid w:val="00755606"/>
    <w:rsid w:val="0077091F"/>
    <w:rsid w:val="00777BA7"/>
    <w:rsid w:val="007825AB"/>
    <w:rsid w:val="007948F5"/>
    <w:rsid w:val="00796E38"/>
    <w:rsid w:val="007A06AF"/>
    <w:rsid w:val="007A627A"/>
    <w:rsid w:val="007A7150"/>
    <w:rsid w:val="007B15E0"/>
    <w:rsid w:val="007B2EB8"/>
    <w:rsid w:val="007B3CCF"/>
    <w:rsid w:val="007B46DB"/>
    <w:rsid w:val="007B4A1C"/>
    <w:rsid w:val="007B7E58"/>
    <w:rsid w:val="007D292F"/>
    <w:rsid w:val="007D5B1F"/>
    <w:rsid w:val="007E0525"/>
    <w:rsid w:val="007E7928"/>
    <w:rsid w:val="007F7DE4"/>
    <w:rsid w:val="008051AA"/>
    <w:rsid w:val="008131A2"/>
    <w:rsid w:val="00814500"/>
    <w:rsid w:val="00820057"/>
    <w:rsid w:val="00825FA0"/>
    <w:rsid w:val="0082739A"/>
    <w:rsid w:val="00827CA6"/>
    <w:rsid w:val="00832113"/>
    <w:rsid w:val="00843311"/>
    <w:rsid w:val="00851DCD"/>
    <w:rsid w:val="0085472C"/>
    <w:rsid w:val="00854820"/>
    <w:rsid w:val="008575DD"/>
    <w:rsid w:val="00863489"/>
    <w:rsid w:val="008636EF"/>
    <w:rsid w:val="00867479"/>
    <w:rsid w:val="00872C17"/>
    <w:rsid w:val="008A07B3"/>
    <w:rsid w:val="008A2016"/>
    <w:rsid w:val="008A51AF"/>
    <w:rsid w:val="008A7BC5"/>
    <w:rsid w:val="008B0D65"/>
    <w:rsid w:val="008B74B8"/>
    <w:rsid w:val="008C175B"/>
    <w:rsid w:val="008C2222"/>
    <w:rsid w:val="008C3F31"/>
    <w:rsid w:val="008C3FD2"/>
    <w:rsid w:val="008C7CF6"/>
    <w:rsid w:val="008D4929"/>
    <w:rsid w:val="008D5405"/>
    <w:rsid w:val="008D76C1"/>
    <w:rsid w:val="008E02E8"/>
    <w:rsid w:val="008E18B0"/>
    <w:rsid w:val="008E7DF4"/>
    <w:rsid w:val="008F5758"/>
    <w:rsid w:val="008F6E0B"/>
    <w:rsid w:val="008F72EA"/>
    <w:rsid w:val="00900018"/>
    <w:rsid w:val="009005F2"/>
    <w:rsid w:val="00907573"/>
    <w:rsid w:val="00920FB4"/>
    <w:rsid w:val="00921F41"/>
    <w:rsid w:val="00930C74"/>
    <w:rsid w:val="00945074"/>
    <w:rsid w:val="009452ED"/>
    <w:rsid w:val="00961080"/>
    <w:rsid w:val="00961302"/>
    <w:rsid w:val="00992E6B"/>
    <w:rsid w:val="00994EF5"/>
    <w:rsid w:val="009A0B74"/>
    <w:rsid w:val="009A0D70"/>
    <w:rsid w:val="009A44A5"/>
    <w:rsid w:val="009A62DE"/>
    <w:rsid w:val="009A78FE"/>
    <w:rsid w:val="009B21DE"/>
    <w:rsid w:val="009B5D2C"/>
    <w:rsid w:val="009B6782"/>
    <w:rsid w:val="009C289F"/>
    <w:rsid w:val="009C6A10"/>
    <w:rsid w:val="009F667A"/>
    <w:rsid w:val="00A02A95"/>
    <w:rsid w:val="00A06BA8"/>
    <w:rsid w:val="00A07073"/>
    <w:rsid w:val="00A10DF7"/>
    <w:rsid w:val="00A15E34"/>
    <w:rsid w:val="00A21F0F"/>
    <w:rsid w:val="00A449C9"/>
    <w:rsid w:val="00A45470"/>
    <w:rsid w:val="00A455E4"/>
    <w:rsid w:val="00A45FD4"/>
    <w:rsid w:val="00A534D9"/>
    <w:rsid w:val="00A57B9C"/>
    <w:rsid w:val="00A8307A"/>
    <w:rsid w:val="00A874ED"/>
    <w:rsid w:val="00A876EA"/>
    <w:rsid w:val="00A91AF1"/>
    <w:rsid w:val="00AA05B2"/>
    <w:rsid w:val="00AA5A04"/>
    <w:rsid w:val="00AB60A6"/>
    <w:rsid w:val="00AD437B"/>
    <w:rsid w:val="00AE28DF"/>
    <w:rsid w:val="00AE7857"/>
    <w:rsid w:val="00AF62DB"/>
    <w:rsid w:val="00B065D6"/>
    <w:rsid w:val="00B13D9D"/>
    <w:rsid w:val="00B17363"/>
    <w:rsid w:val="00B17757"/>
    <w:rsid w:val="00B34A30"/>
    <w:rsid w:val="00B3544C"/>
    <w:rsid w:val="00B457C5"/>
    <w:rsid w:val="00B52328"/>
    <w:rsid w:val="00B601EB"/>
    <w:rsid w:val="00B72310"/>
    <w:rsid w:val="00B9264D"/>
    <w:rsid w:val="00B97F6A"/>
    <w:rsid w:val="00BA5D40"/>
    <w:rsid w:val="00BB4911"/>
    <w:rsid w:val="00BB53AB"/>
    <w:rsid w:val="00BB6471"/>
    <w:rsid w:val="00BD383C"/>
    <w:rsid w:val="00BD4CD9"/>
    <w:rsid w:val="00BE2228"/>
    <w:rsid w:val="00BF14C8"/>
    <w:rsid w:val="00BF532D"/>
    <w:rsid w:val="00BF562B"/>
    <w:rsid w:val="00C21E68"/>
    <w:rsid w:val="00C220AD"/>
    <w:rsid w:val="00C329E7"/>
    <w:rsid w:val="00C46DA2"/>
    <w:rsid w:val="00C509C3"/>
    <w:rsid w:val="00C51AE1"/>
    <w:rsid w:val="00C6119C"/>
    <w:rsid w:val="00C72AD5"/>
    <w:rsid w:val="00C81C61"/>
    <w:rsid w:val="00C81CA6"/>
    <w:rsid w:val="00C85953"/>
    <w:rsid w:val="00C9229C"/>
    <w:rsid w:val="00C96CB6"/>
    <w:rsid w:val="00CA0156"/>
    <w:rsid w:val="00CA732E"/>
    <w:rsid w:val="00CB00FC"/>
    <w:rsid w:val="00CD1CED"/>
    <w:rsid w:val="00CD677A"/>
    <w:rsid w:val="00CE0B14"/>
    <w:rsid w:val="00CE15B9"/>
    <w:rsid w:val="00CE5FDE"/>
    <w:rsid w:val="00CF1035"/>
    <w:rsid w:val="00D01FE3"/>
    <w:rsid w:val="00D251EB"/>
    <w:rsid w:val="00D37D24"/>
    <w:rsid w:val="00D37EA8"/>
    <w:rsid w:val="00D45156"/>
    <w:rsid w:val="00D45BBD"/>
    <w:rsid w:val="00D51500"/>
    <w:rsid w:val="00D57B62"/>
    <w:rsid w:val="00D7535E"/>
    <w:rsid w:val="00D771DF"/>
    <w:rsid w:val="00D93E06"/>
    <w:rsid w:val="00D95BB9"/>
    <w:rsid w:val="00DA7A13"/>
    <w:rsid w:val="00DB4646"/>
    <w:rsid w:val="00DB5A1F"/>
    <w:rsid w:val="00DC03AC"/>
    <w:rsid w:val="00DC337A"/>
    <w:rsid w:val="00DC7A02"/>
    <w:rsid w:val="00DD1793"/>
    <w:rsid w:val="00DE5E7C"/>
    <w:rsid w:val="00DF6727"/>
    <w:rsid w:val="00E07631"/>
    <w:rsid w:val="00E14AC2"/>
    <w:rsid w:val="00E2277B"/>
    <w:rsid w:val="00E33130"/>
    <w:rsid w:val="00E353B3"/>
    <w:rsid w:val="00E42C9D"/>
    <w:rsid w:val="00E50EB6"/>
    <w:rsid w:val="00E5105D"/>
    <w:rsid w:val="00E75E0C"/>
    <w:rsid w:val="00E76FAE"/>
    <w:rsid w:val="00E86FFF"/>
    <w:rsid w:val="00E93219"/>
    <w:rsid w:val="00E933DA"/>
    <w:rsid w:val="00EA60C0"/>
    <w:rsid w:val="00EA7B63"/>
    <w:rsid w:val="00EB6BEA"/>
    <w:rsid w:val="00EC71E1"/>
    <w:rsid w:val="00EE6D3A"/>
    <w:rsid w:val="00EF2519"/>
    <w:rsid w:val="00EF3080"/>
    <w:rsid w:val="00F015C9"/>
    <w:rsid w:val="00F01908"/>
    <w:rsid w:val="00F057EC"/>
    <w:rsid w:val="00F24B52"/>
    <w:rsid w:val="00F2521D"/>
    <w:rsid w:val="00F252A8"/>
    <w:rsid w:val="00F2664E"/>
    <w:rsid w:val="00F34460"/>
    <w:rsid w:val="00F464AE"/>
    <w:rsid w:val="00F47740"/>
    <w:rsid w:val="00F5312C"/>
    <w:rsid w:val="00F56DCF"/>
    <w:rsid w:val="00F57412"/>
    <w:rsid w:val="00F616E6"/>
    <w:rsid w:val="00F64F1A"/>
    <w:rsid w:val="00F8009C"/>
    <w:rsid w:val="00F826D4"/>
    <w:rsid w:val="00F970BD"/>
    <w:rsid w:val="00FA0F20"/>
    <w:rsid w:val="00FB1EBD"/>
    <w:rsid w:val="00FB295A"/>
    <w:rsid w:val="00FE2DA8"/>
    <w:rsid w:val="00FE7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3A2E8"/>
  <w15:docId w15:val="{83BDC0C3-3FC1-4C00-9C5C-8D24998D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99"/>
    <w:qFormat/>
    <w:rsid w:val="00676937"/>
    <w:pPr>
      <w:ind w:left="720"/>
      <w:contextualSpacing/>
    </w:pPr>
  </w:style>
  <w:style w:type="paragraph" w:styleId="Nagwek">
    <w:name w:val="header"/>
    <w:basedOn w:val="Normalny"/>
    <w:link w:val="NagwekZnak"/>
    <w:uiPriority w:val="99"/>
    <w:unhideWhenUsed/>
    <w:rsid w:val="00314E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4E84"/>
  </w:style>
  <w:style w:type="paragraph" w:styleId="Stopka">
    <w:name w:val="footer"/>
    <w:basedOn w:val="Normalny"/>
    <w:link w:val="StopkaZnak"/>
    <w:uiPriority w:val="99"/>
    <w:unhideWhenUsed/>
    <w:rsid w:val="00314E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4E84"/>
  </w:style>
  <w:style w:type="character" w:styleId="Hipercze">
    <w:name w:val="Hyperlink"/>
    <w:rsid w:val="00BD383C"/>
    <w:rPr>
      <w:color w:val="0000FF"/>
      <w:u w:val="single"/>
    </w:rPr>
  </w:style>
  <w:style w:type="paragraph" w:styleId="Tekstdymka">
    <w:name w:val="Balloon Text"/>
    <w:basedOn w:val="Normalny"/>
    <w:link w:val="TekstdymkaZnak"/>
    <w:uiPriority w:val="99"/>
    <w:semiHidden/>
    <w:unhideWhenUsed/>
    <w:rsid w:val="00B72310"/>
    <w:pPr>
      <w:spacing w:after="0"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B72310"/>
    <w:rPr>
      <w:rFonts w:ascii="Arial" w:hAnsi="Arial" w:cs="Arial"/>
      <w:sz w:val="16"/>
      <w:szCs w:val="16"/>
    </w:rPr>
  </w:style>
  <w:style w:type="paragraph" w:customStyle="1" w:styleId="Default">
    <w:name w:val="Default"/>
    <w:rsid w:val="0075394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kapitzlistZnak">
    <w:name w:val="Akapit z listą Znak"/>
    <w:aliases w:val="CW_Lista Znak"/>
    <w:link w:val="Akapitzlist"/>
    <w:uiPriority w:val="34"/>
    <w:locked/>
    <w:rsid w:val="00E75E0C"/>
  </w:style>
  <w:style w:type="character" w:styleId="Odwoaniedokomentarza">
    <w:name w:val="annotation reference"/>
    <w:basedOn w:val="Domylnaczcionkaakapitu"/>
    <w:uiPriority w:val="99"/>
    <w:semiHidden/>
    <w:unhideWhenUsed/>
    <w:rsid w:val="00DC337A"/>
    <w:rPr>
      <w:sz w:val="16"/>
      <w:szCs w:val="16"/>
    </w:rPr>
  </w:style>
  <w:style w:type="paragraph" w:styleId="Tekstkomentarza">
    <w:name w:val="annotation text"/>
    <w:basedOn w:val="Normalny"/>
    <w:link w:val="TekstkomentarzaZnak"/>
    <w:uiPriority w:val="99"/>
    <w:semiHidden/>
    <w:unhideWhenUsed/>
    <w:rsid w:val="00DC33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337A"/>
    <w:rPr>
      <w:sz w:val="20"/>
      <w:szCs w:val="20"/>
    </w:rPr>
  </w:style>
  <w:style w:type="paragraph" w:styleId="Tematkomentarza">
    <w:name w:val="annotation subject"/>
    <w:basedOn w:val="Tekstkomentarza"/>
    <w:next w:val="Tekstkomentarza"/>
    <w:link w:val="TematkomentarzaZnak"/>
    <w:uiPriority w:val="99"/>
    <w:semiHidden/>
    <w:unhideWhenUsed/>
    <w:rsid w:val="00DC337A"/>
    <w:rPr>
      <w:b/>
      <w:bCs/>
    </w:rPr>
  </w:style>
  <w:style w:type="character" w:customStyle="1" w:styleId="TematkomentarzaZnak">
    <w:name w:val="Temat komentarza Znak"/>
    <w:basedOn w:val="TekstkomentarzaZnak"/>
    <w:link w:val="Tematkomentarza"/>
    <w:uiPriority w:val="99"/>
    <w:semiHidden/>
    <w:rsid w:val="00DC337A"/>
    <w:rPr>
      <w:b/>
      <w:bCs/>
      <w:sz w:val="20"/>
      <w:szCs w:val="20"/>
    </w:rPr>
  </w:style>
  <w:style w:type="paragraph" w:styleId="Poprawka">
    <w:name w:val="Revision"/>
    <w:hidden/>
    <w:uiPriority w:val="99"/>
    <w:semiHidden/>
    <w:rsid w:val="00FB295A"/>
    <w:pPr>
      <w:spacing w:after="0" w:line="240" w:lineRule="auto"/>
    </w:pPr>
  </w:style>
  <w:style w:type="character" w:customStyle="1" w:styleId="fontstyle01">
    <w:name w:val="fontstyle01"/>
    <w:basedOn w:val="Domylnaczcionkaakapitu"/>
    <w:rsid w:val="00400D04"/>
    <w:rPr>
      <w:rFonts w:ascii="Times New Roman" w:hAnsi="Times New Roman" w:cs="Times New Roman" w:hint="default"/>
      <w:b w:val="0"/>
      <w:bCs w:val="0"/>
      <w:i w:val="0"/>
      <w:iCs w:val="0"/>
      <w:color w:val="000000"/>
      <w:sz w:val="24"/>
      <w:szCs w:val="24"/>
    </w:rPr>
  </w:style>
  <w:style w:type="character" w:customStyle="1" w:styleId="fontstyle21">
    <w:name w:val="fontstyle21"/>
    <w:basedOn w:val="Domylnaczcionkaakapitu"/>
    <w:rsid w:val="00400D04"/>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6665">
      <w:bodyDiv w:val="1"/>
      <w:marLeft w:val="0"/>
      <w:marRight w:val="0"/>
      <w:marTop w:val="0"/>
      <w:marBottom w:val="0"/>
      <w:divBdr>
        <w:top w:val="none" w:sz="0" w:space="0" w:color="auto"/>
        <w:left w:val="none" w:sz="0" w:space="0" w:color="auto"/>
        <w:bottom w:val="none" w:sz="0" w:space="0" w:color="auto"/>
        <w:right w:val="none" w:sz="0" w:space="0" w:color="auto"/>
      </w:divBdr>
    </w:div>
    <w:div w:id="194075041">
      <w:bodyDiv w:val="1"/>
      <w:marLeft w:val="0"/>
      <w:marRight w:val="0"/>
      <w:marTop w:val="0"/>
      <w:marBottom w:val="0"/>
      <w:divBdr>
        <w:top w:val="none" w:sz="0" w:space="0" w:color="auto"/>
        <w:left w:val="none" w:sz="0" w:space="0" w:color="auto"/>
        <w:bottom w:val="none" w:sz="0" w:space="0" w:color="auto"/>
        <w:right w:val="none" w:sz="0" w:space="0" w:color="auto"/>
      </w:divBdr>
    </w:div>
    <w:div w:id="1005589907">
      <w:bodyDiv w:val="1"/>
      <w:marLeft w:val="0"/>
      <w:marRight w:val="0"/>
      <w:marTop w:val="0"/>
      <w:marBottom w:val="0"/>
      <w:divBdr>
        <w:top w:val="none" w:sz="0" w:space="0" w:color="auto"/>
        <w:left w:val="none" w:sz="0" w:space="0" w:color="auto"/>
        <w:bottom w:val="none" w:sz="0" w:space="0" w:color="auto"/>
        <w:right w:val="none" w:sz="0" w:space="0" w:color="auto"/>
      </w:divBdr>
    </w:div>
    <w:div w:id="1020280512">
      <w:bodyDiv w:val="1"/>
      <w:marLeft w:val="0"/>
      <w:marRight w:val="0"/>
      <w:marTop w:val="0"/>
      <w:marBottom w:val="0"/>
      <w:divBdr>
        <w:top w:val="none" w:sz="0" w:space="0" w:color="auto"/>
        <w:left w:val="none" w:sz="0" w:space="0" w:color="auto"/>
        <w:bottom w:val="none" w:sz="0" w:space="0" w:color="auto"/>
        <w:right w:val="none" w:sz="0" w:space="0" w:color="auto"/>
      </w:divBdr>
    </w:div>
    <w:div w:id="1030452459">
      <w:bodyDiv w:val="1"/>
      <w:marLeft w:val="0"/>
      <w:marRight w:val="0"/>
      <w:marTop w:val="0"/>
      <w:marBottom w:val="0"/>
      <w:divBdr>
        <w:top w:val="none" w:sz="0" w:space="0" w:color="auto"/>
        <w:left w:val="none" w:sz="0" w:space="0" w:color="auto"/>
        <w:bottom w:val="none" w:sz="0" w:space="0" w:color="auto"/>
        <w:right w:val="none" w:sz="0" w:space="0" w:color="auto"/>
      </w:divBdr>
    </w:div>
    <w:div w:id="1084450954">
      <w:bodyDiv w:val="1"/>
      <w:marLeft w:val="0"/>
      <w:marRight w:val="0"/>
      <w:marTop w:val="0"/>
      <w:marBottom w:val="0"/>
      <w:divBdr>
        <w:top w:val="none" w:sz="0" w:space="0" w:color="auto"/>
        <w:left w:val="none" w:sz="0" w:space="0" w:color="auto"/>
        <w:bottom w:val="none" w:sz="0" w:space="0" w:color="auto"/>
        <w:right w:val="none" w:sz="0" w:space="0" w:color="auto"/>
      </w:divBdr>
    </w:div>
    <w:div w:id="1257060033">
      <w:bodyDiv w:val="1"/>
      <w:marLeft w:val="0"/>
      <w:marRight w:val="0"/>
      <w:marTop w:val="0"/>
      <w:marBottom w:val="0"/>
      <w:divBdr>
        <w:top w:val="none" w:sz="0" w:space="0" w:color="auto"/>
        <w:left w:val="none" w:sz="0" w:space="0" w:color="auto"/>
        <w:bottom w:val="none" w:sz="0" w:space="0" w:color="auto"/>
        <w:right w:val="none" w:sz="0" w:space="0" w:color="auto"/>
      </w:divBdr>
    </w:div>
    <w:div w:id="1364861620">
      <w:bodyDiv w:val="1"/>
      <w:marLeft w:val="0"/>
      <w:marRight w:val="0"/>
      <w:marTop w:val="0"/>
      <w:marBottom w:val="0"/>
      <w:divBdr>
        <w:top w:val="none" w:sz="0" w:space="0" w:color="auto"/>
        <w:left w:val="none" w:sz="0" w:space="0" w:color="auto"/>
        <w:bottom w:val="none" w:sz="0" w:space="0" w:color="auto"/>
        <w:right w:val="none" w:sz="0" w:space="0" w:color="auto"/>
      </w:divBdr>
    </w:div>
    <w:div w:id="1624385731">
      <w:bodyDiv w:val="1"/>
      <w:marLeft w:val="0"/>
      <w:marRight w:val="0"/>
      <w:marTop w:val="0"/>
      <w:marBottom w:val="0"/>
      <w:divBdr>
        <w:top w:val="none" w:sz="0" w:space="0" w:color="auto"/>
        <w:left w:val="none" w:sz="0" w:space="0" w:color="auto"/>
        <w:bottom w:val="none" w:sz="0" w:space="0" w:color="auto"/>
        <w:right w:val="none" w:sz="0" w:space="0" w:color="auto"/>
      </w:divBdr>
    </w:div>
    <w:div w:id="2116554161">
      <w:bodyDiv w:val="1"/>
      <w:marLeft w:val="0"/>
      <w:marRight w:val="0"/>
      <w:marTop w:val="0"/>
      <w:marBottom w:val="0"/>
      <w:divBdr>
        <w:top w:val="none" w:sz="0" w:space="0" w:color="auto"/>
        <w:left w:val="none" w:sz="0" w:space="0" w:color="auto"/>
        <w:bottom w:val="none" w:sz="0" w:space="0" w:color="auto"/>
        <w:right w:val="none" w:sz="0" w:space="0" w:color="auto"/>
      </w:divBdr>
      <w:divsChild>
        <w:div w:id="1125198968">
          <w:marLeft w:val="0"/>
          <w:marRight w:val="0"/>
          <w:marTop w:val="0"/>
          <w:marBottom w:val="0"/>
          <w:divBdr>
            <w:top w:val="none" w:sz="0" w:space="0" w:color="auto"/>
            <w:left w:val="none" w:sz="0" w:space="0" w:color="auto"/>
            <w:bottom w:val="none" w:sz="0" w:space="0" w:color="auto"/>
            <w:right w:val="none" w:sz="0" w:space="0" w:color="auto"/>
          </w:divBdr>
          <w:divsChild>
            <w:div w:id="1438793257">
              <w:marLeft w:val="0"/>
              <w:marRight w:val="0"/>
              <w:marTop w:val="0"/>
              <w:marBottom w:val="0"/>
              <w:divBdr>
                <w:top w:val="none" w:sz="0" w:space="0" w:color="auto"/>
                <w:left w:val="none" w:sz="0" w:space="0" w:color="auto"/>
                <w:bottom w:val="none" w:sz="0" w:space="0" w:color="auto"/>
                <w:right w:val="none" w:sz="0" w:space="0" w:color="auto"/>
              </w:divBdr>
              <w:divsChild>
                <w:div w:id="14113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2363-B760-4752-A130-2DD54B68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2363</Words>
  <Characters>14181</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675542</dc:creator>
  <cp:keywords/>
  <dc:description/>
  <cp:lastModifiedBy>Przemyslaw Libiszewski</cp:lastModifiedBy>
  <cp:revision>2</cp:revision>
  <cp:lastPrinted>2022-10-21T08:20:00Z</cp:lastPrinted>
  <dcterms:created xsi:type="dcterms:W3CDTF">2023-07-14T09:09:00Z</dcterms:created>
  <dcterms:modified xsi:type="dcterms:W3CDTF">2023-07-14T09:09:00Z</dcterms:modified>
</cp:coreProperties>
</file>