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85" w:rsidRPr="00621FF0" w:rsidRDefault="00465185" w:rsidP="00465185">
      <w:pPr>
        <w:spacing w:line="276" w:lineRule="auto"/>
        <w:ind w:left="720"/>
        <w:jc w:val="right"/>
        <w:rPr>
          <w:rFonts w:eastAsia="Times New Roman" w:cs="Times New Roman"/>
          <w:szCs w:val="24"/>
        </w:rPr>
      </w:pPr>
      <w:r w:rsidRPr="00621FF0">
        <w:rPr>
          <w:rFonts w:eastAsia="Times New Roman" w:cs="Times New Roman"/>
          <w:szCs w:val="24"/>
        </w:rPr>
        <w:t>Nowy Tomyśl,</w:t>
      </w:r>
      <w:r w:rsidR="00D8339B">
        <w:rPr>
          <w:rFonts w:eastAsia="Times New Roman" w:cs="Times New Roman"/>
          <w:szCs w:val="24"/>
        </w:rPr>
        <w:t xml:space="preserve"> dnia14</w:t>
      </w:r>
      <w:r w:rsidR="008972CC">
        <w:rPr>
          <w:rFonts w:eastAsia="Times New Roman" w:cs="Times New Roman"/>
          <w:szCs w:val="24"/>
        </w:rPr>
        <w:t xml:space="preserve"> </w:t>
      </w:r>
      <w:r w:rsidR="0052360A">
        <w:rPr>
          <w:rFonts w:eastAsia="Times New Roman" w:cs="Times New Roman"/>
          <w:szCs w:val="24"/>
        </w:rPr>
        <w:t>marca</w:t>
      </w:r>
      <w:r w:rsidRPr="00621FF0">
        <w:rPr>
          <w:rFonts w:eastAsia="Times New Roman" w:cs="Times New Roman"/>
          <w:szCs w:val="24"/>
        </w:rPr>
        <w:t xml:space="preserve"> 202</w:t>
      </w:r>
      <w:r>
        <w:rPr>
          <w:rFonts w:eastAsia="Times New Roman" w:cs="Times New Roman"/>
          <w:szCs w:val="24"/>
        </w:rPr>
        <w:t>3</w:t>
      </w:r>
      <w:r w:rsidRPr="00621FF0">
        <w:rPr>
          <w:rFonts w:eastAsia="Times New Roman" w:cs="Times New Roman"/>
          <w:szCs w:val="24"/>
        </w:rPr>
        <w:t xml:space="preserve"> r. </w:t>
      </w:r>
    </w:p>
    <w:p w:rsidR="00465185" w:rsidRPr="00621FF0" w:rsidRDefault="00465185" w:rsidP="00465185">
      <w:pPr>
        <w:pStyle w:val="Tekstpodstawowy21"/>
        <w:snapToGri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2921324"/>
      <w:r w:rsidRPr="00621FF0">
        <w:rPr>
          <w:rFonts w:ascii="Times New Roman" w:hAnsi="Times New Roman" w:cs="Times New Roman"/>
          <w:sz w:val="24"/>
          <w:szCs w:val="24"/>
        </w:rPr>
        <w:t>Gmina Nowy Tomyśl</w:t>
      </w:r>
    </w:p>
    <w:p w:rsidR="00465185" w:rsidRPr="00621FF0" w:rsidRDefault="00465185" w:rsidP="00465185">
      <w:pPr>
        <w:pStyle w:val="Tekstpodstawowy21"/>
        <w:snapToGri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FF0">
        <w:rPr>
          <w:rFonts w:ascii="Times New Roman" w:hAnsi="Times New Roman" w:cs="Times New Roman"/>
          <w:sz w:val="24"/>
          <w:szCs w:val="24"/>
        </w:rPr>
        <w:t>ul. Poznańska 33</w:t>
      </w:r>
    </w:p>
    <w:p w:rsidR="00465185" w:rsidRPr="00621FF0" w:rsidRDefault="00465185" w:rsidP="00465185">
      <w:pPr>
        <w:pStyle w:val="Tekstpodstawowy21"/>
        <w:snapToGri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FF0">
        <w:rPr>
          <w:rFonts w:ascii="Times New Roman" w:hAnsi="Times New Roman" w:cs="Times New Roman"/>
          <w:sz w:val="24"/>
          <w:szCs w:val="24"/>
        </w:rPr>
        <w:t>64-300 Nowy Tomyśl</w:t>
      </w:r>
    </w:p>
    <w:bookmarkEnd w:id="0"/>
    <w:p w:rsidR="00465185" w:rsidRDefault="00465185" w:rsidP="00465185">
      <w:pPr>
        <w:spacing w:line="276" w:lineRule="auto"/>
        <w:jc w:val="both"/>
        <w:rPr>
          <w:rFonts w:cs="Times New Roman"/>
          <w:szCs w:val="24"/>
        </w:rPr>
      </w:pPr>
    </w:p>
    <w:p w:rsidR="00465185" w:rsidRPr="00621FF0" w:rsidRDefault="00465185" w:rsidP="00465185">
      <w:pPr>
        <w:spacing w:line="276" w:lineRule="auto"/>
        <w:jc w:val="both"/>
        <w:rPr>
          <w:rFonts w:cs="Times New Roman"/>
          <w:szCs w:val="24"/>
        </w:rPr>
      </w:pPr>
      <w:r w:rsidRPr="00621FF0">
        <w:rPr>
          <w:rFonts w:cs="Times New Roman"/>
          <w:szCs w:val="24"/>
        </w:rPr>
        <w:t xml:space="preserve">Znak sprawy: </w:t>
      </w:r>
      <w:r w:rsidRPr="00B90D78">
        <w:rPr>
          <w:rFonts w:cs="Times New Roman"/>
          <w:b/>
          <w:bCs/>
          <w:szCs w:val="24"/>
        </w:rPr>
        <w:t>ZP.271.</w:t>
      </w:r>
      <w:r w:rsidR="0052360A">
        <w:rPr>
          <w:rFonts w:cs="Times New Roman"/>
          <w:b/>
          <w:bCs/>
          <w:szCs w:val="24"/>
        </w:rPr>
        <w:t>15</w:t>
      </w:r>
      <w:r w:rsidRPr="00B90D78">
        <w:rPr>
          <w:rFonts w:cs="Times New Roman"/>
          <w:b/>
          <w:bCs/>
          <w:szCs w:val="24"/>
        </w:rPr>
        <w:t>.2023</w:t>
      </w:r>
    </w:p>
    <w:p w:rsidR="00465185" w:rsidRPr="00621FF0" w:rsidRDefault="00465185" w:rsidP="00465185">
      <w:pPr>
        <w:pStyle w:val="Tekstpodstawowy21"/>
        <w:snapToGri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1FF0">
        <w:rPr>
          <w:rFonts w:ascii="Times New Roman" w:hAnsi="Times New Roman" w:cs="Times New Roman"/>
          <w:sz w:val="24"/>
          <w:szCs w:val="24"/>
        </w:rPr>
        <w:t>Do wszystkich Wykonawców</w:t>
      </w:r>
    </w:p>
    <w:p w:rsidR="002B0FA7" w:rsidRDefault="002B0FA7" w:rsidP="00465185">
      <w:pPr>
        <w:pStyle w:val="Tekstpodstawowy21"/>
        <w:snapToGri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B" w:rsidRPr="00621FF0" w:rsidRDefault="00D653BB" w:rsidP="00465185">
      <w:pPr>
        <w:pStyle w:val="Tekstpodstawowy21"/>
        <w:snapToGri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185" w:rsidRDefault="00465185" w:rsidP="00465185">
      <w:pPr>
        <w:pStyle w:val="Tekstpodstawowy21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WYJAŚNIENIA </w:t>
      </w:r>
    </w:p>
    <w:p w:rsidR="00465185" w:rsidRPr="00621FF0" w:rsidRDefault="00465185" w:rsidP="00465185">
      <w:pPr>
        <w:pStyle w:val="Tekstpodstawowy21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SPECYFIKACJI WARUNKÓW ZAMÓWIENIA</w:t>
      </w:r>
    </w:p>
    <w:p w:rsidR="00465185" w:rsidRDefault="00465185" w:rsidP="00465185">
      <w:pPr>
        <w:pStyle w:val="Tekstpodstawowy21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5185" w:rsidRDefault="00465185" w:rsidP="00465185">
      <w:pPr>
        <w:pStyle w:val="Tekstpodstawowy21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1FF0">
        <w:rPr>
          <w:rFonts w:ascii="Times New Roman" w:hAnsi="Times New Roman" w:cs="Times New Roman"/>
          <w:sz w:val="24"/>
          <w:szCs w:val="24"/>
        </w:rPr>
        <w:t>w postępowaniu prowadzonym w trybie podstawowym dla zadania pn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21FF0">
        <w:rPr>
          <w:rFonts w:ascii="Times New Roman" w:hAnsi="Times New Roman" w:cs="Times New Roman"/>
          <w:sz w:val="24"/>
          <w:szCs w:val="24"/>
        </w:rPr>
        <w:t>:</w:t>
      </w:r>
      <w:r w:rsidRPr="00621FF0">
        <w:rPr>
          <w:rFonts w:ascii="Times New Roman" w:hAnsi="Times New Roman" w:cs="Times New Roman"/>
          <w:sz w:val="24"/>
          <w:szCs w:val="24"/>
        </w:rPr>
        <w:br/>
      </w:r>
      <w:bookmarkStart w:id="1" w:name="_Hlk72921449"/>
    </w:p>
    <w:bookmarkEnd w:id="1"/>
    <w:p w:rsidR="00465185" w:rsidRDefault="0052360A" w:rsidP="00465185">
      <w:pPr>
        <w:autoSpaceDE w:val="0"/>
        <w:spacing w:line="276" w:lineRule="auto"/>
        <w:jc w:val="center"/>
        <w:rPr>
          <w:rFonts w:eastAsia="Times New Roman" w:cs="Times New Roman"/>
          <w:b/>
          <w:szCs w:val="24"/>
          <w:lang w:eastAsia="zh-CN"/>
        </w:rPr>
      </w:pPr>
      <w:r w:rsidRPr="0052360A">
        <w:rPr>
          <w:rFonts w:eastAsia="Times New Roman" w:cs="Times New Roman"/>
          <w:b/>
          <w:szCs w:val="24"/>
          <w:lang w:eastAsia="zh-CN"/>
        </w:rPr>
        <w:t>Zakup 2 szt. serwerów wraz z systemem operacyjnym w ramach realizacji projektu grantowego „Cyfrowa Gmina”</w:t>
      </w:r>
    </w:p>
    <w:p w:rsidR="00465185" w:rsidRDefault="00465185" w:rsidP="00465185">
      <w:pPr>
        <w:autoSpaceDE w:val="0"/>
        <w:spacing w:line="276" w:lineRule="auto"/>
        <w:jc w:val="center"/>
        <w:rPr>
          <w:rFonts w:cs="Times New Roman"/>
          <w:b/>
          <w:bCs/>
          <w:szCs w:val="24"/>
        </w:rPr>
      </w:pPr>
    </w:p>
    <w:p w:rsidR="00465185" w:rsidRPr="00635BE6" w:rsidRDefault="00465185" w:rsidP="00465185">
      <w:pPr>
        <w:spacing w:line="276" w:lineRule="auto"/>
        <w:jc w:val="center"/>
        <w:rPr>
          <w:rFonts w:eastAsia="Times New Roman" w:cs="Times New Roman"/>
          <w:b/>
          <w:bCs/>
          <w:szCs w:val="24"/>
        </w:rPr>
      </w:pPr>
      <w:r w:rsidRPr="00635BE6">
        <w:rPr>
          <w:rFonts w:eastAsia="Times New Roman" w:cs="Times New Roman"/>
          <w:b/>
          <w:bCs/>
          <w:szCs w:val="24"/>
        </w:rPr>
        <w:t>I.</w:t>
      </w:r>
    </w:p>
    <w:p w:rsidR="00465185" w:rsidRPr="00621FF0" w:rsidRDefault="00465185" w:rsidP="00465185">
      <w:pPr>
        <w:spacing w:line="276" w:lineRule="auto"/>
        <w:jc w:val="both"/>
        <w:rPr>
          <w:rFonts w:eastAsia="Calibri" w:cs="Times New Roman"/>
          <w:szCs w:val="24"/>
          <w:lang w:eastAsia="pl-PL"/>
        </w:rPr>
      </w:pPr>
      <w:r w:rsidRPr="00621FF0">
        <w:rPr>
          <w:rFonts w:eastAsia="Calibri" w:cs="Times New Roman"/>
          <w:szCs w:val="24"/>
        </w:rPr>
        <w:t xml:space="preserve">Zamawiający informuje, że </w:t>
      </w:r>
      <w:r w:rsidRPr="00621FF0">
        <w:rPr>
          <w:rFonts w:eastAsia="Calibri" w:cs="Times New Roman"/>
          <w:szCs w:val="24"/>
          <w:lang w:eastAsia="pl-PL"/>
        </w:rPr>
        <w:t>Wykonawc</w:t>
      </w:r>
      <w:r w:rsidR="0052360A">
        <w:rPr>
          <w:rFonts w:eastAsia="Calibri" w:cs="Times New Roman"/>
          <w:szCs w:val="24"/>
          <w:lang w:eastAsia="pl-PL"/>
        </w:rPr>
        <w:t>a</w:t>
      </w:r>
      <w:r w:rsidRPr="00621FF0">
        <w:rPr>
          <w:rFonts w:eastAsia="Calibri" w:cs="Times New Roman"/>
          <w:szCs w:val="24"/>
          <w:lang w:eastAsia="pl-PL"/>
        </w:rPr>
        <w:t xml:space="preserve"> zwróci</w:t>
      </w:r>
      <w:r w:rsidR="0052360A">
        <w:rPr>
          <w:rFonts w:eastAsia="Calibri" w:cs="Times New Roman"/>
          <w:szCs w:val="24"/>
          <w:lang w:eastAsia="pl-PL"/>
        </w:rPr>
        <w:t>ł</w:t>
      </w:r>
      <w:r w:rsidRPr="00621FF0">
        <w:rPr>
          <w:rFonts w:eastAsia="Calibri" w:cs="Times New Roman"/>
          <w:szCs w:val="24"/>
          <w:lang w:eastAsia="pl-PL"/>
        </w:rPr>
        <w:t xml:space="preserve"> się do Zamawiającego z wnioskiem o wyjaśnienie treści SWZ. W związku z powyższym  </w:t>
      </w:r>
      <w:r>
        <w:rPr>
          <w:rFonts w:eastAsia="Calibri" w:cs="Times New Roman"/>
          <w:szCs w:val="24"/>
          <w:lang w:eastAsia="pl-PL"/>
        </w:rPr>
        <w:t>z</w:t>
      </w:r>
      <w:r w:rsidRPr="00621FF0">
        <w:rPr>
          <w:rFonts w:eastAsia="Calibri" w:cs="Times New Roman"/>
          <w:szCs w:val="24"/>
          <w:lang w:eastAsia="pl-PL"/>
        </w:rPr>
        <w:t>amawiający udziela następujących wyjaśnień</w:t>
      </w:r>
      <w:r w:rsidRPr="00621FF0">
        <w:rPr>
          <w:rFonts w:cs="Times New Roman"/>
          <w:szCs w:val="24"/>
        </w:rPr>
        <w:t>:</w:t>
      </w:r>
    </w:p>
    <w:p w:rsidR="002B0FA7" w:rsidRDefault="002B0FA7" w:rsidP="002B0FA7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jc w:val="both"/>
        <w:rPr>
          <w:i/>
          <w:iCs/>
        </w:rPr>
      </w:pPr>
      <w:r w:rsidRPr="002B0FA7">
        <w:rPr>
          <w:i/>
          <w:iCs/>
        </w:rPr>
        <w:t>Zamawiający wymaga procesora o łącznej punktacji w:</w:t>
      </w:r>
    </w:p>
    <w:p w:rsidR="002B0FA7" w:rsidRDefault="002B0FA7" w:rsidP="002B0FA7">
      <w:pPr>
        <w:pStyle w:val="Akapitzlist"/>
        <w:tabs>
          <w:tab w:val="left" w:pos="284"/>
        </w:tabs>
        <w:spacing w:after="120" w:line="240" w:lineRule="auto"/>
        <w:jc w:val="both"/>
        <w:rPr>
          <w:i/>
          <w:iCs/>
        </w:rPr>
      </w:pPr>
      <w:r w:rsidRPr="002B0FA7">
        <w:rPr>
          <w:i/>
          <w:iCs/>
        </w:rPr>
        <w:t>https://www.cpubenchmark.net/ 23500 PKT.</w:t>
      </w:r>
    </w:p>
    <w:p w:rsidR="002B0FA7" w:rsidRDefault="002B0FA7" w:rsidP="002B0FA7">
      <w:pPr>
        <w:pStyle w:val="Akapitzlist"/>
        <w:tabs>
          <w:tab w:val="left" w:pos="284"/>
        </w:tabs>
        <w:spacing w:after="120" w:line="240" w:lineRule="auto"/>
        <w:jc w:val="both"/>
        <w:rPr>
          <w:i/>
          <w:iCs/>
        </w:rPr>
      </w:pPr>
      <w:r>
        <w:rPr>
          <w:i/>
          <w:iCs/>
        </w:rPr>
        <w:br/>
      </w:r>
      <w:r w:rsidRPr="002B0FA7">
        <w:rPr>
          <w:i/>
          <w:iCs/>
        </w:rPr>
        <w:t>Patrząc na obecną punktację procesor wymagany ma obecnie 23 372 PKT związku z tym czy dopuszczą Państwo procesor o takiej punktacji?</w:t>
      </w:r>
    </w:p>
    <w:p w:rsidR="002B0FA7" w:rsidRDefault="002B0FA7" w:rsidP="002B0FA7">
      <w:pPr>
        <w:pStyle w:val="Akapitzlist"/>
        <w:tabs>
          <w:tab w:val="left" w:pos="284"/>
        </w:tabs>
        <w:spacing w:after="120" w:line="240" w:lineRule="auto"/>
        <w:jc w:val="both"/>
        <w:rPr>
          <w:i/>
          <w:iCs/>
        </w:rPr>
      </w:pPr>
    </w:p>
    <w:p w:rsidR="00D653BB" w:rsidRDefault="002B0FA7" w:rsidP="002B0FA7">
      <w:pPr>
        <w:pStyle w:val="Akapitzlist"/>
        <w:tabs>
          <w:tab w:val="left" w:pos="284"/>
        </w:tabs>
        <w:spacing w:after="120" w:line="240" w:lineRule="auto"/>
        <w:jc w:val="both"/>
        <w:rPr>
          <w:i/>
          <w:iCs/>
        </w:rPr>
      </w:pPr>
      <w:r w:rsidRPr="002B0FA7">
        <w:rPr>
          <w:i/>
          <w:iCs/>
        </w:rPr>
        <w:t>Zmianę motywujemy tym iż  różnica punktowa nie będzie miała finalnie wpływu na moc obliczeniową jednocześnie zachowując minimalne parametry jakich zamawiający oczekuje. Dodatkowo zmiana podniesie konkurencyjność względem ceny.</w:t>
      </w:r>
    </w:p>
    <w:p w:rsidR="002B0FA7" w:rsidRDefault="002B0FA7" w:rsidP="002B0FA7">
      <w:pPr>
        <w:pStyle w:val="Akapitzlist"/>
        <w:tabs>
          <w:tab w:val="left" w:pos="284"/>
        </w:tabs>
        <w:spacing w:after="120" w:line="240" w:lineRule="auto"/>
        <w:ind w:left="284" w:hanging="284"/>
        <w:rPr>
          <w:b/>
          <w:bCs/>
        </w:rPr>
      </w:pPr>
    </w:p>
    <w:p w:rsidR="00D653BB" w:rsidRDefault="00D653BB" w:rsidP="00922A77">
      <w:pPr>
        <w:pStyle w:val="Akapitzlist"/>
        <w:tabs>
          <w:tab w:val="left" w:pos="284"/>
        </w:tabs>
        <w:spacing w:after="120" w:line="240" w:lineRule="auto"/>
        <w:ind w:left="284" w:hanging="284"/>
        <w:jc w:val="both"/>
      </w:pPr>
      <w:r w:rsidRPr="00B3689E">
        <w:rPr>
          <w:b/>
          <w:bCs/>
        </w:rPr>
        <w:t>Odpowiedź:</w:t>
      </w:r>
      <w:bookmarkStart w:id="2" w:name="_Hlk129690872"/>
      <w:r w:rsidR="002A1441">
        <w:rPr>
          <w:b/>
          <w:bCs/>
        </w:rPr>
        <w:t xml:space="preserve"> </w:t>
      </w:r>
      <w:r w:rsidR="002B0FA7" w:rsidRPr="002B0FA7">
        <w:t>Zamawiający dopuszcza zaproponowane rozwiązanie</w:t>
      </w:r>
      <w:r w:rsidR="002B0FA7">
        <w:t>.</w:t>
      </w:r>
    </w:p>
    <w:bookmarkEnd w:id="2"/>
    <w:p w:rsidR="00D653BB" w:rsidRDefault="00D653BB" w:rsidP="00D653BB">
      <w:pPr>
        <w:pStyle w:val="Akapitzlist"/>
        <w:tabs>
          <w:tab w:val="left" w:pos="284"/>
        </w:tabs>
        <w:spacing w:after="120" w:line="240" w:lineRule="auto"/>
        <w:jc w:val="both"/>
        <w:rPr>
          <w:i/>
          <w:iCs/>
        </w:rPr>
      </w:pPr>
    </w:p>
    <w:p w:rsidR="002B0FA7" w:rsidRDefault="002B0FA7" w:rsidP="00D653BB">
      <w:pPr>
        <w:pStyle w:val="Akapitzlist"/>
        <w:tabs>
          <w:tab w:val="left" w:pos="284"/>
        </w:tabs>
        <w:spacing w:after="120" w:line="240" w:lineRule="auto"/>
        <w:jc w:val="both"/>
        <w:rPr>
          <w:i/>
          <w:iCs/>
        </w:rPr>
      </w:pPr>
    </w:p>
    <w:p w:rsidR="002B0FA7" w:rsidRDefault="002B0FA7" w:rsidP="002B0FA7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jc w:val="both"/>
        <w:rPr>
          <w:i/>
          <w:iCs/>
        </w:rPr>
      </w:pPr>
      <w:r w:rsidRPr="002B0FA7">
        <w:rPr>
          <w:i/>
          <w:iCs/>
        </w:rPr>
        <w:t>Czy zamawiający dopuści kolejną ilość portów</w:t>
      </w:r>
    </w:p>
    <w:p w:rsidR="002B0FA7" w:rsidRDefault="002B0FA7" w:rsidP="002B0FA7">
      <w:pPr>
        <w:pStyle w:val="Akapitzlist"/>
        <w:tabs>
          <w:tab w:val="left" w:pos="284"/>
        </w:tabs>
        <w:spacing w:after="120" w:line="240" w:lineRule="auto"/>
        <w:jc w:val="both"/>
        <w:rPr>
          <w:i/>
          <w:iCs/>
        </w:rPr>
      </w:pPr>
      <w:r w:rsidRPr="002B0FA7">
        <w:rPr>
          <w:i/>
          <w:iCs/>
        </w:rPr>
        <w:t>Front: 1 szt.USB 3.0</w:t>
      </w:r>
      <w:r>
        <w:rPr>
          <w:i/>
          <w:iCs/>
        </w:rPr>
        <w:t>,</w:t>
      </w:r>
      <w:r w:rsidRPr="002B0FA7">
        <w:rPr>
          <w:i/>
          <w:iCs/>
        </w:rPr>
        <w:t xml:space="preserve"> 1 szt. USB 2.0</w:t>
      </w:r>
    </w:p>
    <w:p w:rsidR="00D653BB" w:rsidRPr="002B0FA7" w:rsidRDefault="002B0FA7" w:rsidP="002B0FA7">
      <w:pPr>
        <w:pStyle w:val="Akapitzlist"/>
        <w:tabs>
          <w:tab w:val="left" w:pos="284"/>
        </w:tabs>
        <w:spacing w:after="120" w:line="240" w:lineRule="auto"/>
        <w:jc w:val="both"/>
        <w:rPr>
          <w:i/>
          <w:iCs/>
        </w:rPr>
      </w:pPr>
      <w:r w:rsidRPr="002B0FA7">
        <w:rPr>
          <w:i/>
          <w:iCs/>
        </w:rPr>
        <w:t>Tył: 2 szt. USB 3.0</w:t>
      </w:r>
    </w:p>
    <w:p w:rsidR="00D653BB" w:rsidRDefault="00D653BB" w:rsidP="00ED6C2F">
      <w:pPr>
        <w:tabs>
          <w:tab w:val="left" w:pos="284"/>
        </w:tabs>
        <w:spacing w:after="120" w:line="240" w:lineRule="auto"/>
        <w:jc w:val="both"/>
        <w:rPr>
          <w:i/>
          <w:iCs/>
        </w:rPr>
      </w:pPr>
      <w:r w:rsidRPr="00D653BB">
        <w:rPr>
          <w:b/>
          <w:bCs/>
        </w:rPr>
        <w:t>Odpowiedź:</w:t>
      </w:r>
      <w:r w:rsidR="002A1441">
        <w:rPr>
          <w:b/>
          <w:bCs/>
        </w:rPr>
        <w:t xml:space="preserve"> </w:t>
      </w:r>
      <w:r w:rsidR="002B0FA7" w:rsidRPr="002B0FA7">
        <w:t>Zamawiający dopuszcza zaproponowane rozwiązanie.</w:t>
      </w:r>
    </w:p>
    <w:p w:rsidR="00D653BB" w:rsidRDefault="00D653BB" w:rsidP="00D653BB">
      <w:pPr>
        <w:pStyle w:val="Akapitzlist"/>
        <w:tabs>
          <w:tab w:val="left" w:pos="284"/>
        </w:tabs>
        <w:spacing w:after="120" w:line="240" w:lineRule="auto"/>
        <w:jc w:val="both"/>
        <w:rPr>
          <w:i/>
          <w:iCs/>
        </w:rPr>
      </w:pPr>
    </w:p>
    <w:p w:rsidR="009334B3" w:rsidRPr="009334B3" w:rsidRDefault="009334B3" w:rsidP="009334B3">
      <w:pPr>
        <w:tabs>
          <w:tab w:val="left" w:pos="284"/>
        </w:tabs>
        <w:spacing w:after="120" w:line="240" w:lineRule="auto"/>
        <w:jc w:val="center"/>
        <w:rPr>
          <w:b/>
          <w:bCs/>
        </w:rPr>
      </w:pPr>
      <w:r w:rsidRPr="009334B3">
        <w:rPr>
          <w:b/>
          <w:bCs/>
        </w:rPr>
        <w:lastRenderedPageBreak/>
        <w:t>II.</w:t>
      </w:r>
    </w:p>
    <w:p w:rsidR="00635FC6" w:rsidRPr="00684F9D" w:rsidRDefault="00856BFB" w:rsidP="00865A59">
      <w:pPr>
        <w:tabs>
          <w:tab w:val="left" w:pos="284"/>
        </w:tabs>
        <w:spacing w:after="120" w:line="240" w:lineRule="auto"/>
        <w:rPr>
          <w:b/>
          <w:bCs/>
        </w:rPr>
      </w:pPr>
      <w:r w:rsidRPr="00684F9D">
        <w:rPr>
          <w:b/>
          <w:bCs/>
        </w:rPr>
        <w:t>W związku z udzieleniem niniejszych Wyjaśnień Zamawiający informuje o modyfikacji SWZ w następującym zakresie:</w:t>
      </w:r>
    </w:p>
    <w:p w:rsidR="00856BFB" w:rsidRDefault="00856BFB" w:rsidP="00865A59">
      <w:pPr>
        <w:tabs>
          <w:tab w:val="left" w:pos="284"/>
        </w:tabs>
        <w:spacing w:after="120" w:line="240" w:lineRule="auto"/>
      </w:pPr>
    </w:p>
    <w:p w:rsidR="00F010D2" w:rsidRDefault="00F010D2" w:rsidP="00F010D2">
      <w:pPr>
        <w:pStyle w:val="Akapitzlist"/>
        <w:numPr>
          <w:ilvl w:val="0"/>
          <w:numId w:val="3"/>
        </w:numPr>
        <w:tabs>
          <w:tab w:val="left" w:pos="284"/>
        </w:tabs>
        <w:spacing w:after="120" w:line="240" w:lineRule="auto"/>
      </w:pPr>
      <w:r w:rsidRPr="00F010D2">
        <w:t>Zamawiający zmienia termin składania i otwarcia ofert w następujący sposób:</w:t>
      </w:r>
    </w:p>
    <w:p w:rsidR="00F010D2" w:rsidRDefault="00F010D2" w:rsidP="00F010D2">
      <w:pPr>
        <w:tabs>
          <w:tab w:val="left" w:pos="284"/>
        </w:tabs>
        <w:spacing w:after="120" w:line="240" w:lineRule="auto"/>
        <w:ind w:left="360"/>
      </w:pPr>
      <w:r>
        <w:t>Było:</w:t>
      </w:r>
    </w:p>
    <w:p w:rsidR="00F010D2" w:rsidRDefault="00F010D2" w:rsidP="00F010D2">
      <w:pPr>
        <w:tabs>
          <w:tab w:val="left" w:pos="284"/>
        </w:tabs>
        <w:spacing w:after="120" w:line="240" w:lineRule="auto"/>
        <w:ind w:left="360"/>
      </w:pPr>
      <w:r w:rsidRPr="00F010D2">
        <w:rPr>
          <w:b/>
          <w:bCs/>
        </w:rPr>
        <w:t>15</w:t>
      </w:r>
      <w:r w:rsidRPr="00F010D2">
        <w:rPr>
          <w:b/>
          <w:bCs/>
        </w:rPr>
        <w:tab/>
        <w:t>MIEJSCE ORAZ TERMIN SKŁADANIA I OTWARCIA OFERT.</w:t>
      </w:r>
    </w:p>
    <w:p w:rsidR="00F010D2" w:rsidRDefault="00F010D2" w:rsidP="00F010D2">
      <w:pPr>
        <w:tabs>
          <w:tab w:val="left" w:pos="284"/>
        </w:tabs>
        <w:spacing w:after="120" w:line="240" w:lineRule="auto"/>
        <w:ind w:left="360"/>
      </w:pPr>
      <w:r>
        <w:t>15.1 Ofertę należy złożyć za pośrednictwem Platformy https://platformazakupowa.pl/transakcja/734209, do dnia 1</w:t>
      </w:r>
      <w:r w:rsidR="002B0FA7">
        <w:t>5</w:t>
      </w:r>
      <w:r>
        <w:t xml:space="preserve"> marca  2023 r., godz. 09:00</w:t>
      </w:r>
    </w:p>
    <w:p w:rsidR="00F010D2" w:rsidRDefault="00F010D2" w:rsidP="00F010D2">
      <w:pPr>
        <w:tabs>
          <w:tab w:val="left" w:pos="284"/>
        </w:tabs>
        <w:spacing w:after="120" w:line="240" w:lineRule="auto"/>
        <w:ind w:left="360"/>
      </w:pPr>
      <w:r>
        <w:t>15.2 Otwarcie ofert nastąpi dnia 1</w:t>
      </w:r>
      <w:r w:rsidR="002B0FA7">
        <w:t>5</w:t>
      </w:r>
      <w:r>
        <w:t xml:space="preserve"> marca 2023 r. o godz. 10:00.</w:t>
      </w:r>
    </w:p>
    <w:p w:rsidR="00F010D2" w:rsidRDefault="00F010D2" w:rsidP="00F010D2">
      <w:pPr>
        <w:tabs>
          <w:tab w:val="left" w:pos="284"/>
        </w:tabs>
        <w:spacing w:after="120" w:line="240" w:lineRule="auto"/>
        <w:ind w:left="360"/>
      </w:pPr>
    </w:p>
    <w:p w:rsidR="00F010D2" w:rsidRDefault="00F010D2" w:rsidP="00F010D2">
      <w:pPr>
        <w:tabs>
          <w:tab w:val="left" w:pos="284"/>
        </w:tabs>
        <w:spacing w:after="120" w:line="240" w:lineRule="auto"/>
        <w:ind w:left="360"/>
      </w:pPr>
      <w:r>
        <w:t>Jest:</w:t>
      </w:r>
    </w:p>
    <w:p w:rsidR="00F010D2" w:rsidRDefault="00F010D2" w:rsidP="00F010D2">
      <w:pPr>
        <w:tabs>
          <w:tab w:val="left" w:pos="284"/>
        </w:tabs>
        <w:spacing w:after="120" w:line="240" w:lineRule="auto"/>
        <w:ind w:left="360"/>
      </w:pPr>
      <w:r w:rsidRPr="00F010D2">
        <w:rPr>
          <w:b/>
          <w:bCs/>
        </w:rPr>
        <w:t>15</w:t>
      </w:r>
      <w:r w:rsidRPr="00F010D2">
        <w:rPr>
          <w:b/>
          <w:bCs/>
        </w:rPr>
        <w:tab/>
        <w:t>MIEJSCE ORAZ TERMIN SKŁADANIA I OTWARCIA OFERT.</w:t>
      </w:r>
    </w:p>
    <w:p w:rsidR="00F010D2" w:rsidRDefault="00F010D2" w:rsidP="00F010D2">
      <w:pPr>
        <w:tabs>
          <w:tab w:val="left" w:pos="284"/>
        </w:tabs>
        <w:spacing w:after="120" w:line="240" w:lineRule="auto"/>
        <w:ind w:left="360"/>
      </w:pPr>
      <w:r>
        <w:t>15.1 Ofertę należy złożyć za pośrednictwem Platformy https://platformazakupowa.pl/transakcja/734209, do dnia 1</w:t>
      </w:r>
      <w:r w:rsidR="002B0FA7">
        <w:t>7</w:t>
      </w:r>
      <w:r>
        <w:t xml:space="preserve"> marca  2023 r., godz. 09:00</w:t>
      </w:r>
    </w:p>
    <w:p w:rsidR="00F010D2" w:rsidRDefault="00F010D2" w:rsidP="00F010D2">
      <w:pPr>
        <w:tabs>
          <w:tab w:val="left" w:pos="284"/>
        </w:tabs>
        <w:spacing w:after="120" w:line="240" w:lineRule="auto"/>
        <w:ind w:left="360"/>
      </w:pPr>
      <w:r>
        <w:t>15.2 Otwarcie ofert nastąpi dnia 1</w:t>
      </w:r>
      <w:r w:rsidR="002B0FA7">
        <w:t>7</w:t>
      </w:r>
      <w:r>
        <w:t xml:space="preserve"> marca 2023 r. o godz. 10:00.</w:t>
      </w:r>
    </w:p>
    <w:p w:rsidR="00F010D2" w:rsidRDefault="00F010D2" w:rsidP="00F010D2">
      <w:pPr>
        <w:pStyle w:val="Akapitzlist"/>
        <w:tabs>
          <w:tab w:val="left" w:pos="284"/>
        </w:tabs>
        <w:spacing w:after="120" w:line="240" w:lineRule="auto"/>
      </w:pPr>
    </w:p>
    <w:p w:rsidR="00F010D2" w:rsidRDefault="00F010D2" w:rsidP="00F010D2">
      <w:pPr>
        <w:pStyle w:val="Akapitzlist"/>
        <w:numPr>
          <w:ilvl w:val="0"/>
          <w:numId w:val="3"/>
        </w:numPr>
        <w:tabs>
          <w:tab w:val="left" w:pos="284"/>
        </w:tabs>
        <w:spacing w:after="120" w:line="240" w:lineRule="auto"/>
      </w:pPr>
      <w:r w:rsidRPr="00F010D2">
        <w:t>Zmianie ulega termin związania ofertą w następujący sposób:</w:t>
      </w:r>
    </w:p>
    <w:p w:rsidR="00F010D2" w:rsidRDefault="00F010D2" w:rsidP="00F010D2">
      <w:pPr>
        <w:tabs>
          <w:tab w:val="left" w:pos="284"/>
        </w:tabs>
        <w:spacing w:after="120" w:line="240" w:lineRule="auto"/>
        <w:ind w:left="360"/>
      </w:pPr>
      <w:r>
        <w:t>Było:</w:t>
      </w:r>
    </w:p>
    <w:p w:rsidR="00856BFB" w:rsidRDefault="00F010D2" w:rsidP="00F010D2">
      <w:pPr>
        <w:tabs>
          <w:tab w:val="left" w:pos="284"/>
        </w:tabs>
        <w:spacing w:after="120" w:line="240" w:lineRule="auto"/>
        <w:ind w:left="360"/>
        <w:rPr>
          <w:b/>
          <w:bCs/>
        </w:rPr>
      </w:pPr>
      <w:r w:rsidRPr="00F010D2">
        <w:rPr>
          <w:b/>
          <w:bCs/>
        </w:rPr>
        <w:t>13</w:t>
      </w:r>
      <w:r w:rsidRPr="00F010D2">
        <w:rPr>
          <w:b/>
          <w:bCs/>
        </w:rPr>
        <w:tab/>
        <w:t>TERMIN ZWIĄZANIA OFERTĄ</w:t>
      </w:r>
    </w:p>
    <w:p w:rsidR="00F010D2" w:rsidRDefault="00F010D2" w:rsidP="00F010D2">
      <w:pPr>
        <w:tabs>
          <w:tab w:val="left" w:pos="284"/>
        </w:tabs>
        <w:spacing w:after="120" w:line="240" w:lineRule="auto"/>
        <w:ind w:left="360"/>
      </w:pPr>
      <w:r w:rsidRPr="00F010D2">
        <w:t xml:space="preserve">13.1Wykonawca związany jest ofertą przez 30 dni od dnia upływu terminu składania ofert tj.  do dnia </w:t>
      </w:r>
      <w:r w:rsidR="002B0FA7">
        <w:t>13</w:t>
      </w:r>
      <w:r w:rsidRPr="00F010D2">
        <w:t xml:space="preserve"> kwietnia 2023r. Pierwszym dniem terminu związania ofertą jest dzień, w którym upływa termin składania ofert.</w:t>
      </w:r>
    </w:p>
    <w:p w:rsidR="00F010D2" w:rsidRDefault="00F010D2" w:rsidP="00F010D2">
      <w:pPr>
        <w:tabs>
          <w:tab w:val="left" w:pos="284"/>
        </w:tabs>
        <w:spacing w:after="120" w:line="240" w:lineRule="auto"/>
        <w:ind w:left="360"/>
      </w:pPr>
      <w:r>
        <w:t>Jest:</w:t>
      </w:r>
    </w:p>
    <w:p w:rsidR="00F010D2" w:rsidRDefault="00F010D2" w:rsidP="00F010D2">
      <w:pPr>
        <w:tabs>
          <w:tab w:val="left" w:pos="284"/>
        </w:tabs>
        <w:spacing w:after="120" w:line="240" w:lineRule="auto"/>
        <w:ind w:left="360"/>
        <w:rPr>
          <w:b/>
          <w:bCs/>
        </w:rPr>
      </w:pPr>
      <w:r w:rsidRPr="00F010D2">
        <w:rPr>
          <w:b/>
          <w:bCs/>
        </w:rPr>
        <w:t>13</w:t>
      </w:r>
      <w:r w:rsidRPr="00F010D2">
        <w:rPr>
          <w:b/>
          <w:bCs/>
        </w:rPr>
        <w:tab/>
        <w:t>TERMIN ZWIĄZANIA OFERTĄ</w:t>
      </w:r>
    </w:p>
    <w:p w:rsidR="00F010D2" w:rsidRPr="00F010D2" w:rsidRDefault="00F010D2" w:rsidP="00F010D2">
      <w:pPr>
        <w:tabs>
          <w:tab w:val="left" w:pos="284"/>
        </w:tabs>
        <w:spacing w:after="120" w:line="240" w:lineRule="auto"/>
        <w:ind w:left="360"/>
      </w:pPr>
      <w:r w:rsidRPr="00F010D2">
        <w:t xml:space="preserve">13.1Wykonawca związany jest ofertą przez 30 dni od dnia upływu terminu składania ofert tj.  do dnia </w:t>
      </w:r>
      <w:r w:rsidR="00684F9D">
        <w:t>1</w:t>
      </w:r>
      <w:r w:rsidR="002B0FA7">
        <w:t>5</w:t>
      </w:r>
      <w:r w:rsidRPr="00F010D2">
        <w:t xml:space="preserve"> kwietnia 2023r. Pierwszym dniem terminu związania ofertą jest dzień, w którym upływa termin składania ofert.</w:t>
      </w:r>
    </w:p>
    <w:p w:rsidR="00F010D2" w:rsidRPr="00F010D2" w:rsidRDefault="00F010D2" w:rsidP="00F010D2">
      <w:pPr>
        <w:tabs>
          <w:tab w:val="left" w:pos="284"/>
        </w:tabs>
        <w:spacing w:after="120" w:line="240" w:lineRule="auto"/>
        <w:ind w:left="360"/>
      </w:pPr>
    </w:p>
    <w:p w:rsidR="00856BFB" w:rsidRDefault="00856BFB" w:rsidP="00856BFB">
      <w:pPr>
        <w:tabs>
          <w:tab w:val="left" w:pos="284"/>
        </w:tabs>
        <w:spacing w:after="120" w:line="240" w:lineRule="auto"/>
      </w:pPr>
      <w:r>
        <w:t>W pozostałym zakresie postanowienia SWZ i załączników pozostają bez zmian.</w:t>
      </w:r>
    </w:p>
    <w:p w:rsidR="00865A59" w:rsidRPr="00865A59" w:rsidRDefault="00865A59" w:rsidP="00865A59">
      <w:pPr>
        <w:tabs>
          <w:tab w:val="left" w:pos="284"/>
        </w:tabs>
        <w:spacing w:after="120" w:line="240" w:lineRule="auto"/>
        <w:jc w:val="both"/>
        <w:rPr>
          <w:i/>
          <w:iCs/>
        </w:rPr>
      </w:pPr>
    </w:p>
    <w:sectPr w:rsidR="00865A59" w:rsidRPr="00865A59" w:rsidSect="00FE49A3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AFE" w:rsidRDefault="00EF7AFE" w:rsidP="00465185">
      <w:pPr>
        <w:spacing w:after="0" w:line="240" w:lineRule="auto"/>
      </w:pPr>
      <w:r>
        <w:separator/>
      </w:r>
    </w:p>
  </w:endnote>
  <w:endnote w:type="continuationSeparator" w:id="1">
    <w:p w:rsidR="00EF7AFE" w:rsidRDefault="00EF7AFE" w:rsidP="0046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AFE" w:rsidRDefault="00EF7AFE" w:rsidP="00465185">
      <w:pPr>
        <w:spacing w:after="0" w:line="240" w:lineRule="auto"/>
      </w:pPr>
      <w:r>
        <w:separator/>
      </w:r>
    </w:p>
  </w:footnote>
  <w:footnote w:type="continuationSeparator" w:id="1">
    <w:p w:rsidR="00EF7AFE" w:rsidRDefault="00EF7AFE" w:rsidP="0046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1F1" w:rsidRDefault="000711F1" w:rsidP="000711F1">
    <w:pPr>
      <w:tabs>
        <w:tab w:val="right" w:pos="9355"/>
      </w:tabs>
      <w:jc w:val="both"/>
      <w:rPr>
        <w:rFonts w:ascii="Calibri" w:hAnsi="Calibri"/>
        <w:b/>
        <w:sz w:val="20"/>
      </w:rPr>
    </w:pPr>
  </w:p>
  <w:p w:rsidR="000711F1" w:rsidRDefault="000711F1" w:rsidP="000711F1">
    <w:pPr>
      <w:tabs>
        <w:tab w:val="right" w:pos="9355"/>
      </w:tabs>
      <w:jc w:val="both"/>
      <w:rPr>
        <w:rFonts w:ascii="Calibri" w:hAnsi="Calibri"/>
        <w:b/>
        <w:sz w:val="20"/>
      </w:rPr>
    </w:pPr>
  </w:p>
  <w:p w:rsidR="000711F1" w:rsidRDefault="000711F1" w:rsidP="000711F1">
    <w:pPr>
      <w:tabs>
        <w:tab w:val="right" w:pos="9355"/>
      </w:tabs>
      <w:jc w:val="both"/>
      <w:rPr>
        <w:rFonts w:ascii="Calibri" w:hAnsi="Calibri"/>
        <w:b/>
        <w:sz w:val="20"/>
      </w:rPr>
    </w:pPr>
    <w:r w:rsidRPr="002F00C4">
      <w:rPr>
        <w:rFonts w:ascii="Calibri" w:hAnsi="Calibri"/>
        <w:b/>
        <w:sz w:val="20"/>
      </w:rPr>
      <w:t>Numer sprawy: ZP.271.</w:t>
    </w:r>
    <w:r>
      <w:rPr>
        <w:rFonts w:ascii="Calibri" w:hAnsi="Calibri"/>
        <w:b/>
        <w:sz w:val="20"/>
      </w:rPr>
      <w:t>15.2023</w:t>
    </w:r>
  </w:p>
  <w:p w:rsidR="000711F1" w:rsidRDefault="000711F1" w:rsidP="000711F1">
    <w:pPr>
      <w:tabs>
        <w:tab w:val="right" w:pos="9355"/>
      </w:tabs>
      <w:jc w:val="both"/>
      <w:rPr>
        <w:rFonts w:ascii="Calibri" w:hAnsi="Calibri"/>
        <w:b/>
        <w:sz w:val="20"/>
      </w:rPr>
    </w:pPr>
    <w:r w:rsidRPr="007D6700">
      <w:rPr>
        <w:noProof/>
        <w:lang w:eastAsia="pl-PL"/>
      </w:rPr>
      <w:drawing>
        <wp:inline distT="0" distB="0" distL="0" distR="0">
          <wp:extent cx="5615305" cy="59436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00C4">
      <w:rPr>
        <w:rFonts w:ascii="Calibri" w:hAnsi="Calibri"/>
        <w:b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55FEB"/>
    <w:multiLevelType w:val="hybridMultilevel"/>
    <w:tmpl w:val="FD007A7C"/>
    <w:lvl w:ilvl="0" w:tplc="65AAA5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74F8E"/>
    <w:multiLevelType w:val="hybridMultilevel"/>
    <w:tmpl w:val="7B46A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D3092"/>
    <w:multiLevelType w:val="hybridMultilevel"/>
    <w:tmpl w:val="3CB8B05A"/>
    <w:lvl w:ilvl="0" w:tplc="CC0221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C96"/>
    <w:rsid w:val="00035149"/>
    <w:rsid w:val="000711F1"/>
    <w:rsid w:val="00071366"/>
    <w:rsid w:val="001D5562"/>
    <w:rsid w:val="002A1441"/>
    <w:rsid w:val="002B0FA7"/>
    <w:rsid w:val="00416C96"/>
    <w:rsid w:val="00465185"/>
    <w:rsid w:val="0052360A"/>
    <w:rsid w:val="00635FC6"/>
    <w:rsid w:val="00684F9D"/>
    <w:rsid w:val="00856BFB"/>
    <w:rsid w:val="0085783C"/>
    <w:rsid w:val="008647EC"/>
    <w:rsid w:val="00865A59"/>
    <w:rsid w:val="00881601"/>
    <w:rsid w:val="008972CC"/>
    <w:rsid w:val="008D4403"/>
    <w:rsid w:val="00922A77"/>
    <w:rsid w:val="009334B3"/>
    <w:rsid w:val="009E18F5"/>
    <w:rsid w:val="00B3689E"/>
    <w:rsid w:val="00D653BB"/>
    <w:rsid w:val="00D8339B"/>
    <w:rsid w:val="00ED6C2F"/>
    <w:rsid w:val="00EF7AFE"/>
    <w:rsid w:val="00F010D2"/>
    <w:rsid w:val="00F86578"/>
    <w:rsid w:val="00FE49A3"/>
    <w:rsid w:val="00FF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A39"/>
    <w:pPr>
      <w:spacing w:after="160" w:line="259" w:lineRule="auto"/>
    </w:pPr>
    <w:rPr>
      <w:rFonts w:ascii="Times New Roman" w:hAnsi="Times New Roman"/>
      <w:color w:val="00000A"/>
      <w:sz w:val="24"/>
    </w:rPr>
  </w:style>
  <w:style w:type="paragraph" w:styleId="Nagwek1">
    <w:name w:val="heading 1"/>
    <w:basedOn w:val="Normalny"/>
    <w:link w:val="Nagwek1Znak"/>
    <w:uiPriority w:val="9"/>
    <w:qFormat/>
    <w:rsid w:val="00772E88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28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772E88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772E88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72E88"/>
    <w:rPr>
      <w:rFonts w:ascii="Times New Roman" w:eastAsiaTheme="majorEastAsia" w:hAnsi="Times New Roman" w:cstheme="majorBidi"/>
      <w:color w:val="2E74B5" w:themeColor="accent1" w:themeShade="BF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72E88"/>
    <w:rPr>
      <w:rFonts w:ascii="Times New Roman" w:eastAsiaTheme="majorEastAsia" w:hAnsi="Times New Roman" w:cstheme="majorBidi"/>
      <w:color w:val="2E74B5" w:themeColor="accent1" w:themeShade="BF"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72E88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772E88"/>
    <w:rPr>
      <w:rFonts w:ascii="Times New Roman" w:eastAsiaTheme="majorEastAsia" w:hAnsi="Times New Roman" w:cstheme="majorBidi"/>
      <w:spacing w:val="-10"/>
      <w:kern w:val="2"/>
      <w:sz w:val="56"/>
      <w:szCs w:val="5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36237"/>
    <w:rPr>
      <w:rFonts w:ascii="Segoe UI" w:hAnsi="Segoe UI" w:cs="Segoe UI"/>
      <w:sz w:val="18"/>
      <w:szCs w:val="18"/>
    </w:rPr>
  </w:style>
  <w:style w:type="character" w:customStyle="1" w:styleId="Znakiwypunktowania">
    <w:name w:val="Znaki wypunktowania"/>
    <w:qFormat/>
    <w:rsid w:val="00FE49A3"/>
    <w:rPr>
      <w:rFonts w:ascii="OpenSymbol" w:eastAsia="OpenSymbol" w:hAnsi="OpenSymbol" w:cs="OpenSymbol"/>
    </w:rPr>
  </w:style>
  <w:style w:type="paragraph" w:styleId="Nagwek">
    <w:name w:val="header"/>
    <w:aliases w:val=" Znak10"/>
    <w:basedOn w:val="Normalny"/>
    <w:next w:val="Tekstpodstawowy"/>
    <w:link w:val="NagwekZnak"/>
    <w:uiPriority w:val="99"/>
    <w:qFormat/>
    <w:rsid w:val="00FE49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E49A3"/>
    <w:pPr>
      <w:spacing w:after="140" w:line="276" w:lineRule="auto"/>
    </w:pPr>
  </w:style>
  <w:style w:type="paragraph" w:styleId="Lista">
    <w:name w:val="List"/>
    <w:basedOn w:val="Tekstpodstawowy"/>
    <w:rsid w:val="00FE49A3"/>
    <w:rPr>
      <w:rFonts w:cs="Arial"/>
    </w:rPr>
  </w:style>
  <w:style w:type="paragraph" w:styleId="Legenda">
    <w:name w:val="caption"/>
    <w:basedOn w:val="Normalny"/>
    <w:qFormat/>
    <w:rsid w:val="00FE49A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FE49A3"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772E88"/>
    <w:pPr>
      <w:spacing w:after="0" w:line="240" w:lineRule="auto"/>
      <w:contextualSpacing/>
    </w:pPr>
    <w:rPr>
      <w:rFonts w:eastAsiaTheme="majorEastAsia" w:cstheme="majorBidi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3623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2A693B"/>
    <w:pPr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465185"/>
    <w:pPr>
      <w:suppressAutoHyphens/>
      <w:spacing w:after="0" w:line="240" w:lineRule="auto"/>
      <w:jc w:val="center"/>
    </w:pPr>
    <w:rPr>
      <w:rFonts w:ascii="Arial" w:eastAsia="Times New Roman" w:hAnsi="Arial" w:cs="Arial"/>
      <w:b/>
      <w:color w:val="auto"/>
      <w:sz w:val="36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4651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51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5185"/>
    <w:rPr>
      <w:rFonts w:ascii="Times New Roman" w:hAnsi="Times New Roman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518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71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1F1"/>
    <w:rPr>
      <w:rFonts w:ascii="Times New Roman" w:hAnsi="Times New Roman"/>
      <w:color w:val="00000A"/>
      <w:sz w:val="24"/>
    </w:rPr>
  </w:style>
  <w:style w:type="character" w:customStyle="1" w:styleId="NagwekZnak">
    <w:name w:val="Nagłówek Znak"/>
    <w:aliases w:val=" Znak10 Znak"/>
    <w:link w:val="Nagwek"/>
    <w:uiPriority w:val="99"/>
    <w:locked/>
    <w:rsid w:val="000711F1"/>
    <w:rPr>
      <w:rFonts w:ascii="Liberation Sans" w:eastAsia="Microsoft YaHei" w:hAnsi="Liberation Sans" w:cs="Arial"/>
      <w:color w:val="00000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Orwat-Jankowiak</dc:creator>
  <dc:description/>
  <cp:lastModifiedBy>amalecka</cp:lastModifiedBy>
  <cp:revision>6</cp:revision>
  <cp:lastPrinted>2023-03-09T12:18:00Z</cp:lastPrinted>
  <dcterms:created xsi:type="dcterms:W3CDTF">2023-03-14T11:57:00Z</dcterms:created>
  <dcterms:modified xsi:type="dcterms:W3CDTF">2023-03-14T12:18:00Z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