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4AB0B" w14:textId="0D7DFD01" w:rsidR="00BC309A" w:rsidRDefault="005C1121" w:rsidP="005173A5">
      <w:pPr>
        <w:spacing w:after="0" w:line="240" w:lineRule="auto"/>
        <w:contextualSpacing/>
        <w:rPr>
          <w:rFonts w:ascii="Cambria" w:hAnsi="Cambria" w:cs="Times New Roman"/>
          <w:color w:val="000000"/>
        </w:rPr>
      </w:pPr>
      <w:r>
        <w:rPr>
          <w:rFonts w:ascii="Cambria" w:hAnsi="Cambria" w:cs="Times New Roman"/>
          <w:color w:val="000000"/>
        </w:rPr>
        <w:t>Zadanie realizowane w ramach projektu współfinansowanego ze środków UE:</w:t>
      </w:r>
    </w:p>
    <w:p w14:paraId="4EB75C98" w14:textId="77777777" w:rsidR="00516DE6" w:rsidRPr="0011524E" w:rsidRDefault="00516DE6" w:rsidP="005173A5">
      <w:pPr>
        <w:spacing w:after="0" w:line="240" w:lineRule="auto"/>
        <w:contextualSpacing/>
        <w:rPr>
          <w:rFonts w:ascii="Cambria" w:hAnsi="Cambria" w:cs="Times New Roman"/>
          <w:color w:val="000000"/>
        </w:rPr>
      </w:pPr>
    </w:p>
    <w:p w14:paraId="4D2CE459" w14:textId="77777777" w:rsidR="005C1121" w:rsidRPr="005C1121" w:rsidRDefault="005C1121" w:rsidP="005C1121">
      <w:pPr>
        <w:spacing w:after="0" w:line="240" w:lineRule="auto"/>
        <w:contextualSpacing/>
        <w:rPr>
          <w:rFonts w:ascii="Cambria" w:hAnsi="Cambria" w:cs="Times New Roman"/>
          <w:b/>
          <w:bCs/>
          <w:color w:val="000000"/>
        </w:rPr>
      </w:pPr>
      <w:r w:rsidRPr="005C1121">
        <w:rPr>
          <w:rFonts w:ascii="Cambria" w:hAnsi="Cambria" w:cs="Times New Roman"/>
          <w:b/>
          <w:bCs/>
          <w:color w:val="000000"/>
        </w:rPr>
        <w:t>PROGRAM OPERACYJNY INFRASTRUKTURA I ŚRODOWISKO 2014-2020</w:t>
      </w:r>
    </w:p>
    <w:p w14:paraId="2FAB9943" w14:textId="77777777" w:rsidR="005C1121" w:rsidRPr="005C1121" w:rsidRDefault="005C1121" w:rsidP="005C1121">
      <w:pPr>
        <w:spacing w:after="0" w:line="240" w:lineRule="auto"/>
        <w:contextualSpacing/>
        <w:rPr>
          <w:rFonts w:ascii="Cambria" w:hAnsi="Cambria" w:cs="Times New Roman"/>
          <w:color w:val="000000"/>
        </w:rPr>
      </w:pPr>
      <w:r w:rsidRPr="005C1121">
        <w:rPr>
          <w:rFonts w:ascii="Cambria" w:hAnsi="Cambria" w:cs="Times New Roman"/>
          <w:b/>
          <w:bCs/>
          <w:color w:val="000000"/>
        </w:rPr>
        <w:t xml:space="preserve">PRIORYTET: </w:t>
      </w:r>
      <w:r w:rsidRPr="005C1121">
        <w:rPr>
          <w:rFonts w:ascii="Cambria" w:hAnsi="Cambria" w:cs="Times New Roman"/>
          <w:color w:val="000000"/>
        </w:rPr>
        <w:t>II Ochrona środowiska, w tym adaptacja do zmian klimatu</w:t>
      </w:r>
    </w:p>
    <w:p w14:paraId="191B575B" w14:textId="77777777" w:rsidR="005C1121" w:rsidRPr="005C1121" w:rsidRDefault="005C1121" w:rsidP="005C1121">
      <w:pPr>
        <w:spacing w:after="0" w:line="240" w:lineRule="auto"/>
        <w:contextualSpacing/>
        <w:rPr>
          <w:rFonts w:ascii="Cambria" w:hAnsi="Cambria" w:cs="Times New Roman"/>
          <w:color w:val="000000"/>
        </w:rPr>
      </w:pPr>
      <w:r w:rsidRPr="005C1121">
        <w:rPr>
          <w:rFonts w:ascii="Cambria" w:hAnsi="Cambria" w:cs="Times New Roman"/>
          <w:b/>
          <w:bCs/>
          <w:color w:val="000000"/>
        </w:rPr>
        <w:t xml:space="preserve">DZIAŁANIE: </w:t>
      </w:r>
      <w:r w:rsidRPr="005C1121">
        <w:rPr>
          <w:rFonts w:ascii="Cambria" w:hAnsi="Cambria" w:cs="Times New Roman"/>
          <w:color w:val="000000"/>
        </w:rPr>
        <w:t>2.3 Gospodarka wodno-ściekowa w aglomeracjach</w:t>
      </w:r>
    </w:p>
    <w:p w14:paraId="478277DF" w14:textId="6FFA8AC0" w:rsidR="006E183E" w:rsidRPr="0011524E" w:rsidRDefault="005C1121" w:rsidP="00153330">
      <w:pPr>
        <w:tabs>
          <w:tab w:val="right" w:pos="9638"/>
        </w:tabs>
        <w:spacing w:after="0" w:line="240" w:lineRule="auto"/>
        <w:contextualSpacing/>
        <w:rPr>
          <w:rFonts w:ascii="Cambria" w:hAnsi="Cambria" w:cs="Times New Roman"/>
          <w:color w:val="000000"/>
        </w:rPr>
      </w:pPr>
      <w:r w:rsidRPr="005C1121">
        <w:rPr>
          <w:rFonts w:ascii="Cambria" w:hAnsi="Cambria" w:cs="Times New Roman"/>
          <w:b/>
          <w:bCs/>
          <w:color w:val="000000"/>
        </w:rPr>
        <w:t>Tytuł projektu</w:t>
      </w:r>
      <w:r>
        <w:rPr>
          <w:rFonts w:ascii="Cambria" w:hAnsi="Cambria" w:cs="Times New Roman"/>
          <w:b/>
          <w:bCs/>
          <w:color w:val="000000"/>
        </w:rPr>
        <w:t xml:space="preserve">: </w:t>
      </w:r>
      <w:r w:rsidRPr="005C1121">
        <w:rPr>
          <w:rFonts w:ascii="Cambria" w:hAnsi="Cambria" w:cs="Times New Roman"/>
          <w:b/>
          <w:bCs/>
          <w:color w:val="000000"/>
        </w:rPr>
        <w:t>Gospodarka wodno-ściekowa w Tarnobrzegu- Etap II</w:t>
      </w:r>
      <w:r w:rsidR="00153330">
        <w:rPr>
          <w:rFonts w:ascii="Cambria" w:hAnsi="Cambria" w:cs="Times New Roman"/>
          <w:b/>
          <w:bCs/>
          <w:color w:val="000000"/>
        </w:rPr>
        <w:tab/>
      </w:r>
    </w:p>
    <w:p w14:paraId="07309C6C" w14:textId="7EC86130" w:rsidR="006E183E" w:rsidRDefault="006E183E" w:rsidP="00820757">
      <w:pPr>
        <w:spacing w:after="0" w:line="240" w:lineRule="auto"/>
        <w:jc w:val="center"/>
        <w:rPr>
          <w:rFonts w:ascii="Cambria" w:eastAsia="Times New Roman" w:hAnsi="Cambria" w:cs="Times New Roman"/>
          <w:color w:val="808080"/>
          <w:sz w:val="28"/>
          <w:szCs w:val="28"/>
          <w:lang w:eastAsia="pl-PL"/>
        </w:rPr>
      </w:pPr>
    </w:p>
    <w:p w14:paraId="56F66B1A" w14:textId="77777777" w:rsidR="006E183E" w:rsidRPr="006E183E" w:rsidRDefault="006E183E" w:rsidP="005173A5">
      <w:pPr>
        <w:tabs>
          <w:tab w:val="left" w:pos="6010"/>
        </w:tabs>
        <w:spacing w:after="0" w:line="240" w:lineRule="auto"/>
        <w:rPr>
          <w:rFonts w:ascii="Cambria" w:eastAsia="Times New Roman" w:hAnsi="Cambria" w:cs="Times New Roman"/>
          <w:lang w:eastAsia="pl-PL"/>
        </w:rPr>
      </w:pPr>
      <w:r w:rsidRPr="006E183E">
        <w:rPr>
          <w:rFonts w:ascii="Cambria" w:eastAsia="Times New Roman" w:hAnsi="Cambria" w:cs="Times New Roman"/>
          <w:lang w:eastAsia="pl-PL"/>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E183E" w:rsidRPr="006E183E" w14:paraId="79951EEF" w14:textId="77777777" w:rsidTr="00103166">
        <w:tc>
          <w:tcPr>
            <w:tcW w:w="9072" w:type="dxa"/>
          </w:tcPr>
          <w:p w14:paraId="4677B630" w14:textId="77777777" w:rsidR="006E183E" w:rsidRPr="006E183E" w:rsidRDefault="006E183E" w:rsidP="005173A5">
            <w:pPr>
              <w:spacing w:after="0" w:line="240" w:lineRule="auto"/>
              <w:jc w:val="center"/>
              <w:rPr>
                <w:rFonts w:ascii="Cambria" w:eastAsia="Times New Roman" w:hAnsi="Cambria" w:cs="Arial"/>
                <w:b/>
                <w:sz w:val="28"/>
                <w:szCs w:val="28"/>
                <w:lang w:eastAsia="pl-PL"/>
              </w:rPr>
            </w:pPr>
            <w:r w:rsidRPr="006E183E">
              <w:rPr>
                <w:rFonts w:ascii="Cambria" w:eastAsia="Times New Roman" w:hAnsi="Cambria" w:cs="Arial"/>
                <w:b/>
                <w:color w:val="0070C0"/>
                <w:sz w:val="28"/>
                <w:szCs w:val="28"/>
                <w:lang w:eastAsia="pl-PL"/>
              </w:rPr>
              <w:t>S</w:t>
            </w:r>
            <w:r w:rsidRPr="006E183E">
              <w:rPr>
                <w:rFonts w:ascii="Cambria" w:eastAsia="Times New Roman" w:hAnsi="Cambria" w:cs="Arial"/>
                <w:b/>
                <w:sz w:val="28"/>
                <w:szCs w:val="28"/>
                <w:lang w:eastAsia="pl-PL"/>
              </w:rPr>
              <w:t xml:space="preserve">PECYFIKACJA </w:t>
            </w:r>
            <w:r w:rsidRPr="006E183E">
              <w:rPr>
                <w:rFonts w:ascii="Cambria" w:eastAsia="Times New Roman" w:hAnsi="Cambria" w:cs="Arial"/>
                <w:b/>
                <w:color w:val="0070C0"/>
                <w:sz w:val="28"/>
                <w:szCs w:val="28"/>
                <w:lang w:eastAsia="pl-PL"/>
              </w:rPr>
              <w:t>W</w:t>
            </w:r>
            <w:r w:rsidRPr="006E183E">
              <w:rPr>
                <w:rFonts w:ascii="Cambria" w:eastAsia="Times New Roman" w:hAnsi="Cambria" w:cs="Arial"/>
                <w:b/>
                <w:sz w:val="28"/>
                <w:szCs w:val="28"/>
                <w:lang w:eastAsia="pl-PL"/>
              </w:rPr>
              <w:t xml:space="preserve">ARUNKÓW </w:t>
            </w:r>
            <w:r w:rsidRPr="006E183E">
              <w:rPr>
                <w:rFonts w:ascii="Cambria" w:eastAsia="Times New Roman" w:hAnsi="Cambria" w:cs="Arial"/>
                <w:b/>
                <w:color w:val="0070C0"/>
                <w:sz w:val="28"/>
                <w:szCs w:val="28"/>
                <w:lang w:eastAsia="pl-PL"/>
              </w:rPr>
              <w:t>Z</w:t>
            </w:r>
            <w:r w:rsidRPr="006E183E">
              <w:rPr>
                <w:rFonts w:ascii="Cambria" w:eastAsia="Times New Roman" w:hAnsi="Cambria" w:cs="Arial"/>
                <w:b/>
                <w:sz w:val="28"/>
                <w:szCs w:val="28"/>
                <w:lang w:eastAsia="pl-PL"/>
              </w:rPr>
              <w:t>AMÓWIENIA</w:t>
            </w:r>
          </w:p>
        </w:tc>
      </w:tr>
    </w:tbl>
    <w:p w14:paraId="68D0AC4F" w14:textId="77777777" w:rsidR="006E183E" w:rsidRPr="006E183E" w:rsidRDefault="006E183E" w:rsidP="005173A5">
      <w:pPr>
        <w:spacing w:after="0" w:line="240" w:lineRule="auto"/>
        <w:jc w:val="center"/>
        <w:rPr>
          <w:rFonts w:ascii="Cambria" w:eastAsia="Times New Roman" w:hAnsi="Cambria" w:cs="Times New Roman"/>
          <w:bCs/>
          <w:lang w:eastAsia="pl-PL"/>
        </w:rPr>
      </w:pPr>
    </w:p>
    <w:p w14:paraId="286F4BB6" w14:textId="77777777" w:rsidR="006E183E" w:rsidRPr="0011524E" w:rsidRDefault="006E183E" w:rsidP="005173A5">
      <w:pPr>
        <w:spacing w:after="0" w:line="240" w:lineRule="auto"/>
        <w:jc w:val="center"/>
        <w:rPr>
          <w:rFonts w:ascii="Cambria" w:eastAsia="Times New Roman" w:hAnsi="Cambria" w:cs="Times New Roman"/>
          <w:bCs/>
          <w:lang w:eastAsia="pl-PL"/>
        </w:rPr>
      </w:pPr>
      <w:r w:rsidRPr="006E183E">
        <w:rPr>
          <w:rFonts w:ascii="Cambria" w:eastAsia="Times New Roman" w:hAnsi="Cambria" w:cs="Times New Roman"/>
          <w:bCs/>
          <w:lang w:eastAsia="pl-PL"/>
        </w:rPr>
        <w:t>w postępowaniu o udzie</w:t>
      </w:r>
      <w:r w:rsidRPr="0011524E">
        <w:rPr>
          <w:rFonts w:ascii="Cambria" w:eastAsia="Times New Roman" w:hAnsi="Cambria" w:cs="Times New Roman"/>
          <w:bCs/>
          <w:lang w:eastAsia="pl-PL"/>
        </w:rPr>
        <w:t>lenie zamówienia publicznego na</w:t>
      </w:r>
    </w:p>
    <w:p w14:paraId="50B84601" w14:textId="77777777" w:rsidR="006A122A" w:rsidRPr="006E183E" w:rsidRDefault="006A122A" w:rsidP="005173A5">
      <w:pPr>
        <w:spacing w:after="0" w:line="240" w:lineRule="auto"/>
        <w:jc w:val="center"/>
        <w:rPr>
          <w:rFonts w:ascii="Cambria" w:eastAsia="Times New Roman" w:hAnsi="Cambria" w:cs="Times New Roman"/>
          <w:bCs/>
          <w:lang w:eastAsia="pl-PL"/>
        </w:rPr>
      </w:pPr>
    </w:p>
    <w:p w14:paraId="0531E499" w14:textId="1DD67975" w:rsidR="0064099D" w:rsidRDefault="006E183E" w:rsidP="008A15B2">
      <w:pPr>
        <w:spacing w:after="0" w:line="240" w:lineRule="auto"/>
        <w:jc w:val="both"/>
        <w:rPr>
          <w:rFonts w:ascii="Cambria" w:eastAsia="Arial" w:hAnsi="Cambria" w:cs="Arial"/>
          <w:b/>
          <w:bCs/>
        </w:rPr>
      </w:pPr>
      <w:r w:rsidRPr="0011524E">
        <w:rPr>
          <w:rFonts w:ascii="Cambria" w:eastAsia="Times New Roman" w:hAnsi="Cambria" w:cs="Times New Roman"/>
          <w:bCs/>
          <w:lang w:eastAsia="pl-PL"/>
        </w:rPr>
        <w:t>Nazwa zadania:</w:t>
      </w:r>
      <w:r w:rsidR="006A122A" w:rsidRPr="0011524E">
        <w:rPr>
          <w:rFonts w:ascii="Cambria" w:eastAsia="Arial" w:hAnsi="Cambria" w:cs="Arial"/>
          <w:b/>
          <w:bCs/>
        </w:rPr>
        <w:t xml:space="preserve"> </w:t>
      </w:r>
      <w:r w:rsidR="0064099D">
        <w:rPr>
          <w:rFonts w:ascii="Cambria" w:eastAsia="Arial" w:hAnsi="Cambria" w:cs="Arial"/>
          <w:b/>
          <w:bCs/>
        </w:rPr>
        <w:t>K</w:t>
      </w:r>
      <w:r w:rsidR="004450D1">
        <w:rPr>
          <w:rFonts w:ascii="Cambria" w:eastAsia="Arial" w:hAnsi="Cambria" w:cs="Arial"/>
          <w:b/>
          <w:bCs/>
        </w:rPr>
        <w:t>analizacja sanitarna w ul. Litewskiej w Tarnobrzegu – etap II</w:t>
      </w:r>
    </w:p>
    <w:p w14:paraId="7CD563DA" w14:textId="6659972F" w:rsidR="0064099D" w:rsidRPr="00620422" w:rsidRDefault="0064099D" w:rsidP="0064099D">
      <w:pPr>
        <w:spacing w:after="0" w:line="240" w:lineRule="auto"/>
        <w:jc w:val="both"/>
        <w:rPr>
          <w:rFonts w:ascii="Cambria" w:eastAsia="Arial" w:hAnsi="Cambria" w:cs="Arial"/>
          <w:b/>
          <w:bCs/>
        </w:rPr>
      </w:pPr>
    </w:p>
    <w:p w14:paraId="69A12ADD" w14:textId="69BECFDE" w:rsidR="006E183E" w:rsidRDefault="006E183E" w:rsidP="004767CA">
      <w:pPr>
        <w:spacing w:after="0" w:line="240" w:lineRule="auto"/>
        <w:jc w:val="both"/>
        <w:rPr>
          <w:rFonts w:ascii="Cambria" w:eastAsia="Times New Roman" w:hAnsi="Cambria" w:cs="Times New Roman"/>
          <w:b/>
          <w:bCs/>
          <w:lang w:eastAsia="pl-PL"/>
        </w:rPr>
      </w:pPr>
      <w:r w:rsidRPr="006E183E">
        <w:rPr>
          <w:rFonts w:ascii="Cambria" w:eastAsia="Times New Roman" w:hAnsi="Cambria" w:cs="Arial"/>
          <w:b/>
          <w:lang w:eastAsia="pl-PL"/>
        </w:rPr>
        <w:t xml:space="preserve"> </w:t>
      </w:r>
      <w:r w:rsidRPr="006E183E">
        <w:rPr>
          <w:rFonts w:ascii="Cambria" w:eastAsia="Times New Roman" w:hAnsi="Cambria" w:cs="Arial"/>
          <w:b/>
          <w:lang w:eastAsia="pl-PL"/>
        </w:rPr>
        <w:br/>
      </w:r>
      <w:r w:rsidR="00866DCA" w:rsidRPr="00866DCA">
        <w:rPr>
          <w:rFonts w:ascii="Cambria" w:eastAsia="Times New Roman" w:hAnsi="Cambria" w:cs="Times New Roman"/>
          <w:b/>
          <w:bCs/>
          <w:highlight w:val="lightGray"/>
          <w:lang w:eastAsia="pl-PL"/>
        </w:rPr>
        <w:t>Zamawiający</w:t>
      </w:r>
      <w:r w:rsidR="001E72F5">
        <w:rPr>
          <w:rFonts w:ascii="Cambria" w:eastAsia="Times New Roman" w:hAnsi="Cambria" w:cs="Times New Roman"/>
          <w:b/>
          <w:bCs/>
          <w:highlight w:val="lightGray"/>
          <w:lang w:eastAsia="pl-PL"/>
        </w:rPr>
        <w:t xml:space="preserve"> informuje, ż</w:t>
      </w:r>
      <w:r w:rsidR="004767CA" w:rsidRPr="00866DCA">
        <w:rPr>
          <w:rFonts w:ascii="Cambria" w:eastAsia="Times New Roman" w:hAnsi="Cambria" w:cs="Times New Roman"/>
          <w:b/>
          <w:bCs/>
          <w:highlight w:val="lightGray"/>
          <w:lang w:eastAsia="pl-PL"/>
        </w:rPr>
        <w:t xml:space="preserve">e jest zamawiającym sektorowym i w ramach przedmiotowego  </w:t>
      </w:r>
      <w:r w:rsidR="00866DCA" w:rsidRPr="00866DCA">
        <w:rPr>
          <w:rFonts w:ascii="Cambria" w:eastAsia="Times New Roman" w:hAnsi="Cambria" w:cs="Times New Roman"/>
          <w:b/>
          <w:bCs/>
          <w:highlight w:val="lightGray"/>
          <w:lang w:eastAsia="pl-PL"/>
        </w:rPr>
        <w:t>postępowania ni</w:t>
      </w:r>
      <w:r w:rsidR="004767CA" w:rsidRPr="00866DCA">
        <w:rPr>
          <w:rFonts w:ascii="Cambria" w:eastAsia="Times New Roman" w:hAnsi="Cambria" w:cs="Times New Roman"/>
          <w:b/>
          <w:bCs/>
          <w:highlight w:val="lightGray"/>
          <w:lang w:eastAsia="pl-PL"/>
        </w:rPr>
        <w:t xml:space="preserve">e ma obowiązku stosowania ustawy Pzp. </w:t>
      </w:r>
      <w:r w:rsidR="00866DCA" w:rsidRPr="00866DCA">
        <w:rPr>
          <w:rFonts w:ascii="Cambria" w:eastAsia="Times New Roman" w:hAnsi="Cambria" w:cs="Times New Roman"/>
          <w:b/>
          <w:bCs/>
          <w:highlight w:val="lightGray"/>
          <w:lang w:eastAsia="pl-PL"/>
        </w:rPr>
        <w:t>Zamawiający</w:t>
      </w:r>
      <w:r w:rsidR="004767CA" w:rsidRPr="00866DCA">
        <w:rPr>
          <w:rFonts w:ascii="Cambria" w:eastAsia="Times New Roman" w:hAnsi="Cambria" w:cs="Times New Roman"/>
          <w:b/>
          <w:bCs/>
          <w:highlight w:val="lightGray"/>
          <w:lang w:eastAsia="pl-PL"/>
        </w:rPr>
        <w:t xml:space="preserve"> </w:t>
      </w:r>
      <w:r w:rsidR="00C83546" w:rsidRPr="00866DCA">
        <w:rPr>
          <w:rFonts w:ascii="Cambria" w:eastAsia="Times New Roman" w:hAnsi="Cambria" w:cs="Times New Roman"/>
          <w:b/>
          <w:bCs/>
          <w:highlight w:val="lightGray"/>
          <w:lang w:eastAsia="pl-PL"/>
        </w:rPr>
        <w:t xml:space="preserve">jednak </w:t>
      </w:r>
      <w:r w:rsidR="004767CA" w:rsidRPr="00866DCA">
        <w:rPr>
          <w:rFonts w:ascii="Cambria" w:eastAsia="Times New Roman" w:hAnsi="Cambria" w:cs="Times New Roman"/>
          <w:b/>
          <w:bCs/>
          <w:highlight w:val="lightGray"/>
          <w:lang w:eastAsia="pl-PL"/>
        </w:rPr>
        <w:t xml:space="preserve">do przeprowadzenia </w:t>
      </w:r>
      <w:r w:rsidR="00866DCA" w:rsidRPr="00866DCA">
        <w:rPr>
          <w:rFonts w:ascii="Cambria" w:eastAsia="Times New Roman" w:hAnsi="Cambria" w:cs="Times New Roman"/>
          <w:b/>
          <w:bCs/>
          <w:highlight w:val="lightGray"/>
          <w:lang w:eastAsia="pl-PL"/>
        </w:rPr>
        <w:t>postępowania</w:t>
      </w:r>
      <w:r w:rsidR="004767CA" w:rsidRPr="00866DCA">
        <w:rPr>
          <w:rFonts w:ascii="Cambria" w:eastAsia="Times New Roman" w:hAnsi="Cambria" w:cs="Times New Roman"/>
          <w:b/>
          <w:bCs/>
          <w:highlight w:val="lightGray"/>
          <w:lang w:eastAsia="pl-PL"/>
        </w:rPr>
        <w:t xml:space="preserve"> na zasadzie fakultatywności przyjmuje </w:t>
      </w:r>
      <w:r w:rsidR="00866DCA" w:rsidRPr="00866DCA">
        <w:rPr>
          <w:rFonts w:ascii="Cambria" w:eastAsia="Times New Roman" w:hAnsi="Cambria" w:cs="Times New Roman"/>
          <w:b/>
          <w:bCs/>
          <w:highlight w:val="lightGray"/>
          <w:lang w:eastAsia="pl-PL"/>
        </w:rPr>
        <w:t>reguły</w:t>
      </w:r>
      <w:r w:rsidR="004767CA" w:rsidRPr="00866DCA">
        <w:rPr>
          <w:rFonts w:ascii="Cambria" w:eastAsia="Times New Roman" w:hAnsi="Cambria" w:cs="Times New Roman"/>
          <w:b/>
          <w:bCs/>
          <w:highlight w:val="lightGray"/>
          <w:lang w:eastAsia="pl-PL"/>
        </w:rPr>
        <w:t xml:space="preserve"> określone w</w:t>
      </w:r>
      <w:r w:rsidR="001E72F5">
        <w:rPr>
          <w:rFonts w:ascii="Cambria" w:eastAsia="Times New Roman" w:hAnsi="Cambria" w:cs="Times New Roman"/>
          <w:b/>
          <w:bCs/>
          <w:highlight w:val="lightGray"/>
          <w:lang w:eastAsia="pl-PL"/>
        </w:rPr>
        <w:t> </w:t>
      </w:r>
      <w:r w:rsidR="004767CA" w:rsidRPr="00866DCA">
        <w:rPr>
          <w:rFonts w:ascii="Cambria" w:eastAsia="Times New Roman" w:hAnsi="Cambria" w:cs="Times New Roman"/>
          <w:b/>
          <w:bCs/>
          <w:highlight w:val="lightGray"/>
          <w:lang w:eastAsia="pl-PL"/>
        </w:rPr>
        <w:t>ustawie Pzp.</w:t>
      </w:r>
      <w:r w:rsidR="004767CA">
        <w:rPr>
          <w:rFonts w:ascii="Cambria" w:eastAsia="Times New Roman" w:hAnsi="Cambria" w:cs="Times New Roman"/>
          <w:b/>
          <w:bCs/>
          <w:lang w:eastAsia="pl-PL"/>
        </w:rPr>
        <w:t xml:space="preserve"> </w:t>
      </w:r>
    </w:p>
    <w:p w14:paraId="685B5EA5" w14:textId="77777777" w:rsidR="00C83546" w:rsidRPr="006E183E" w:rsidRDefault="00C83546" w:rsidP="004767CA">
      <w:pPr>
        <w:spacing w:after="0" w:line="240" w:lineRule="auto"/>
        <w:jc w:val="both"/>
        <w:rPr>
          <w:rFonts w:ascii="Cambria" w:eastAsia="Times New Roman" w:hAnsi="Cambria" w:cs="Times New Roman"/>
          <w:b/>
          <w:bCs/>
          <w:lang w:eastAsia="pl-PL"/>
        </w:rPr>
      </w:pPr>
    </w:p>
    <w:p w14:paraId="66F641D7" w14:textId="1936CE43"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color w:val="000000"/>
        </w:rPr>
        <w:t>Tryb zamówienia:</w:t>
      </w:r>
      <w:r w:rsidRPr="0011524E">
        <w:rPr>
          <w:rFonts w:ascii="Cambria" w:hAnsi="Cambria" w:cs="Times New Roman"/>
          <w:color w:val="000000"/>
        </w:rPr>
        <w:t xml:space="preserve"> Tryb podstawowy bez przeprowadzenia negocjacji, oparty na wymaganiach wskazanych w art. 275 pkt 1 ustawy z dnia 11 września 2019 r. Prawo zamówień publicznych (</w:t>
      </w:r>
      <w:r w:rsidR="00850A3B" w:rsidRPr="001D5673">
        <w:rPr>
          <w:rFonts w:ascii="Cambria" w:hAnsi="Cambria" w:cs="Times New Roman"/>
          <w:i/>
          <w:iCs/>
          <w:lang w:eastAsia="pl-PL"/>
        </w:rPr>
        <w:t xml:space="preserve">Dz. U. z 2021 r. poz. 1129 z późn. </w:t>
      </w:r>
      <w:proofErr w:type="spellStart"/>
      <w:r w:rsidR="00850A3B" w:rsidRPr="001D5673">
        <w:rPr>
          <w:rFonts w:ascii="Cambria" w:hAnsi="Cambria" w:cs="Times New Roman"/>
          <w:i/>
          <w:iCs/>
          <w:lang w:eastAsia="pl-PL"/>
        </w:rPr>
        <w:t>zm</w:t>
      </w:r>
      <w:proofErr w:type="spellEnd"/>
      <w:r w:rsidRPr="0011524E">
        <w:rPr>
          <w:rFonts w:ascii="Cambria" w:hAnsi="Cambria" w:cs="Times New Roman"/>
          <w:color w:val="000000"/>
        </w:rPr>
        <w:t xml:space="preserve">) zwanej dalej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W postępowaniu będą miały m.in. zastosowanie przepisy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wskazane w dziale III.</w:t>
      </w:r>
    </w:p>
    <w:p w14:paraId="1048C1FB" w14:textId="77777777" w:rsidR="006E183E" w:rsidRPr="0011524E" w:rsidRDefault="006E183E" w:rsidP="005173A5">
      <w:pPr>
        <w:spacing w:after="0" w:line="240" w:lineRule="auto"/>
        <w:jc w:val="center"/>
        <w:rPr>
          <w:rFonts w:ascii="Cambria" w:eastAsia="Times New Roman" w:hAnsi="Cambria" w:cs="Times New Roman"/>
          <w:b/>
          <w:lang w:eastAsia="pl-PL"/>
        </w:rPr>
      </w:pPr>
    </w:p>
    <w:p w14:paraId="7279A31B" w14:textId="5CD9A58D" w:rsidR="006E183E" w:rsidRPr="0011524E" w:rsidRDefault="006A122A" w:rsidP="00950CA1">
      <w:pPr>
        <w:tabs>
          <w:tab w:val="left" w:pos="7968"/>
        </w:tabs>
        <w:spacing w:after="0" w:line="240" w:lineRule="auto"/>
        <w:jc w:val="both"/>
        <w:rPr>
          <w:rFonts w:ascii="Cambria" w:eastAsia="Times New Roman" w:hAnsi="Cambria" w:cs="Times New Roman"/>
          <w:b/>
          <w:lang w:eastAsia="pl-PL"/>
        </w:rPr>
      </w:pPr>
      <w:r w:rsidRPr="0011524E">
        <w:rPr>
          <w:rFonts w:ascii="Cambria" w:eastAsia="Times New Roman" w:hAnsi="Cambria" w:cs="Times New Roman"/>
          <w:b/>
          <w:lang w:eastAsia="pl-PL"/>
        </w:rPr>
        <w:t xml:space="preserve">Nr postępowania nadany przez Zamawiającego: </w:t>
      </w:r>
      <w:r w:rsidR="00FA4598" w:rsidRPr="00FA4598">
        <w:rPr>
          <w:rFonts w:ascii="Cambria" w:eastAsia="Times New Roman" w:hAnsi="Cambria" w:cs="Times New Roman"/>
          <w:b/>
          <w:lang w:eastAsia="pl-PL"/>
        </w:rPr>
        <w:t>FZU</w:t>
      </w:r>
      <w:r w:rsidR="005128D5" w:rsidRPr="00FA4598">
        <w:rPr>
          <w:rFonts w:ascii="Cambria" w:eastAsia="Times New Roman" w:hAnsi="Cambria" w:cs="Times New Roman"/>
          <w:b/>
          <w:lang w:eastAsia="pl-PL"/>
        </w:rPr>
        <w:t>-</w:t>
      </w:r>
      <w:r w:rsidR="00FA4598" w:rsidRPr="00FA4598">
        <w:rPr>
          <w:rFonts w:ascii="Cambria" w:eastAsia="Times New Roman" w:hAnsi="Cambria" w:cs="Times New Roman"/>
          <w:b/>
          <w:lang w:eastAsia="pl-PL"/>
        </w:rPr>
        <w:t>27</w:t>
      </w:r>
      <w:r w:rsidR="005128D5" w:rsidRPr="00FA4598">
        <w:rPr>
          <w:rFonts w:ascii="Cambria" w:eastAsia="Times New Roman" w:hAnsi="Cambria" w:cs="Times New Roman"/>
          <w:b/>
          <w:lang w:eastAsia="pl-PL"/>
        </w:rPr>
        <w:t>-22</w:t>
      </w:r>
      <w:r w:rsidR="00950CA1">
        <w:rPr>
          <w:rFonts w:ascii="Cambria" w:eastAsia="Times New Roman" w:hAnsi="Cambria" w:cs="Times New Roman"/>
          <w:b/>
          <w:lang w:eastAsia="pl-PL"/>
        </w:rPr>
        <w:tab/>
      </w:r>
    </w:p>
    <w:p w14:paraId="17528511" w14:textId="3B99D591" w:rsidR="004E7164" w:rsidRDefault="004E7164" w:rsidP="00CB5F72">
      <w:pPr>
        <w:pStyle w:val="Tekstpodstawowy"/>
        <w:spacing w:before="94"/>
        <w:ind w:left="2276"/>
      </w:pPr>
      <w:r w:rsidRPr="00CB5F72">
        <w:rPr>
          <w:noProof/>
          <w:lang w:eastAsia="pl-PL"/>
        </w:rPr>
        <mc:AlternateContent>
          <mc:Choice Requires="wps">
            <w:drawing>
              <wp:anchor distT="0" distB="0" distL="0" distR="0" simplePos="0" relativeHeight="251659264" behindDoc="1" locked="0" layoutInCell="1" allowOverlap="1" wp14:anchorId="5FECB7C2" wp14:editId="26DD9D78">
                <wp:simplePos x="0" y="0"/>
                <wp:positionH relativeFrom="page">
                  <wp:posOffset>539750</wp:posOffset>
                </wp:positionH>
                <wp:positionV relativeFrom="paragraph">
                  <wp:posOffset>223520</wp:posOffset>
                </wp:positionV>
                <wp:extent cx="5626735" cy="9525"/>
                <wp:effectExtent l="0" t="63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7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337A6" id="Prostokąt 1" o:spid="_x0000_s1026" style="position:absolute;margin-left:42.5pt;margin-top:17.6pt;width:443.05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zfeAIAAPoEAAAOAAAAZHJzL2Uyb0RvYy54bWysVNtuEzEQfUfiHyy/p3thc9lVN1WbEIRU&#10;oFLhAxzbm7XqtY3tZFMqHvkzPoyxNwkpvFSIPDienfHxmZkzvrzadxLtuHVCqxpnFylGXFHNhNrU&#10;+Mvn1WiGkfNEMSK14jV+5A5fzV+/uuxNxXPdasm4RQCiXNWbGrfemypJHG15R9yFNlyBs9G2Ix5M&#10;u0mYJT2gdzLJ03SS9NoyYzXlzsHX5eDE84jfNJz6T03juEeyxsDNx9XGdR3WZH5Jqo0lphX0QIP8&#10;A4uOCAWXnqCWxBO0teIvqE5Qq51u/AXVXaKbRlAec4BssvSPbO5bYnjMBYrjzKlM7v/B0o+7O4sE&#10;g95hpEgHLboDgl4//PzhURbq0xtXQdi9ubMhQ2duNX1wSOlFS9SGX1ur+5YTBqxifPLsQDAcHEXr&#10;/oNmAE+2XsdS7RvbBUAoAtrHjjyeOsL3HlH4OJ7kk+mbMUYUfOU4HwdCCamOZ411/h3XHQqbGlvo&#10;d8Qmu1vnh9BjSOSupWArIWU07Ga9kBbtSNBG/B3Q3XmYVCFY6XBsQBy+AEW4I/gC2djrpzLLi/Qm&#10;L0eryWw6KlbFeFRO09kozcqbcpIWZbFcfQ8Es6JqBWNc3QrFj7rLipf19TABg2Ki8lB/qE7M65y9&#10;e1mSnfAwhlJ0NZ6dKkGq0Na3ikHapPJEyGGfPKcfGwI1OP7HqkQRhL4P+llr9ggasBqaBGMIDwZs&#10;Wm2/YdTD8NXYfd0SyzGS7xXoqMyKIkxrNIrxNAfDnnvW5x6iKEDV2GM0bBd+mPCtsWLTwk1ZFIXS&#10;16C9RkRhBF0OrIB3MGDAYgaHxyBM8Lkdo34/WfNfAAAA//8DAFBLAwQUAAYACAAAACEAMQbz2t8A&#10;AAAIAQAADwAAAGRycy9kb3ducmV2LnhtbEyPwU7DMBBE70j8g7VI3KiTQNo0xKkoEkckWnpob068&#10;JFHjdYjdNvD1LCc4zs5q5k2xmmwvzjj6zpGCeBaBQKqd6ahRsHt/uctA+KDJ6N4RKvhCD6vy+qrQ&#10;uXEX2uB5GxrBIeRzraANYcil9HWLVvuZG5DY+3Cj1YHl2Egz6guH214mUTSXVnfEDa0e8LnF+rg9&#10;WQXrZbb+fHug1+9NdcDDvjqmyRgpdXszPT2CCDiFv2f4xWd0KJmpcicyXvQKspSnBAX3aQKC/eUi&#10;jkFUfJgvQJaF/D+g/AEAAP//AwBQSwECLQAUAAYACAAAACEAtoM4kv4AAADhAQAAEwAAAAAAAAAA&#10;AAAAAAAAAAAAW0NvbnRlbnRfVHlwZXNdLnhtbFBLAQItABQABgAIAAAAIQA4/SH/1gAAAJQBAAAL&#10;AAAAAAAAAAAAAAAAAC8BAABfcmVscy8ucmVsc1BLAQItABQABgAIAAAAIQAvtVzfeAIAAPoEAAAO&#10;AAAAAAAAAAAAAAAAAC4CAABkcnMvZTJvRG9jLnhtbFBLAQItABQABgAIAAAAIQAxBvPa3wAAAAgB&#10;AAAPAAAAAAAAAAAAAAAAANIEAABkcnMvZG93bnJldi54bWxQSwUGAAAAAAQABADzAAAA3gUAAAAA&#10;" fillcolor="black" stroked="f">
                <w10:wrap type="topAndBottom" anchorx="page"/>
              </v:rect>
            </w:pict>
          </mc:Fallback>
        </mc:AlternateContent>
      </w:r>
      <w:bookmarkStart w:id="0" w:name="Strona_Tytułowa"/>
      <w:bookmarkEnd w:id="0"/>
      <w:r w:rsidR="00CB5F72">
        <w:t xml:space="preserve">     </w:t>
      </w:r>
      <w:r w:rsidRPr="00CB5F72">
        <w:t>Klasyfikacja robót wg Wspólnego Słownika Zamówień</w:t>
      </w:r>
    </w:p>
    <w:p w14:paraId="2984F3CD" w14:textId="77777777" w:rsidR="00153330" w:rsidRPr="00CB5F72" w:rsidRDefault="00153330" w:rsidP="00CB5F72">
      <w:pPr>
        <w:pStyle w:val="Tekstpodstawowy"/>
        <w:spacing w:before="94"/>
        <w:ind w:left="2276"/>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5111"/>
        <w:gridCol w:w="4528"/>
      </w:tblGrid>
      <w:tr w:rsidR="00153330" w:rsidRPr="0064099D" w14:paraId="63B476A1" w14:textId="77777777" w:rsidTr="00153330">
        <w:tc>
          <w:tcPr>
            <w:tcW w:w="5111" w:type="dxa"/>
            <w:tcBorders>
              <w:left w:val="single" w:sz="1" w:space="0" w:color="000000"/>
              <w:bottom w:val="single" w:sz="1" w:space="0" w:color="000000"/>
            </w:tcBorders>
            <w:shd w:val="clear" w:color="auto" w:fill="auto"/>
          </w:tcPr>
          <w:p w14:paraId="42C14E4D"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Roboty w zakresie przygotowania terenu pod budowę i roboty ziemne</w:t>
            </w:r>
          </w:p>
        </w:tc>
        <w:tc>
          <w:tcPr>
            <w:tcW w:w="4528" w:type="dxa"/>
            <w:tcBorders>
              <w:left w:val="single" w:sz="1" w:space="0" w:color="000000"/>
              <w:bottom w:val="single" w:sz="1" w:space="0" w:color="000000"/>
              <w:right w:val="single" w:sz="1" w:space="0" w:color="000000"/>
            </w:tcBorders>
            <w:shd w:val="clear" w:color="auto" w:fill="auto"/>
          </w:tcPr>
          <w:p w14:paraId="0CE5B744"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45111200-0</w:t>
            </w:r>
          </w:p>
        </w:tc>
      </w:tr>
      <w:tr w:rsidR="00153330" w:rsidRPr="0064099D" w14:paraId="0589A84F" w14:textId="77777777" w:rsidTr="00153330">
        <w:tc>
          <w:tcPr>
            <w:tcW w:w="5111" w:type="dxa"/>
            <w:tcBorders>
              <w:left w:val="single" w:sz="1" w:space="0" w:color="000000"/>
              <w:bottom w:val="single" w:sz="1" w:space="0" w:color="000000"/>
            </w:tcBorders>
            <w:shd w:val="clear" w:color="auto" w:fill="auto"/>
          </w:tcPr>
          <w:p w14:paraId="0621B5C6"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 xml:space="preserve">Roboty ziemne </w:t>
            </w:r>
          </w:p>
        </w:tc>
        <w:tc>
          <w:tcPr>
            <w:tcW w:w="4528" w:type="dxa"/>
            <w:tcBorders>
              <w:left w:val="single" w:sz="1" w:space="0" w:color="000000"/>
              <w:bottom w:val="single" w:sz="1" w:space="0" w:color="000000"/>
              <w:right w:val="single" w:sz="1" w:space="0" w:color="000000"/>
            </w:tcBorders>
            <w:shd w:val="clear" w:color="auto" w:fill="auto"/>
          </w:tcPr>
          <w:p w14:paraId="564716F7"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45112500-0</w:t>
            </w:r>
          </w:p>
          <w:p w14:paraId="0048D7C1"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45111200-0</w:t>
            </w:r>
          </w:p>
        </w:tc>
      </w:tr>
      <w:tr w:rsidR="00153330" w:rsidRPr="0064099D" w14:paraId="250D2837" w14:textId="77777777" w:rsidTr="00153330">
        <w:tc>
          <w:tcPr>
            <w:tcW w:w="5111" w:type="dxa"/>
            <w:tcBorders>
              <w:left w:val="single" w:sz="1" w:space="0" w:color="000000"/>
              <w:bottom w:val="single" w:sz="1" w:space="0" w:color="000000"/>
            </w:tcBorders>
            <w:shd w:val="clear" w:color="auto" w:fill="auto"/>
          </w:tcPr>
          <w:p w14:paraId="6C45A97B"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Roboty montażowe sieci kanalizacji sanitarnej</w:t>
            </w:r>
          </w:p>
        </w:tc>
        <w:tc>
          <w:tcPr>
            <w:tcW w:w="4528" w:type="dxa"/>
            <w:tcBorders>
              <w:left w:val="single" w:sz="1" w:space="0" w:color="000000"/>
              <w:bottom w:val="single" w:sz="1" w:space="0" w:color="000000"/>
              <w:right w:val="single" w:sz="1" w:space="0" w:color="000000"/>
            </w:tcBorders>
            <w:shd w:val="clear" w:color="auto" w:fill="auto"/>
          </w:tcPr>
          <w:p w14:paraId="4783C443" w14:textId="77777777" w:rsidR="00153330" w:rsidRPr="0064099D" w:rsidRDefault="00153330" w:rsidP="0064099D">
            <w:pPr>
              <w:spacing w:after="0" w:line="240" w:lineRule="auto"/>
              <w:jc w:val="center"/>
              <w:rPr>
                <w:rFonts w:ascii="Cambria" w:eastAsia="Times New Roman" w:hAnsi="Cambria" w:cs="Times New Roman"/>
                <w:b/>
                <w:lang w:eastAsia="pl-PL"/>
              </w:rPr>
            </w:pPr>
            <w:r w:rsidRPr="0064099D">
              <w:rPr>
                <w:rFonts w:ascii="Cambria" w:eastAsia="Times New Roman" w:hAnsi="Cambria" w:cs="Times New Roman"/>
                <w:b/>
                <w:lang w:eastAsia="pl-PL"/>
              </w:rPr>
              <w:t>45232410-9</w:t>
            </w:r>
          </w:p>
        </w:tc>
      </w:tr>
    </w:tbl>
    <w:p w14:paraId="58ECB582" w14:textId="77777777" w:rsidR="006E183E" w:rsidRPr="0011524E" w:rsidRDefault="006E183E" w:rsidP="005173A5">
      <w:pPr>
        <w:spacing w:after="0" w:line="240" w:lineRule="auto"/>
        <w:jc w:val="center"/>
        <w:rPr>
          <w:rFonts w:ascii="Cambria" w:eastAsia="Times New Roman" w:hAnsi="Cambria" w:cs="Times New Roman"/>
          <w:b/>
          <w:lang w:eastAsia="pl-PL"/>
        </w:rPr>
      </w:pPr>
    </w:p>
    <w:p w14:paraId="0BFC1399" w14:textId="77777777" w:rsidR="006E183E" w:rsidRPr="0011524E" w:rsidRDefault="006E183E" w:rsidP="005173A5">
      <w:pPr>
        <w:spacing w:after="0" w:line="240" w:lineRule="auto"/>
        <w:jc w:val="center"/>
        <w:rPr>
          <w:rFonts w:ascii="Cambria" w:eastAsia="Times New Roman" w:hAnsi="Cambria" w:cs="Times New Roman"/>
          <w:b/>
          <w:lang w:eastAsia="pl-PL"/>
        </w:rPr>
      </w:pPr>
    </w:p>
    <w:p w14:paraId="6088801D" w14:textId="77777777" w:rsidR="006E183E" w:rsidRPr="006E183E" w:rsidRDefault="006E183E" w:rsidP="005173A5">
      <w:pPr>
        <w:spacing w:after="0" w:line="240" w:lineRule="auto"/>
        <w:jc w:val="center"/>
        <w:rPr>
          <w:rFonts w:ascii="Cambria" w:eastAsia="Times New Roman" w:hAnsi="Cambria" w:cs="Times New Roman"/>
          <w:b/>
          <w:lang w:eastAsia="pl-PL"/>
        </w:rPr>
      </w:pPr>
      <w:r w:rsidRPr="006E183E">
        <w:rPr>
          <w:rFonts w:ascii="Cambria" w:eastAsia="Times New Roman" w:hAnsi="Cambria" w:cs="Times New Roman"/>
          <w:b/>
          <w:lang w:eastAsia="pl-PL"/>
        </w:rPr>
        <w:t>ZATWIERDZAM</w:t>
      </w:r>
    </w:p>
    <w:p w14:paraId="6FA7C6D4" w14:textId="77777777" w:rsidR="006E183E" w:rsidRPr="006E183E" w:rsidRDefault="006E183E" w:rsidP="005173A5">
      <w:pPr>
        <w:spacing w:after="0" w:line="240" w:lineRule="auto"/>
        <w:jc w:val="center"/>
        <w:rPr>
          <w:rFonts w:ascii="Cambria" w:eastAsia="Times New Roman" w:hAnsi="Cambria" w:cs="Times New Roman"/>
          <w:b/>
          <w:lang w:eastAsia="pl-PL"/>
        </w:rPr>
      </w:pPr>
    </w:p>
    <w:p w14:paraId="12839B3E" w14:textId="4186553F" w:rsidR="006E183E" w:rsidRPr="006E183E" w:rsidRDefault="006E183E" w:rsidP="005173A5">
      <w:pPr>
        <w:spacing w:after="0" w:line="240" w:lineRule="auto"/>
        <w:jc w:val="center"/>
        <w:rPr>
          <w:rFonts w:ascii="Cambria" w:eastAsia="Times New Roman" w:hAnsi="Cambria" w:cs="Times New Roman"/>
          <w:lang w:eastAsia="pl-PL"/>
        </w:rPr>
      </w:pPr>
      <w:r w:rsidRPr="006E183E">
        <w:rPr>
          <w:rFonts w:ascii="Cambria" w:eastAsia="Times New Roman" w:hAnsi="Cambria" w:cs="Times New Roman"/>
          <w:b/>
          <w:lang w:eastAsia="pl-PL"/>
        </w:rPr>
        <w:t xml:space="preserve"> – </w:t>
      </w:r>
    </w:p>
    <w:p w14:paraId="5DE76679" w14:textId="77777777" w:rsidR="006E183E" w:rsidRPr="006E183E" w:rsidRDefault="006E183E" w:rsidP="005173A5">
      <w:pPr>
        <w:spacing w:after="0" w:line="240" w:lineRule="auto"/>
        <w:jc w:val="center"/>
        <w:rPr>
          <w:rFonts w:ascii="Cambria" w:eastAsia="Times New Roman" w:hAnsi="Cambria" w:cs="Times New Roman"/>
          <w:lang w:eastAsia="pl-PL"/>
        </w:rPr>
      </w:pPr>
    </w:p>
    <w:p w14:paraId="11531EB4" w14:textId="3B0777A6" w:rsidR="006E183E" w:rsidRDefault="00FD060F" w:rsidP="005173A5">
      <w:pPr>
        <w:spacing w:after="0" w:line="240" w:lineRule="auto"/>
        <w:jc w:val="center"/>
        <w:rPr>
          <w:rFonts w:ascii="Cambria" w:eastAsia="Times New Roman" w:hAnsi="Cambria" w:cs="Times New Roman"/>
          <w:lang w:eastAsia="pl-PL"/>
        </w:rPr>
      </w:pPr>
      <w:r w:rsidRPr="00FD060F">
        <w:rPr>
          <w:rFonts w:ascii="Cambria" w:eastAsia="Times New Roman" w:hAnsi="Cambria" w:cs="Times New Roman"/>
          <w:lang w:eastAsia="pl-PL"/>
        </w:rPr>
        <w:t>07</w:t>
      </w:r>
      <w:r w:rsidR="004747EC" w:rsidRPr="00FD060F">
        <w:rPr>
          <w:rFonts w:ascii="Cambria" w:eastAsia="Times New Roman" w:hAnsi="Cambria" w:cs="Times New Roman"/>
          <w:lang w:eastAsia="pl-PL"/>
        </w:rPr>
        <w:t>.</w:t>
      </w:r>
      <w:r w:rsidRPr="00FD060F">
        <w:rPr>
          <w:rFonts w:ascii="Cambria" w:eastAsia="Times New Roman" w:hAnsi="Cambria" w:cs="Times New Roman"/>
          <w:lang w:eastAsia="pl-PL"/>
        </w:rPr>
        <w:t>07.2022</w:t>
      </w:r>
      <w:r w:rsidR="004747EC" w:rsidRPr="00FD060F">
        <w:rPr>
          <w:rFonts w:ascii="Cambria" w:eastAsia="Times New Roman" w:hAnsi="Cambria" w:cs="Times New Roman"/>
          <w:lang w:eastAsia="pl-PL"/>
        </w:rPr>
        <w:t xml:space="preserve"> r.</w:t>
      </w:r>
    </w:p>
    <w:p w14:paraId="4E235005" w14:textId="3BC1BB1D" w:rsidR="007604C4" w:rsidRDefault="007604C4" w:rsidP="005173A5">
      <w:pPr>
        <w:spacing w:after="0" w:line="240" w:lineRule="auto"/>
        <w:jc w:val="center"/>
        <w:rPr>
          <w:rFonts w:ascii="Cambria" w:eastAsia="Times New Roman" w:hAnsi="Cambria" w:cs="Times New Roman"/>
          <w:lang w:eastAsia="pl-PL"/>
        </w:rPr>
      </w:pPr>
    </w:p>
    <w:p w14:paraId="22806E60" w14:textId="77777777" w:rsidR="004767CA" w:rsidRDefault="004767CA" w:rsidP="00903150">
      <w:pPr>
        <w:spacing w:after="0" w:line="240" w:lineRule="auto"/>
        <w:rPr>
          <w:rFonts w:ascii="Cambria" w:eastAsia="Times New Roman" w:hAnsi="Cambria" w:cs="Times New Roman"/>
          <w:lang w:eastAsia="pl-PL"/>
        </w:rPr>
      </w:pPr>
    </w:p>
    <w:p w14:paraId="66B44501" w14:textId="77777777" w:rsidR="00FA4598" w:rsidRDefault="00FA4598" w:rsidP="00903150">
      <w:pPr>
        <w:spacing w:after="0" w:line="240" w:lineRule="auto"/>
        <w:rPr>
          <w:rFonts w:ascii="Cambria" w:eastAsia="Times New Roman" w:hAnsi="Cambria" w:cs="Times New Roman"/>
          <w:lang w:eastAsia="pl-PL"/>
        </w:rPr>
      </w:pPr>
    </w:p>
    <w:p w14:paraId="12342593" w14:textId="77777777" w:rsidR="007604C4" w:rsidRPr="006E183E" w:rsidRDefault="007604C4" w:rsidP="005173A5">
      <w:pPr>
        <w:spacing w:after="0" w:line="240" w:lineRule="auto"/>
        <w:jc w:val="center"/>
        <w:rPr>
          <w:rFonts w:ascii="Cambria" w:eastAsia="Times New Roman" w:hAnsi="Cambria" w:cs="Times New Roman"/>
          <w:lang w:eastAsia="pl-PL"/>
        </w:rPr>
      </w:pPr>
    </w:p>
    <w:tbl>
      <w:tblPr>
        <w:tblW w:w="5000" w:type="pct"/>
        <w:tblCellMar>
          <w:left w:w="70" w:type="dxa"/>
          <w:right w:w="70" w:type="dxa"/>
        </w:tblCellMar>
        <w:tblLook w:val="0000" w:firstRow="0" w:lastRow="0" w:firstColumn="0" w:lastColumn="0" w:noHBand="0" w:noVBand="0"/>
      </w:tblPr>
      <w:tblGrid>
        <w:gridCol w:w="9778"/>
      </w:tblGrid>
      <w:tr w:rsidR="00BC309A" w:rsidRPr="00C340EB" w14:paraId="5E2BA629" w14:textId="77777777" w:rsidTr="00AF5C1B">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966EF7" w14:textId="77777777" w:rsidR="00BC309A" w:rsidRPr="00C340EB" w:rsidRDefault="00BC309A" w:rsidP="005173A5">
            <w:pPr>
              <w:spacing w:after="0" w:line="240" w:lineRule="auto"/>
              <w:contextualSpacing/>
              <w:jc w:val="both"/>
              <w:rPr>
                <w:rFonts w:ascii="Cambria" w:hAnsi="Cambria" w:cs="Times New Roman"/>
                <w:sz w:val="24"/>
                <w:szCs w:val="24"/>
              </w:rPr>
            </w:pPr>
            <w:r w:rsidRPr="00C340EB">
              <w:rPr>
                <w:rFonts w:ascii="Cambria" w:hAnsi="Cambria" w:cs="Times New Roman"/>
                <w:b/>
                <w:bCs/>
                <w:color w:val="000000"/>
                <w:sz w:val="24"/>
                <w:szCs w:val="24"/>
              </w:rPr>
              <w:lastRenderedPageBreak/>
              <w:t>1. Informacje ogólne</w:t>
            </w:r>
          </w:p>
        </w:tc>
      </w:tr>
    </w:tbl>
    <w:p w14:paraId="4B926815" w14:textId="77777777" w:rsidR="00BC309A" w:rsidRPr="0011524E" w:rsidRDefault="00BC309A" w:rsidP="005173A5">
      <w:pPr>
        <w:spacing w:after="0" w:line="240" w:lineRule="auto"/>
        <w:contextualSpacing/>
        <w:jc w:val="both"/>
        <w:rPr>
          <w:rFonts w:ascii="Cambria" w:hAnsi="Cambria" w:cs="Times New Roman"/>
          <w:color w:val="000000"/>
        </w:rPr>
      </w:pPr>
    </w:p>
    <w:p w14:paraId="4AAFCAC4" w14:textId="77777777" w:rsidR="00BC309A" w:rsidRPr="0011524E" w:rsidRDefault="00BC309A" w:rsidP="00CA07F7">
      <w:pPr>
        <w:numPr>
          <w:ilvl w:val="1"/>
          <w:numId w:val="13"/>
        </w:numPr>
        <w:suppressAutoHyphens/>
        <w:spacing w:after="0" w:line="240" w:lineRule="auto"/>
        <w:ind w:left="284" w:hanging="290"/>
        <w:contextualSpacing/>
        <w:jc w:val="both"/>
        <w:rPr>
          <w:rFonts w:ascii="Cambria" w:hAnsi="Cambria" w:cs="Times New Roman"/>
          <w:color w:val="000000"/>
        </w:rPr>
      </w:pPr>
      <w:r w:rsidRPr="0011524E">
        <w:rPr>
          <w:rFonts w:ascii="Cambria" w:hAnsi="Cambria" w:cs="Times New Roman"/>
          <w:color w:val="000000"/>
        </w:rPr>
        <w:t xml:space="preserve">W sprawach nie uregulowanych w niniejszej specyfikacji mają zastosowanie przepisy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oraz obowiązujące przepisy wykonawcze do ustawy.</w:t>
      </w:r>
    </w:p>
    <w:p w14:paraId="55029293" w14:textId="77777777" w:rsidR="00BC309A" w:rsidRPr="0011524E" w:rsidRDefault="00BC309A" w:rsidP="00CA07F7">
      <w:pPr>
        <w:numPr>
          <w:ilvl w:val="1"/>
          <w:numId w:val="13"/>
        </w:numPr>
        <w:suppressAutoHyphens/>
        <w:spacing w:after="0" w:line="240" w:lineRule="auto"/>
        <w:ind w:left="284" w:hanging="290"/>
        <w:contextualSpacing/>
        <w:jc w:val="both"/>
        <w:rPr>
          <w:rFonts w:ascii="Cambria" w:hAnsi="Cambria" w:cs="Times New Roman"/>
          <w:color w:val="000000"/>
        </w:rPr>
      </w:pPr>
      <w:r w:rsidRPr="0011524E">
        <w:rPr>
          <w:rFonts w:ascii="Cambria" w:hAnsi="Cambria" w:cs="Times New Roman"/>
          <w:color w:val="000000"/>
        </w:rPr>
        <w:t xml:space="preserve">Niniejsza specyfikacja warunków zamówienia zwana jest w dalszej treści </w:t>
      </w:r>
      <w:proofErr w:type="spellStart"/>
      <w:r w:rsidRPr="0011524E">
        <w:rPr>
          <w:rFonts w:ascii="Cambria" w:hAnsi="Cambria" w:cs="Times New Roman"/>
          <w:color w:val="000000"/>
        </w:rPr>
        <w:t>swz</w:t>
      </w:r>
      <w:proofErr w:type="spellEnd"/>
      <w:r w:rsidRPr="0011524E">
        <w:rPr>
          <w:rFonts w:ascii="Cambria" w:hAnsi="Cambria" w:cs="Times New Roman"/>
          <w:color w:val="000000"/>
        </w:rPr>
        <w:t xml:space="preserve"> lub specyfikacją.</w:t>
      </w:r>
    </w:p>
    <w:p w14:paraId="5EBDF548"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C340EB" w14:paraId="61BC73E7" w14:textId="77777777" w:rsidTr="00AF5C1B">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77A9DE" w14:textId="77777777" w:rsidR="00BC309A" w:rsidRPr="00C340EB" w:rsidRDefault="00BC309A" w:rsidP="005173A5">
            <w:pPr>
              <w:spacing w:after="0" w:line="240" w:lineRule="auto"/>
              <w:ind w:left="284" w:hanging="284"/>
              <w:contextualSpacing/>
              <w:jc w:val="both"/>
              <w:rPr>
                <w:rFonts w:ascii="Cambria" w:hAnsi="Cambria" w:cs="Times New Roman"/>
                <w:sz w:val="24"/>
                <w:szCs w:val="24"/>
              </w:rPr>
            </w:pPr>
            <w:r w:rsidRPr="00C340EB">
              <w:rPr>
                <w:rFonts w:ascii="Cambria" w:hAnsi="Cambria" w:cs="Times New Roman"/>
                <w:b/>
                <w:bCs/>
                <w:color w:val="000000"/>
                <w:sz w:val="24"/>
                <w:szCs w:val="24"/>
              </w:rPr>
              <w:t xml:space="preserve">2. Nazwa oraz adres Zamawiającego, numer telefonu, adres poczty elektronicznej </w:t>
            </w:r>
            <w:r w:rsidRPr="00C340EB">
              <w:rPr>
                <w:rFonts w:ascii="Cambria" w:hAnsi="Cambria" w:cs="Times New Roman"/>
                <w:b/>
                <w:color w:val="000000"/>
                <w:sz w:val="24"/>
                <w:szCs w:val="24"/>
              </w:rPr>
              <w:t xml:space="preserve">oraz </w:t>
            </w:r>
            <w:r w:rsidRPr="00C340EB">
              <w:rPr>
                <w:rFonts w:ascii="Cambria" w:hAnsi="Cambria" w:cs="Times New Roman"/>
                <w:b/>
                <w:bCs/>
                <w:color w:val="000000"/>
                <w:sz w:val="24"/>
                <w:szCs w:val="24"/>
              </w:rPr>
              <w:t xml:space="preserve">adres strony internetowej </w:t>
            </w:r>
            <w:r w:rsidRPr="00C340EB">
              <w:rPr>
                <w:rFonts w:ascii="Cambria" w:hAnsi="Cambria" w:cs="Times New Roman"/>
                <w:b/>
                <w:color w:val="000000"/>
                <w:sz w:val="24"/>
                <w:szCs w:val="24"/>
              </w:rPr>
              <w:t>prowadzonego postępowania</w:t>
            </w:r>
          </w:p>
        </w:tc>
      </w:tr>
    </w:tbl>
    <w:p w14:paraId="15B73EFC" w14:textId="77777777" w:rsidR="00BC309A" w:rsidRPr="0011524E" w:rsidRDefault="00BC309A" w:rsidP="005173A5">
      <w:pPr>
        <w:spacing w:after="0" w:line="240" w:lineRule="auto"/>
        <w:contextualSpacing/>
        <w:rPr>
          <w:rFonts w:ascii="Cambria" w:hAnsi="Cambria" w:cs="Times New Roman"/>
          <w:b/>
          <w:color w:val="000000"/>
        </w:rPr>
      </w:pPr>
    </w:p>
    <w:p w14:paraId="31F809C3" w14:textId="53C72D8A" w:rsidR="00885D1E" w:rsidRPr="00885D1E" w:rsidRDefault="00042109" w:rsidP="00885D1E">
      <w:pPr>
        <w:spacing w:after="0" w:line="240" w:lineRule="auto"/>
        <w:contextualSpacing/>
        <w:rPr>
          <w:rFonts w:ascii="Cambria" w:hAnsi="Cambria" w:cs="Times New Roman"/>
          <w:b/>
          <w:bCs/>
          <w:color w:val="000000"/>
        </w:rPr>
      </w:pPr>
      <w:r w:rsidRPr="00042109">
        <w:rPr>
          <w:rFonts w:ascii="Cambria" w:hAnsi="Cambria" w:cs="Times New Roman"/>
          <w:b/>
          <w:bCs/>
          <w:color w:val="000000"/>
        </w:rPr>
        <w:t>Tarnobrzeskie Wodociągi Sp</w:t>
      </w:r>
      <w:r w:rsidR="00717352">
        <w:rPr>
          <w:rFonts w:ascii="Cambria" w:hAnsi="Cambria" w:cs="Times New Roman"/>
          <w:b/>
          <w:bCs/>
          <w:color w:val="000000"/>
        </w:rPr>
        <w:t>.</w:t>
      </w:r>
      <w:r w:rsidRPr="00042109">
        <w:rPr>
          <w:rFonts w:ascii="Cambria" w:hAnsi="Cambria" w:cs="Times New Roman"/>
          <w:b/>
          <w:bCs/>
          <w:color w:val="000000"/>
        </w:rPr>
        <w:t xml:space="preserve"> z o. o.</w:t>
      </w:r>
      <w:r w:rsidR="00885D1E" w:rsidRPr="00885D1E">
        <w:rPr>
          <w:rFonts w:ascii="Cambria" w:hAnsi="Cambria" w:cs="Times New Roman"/>
          <w:b/>
          <w:bCs/>
          <w:color w:val="000000"/>
        </w:rPr>
        <w:t xml:space="preserve"> zwana dalej „Zamawiającym” </w:t>
      </w:r>
    </w:p>
    <w:p w14:paraId="139B4ADF" w14:textId="0F7F969C" w:rsidR="00885D1E" w:rsidRPr="00885D1E" w:rsidRDefault="00042109" w:rsidP="00885D1E">
      <w:pPr>
        <w:spacing w:after="0" w:line="240" w:lineRule="auto"/>
        <w:contextualSpacing/>
        <w:rPr>
          <w:rFonts w:ascii="Cambria" w:hAnsi="Cambria" w:cs="Times New Roman"/>
          <w:bCs/>
          <w:color w:val="000000"/>
        </w:rPr>
      </w:pPr>
      <w:r w:rsidRPr="00042109">
        <w:rPr>
          <w:rFonts w:ascii="Cambria" w:hAnsi="Cambria" w:cs="Times New Roman"/>
          <w:bCs/>
          <w:color w:val="000000"/>
        </w:rPr>
        <w:t>ul. Wiślna 1, 39-400 Tarnobrzeg</w:t>
      </w:r>
      <w:r w:rsidR="00885D1E" w:rsidRPr="00885D1E">
        <w:rPr>
          <w:rFonts w:ascii="Cambria" w:hAnsi="Cambria" w:cs="Times New Roman"/>
          <w:bCs/>
          <w:color w:val="000000"/>
        </w:rPr>
        <w:t xml:space="preserve">, </w:t>
      </w:r>
    </w:p>
    <w:p w14:paraId="764089FD" w14:textId="7305065D" w:rsidR="008C6523" w:rsidRDefault="008C6523" w:rsidP="00885D1E">
      <w:pPr>
        <w:spacing w:after="0" w:line="240" w:lineRule="auto"/>
        <w:contextualSpacing/>
        <w:rPr>
          <w:rFonts w:ascii="Cambria" w:hAnsi="Cambria" w:cs="Times New Roman"/>
          <w:b/>
          <w:bCs/>
          <w:color w:val="000000"/>
        </w:rPr>
      </w:pPr>
      <w:r w:rsidRPr="008C6523">
        <w:rPr>
          <w:rFonts w:ascii="Cambria" w:hAnsi="Cambria" w:cs="Times New Roman"/>
          <w:b/>
          <w:bCs/>
          <w:color w:val="000000"/>
        </w:rPr>
        <w:t>KRS: 0000112520</w:t>
      </w:r>
    </w:p>
    <w:p w14:paraId="4793F5FF" w14:textId="1474B6A1" w:rsidR="00885D1E"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 xml:space="preserve">NIP:  </w:t>
      </w:r>
      <w:r w:rsidR="008C6523" w:rsidRPr="008C6523">
        <w:rPr>
          <w:rFonts w:ascii="Cambria" w:hAnsi="Cambria" w:cs="Times New Roman"/>
          <w:b/>
          <w:bCs/>
          <w:color w:val="000000"/>
        </w:rPr>
        <w:t>867-00-03-252</w:t>
      </w:r>
    </w:p>
    <w:p w14:paraId="12511F31" w14:textId="2BE1D284" w:rsidR="00885D1E" w:rsidRPr="008C6523"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 xml:space="preserve">REGON: </w:t>
      </w:r>
      <w:r w:rsidRPr="00885D1E">
        <w:rPr>
          <w:rFonts w:ascii="Cambria" w:hAnsi="Cambria" w:cs="Times New Roman"/>
          <w:bCs/>
          <w:color w:val="000000"/>
        </w:rPr>
        <w:t xml:space="preserve"> </w:t>
      </w:r>
      <w:r w:rsidR="008C6523" w:rsidRPr="008C6523">
        <w:rPr>
          <w:rFonts w:ascii="Cambria" w:hAnsi="Cambria" w:cs="Times New Roman"/>
          <w:b/>
          <w:bCs/>
          <w:color w:val="000000"/>
        </w:rPr>
        <w:t>830337895</w:t>
      </w:r>
    </w:p>
    <w:p w14:paraId="4D264F53" w14:textId="05C0AFC3" w:rsidR="00885D1E" w:rsidRPr="00885D1E" w:rsidRDefault="00B75551" w:rsidP="00885D1E">
      <w:pPr>
        <w:spacing w:after="0" w:line="240" w:lineRule="auto"/>
        <w:contextualSpacing/>
        <w:rPr>
          <w:rFonts w:ascii="Cambria" w:hAnsi="Cambria" w:cs="Times New Roman"/>
          <w:b/>
          <w:bCs/>
          <w:color w:val="000000"/>
        </w:rPr>
      </w:pPr>
      <w:r>
        <w:rPr>
          <w:rFonts w:ascii="Cambria" w:hAnsi="Cambria" w:cs="Times New Roman"/>
          <w:b/>
          <w:bCs/>
          <w:color w:val="000000"/>
        </w:rPr>
        <w:t>Nr telefonu</w:t>
      </w:r>
      <w:r w:rsidR="00885D1E" w:rsidRPr="00885D1E">
        <w:rPr>
          <w:rFonts w:ascii="Cambria" w:hAnsi="Cambria" w:cs="Times New Roman"/>
          <w:b/>
          <w:bCs/>
          <w:color w:val="000000"/>
        </w:rPr>
        <w:t xml:space="preserve"> </w:t>
      </w:r>
      <w:r w:rsidRPr="00B75551">
        <w:rPr>
          <w:rFonts w:ascii="Cambria" w:hAnsi="Cambria" w:cs="Times New Roman"/>
          <w:b/>
          <w:bCs/>
          <w:color w:val="000000"/>
        </w:rPr>
        <w:t>Centrala: 15 823 22 03, 15 823 22 95</w:t>
      </w:r>
      <w:r w:rsidRPr="00B75551">
        <w:rPr>
          <w:rFonts w:ascii="Cambria" w:hAnsi="Cambria" w:cs="Times New Roman"/>
          <w:b/>
          <w:bCs/>
          <w:color w:val="000000"/>
        </w:rPr>
        <w:br/>
        <w:t>Sekretariat: 15 823 22 26</w:t>
      </w:r>
    </w:p>
    <w:p w14:paraId="4BC59DD3" w14:textId="77777777" w:rsidR="00EF0851" w:rsidRPr="00EF0851" w:rsidRDefault="00EF0851" w:rsidP="00885D1E">
      <w:pPr>
        <w:numPr>
          <w:ilvl w:val="2"/>
          <w:numId w:val="1"/>
        </w:numPr>
        <w:contextualSpacing/>
        <w:rPr>
          <w:rFonts w:ascii="Cambria" w:hAnsi="Cambria"/>
          <w:b/>
          <w:bCs/>
          <w:color w:val="000000"/>
        </w:rPr>
      </w:pPr>
    </w:p>
    <w:p w14:paraId="77448ED4" w14:textId="5CA6A763" w:rsidR="00885D1E" w:rsidRDefault="00885D1E" w:rsidP="00885D1E">
      <w:pPr>
        <w:numPr>
          <w:ilvl w:val="2"/>
          <w:numId w:val="1"/>
        </w:numPr>
        <w:contextualSpacing/>
        <w:rPr>
          <w:rFonts w:ascii="Cambria" w:hAnsi="Cambria"/>
          <w:b/>
          <w:bCs/>
          <w:color w:val="000000"/>
        </w:rPr>
      </w:pPr>
      <w:r w:rsidRPr="00885D1E">
        <w:rPr>
          <w:rFonts w:ascii="Cambria" w:hAnsi="Cambria" w:cs="Times New Roman"/>
          <w:b/>
          <w:bCs/>
          <w:color w:val="000000"/>
        </w:rPr>
        <w:t>Adres poczty elektronicznej</w:t>
      </w:r>
      <w:r>
        <w:rPr>
          <w:rFonts w:ascii="Cambria" w:hAnsi="Cambria" w:cs="Times New Roman"/>
          <w:b/>
          <w:bCs/>
          <w:color w:val="000000"/>
        </w:rPr>
        <w:t xml:space="preserve"> prowadzonego postępowania</w:t>
      </w:r>
      <w:r w:rsidRPr="00885D1E">
        <w:rPr>
          <w:rFonts w:ascii="Cambria" w:hAnsi="Cambria" w:cs="Times New Roman"/>
          <w:b/>
          <w:bCs/>
          <w:color w:val="000000"/>
        </w:rPr>
        <w:t xml:space="preserve">: </w:t>
      </w:r>
      <w:hyperlink r:id="rId8" w:history="1">
        <w:r w:rsidR="008C6523" w:rsidRPr="008C6523">
          <w:rPr>
            <w:rStyle w:val="Hipercze"/>
            <w:rFonts w:ascii="Cambria" w:hAnsi="Cambria" w:cs="Times New Roman"/>
            <w:b/>
            <w:bCs/>
          </w:rPr>
          <w:t>biuro@wodociagi.tarnobrzeg.pl</w:t>
        </w:r>
      </w:hyperlink>
    </w:p>
    <w:p w14:paraId="401E9B8D" w14:textId="77777777" w:rsidR="008C6523"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Adres strony internetowej</w:t>
      </w:r>
      <w:r w:rsidR="009A5CE7">
        <w:rPr>
          <w:rFonts w:ascii="Cambria" w:hAnsi="Cambria" w:cs="Times New Roman"/>
          <w:b/>
          <w:bCs/>
          <w:color w:val="000000"/>
        </w:rPr>
        <w:t xml:space="preserve"> Zamawiającego</w:t>
      </w:r>
      <w:r w:rsidRPr="00885D1E">
        <w:rPr>
          <w:rFonts w:ascii="Cambria" w:hAnsi="Cambria" w:cs="Times New Roman"/>
          <w:b/>
          <w:bCs/>
          <w:color w:val="000000"/>
        </w:rPr>
        <w:t>:</w:t>
      </w:r>
      <w:r w:rsidR="008C6523" w:rsidRPr="008C6523">
        <w:t xml:space="preserve"> </w:t>
      </w:r>
      <w:hyperlink r:id="rId9" w:history="1">
        <w:r w:rsidR="008C6523" w:rsidRPr="00C744EC">
          <w:rPr>
            <w:rStyle w:val="Hipercze"/>
            <w:rFonts w:ascii="Cambria" w:hAnsi="Cambria" w:cs="Times New Roman"/>
            <w:b/>
            <w:bCs/>
          </w:rPr>
          <w:t>www.wodociagi.tarnobrzeg.pl</w:t>
        </w:r>
      </w:hyperlink>
      <w:r w:rsidR="008C6523">
        <w:rPr>
          <w:rFonts w:ascii="Cambria" w:hAnsi="Cambria" w:cs="Times New Roman"/>
          <w:b/>
          <w:bCs/>
          <w:color w:val="000000"/>
        </w:rPr>
        <w:t xml:space="preserve">, </w:t>
      </w:r>
    </w:p>
    <w:p w14:paraId="18A707E6" w14:textId="77777777" w:rsidR="008C6523" w:rsidRDefault="008C6523" w:rsidP="00885D1E">
      <w:pPr>
        <w:spacing w:after="0" w:line="240" w:lineRule="auto"/>
        <w:contextualSpacing/>
        <w:rPr>
          <w:rFonts w:ascii="Cambria" w:hAnsi="Cambria" w:cs="Times New Roman"/>
          <w:b/>
          <w:bCs/>
          <w:color w:val="000000"/>
        </w:rPr>
      </w:pPr>
    </w:p>
    <w:p w14:paraId="5C0BD375" w14:textId="60AC7BEA" w:rsidR="00885D1E" w:rsidRDefault="00885D1E" w:rsidP="00885D1E">
      <w:pPr>
        <w:spacing w:after="0" w:line="240" w:lineRule="auto"/>
        <w:contextualSpacing/>
        <w:rPr>
          <w:rStyle w:val="Hipercze"/>
          <w:rFonts w:ascii="Cambria" w:hAnsi="Cambria" w:cs="Times New Roman"/>
          <w:b/>
          <w:bCs/>
        </w:rPr>
      </w:pPr>
      <w:r w:rsidRPr="00885D1E">
        <w:rPr>
          <w:rFonts w:ascii="Cambria" w:hAnsi="Cambria" w:cs="Times New Roman"/>
          <w:b/>
          <w:bCs/>
          <w:color w:val="000000"/>
        </w:rPr>
        <w:t xml:space="preserve">Adres strony internetowej prowadzonego postępowania: </w:t>
      </w:r>
      <w:r w:rsidR="0021185F">
        <w:rPr>
          <w:rFonts w:ascii="Cambria" w:hAnsi="Cambria" w:cs="Times New Roman"/>
          <w:b/>
          <w:bCs/>
          <w:color w:val="000000"/>
        </w:rPr>
        <w:t xml:space="preserve"> </w:t>
      </w:r>
      <w:hyperlink r:id="rId10" w:tgtFrame="_blank" w:history="1">
        <w:r w:rsidR="00441369" w:rsidRPr="00441369">
          <w:rPr>
            <w:rStyle w:val="Hipercze"/>
            <w:rFonts w:ascii="Cambria" w:hAnsi="Cambria" w:cs="Times New Roman"/>
            <w:b/>
            <w:bCs/>
          </w:rPr>
          <w:t>https://platformazakupowa.pl/pn/wodociagi.tarnobrzeg</w:t>
        </w:r>
      </w:hyperlink>
    </w:p>
    <w:p w14:paraId="4211078D" w14:textId="76056466" w:rsidR="008C6523" w:rsidRDefault="00885D1E" w:rsidP="008C6523">
      <w:pPr>
        <w:spacing w:after="0" w:line="240" w:lineRule="auto"/>
        <w:contextualSpacing/>
        <w:jc w:val="both"/>
        <w:rPr>
          <w:rFonts w:ascii="Cambria" w:hAnsi="Cambria" w:cs="Times New Roman"/>
          <w:b/>
          <w:bCs/>
          <w:color w:val="000000"/>
        </w:rPr>
      </w:pPr>
      <w:r w:rsidRPr="00885D1E">
        <w:rPr>
          <w:rFonts w:ascii="Cambria" w:hAnsi="Cambria" w:cs="Times New Roman"/>
          <w:b/>
          <w:bCs/>
          <w:color w:val="000000"/>
        </w:rPr>
        <w:t xml:space="preserve">Dodatkowo Zamawiający zamieszcza </w:t>
      </w:r>
      <w:r w:rsidR="0021185F">
        <w:rPr>
          <w:rFonts w:ascii="Cambria" w:hAnsi="Cambria" w:cs="Times New Roman"/>
          <w:b/>
          <w:bCs/>
          <w:color w:val="000000"/>
        </w:rPr>
        <w:t xml:space="preserve">link do </w:t>
      </w:r>
      <w:r w:rsidRPr="00885D1E">
        <w:rPr>
          <w:rFonts w:ascii="Cambria" w:hAnsi="Cambria" w:cs="Times New Roman"/>
          <w:b/>
          <w:bCs/>
          <w:color w:val="000000"/>
        </w:rPr>
        <w:t>postępowani</w:t>
      </w:r>
      <w:r w:rsidR="0021185F">
        <w:rPr>
          <w:rFonts w:ascii="Cambria" w:hAnsi="Cambria" w:cs="Times New Roman"/>
          <w:b/>
          <w:bCs/>
          <w:color w:val="000000"/>
        </w:rPr>
        <w:t>a</w:t>
      </w:r>
      <w:r w:rsidRPr="00885D1E">
        <w:rPr>
          <w:rFonts w:ascii="Cambria" w:hAnsi="Cambria" w:cs="Times New Roman"/>
          <w:b/>
          <w:bCs/>
          <w:color w:val="000000"/>
        </w:rPr>
        <w:t xml:space="preserve"> na stronie internetowej Zamawiającego (BIP)</w:t>
      </w:r>
      <w:r w:rsidR="008C6523" w:rsidRPr="008C6523">
        <w:rPr>
          <w:rFonts w:ascii="Cambria" w:hAnsi="Cambria" w:cs="Times New Roman"/>
          <w:b/>
          <w:bCs/>
          <w:color w:val="000000"/>
        </w:rPr>
        <w:t xml:space="preserve"> bip-wodociagi.tarnobrzeg.pl</w:t>
      </w:r>
    </w:p>
    <w:p w14:paraId="65CD7A7B" w14:textId="77777777" w:rsidR="009A5CE7" w:rsidRPr="00885D1E" w:rsidRDefault="009A5CE7" w:rsidP="009A5CE7">
      <w:pPr>
        <w:spacing w:after="0" w:line="240" w:lineRule="auto"/>
        <w:contextualSpacing/>
        <w:jc w:val="both"/>
        <w:rPr>
          <w:rFonts w:ascii="Cambria" w:hAnsi="Cambria" w:cs="Times New Roman"/>
          <w:b/>
          <w:bCs/>
          <w:color w:val="000000"/>
        </w:rPr>
      </w:pPr>
    </w:p>
    <w:p w14:paraId="22D4462C" w14:textId="0489EA51" w:rsidR="0021185F" w:rsidRDefault="00885D1E" w:rsidP="0021185F">
      <w:pPr>
        <w:spacing w:after="0" w:line="240" w:lineRule="auto"/>
        <w:contextualSpacing/>
        <w:jc w:val="both"/>
        <w:rPr>
          <w:rFonts w:ascii="Cambria" w:hAnsi="Cambria" w:cs="Times New Roman"/>
          <w:b/>
          <w:bCs/>
          <w:color w:val="000000"/>
          <w:u w:val="single"/>
        </w:rPr>
      </w:pPr>
      <w:r w:rsidRPr="00885D1E">
        <w:rPr>
          <w:rFonts w:ascii="Cambria" w:hAnsi="Cambria" w:cs="Times New Roman"/>
          <w:b/>
          <w:bCs/>
          <w:color w:val="000000"/>
        </w:rPr>
        <w:t xml:space="preserve">Adres strony internetowej, na której udostępniane są zmiany i wyjaśnienia treści SWZ oraz inne dokumenty zamówienia bezpośrednio związane z postępowaniem o udzielenie zamówienia: </w:t>
      </w:r>
      <w:hyperlink r:id="rId11" w:tgtFrame="_blank" w:history="1">
        <w:r w:rsidR="00441369" w:rsidRPr="00441369">
          <w:rPr>
            <w:rStyle w:val="Hipercze"/>
            <w:rFonts w:ascii="Cambria" w:hAnsi="Cambria" w:cs="Times New Roman"/>
            <w:b/>
            <w:bCs/>
          </w:rPr>
          <w:t>https://platformazakupowa.pl/pn/wodociagi.tarnobrzeg</w:t>
        </w:r>
      </w:hyperlink>
    </w:p>
    <w:p w14:paraId="00009867" w14:textId="77777777" w:rsidR="00885D1E" w:rsidRPr="00885D1E" w:rsidRDefault="00885D1E" w:rsidP="00885D1E">
      <w:pPr>
        <w:spacing w:after="0" w:line="240" w:lineRule="auto"/>
        <w:contextualSpacing/>
        <w:rPr>
          <w:rFonts w:ascii="Cambria" w:hAnsi="Cambria" w:cs="Times New Roman"/>
          <w:b/>
          <w:bCs/>
          <w:color w:val="000000"/>
        </w:rPr>
      </w:pPr>
    </w:p>
    <w:p w14:paraId="31E345C4" w14:textId="77777777" w:rsidR="00BC309A" w:rsidRPr="0011524E" w:rsidRDefault="00BC309A" w:rsidP="005173A5">
      <w:pPr>
        <w:spacing w:after="0" w:line="240" w:lineRule="auto"/>
        <w:contextualSpacing/>
        <w:rPr>
          <w:rFonts w:ascii="Cambria" w:hAnsi="Cambria" w:cs="Times New Roman"/>
          <w:b/>
        </w:rPr>
      </w:pPr>
      <w:r w:rsidRPr="0011524E">
        <w:rPr>
          <w:rFonts w:ascii="Cambria" w:hAnsi="Cambria" w:cs="Times New Roman"/>
          <w:b/>
        </w:rPr>
        <w:t>Zasady kontaktu i porozumiewania się określa rozdz. 13 SWZ.</w:t>
      </w:r>
    </w:p>
    <w:p w14:paraId="76F83955" w14:textId="77777777" w:rsidR="00BC309A" w:rsidRPr="0011524E" w:rsidRDefault="00BC309A" w:rsidP="005173A5">
      <w:pPr>
        <w:spacing w:after="0" w:line="240" w:lineRule="auto"/>
        <w:contextualSpacing/>
        <w:rPr>
          <w:rFonts w:ascii="Cambria" w:hAnsi="Cambria" w:cs="Times New Roman"/>
          <w:b/>
          <w:bCs/>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560792B" w14:textId="77777777" w:rsidTr="005E33E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BC644C"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3. Tryb udzielenia zamówienia</w:t>
            </w:r>
          </w:p>
        </w:tc>
      </w:tr>
    </w:tbl>
    <w:p w14:paraId="1115645B" w14:textId="77777777" w:rsidR="00BC309A" w:rsidRPr="0011524E" w:rsidRDefault="00BC309A" w:rsidP="005173A5">
      <w:pPr>
        <w:spacing w:after="0" w:line="240" w:lineRule="auto"/>
        <w:contextualSpacing/>
        <w:jc w:val="both"/>
        <w:rPr>
          <w:rFonts w:ascii="Cambria" w:hAnsi="Cambria" w:cs="Times New Roman"/>
          <w:color w:val="000000"/>
        </w:rPr>
      </w:pPr>
    </w:p>
    <w:p w14:paraId="7CB7A2BD" w14:textId="4D9274E1" w:rsidR="00BC309A" w:rsidRPr="0011524E"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Niniejsze postępowanie jest prowadzone</w:t>
      </w:r>
      <w:r w:rsidRPr="0011524E">
        <w:rPr>
          <w:rFonts w:ascii="Cambria" w:eastAsia="Arial Unicode MS" w:hAnsi="Cambria" w:cs="Times New Roman"/>
          <w:b/>
          <w:color w:val="000000"/>
        </w:rPr>
        <w:t xml:space="preserve"> w trybie podstawowym bez przeprowadzenia negocjacji </w:t>
      </w:r>
      <w:r w:rsidRPr="0011524E">
        <w:rPr>
          <w:rFonts w:ascii="Cambria" w:eastAsia="Arial Unicode MS" w:hAnsi="Cambria" w:cs="Times New Roman"/>
          <w:color w:val="000000"/>
        </w:rPr>
        <w:t>opartym na wymaganiach wskazanych w</w:t>
      </w:r>
      <w:r w:rsidRPr="0011524E">
        <w:rPr>
          <w:rFonts w:ascii="Cambria" w:eastAsia="Arial Unicode MS" w:hAnsi="Cambria" w:cs="Times New Roman"/>
          <w:b/>
          <w:color w:val="000000"/>
        </w:rPr>
        <w:t xml:space="preserve"> art. 275 pkt 1 ustawy Pzp, </w:t>
      </w:r>
      <w:r w:rsidRPr="0011524E">
        <w:rPr>
          <w:rFonts w:ascii="Cambria" w:eastAsia="Arial Unicode MS" w:hAnsi="Cambria" w:cs="Times New Roman"/>
          <w:color w:val="000000"/>
        </w:rPr>
        <w:t>zgodnie z ustawą z dnia 11 września 2019 r. Prawo zamówień publicznych (</w:t>
      </w:r>
      <w:r w:rsidR="00B32C9E" w:rsidRPr="001D5673">
        <w:rPr>
          <w:rFonts w:ascii="Cambria" w:hAnsi="Cambria" w:cs="Times New Roman"/>
          <w:i/>
          <w:iCs/>
          <w:lang w:eastAsia="pl-PL"/>
        </w:rPr>
        <w:t xml:space="preserve">Dz. U. z 2021 r. poz. 1129 z późn. </w:t>
      </w:r>
      <w:proofErr w:type="spellStart"/>
      <w:r w:rsidR="00B32C9E" w:rsidRPr="001D5673">
        <w:rPr>
          <w:rFonts w:ascii="Cambria" w:hAnsi="Cambria" w:cs="Times New Roman"/>
          <w:i/>
          <w:iCs/>
          <w:lang w:eastAsia="pl-PL"/>
        </w:rPr>
        <w:t>zm</w:t>
      </w:r>
      <w:proofErr w:type="spellEnd"/>
      <w:r w:rsidRPr="0011524E">
        <w:rPr>
          <w:rFonts w:ascii="Cambria" w:eastAsia="Arial Unicode MS" w:hAnsi="Cambria" w:cs="Times New Roman"/>
          <w:color w:val="000000"/>
        </w:rPr>
        <w:t xml:space="preserve">) oraz aktów wykonawczych do tej ustawy. </w:t>
      </w:r>
    </w:p>
    <w:p w14:paraId="2BEB28E5" w14:textId="77777777" w:rsidR="00BC309A" w:rsidRPr="0092471D"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Zamawiający  nie  przewiduje  wyboru  najkorzystniejszej  oferty  z  możliwością prowadzenia </w:t>
      </w:r>
      <w:r w:rsidRPr="0092471D">
        <w:rPr>
          <w:rFonts w:ascii="Cambria" w:eastAsia="Arial Unicode MS" w:hAnsi="Cambria" w:cs="Times New Roman"/>
          <w:color w:val="000000"/>
        </w:rPr>
        <w:t>negocjacji.</w:t>
      </w:r>
    </w:p>
    <w:p w14:paraId="778C92F5" w14:textId="1DE2BBD0" w:rsidR="00BC309A" w:rsidRPr="00D60E4F" w:rsidRDefault="00BC309A" w:rsidP="00CA07F7">
      <w:pPr>
        <w:numPr>
          <w:ilvl w:val="1"/>
          <w:numId w:val="4"/>
        </w:numPr>
        <w:suppressAutoHyphens/>
        <w:spacing w:after="0" w:line="240" w:lineRule="auto"/>
        <w:contextualSpacing/>
        <w:jc w:val="both"/>
        <w:rPr>
          <w:rFonts w:ascii="Cambria" w:eastAsia="Arial Unicode MS" w:hAnsi="Cambria" w:cs="Times New Roman"/>
        </w:rPr>
      </w:pPr>
      <w:r w:rsidRPr="00D60E4F">
        <w:rPr>
          <w:rFonts w:ascii="Cambria" w:eastAsia="Arial Unicode MS" w:hAnsi="Cambria" w:cs="Times New Roman"/>
          <w:color w:val="000000"/>
        </w:rPr>
        <w:t>Ogłoszenie o zamówieniu zostało zamieszczone w Biuletynie Zamówień Publ</w:t>
      </w:r>
      <w:r w:rsidR="003374B8" w:rsidRPr="00D60E4F">
        <w:rPr>
          <w:rFonts w:ascii="Cambria" w:eastAsia="Arial Unicode MS" w:hAnsi="Cambria" w:cs="Times New Roman"/>
          <w:color w:val="000000"/>
        </w:rPr>
        <w:t xml:space="preserve">icznych: </w:t>
      </w:r>
      <w:r w:rsidR="0092471D" w:rsidRPr="00D60E4F">
        <w:rPr>
          <w:rFonts w:ascii="Cambria" w:hAnsi="Cambria" w:cs="ArialMT"/>
        </w:rPr>
        <w:t xml:space="preserve">Ogłoszenie nr </w:t>
      </w:r>
      <w:r w:rsidR="00FD060F" w:rsidRPr="00D60E4F">
        <w:rPr>
          <w:rFonts w:ascii="Cambria" w:hAnsi="Cambria" w:cs="ArialMT"/>
        </w:rPr>
        <w:t>2022</w:t>
      </w:r>
      <w:r w:rsidR="0092471D" w:rsidRPr="00D60E4F">
        <w:rPr>
          <w:rFonts w:ascii="Cambria" w:hAnsi="Cambria" w:cs="ArialMT"/>
        </w:rPr>
        <w:t>/BZP</w:t>
      </w:r>
      <w:r w:rsidR="00D60E4F" w:rsidRPr="00D60E4F">
        <w:rPr>
          <w:rFonts w:ascii="Cambria" w:hAnsi="Cambria" w:cs="ArialMT"/>
        </w:rPr>
        <w:t xml:space="preserve"> 0024949</w:t>
      </w:r>
      <w:r w:rsidR="00FD060F" w:rsidRPr="00D60E4F">
        <w:rPr>
          <w:rFonts w:ascii="Cambria" w:hAnsi="Cambria" w:cs="ArialMT"/>
        </w:rPr>
        <w:t xml:space="preserve"> z dnia 2022-07</w:t>
      </w:r>
      <w:r w:rsidR="0092471D" w:rsidRPr="00D60E4F">
        <w:rPr>
          <w:rFonts w:ascii="Cambria" w:hAnsi="Cambria" w:cs="ArialMT"/>
        </w:rPr>
        <w:t>-</w:t>
      </w:r>
      <w:r w:rsidR="00D60E4F" w:rsidRPr="00D60E4F">
        <w:rPr>
          <w:rFonts w:ascii="Cambria" w:hAnsi="Cambria" w:cs="ArialMT"/>
        </w:rPr>
        <w:t>12</w:t>
      </w:r>
      <w:r w:rsidRPr="00D60E4F">
        <w:rPr>
          <w:rFonts w:ascii="Cambria" w:eastAsia="Arial Unicode MS" w:hAnsi="Cambria" w:cs="Times New Roman"/>
        </w:rPr>
        <w:t xml:space="preserve"> oraz opublikowane: </w:t>
      </w:r>
      <w:r w:rsidR="003374B8" w:rsidRPr="00D60E4F">
        <w:rPr>
          <w:rFonts w:ascii="Cambria" w:eastAsia="Arial Unicode MS" w:hAnsi="Cambria" w:cs="Times New Roman"/>
        </w:rPr>
        <w:t xml:space="preserve">na stronie </w:t>
      </w:r>
      <w:r w:rsidR="00640919" w:rsidRPr="00D60E4F">
        <w:rPr>
          <w:rFonts w:ascii="Cambria" w:eastAsia="Arial Unicode MS" w:hAnsi="Cambria" w:cs="Times New Roman"/>
        </w:rPr>
        <w:t xml:space="preserve">BIP Zamawiającego </w:t>
      </w:r>
      <w:r w:rsidR="00D60E4F" w:rsidRPr="00D60E4F">
        <w:rPr>
          <w:rFonts w:ascii="Cambria" w:eastAsia="Arial Unicode MS" w:hAnsi="Cambria" w:cs="Times New Roman"/>
        </w:rPr>
        <w:br/>
      </w:r>
      <w:r w:rsidR="00640919" w:rsidRPr="00D60E4F">
        <w:rPr>
          <w:rFonts w:ascii="Cambria" w:eastAsia="Arial Unicode MS" w:hAnsi="Cambria" w:cs="Times New Roman"/>
        </w:rPr>
        <w:t xml:space="preserve">w dniu </w:t>
      </w:r>
      <w:r w:rsidR="00FD060F" w:rsidRPr="00D60E4F">
        <w:rPr>
          <w:rFonts w:ascii="Cambria" w:eastAsia="Arial Unicode MS" w:hAnsi="Cambria" w:cs="Times New Roman"/>
        </w:rPr>
        <w:t>2022-07</w:t>
      </w:r>
      <w:r w:rsidR="003374B8" w:rsidRPr="00D60E4F">
        <w:rPr>
          <w:rFonts w:ascii="Cambria" w:eastAsia="Arial Unicode MS" w:hAnsi="Cambria" w:cs="Times New Roman"/>
        </w:rPr>
        <w:t>-</w:t>
      </w:r>
      <w:r w:rsidR="00D60E4F" w:rsidRPr="00D60E4F">
        <w:rPr>
          <w:rFonts w:ascii="Cambria" w:eastAsia="Arial Unicode MS" w:hAnsi="Cambria" w:cs="Times New Roman"/>
        </w:rPr>
        <w:t>12</w:t>
      </w:r>
    </w:p>
    <w:p w14:paraId="5DE305AA" w14:textId="51B0954F" w:rsidR="003F4BF2" w:rsidRPr="00D60E4F" w:rsidRDefault="00BC309A" w:rsidP="003F4BF2">
      <w:pPr>
        <w:numPr>
          <w:ilvl w:val="0"/>
          <w:numId w:val="2"/>
        </w:numPr>
        <w:tabs>
          <w:tab w:val="clear" w:pos="704"/>
          <w:tab w:val="num" w:pos="851"/>
        </w:tabs>
        <w:suppressAutoHyphens/>
        <w:spacing w:after="0" w:line="240" w:lineRule="auto"/>
        <w:ind w:left="709" w:hanging="283"/>
        <w:contextualSpacing/>
        <w:jc w:val="both"/>
        <w:rPr>
          <w:rFonts w:ascii="Cambria" w:eastAsia="Arial Unicode MS" w:hAnsi="Cambria" w:cs="Times New Roman"/>
        </w:rPr>
      </w:pPr>
      <w:r w:rsidRPr="00D60E4F">
        <w:rPr>
          <w:rFonts w:ascii="Cambria" w:eastAsia="Arial Unicode MS" w:hAnsi="Cambria" w:cs="Times New Roman"/>
        </w:rPr>
        <w:t xml:space="preserve">od dnia </w:t>
      </w:r>
      <w:r w:rsidR="00D60E4F" w:rsidRPr="00D60E4F">
        <w:rPr>
          <w:rFonts w:ascii="Cambria" w:eastAsia="Arial Unicode MS" w:hAnsi="Cambria" w:cs="Times New Roman"/>
        </w:rPr>
        <w:t>2022-07-12</w:t>
      </w:r>
      <w:r w:rsidRPr="00D60E4F">
        <w:rPr>
          <w:rFonts w:ascii="Cambria" w:eastAsia="Arial Unicode MS" w:hAnsi="Cambria" w:cs="Times New Roman"/>
        </w:rPr>
        <w:t xml:space="preserve"> na stronie internetowej prowadzonego postępowania, adres: </w:t>
      </w:r>
      <w:hyperlink r:id="rId12" w:history="1">
        <w:r w:rsidR="00CB37E4" w:rsidRPr="00D60E4F">
          <w:rPr>
            <w:rStyle w:val="Hipercze"/>
            <w:rFonts w:ascii="Cambria" w:eastAsia="Arial Unicode MS" w:hAnsi="Cambria" w:cs="Times New Roman"/>
          </w:rPr>
          <w:t>https://platformazakupowa.pl/pn/wodociagi.tarnobrzeg</w:t>
        </w:r>
      </w:hyperlink>
    </w:p>
    <w:p w14:paraId="70B8FD19" w14:textId="3C083374" w:rsidR="00BC309A" w:rsidRPr="0011524E" w:rsidRDefault="00BC309A" w:rsidP="00CA07F7">
      <w:pPr>
        <w:numPr>
          <w:ilvl w:val="1"/>
          <w:numId w:val="4"/>
        </w:numPr>
        <w:tabs>
          <w:tab w:val="num" w:pos="851"/>
        </w:tabs>
        <w:suppressAutoHyphens/>
        <w:spacing w:after="0" w:line="240" w:lineRule="auto"/>
        <w:contextualSpacing/>
        <w:jc w:val="both"/>
        <w:rPr>
          <w:rFonts w:ascii="Cambria" w:eastAsia="Arial Unicode MS" w:hAnsi="Cambria" w:cs="Times New Roman"/>
        </w:rPr>
      </w:pPr>
      <w:r w:rsidRPr="0011524E">
        <w:rPr>
          <w:rFonts w:ascii="Cambria" w:eastAsia="Arial Unicode MS" w:hAnsi="Cambria" w:cs="Times New Roman"/>
        </w:rPr>
        <w:t xml:space="preserve">Specyfikacja (SWZ) została zamieszczona i udostępniona na stronie internetowej prowadzonego postępowania, tj. </w:t>
      </w:r>
      <w:r w:rsidRPr="0011524E">
        <w:rPr>
          <w:rFonts w:ascii="Cambria" w:hAnsi="Cambria" w:cs="Times New Roman"/>
        </w:rPr>
        <w:t xml:space="preserve"> </w:t>
      </w:r>
      <w:hyperlink r:id="rId13" w:tgtFrame="_blank" w:history="1">
        <w:r w:rsidR="000E5A1A" w:rsidRPr="000E5A1A">
          <w:rPr>
            <w:rStyle w:val="Hipercze"/>
            <w:rFonts w:ascii="Cambria" w:hAnsi="Cambria" w:cs="Times New Roman"/>
          </w:rPr>
          <w:t>https://platformazakupowa.pl/pn/wodociagi.tarnobrzeg</w:t>
        </w:r>
      </w:hyperlink>
      <w:r w:rsidR="00D46F01" w:rsidRPr="00D46F01">
        <w:rPr>
          <w:rFonts w:ascii="Cambria" w:hAnsi="Cambria" w:cs="Times New Roman"/>
        </w:rPr>
        <w:t xml:space="preserve"> </w:t>
      </w:r>
      <w:r w:rsidRPr="0011524E">
        <w:rPr>
          <w:rFonts w:ascii="Cambria" w:eastAsia="Arial Unicode MS" w:hAnsi="Cambria" w:cs="Times New Roman"/>
        </w:rPr>
        <w:t>od dnia publikacji ogłoszenia o zamówieniu w Biuletynie Zamówień Publicznych oraz dodatkowo na stronie internetowej Zamawiającego (BIP)</w:t>
      </w:r>
    </w:p>
    <w:p w14:paraId="03D2A3B8" w14:textId="77777777" w:rsidR="00BC309A" w:rsidRPr="0011524E" w:rsidRDefault="00BC309A" w:rsidP="005173A5">
      <w:pPr>
        <w:spacing w:after="0" w:line="240" w:lineRule="auto"/>
        <w:contextualSpacing/>
        <w:jc w:val="both"/>
        <w:rPr>
          <w:rFonts w:ascii="Cambria" w:eastAsia="Arial Unicode MS"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112E179B" w14:textId="77777777" w:rsidTr="00137C8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DF723B"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4. Opis przedmiotu zamówienia</w:t>
            </w:r>
          </w:p>
        </w:tc>
      </w:tr>
    </w:tbl>
    <w:p w14:paraId="304C4471" w14:textId="77777777" w:rsidR="00BC309A" w:rsidRPr="0011524E" w:rsidRDefault="00BC309A" w:rsidP="005173A5">
      <w:pPr>
        <w:spacing w:after="0" w:line="240" w:lineRule="auto"/>
        <w:contextualSpacing/>
        <w:jc w:val="both"/>
        <w:rPr>
          <w:rFonts w:ascii="Cambria" w:hAnsi="Cambria" w:cs="Times New Roman"/>
          <w:color w:val="FF0000"/>
          <w:lang w:eastAsia="ar-SA"/>
        </w:rPr>
      </w:pPr>
    </w:p>
    <w:p w14:paraId="78EA6030" w14:textId="77777777" w:rsidR="00BC309A" w:rsidRPr="0011524E" w:rsidRDefault="00BC309A" w:rsidP="00CA07F7">
      <w:pPr>
        <w:pStyle w:val="Akapitzlist"/>
        <w:widowControl/>
        <w:numPr>
          <w:ilvl w:val="0"/>
          <w:numId w:val="4"/>
        </w:numPr>
        <w:jc w:val="both"/>
        <w:rPr>
          <w:rFonts w:ascii="Cambria" w:eastAsia="Arial Unicode MS" w:hAnsi="Cambria"/>
          <w:vanish/>
          <w:color w:val="000000"/>
          <w:kern w:val="0"/>
          <w:sz w:val="22"/>
          <w:szCs w:val="22"/>
        </w:rPr>
      </w:pPr>
    </w:p>
    <w:p w14:paraId="1516AE44" w14:textId="0E47788E" w:rsidR="00BC309A" w:rsidRPr="007A6BA6" w:rsidRDefault="00BC309A" w:rsidP="00CA07F7">
      <w:pPr>
        <w:numPr>
          <w:ilvl w:val="1"/>
          <w:numId w:val="4"/>
        </w:numPr>
        <w:suppressAutoHyphens/>
        <w:spacing w:after="0" w:line="240" w:lineRule="auto"/>
        <w:ind w:left="426"/>
        <w:contextualSpacing/>
        <w:jc w:val="both"/>
        <w:rPr>
          <w:rFonts w:ascii="Cambria" w:eastAsia="Arial Unicode MS" w:hAnsi="Cambria" w:cs="Times New Roman"/>
          <w:b/>
          <w:bCs/>
          <w:color w:val="000000"/>
          <w:u w:val="single"/>
        </w:rPr>
      </w:pPr>
      <w:r w:rsidRPr="001422B5">
        <w:rPr>
          <w:rFonts w:ascii="Cambria" w:eastAsia="Arial Unicode MS" w:hAnsi="Cambria" w:cs="Times New Roman"/>
          <w:b/>
          <w:color w:val="000000"/>
        </w:rPr>
        <w:t>Przedmiotem zamówienia jest</w:t>
      </w:r>
      <w:r w:rsidR="001422B5">
        <w:rPr>
          <w:rFonts w:ascii="Cambria" w:eastAsia="Arial Unicode MS" w:hAnsi="Cambria" w:cs="Times New Roman"/>
          <w:b/>
          <w:color w:val="000000"/>
        </w:rPr>
        <w:t xml:space="preserve">: </w:t>
      </w:r>
    </w:p>
    <w:p w14:paraId="119BB528" w14:textId="28FEB08E" w:rsidR="00744D1F" w:rsidRDefault="00744D1F" w:rsidP="004A37EC">
      <w:pPr>
        <w:suppressAutoHyphens/>
        <w:spacing w:after="0" w:line="240" w:lineRule="auto"/>
        <w:contextualSpacing/>
        <w:jc w:val="both"/>
        <w:rPr>
          <w:rFonts w:ascii="Cambria" w:eastAsia="Arial Unicode MS" w:hAnsi="Cambria" w:cs="Times New Roman"/>
          <w:color w:val="000000"/>
        </w:rPr>
      </w:pPr>
      <w:r w:rsidRPr="00744D1F">
        <w:rPr>
          <w:rFonts w:ascii="Cambria" w:eastAsia="Arial Unicode MS" w:hAnsi="Cambria" w:cs="Times New Roman"/>
          <w:color w:val="000000"/>
        </w:rPr>
        <w:t>Kanalizacja sanitarna w ul. Litewskiej w Tarnobrzegu – etap II</w:t>
      </w:r>
    </w:p>
    <w:p w14:paraId="3AEBBAF6" w14:textId="5E9987AC" w:rsidR="004A37EC" w:rsidRDefault="004A37EC" w:rsidP="004A37EC">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 xml:space="preserve">Przewidziana do wykonania w ramach realizacji wniosku o dofinansowanie w Programie Operacyjnym Infrastruktura i Środowisko 2014-2020 pn. „Gospodarka wodno-ściekowa </w:t>
      </w:r>
      <w:r w:rsidRPr="004A37EC">
        <w:rPr>
          <w:rFonts w:ascii="Cambria" w:eastAsia="Arial Unicode MS" w:hAnsi="Cambria" w:cs="Times New Roman"/>
          <w:color w:val="000000"/>
        </w:rPr>
        <w:br/>
        <w:t xml:space="preserve">w Tarnobrzegu – Etap II”, </w:t>
      </w:r>
    </w:p>
    <w:p w14:paraId="42F6BC55" w14:textId="77777777" w:rsidR="00A21502" w:rsidRPr="004A37EC" w:rsidRDefault="00A21502" w:rsidP="004A37EC">
      <w:pPr>
        <w:suppressAutoHyphens/>
        <w:spacing w:after="0" w:line="240" w:lineRule="auto"/>
        <w:contextualSpacing/>
        <w:jc w:val="both"/>
        <w:rPr>
          <w:rFonts w:ascii="Cambria" w:eastAsia="Arial Unicode MS" w:hAnsi="Cambria" w:cs="Times New Roman"/>
          <w:bCs/>
          <w:color w:val="000000"/>
        </w:rPr>
      </w:pPr>
    </w:p>
    <w:p w14:paraId="4365F542" w14:textId="77777777" w:rsidR="00CE0B74" w:rsidRDefault="004A37EC" w:rsidP="004A37EC">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 xml:space="preserve">Dla tego zadania opracowane są dwa projekty budowlane jeden dla długości kanalizacji  </w:t>
      </w:r>
      <w:r w:rsidR="00A21502">
        <w:rPr>
          <w:rFonts w:ascii="Cambria" w:eastAsia="Arial Unicode MS" w:hAnsi="Cambria" w:cs="Times New Roman"/>
          <w:color w:val="000000"/>
        </w:rPr>
        <w:t>210</w:t>
      </w:r>
      <w:r w:rsidRPr="004A37EC">
        <w:rPr>
          <w:rFonts w:ascii="Cambria" w:eastAsia="Arial Unicode MS" w:hAnsi="Cambria" w:cs="Times New Roman"/>
          <w:color w:val="000000"/>
        </w:rPr>
        <w:t xml:space="preserve"> m i drugi dla długości </w:t>
      </w:r>
      <w:r w:rsidR="00A21502">
        <w:rPr>
          <w:rFonts w:ascii="Cambria" w:eastAsia="Arial Unicode MS" w:hAnsi="Cambria" w:cs="Times New Roman"/>
          <w:color w:val="000000"/>
        </w:rPr>
        <w:t>212</w:t>
      </w:r>
      <w:r w:rsidRPr="004A37EC">
        <w:rPr>
          <w:rFonts w:ascii="Cambria" w:eastAsia="Arial Unicode MS" w:hAnsi="Cambria" w:cs="Times New Roman"/>
          <w:color w:val="000000"/>
        </w:rPr>
        <w:t xml:space="preserve"> m</w:t>
      </w:r>
      <w:r w:rsidR="00CE0B74">
        <w:rPr>
          <w:rFonts w:ascii="Cambria" w:eastAsia="Arial Unicode MS" w:hAnsi="Cambria" w:cs="Times New Roman"/>
          <w:color w:val="000000"/>
        </w:rPr>
        <w:t xml:space="preserve">. </w:t>
      </w:r>
    </w:p>
    <w:p w14:paraId="4C883F53" w14:textId="77777777" w:rsidR="00CE0B74" w:rsidRDefault="00CE0B74" w:rsidP="004A37EC">
      <w:pPr>
        <w:suppressAutoHyphens/>
        <w:spacing w:after="0" w:line="240" w:lineRule="auto"/>
        <w:contextualSpacing/>
        <w:jc w:val="both"/>
        <w:rPr>
          <w:rFonts w:ascii="Cambria" w:eastAsia="Arial Unicode MS" w:hAnsi="Cambria" w:cs="Times New Roman"/>
          <w:color w:val="000000"/>
        </w:rPr>
      </w:pPr>
    </w:p>
    <w:p w14:paraId="0070302F" w14:textId="1069040B" w:rsidR="004A37EC" w:rsidRPr="00CD79CE" w:rsidRDefault="00CE0B74" w:rsidP="004A37EC">
      <w:pPr>
        <w:suppressAutoHyphens/>
        <w:spacing w:after="0" w:line="240" w:lineRule="auto"/>
        <w:contextualSpacing/>
        <w:jc w:val="both"/>
        <w:rPr>
          <w:rFonts w:ascii="Cambria" w:eastAsia="Arial Unicode MS" w:hAnsi="Cambria" w:cs="Times New Roman"/>
          <w:b/>
          <w:color w:val="000000"/>
        </w:rPr>
      </w:pPr>
      <w:r w:rsidRPr="008D5818">
        <w:rPr>
          <w:rFonts w:ascii="Cambria" w:eastAsia="Arial Unicode MS" w:hAnsi="Cambria" w:cs="Times New Roman"/>
          <w:b/>
          <w:color w:val="000000"/>
        </w:rPr>
        <w:t xml:space="preserve">W ramach zadania Wykonawca zgodnie z warunkami niniejszego zamówienia zobowiązany jest do wykonania zgodnie z wnioskiem o dofinansowanie projektu łącznej długości 420 </w:t>
      </w:r>
      <w:proofErr w:type="spellStart"/>
      <w:r w:rsidRPr="008D5818">
        <w:rPr>
          <w:rFonts w:ascii="Cambria" w:eastAsia="Arial Unicode MS" w:hAnsi="Cambria" w:cs="Times New Roman"/>
          <w:b/>
          <w:color w:val="000000"/>
        </w:rPr>
        <w:t>mb</w:t>
      </w:r>
      <w:proofErr w:type="spellEnd"/>
      <w:r w:rsidRPr="008D5818">
        <w:rPr>
          <w:rFonts w:ascii="Cambria" w:eastAsia="Arial Unicode MS" w:hAnsi="Cambria" w:cs="Times New Roman"/>
          <w:b/>
          <w:color w:val="000000"/>
        </w:rPr>
        <w:t xml:space="preserve"> sieci kanalizacji sanitarnej i taką ilość wykonawca zobowiązany jest do wyceny w ramach wynagrodzenia ryczałtowego przyjętego do rozliczenia realizacji zadania.</w:t>
      </w:r>
      <w:r w:rsidRPr="00CD79CE">
        <w:rPr>
          <w:rFonts w:ascii="Cambria" w:eastAsia="Arial Unicode MS" w:hAnsi="Cambria" w:cs="Times New Roman"/>
          <w:b/>
          <w:color w:val="000000"/>
        </w:rPr>
        <w:t xml:space="preserve"> </w:t>
      </w:r>
    </w:p>
    <w:p w14:paraId="00B773A9" w14:textId="77777777" w:rsidR="00DD2408" w:rsidRPr="00CD79CE" w:rsidRDefault="00DD2408" w:rsidP="004A37EC">
      <w:pPr>
        <w:suppressAutoHyphens/>
        <w:spacing w:after="0" w:line="240" w:lineRule="auto"/>
        <w:contextualSpacing/>
        <w:jc w:val="both"/>
        <w:rPr>
          <w:rFonts w:ascii="Cambria" w:eastAsia="Arial Unicode MS" w:hAnsi="Cambria" w:cs="Times New Roman"/>
          <w:b/>
          <w:color w:val="000000"/>
        </w:rPr>
      </w:pPr>
    </w:p>
    <w:p w14:paraId="49ABA567" w14:textId="5455C273" w:rsidR="004A37EC" w:rsidRPr="00982FC6" w:rsidRDefault="004A37EC" w:rsidP="004A37EC">
      <w:pPr>
        <w:suppressAutoHyphens/>
        <w:spacing w:after="0" w:line="240" w:lineRule="auto"/>
        <w:contextualSpacing/>
        <w:jc w:val="both"/>
        <w:rPr>
          <w:rFonts w:ascii="Cambria" w:eastAsia="Arial Unicode MS" w:hAnsi="Cambria" w:cs="Times New Roman"/>
          <w:b/>
          <w:bCs/>
          <w:i/>
          <w:iCs/>
          <w:color w:val="000000"/>
        </w:rPr>
      </w:pPr>
      <w:r w:rsidRPr="00982FC6">
        <w:rPr>
          <w:rFonts w:ascii="Cambria" w:eastAsia="Arial Unicode MS" w:hAnsi="Cambria" w:cs="Times New Roman"/>
          <w:b/>
          <w:bCs/>
          <w:i/>
          <w:iCs/>
          <w:color w:val="000000"/>
        </w:rPr>
        <w:t>Zadanie obejmuje</w:t>
      </w:r>
      <w:r w:rsidR="003A71BE">
        <w:rPr>
          <w:rFonts w:ascii="Cambria" w:eastAsia="Arial Unicode MS" w:hAnsi="Cambria" w:cs="Times New Roman"/>
          <w:b/>
          <w:bCs/>
          <w:i/>
          <w:iCs/>
          <w:color w:val="000000"/>
        </w:rPr>
        <w:t xml:space="preserve"> budowę odcinka sieci kanalizacji sanitarnej grawitacyjnej</w:t>
      </w:r>
      <w:r w:rsidRPr="00982FC6">
        <w:rPr>
          <w:rFonts w:ascii="Cambria" w:eastAsia="Arial Unicode MS" w:hAnsi="Cambria" w:cs="Times New Roman"/>
          <w:b/>
          <w:bCs/>
          <w:i/>
          <w:iCs/>
          <w:color w:val="000000"/>
        </w:rPr>
        <w:t>:</w:t>
      </w:r>
    </w:p>
    <w:p w14:paraId="6ABE4A4E" w14:textId="2471BC02" w:rsidR="004A37EC" w:rsidRPr="00982FC6" w:rsidRDefault="00982FC6" w:rsidP="004A37EC">
      <w:pPr>
        <w:suppressAutoHyphens/>
        <w:spacing w:after="0" w:line="240" w:lineRule="auto"/>
        <w:contextualSpacing/>
        <w:jc w:val="both"/>
        <w:rPr>
          <w:rFonts w:ascii="Cambria" w:eastAsia="Arial Unicode MS" w:hAnsi="Cambria" w:cs="Times New Roman"/>
          <w:b/>
          <w:color w:val="000000"/>
        </w:rPr>
      </w:pPr>
      <w:r w:rsidRPr="00982FC6">
        <w:rPr>
          <w:rFonts w:ascii="Cambria" w:eastAsia="Arial Unicode MS" w:hAnsi="Cambria" w:cs="Times New Roman"/>
          <w:b/>
          <w:color w:val="000000"/>
        </w:rPr>
        <w:t>I</w:t>
      </w:r>
    </w:p>
    <w:p w14:paraId="3A46539F" w14:textId="5EBDCB4C" w:rsidR="00982FC6" w:rsidRPr="00982FC6" w:rsidRDefault="00982FC6" w:rsidP="004A37EC">
      <w:pPr>
        <w:suppressAutoHyphens/>
        <w:spacing w:after="0" w:line="240" w:lineRule="auto"/>
        <w:contextualSpacing/>
        <w:jc w:val="both"/>
        <w:rPr>
          <w:rFonts w:ascii="Cambria Math" w:eastAsia="Arial Unicode MS" w:hAnsi="Cambria Math" w:cs="Cambria Math"/>
          <w:color w:val="000000"/>
        </w:rPr>
      </w:pPr>
      <w:r w:rsidRPr="00982FC6">
        <w:rPr>
          <w:rFonts w:ascii="Cambria" w:eastAsia="Arial Unicode MS" w:hAnsi="Cambria" w:cs="Times New Roman"/>
          <w:color w:val="000000"/>
        </w:rPr>
        <w:t xml:space="preserve">Rurociągi grawitacyjne: PVC-U </w:t>
      </w:r>
      <w:r w:rsidRPr="00982FC6">
        <w:rPr>
          <w:rFonts w:ascii="Cambria Math" w:eastAsia="Arial Unicode MS" w:hAnsi="Cambria Math" w:cs="Cambria Math"/>
          <w:color w:val="000000"/>
        </w:rPr>
        <w:t xml:space="preserve">∅ 200 mm, L = 210,00 </w:t>
      </w:r>
      <w:proofErr w:type="spellStart"/>
      <w:r w:rsidRPr="00982FC6">
        <w:rPr>
          <w:rFonts w:ascii="Cambria Math" w:eastAsia="Arial Unicode MS" w:hAnsi="Cambria Math" w:cs="Cambria Math"/>
          <w:color w:val="000000"/>
        </w:rPr>
        <w:t>mb</w:t>
      </w:r>
      <w:proofErr w:type="spellEnd"/>
    </w:p>
    <w:p w14:paraId="503BD3F3" w14:textId="4D44A818" w:rsidR="00982FC6" w:rsidRPr="00982FC6" w:rsidRDefault="00982FC6" w:rsidP="004A37EC">
      <w:pPr>
        <w:suppressAutoHyphens/>
        <w:spacing w:after="0" w:line="240" w:lineRule="auto"/>
        <w:contextualSpacing/>
        <w:jc w:val="both"/>
        <w:rPr>
          <w:rFonts w:ascii="Cambria Math" w:eastAsia="Arial Unicode MS" w:hAnsi="Cambria Math" w:cs="Cambria Math"/>
          <w:color w:val="000000"/>
        </w:rPr>
      </w:pPr>
      <w:r w:rsidRPr="00982FC6">
        <w:rPr>
          <w:rFonts w:ascii="Cambria Math" w:eastAsia="Arial Unicode MS" w:hAnsi="Cambria Math" w:cs="Cambria Math"/>
          <w:color w:val="000000"/>
        </w:rPr>
        <w:t>Studzienki systemowe ∅ 425 mm – 8 szt.</w:t>
      </w:r>
    </w:p>
    <w:p w14:paraId="5EEEF1CD" w14:textId="378D1469" w:rsidR="003A71BE" w:rsidRPr="00982FC6" w:rsidRDefault="003A71BE" w:rsidP="003A71BE">
      <w:pPr>
        <w:suppressAutoHyphens/>
        <w:spacing w:after="0" w:line="240" w:lineRule="auto"/>
        <w:contextualSpacing/>
        <w:jc w:val="both"/>
        <w:rPr>
          <w:rFonts w:ascii="Cambria" w:eastAsia="Arial Unicode MS" w:hAnsi="Cambria" w:cs="Times New Roman"/>
          <w:b/>
          <w:color w:val="000000"/>
        </w:rPr>
      </w:pPr>
      <w:r w:rsidRPr="00982FC6">
        <w:rPr>
          <w:rFonts w:ascii="Cambria" w:eastAsia="Arial Unicode MS" w:hAnsi="Cambria" w:cs="Times New Roman"/>
          <w:b/>
          <w:color w:val="000000"/>
        </w:rPr>
        <w:t>I</w:t>
      </w:r>
      <w:r>
        <w:rPr>
          <w:rFonts w:ascii="Cambria" w:eastAsia="Arial Unicode MS" w:hAnsi="Cambria" w:cs="Times New Roman"/>
          <w:b/>
          <w:color w:val="000000"/>
        </w:rPr>
        <w:t>I</w:t>
      </w:r>
    </w:p>
    <w:p w14:paraId="0FBF265C" w14:textId="67F3A347" w:rsidR="003A71BE" w:rsidRPr="00982FC6" w:rsidRDefault="003A71BE" w:rsidP="003A71BE">
      <w:pPr>
        <w:suppressAutoHyphens/>
        <w:spacing w:after="0" w:line="240" w:lineRule="auto"/>
        <w:contextualSpacing/>
        <w:jc w:val="both"/>
        <w:rPr>
          <w:rFonts w:ascii="Cambria Math" w:eastAsia="Arial Unicode MS" w:hAnsi="Cambria Math" w:cs="Cambria Math"/>
          <w:color w:val="000000"/>
        </w:rPr>
      </w:pPr>
      <w:r w:rsidRPr="00982FC6">
        <w:rPr>
          <w:rFonts w:ascii="Cambria" w:eastAsia="Arial Unicode MS" w:hAnsi="Cambria" w:cs="Times New Roman"/>
          <w:color w:val="000000"/>
        </w:rPr>
        <w:t xml:space="preserve">Rurociągi grawitacyjne: PVC-U </w:t>
      </w:r>
      <w:r w:rsidRPr="00982FC6">
        <w:rPr>
          <w:rFonts w:ascii="Cambria Math" w:eastAsia="Arial Unicode MS" w:hAnsi="Cambria Math" w:cs="Cambria Math"/>
          <w:color w:val="000000"/>
        </w:rPr>
        <w:t xml:space="preserve">∅ 200 mm, L = </w:t>
      </w:r>
      <w:r w:rsidR="00CE0B74">
        <w:rPr>
          <w:rFonts w:ascii="Cambria Math" w:eastAsia="Arial Unicode MS" w:hAnsi="Cambria Math" w:cs="Cambria Math"/>
          <w:color w:val="000000"/>
        </w:rPr>
        <w:t>210</w:t>
      </w:r>
      <w:r w:rsidRPr="00982FC6">
        <w:rPr>
          <w:rFonts w:ascii="Cambria Math" w:eastAsia="Arial Unicode MS" w:hAnsi="Cambria Math" w:cs="Cambria Math"/>
          <w:color w:val="000000"/>
        </w:rPr>
        <w:t xml:space="preserve">,00 </w:t>
      </w:r>
      <w:proofErr w:type="spellStart"/>
      <w:r w:rsidRPr="00982FC6">
        <w:rPr>
          <w:rFonts w:ascii="Cambria Math" w:eastAsia="Arial Unicode MS" w:hAnsi="Cambria Math" w:cs="Cambria Math"/>
          <w:color w:val="000000"/>
        </w:rPr>
        <w:t>mb</w:t>
      </w:r>
      <w:proofErr w:type="spellEnd"/>
    </w:p>
    <w:p w14:paraId="332F4594" w14:textId="77777777" w:rsidR="003A71BE" w:rsidRPr="00982FC6" w:rsidRDefault="003A71BE" w:rsidP="003A71BE">
      <w:pPr>
        <w:suppressAutoHyphens/>
        <w:spacing w:after="0" w:line="240" w:lineRule="auto"/>
        <w:contextualSpacing/>
        <w:jc w:val="both"/>
        <w:rPr>
          <w:rFonts w:ascii="Cambria Math" w:eastAsia="Arial Unicode MS" w:hAnsi="Cambria Math" w:cs="Cambria Math"/>
          <w:color w:val="000000"/>
        </w:rPr>
      </w:pPr>
      <w:r w:rsidRPr="00982FC6">
        <w:rPr>
          <w:rFonts w:ascii="Cambria Math" w:eastAsia="Arial Unicode MS" w:hAnsi="Cambria Math" w:cs="Cambria Math"/>
          <w:color w:val="000000"/>
        </w:rPr>
        <w:t>Studzienki systemowe ∅ 425 mm – 8 szt.</w:t>
      </w:r>
    </w:p>
    <w:p w14:paraId="697BCBC1" w14:textId="233FDC65" w:rsidR="00982FC6" w:rsidRDefault="00982FC6" w:rsidP="004A37EC">
      <w:pPr>
        <w:suppressAutoHyphens/>
        <w:spacing w:after="0" w:line="240" w:lineRule="auto"/>
        <w:contextualSpacing/>
        <w:jc w:val="both"/>
        <w:rPr>
          <w:rFonts w:ascii="Cambria Math" w:eastAsia="Arial Unicode MS" w:hAnsi="Cambria Math" w:cs="Cambria Math"/>
          <w:color w:val="000000"/>
          <w:highlight w:val="yellow"/>
        </w:rPr>
      </w:pPr>
    </w:p>
    <w:p w14:paraId="7232659B" w14:textId="2D912C9D" w:rsidR="0040444D" w:rsidRPr="008D5818" w:rsidRDefault="0040444D" w:rsidP="004A37EC">
      <w:pPr>
        <w:suppressAutoHyphens/>
        <w:spacing w:after="0" w:line="240" w:lineRule="auto"/>
        <w:contextualSpacing/>
        <w:jc w:val="both"/>
        <w:rPr>
          <w:rFonts w:ascii="Cambria Math" w:eastAsia="Arial Unicode MS" w:hAnsi="Cambria Math" w:cs="Cambria Math"/>
          <w:color w:val="000000"/>
        </w:rPr>
      </w:pPr>
      <w:r w:rsidRPr="008D5818">
        <w:rPr>
          <w:rFonts w:ascii="Cambria Math" w:eastAsia="Arial Unicode MS" w:hAnsi="Cambria Math" w:cs="Cambria Math"/>
          <w:color w:val="000000"/>
        </w:rPr>
        <w:t>Uwaga!</w:t>
      </w:r>
    </w:p>
    <w:p w14:paraId="2708EDD1" w14:textId="1EA6057B" w:rsidR="003A71BE" w:rsidRPr="0040444D" w:rsidRDefault="003A71BE" w:rsidP="004A37EC">
      <w:pPr>
        <w:suppressAutoHyphens/>
        <w:spacing w:after="0" w:line="240" w:lineRule="auto"/>
        <w:contextualSpacing/>
        <w:jc w:val="both"/>
        <w:rPr>
          <w:rFonts w:ascii="Cambria" w:eastAsia="Arial Unicode MS" w:hAnsi="Cambria" w:cs="Times New Roman"/>
          <w:b/>
          <w:color w:val="000000"/>
        </w:rPr>
      </w:pPr>
      <w:r w:rsidRPr="0040444D">
        <w:rPr>
          <w:rFonts w:ascii="Cambria" w:eastAsia="Arial Unicode MS" w:hAnsi="Cambria" w:cs="Times New Roman"/>
          <w:b/>
          <w:color w:val="000000"/>
        </w:rPr>
        <w:t>W ramach przedmiotowego zamówienia wykonawca zobowiązany jest do wykonania kamerowania wykonanej sieci kanalizacji sanitarnej w celu sprawdzenia poprawności wykonania i zgodności materiałowej.</w:t>
      </w:r>
    </w:p>
    <w:p w14:paraId="622CFBB3" w14:textId="77777777" w:rsidR="003A71BE" w:rsidRDefault="003A71BE" w:rsidP="004A37EC">
      <w:pPr>
        <w:suppressAutoHyphens/>
        <w:spacing w:after="0" w:line="240" w:lineRule="auto"/>
        <w:contextualSpacing/>
        <w:jc w:val="both"/>
        <w:rPr>
          <w:rFonts w:ascii="Cambria" w:eastAsia="Arial Unicode MS" w:hAnsi="Cambria" w:cs="Times New Roman"/>
          <w:color w:val="000000"/>
        </w:rPr>
      </w:pPr>
    </w:p>
    <w:p w14:paraId="0EE33072" w14:textId="22C81A8A" w:rsidR="004A37EC" w:rsidRDefault="004A37EC" w:rsidP="004A37EC">
      <w:pPr>
        <w:suppressAutoHyphens/>
        <w:spacing w:after="0" w:line="240" w:lineRule="auto"/>
        <w:contextualSpacing/>
        <w:jc w:val="both"/>
        <w:rPr>
          <w:rFonts w:ascii="Cambria" w:eastAsia="Arial Unicode MS" w:hAnsi="Cambria" w:cs="Times New Roman"/>
          <w:color w:val="000000"/>
        </w:rPr>
      </w:pPr>
      <w:r w:rsidRPr="00D70F81">
        <w:rPr>
          <w:rFonts w:ascii="Cambria" w:eastAsia="Arial Unicode MS" w:hAnsi="Cambria" w:cs="Times New Roman"/>
          <w:color w:val="000000"/>
        </w:rPr>
        <w:t>Materiały użyte do budowy powinny być dopuszczone do zastosowania w budownictwie i mieć wymagane prawem certyfikaty.</w:t>
      </w:r>
    </w:p>
    <w:p w14:paraId="351CA594" w14:textId="77777777" w:rsidR="003A71BE" w:rsidRPr="00D70F81" w:rsidRDefault="003A71BE" w:rsidP="004A37EC">
      <w:pPr>
        <w:suppressAutoHyphens/>
        <w:spacing w:after="0" w:line="240" w:lineRule="auto"/>
        <w:contextualSpacing/>
        <w:jc w:val="both"/>
        <w:rPr>
          <w:rFonts w:ascii="Cambria" w:eastAsia="Arial Unicode MS" w:hAnsi="Cambria" w:cs="Times New Roman"/>
          <w:color w:val="000000"/>
        </w:rPr>
      </w:pPr>
    </w:p>
    <w:p w14:paraId="0BF98246" w14:textId="77777777" w:rsidR="00DD2408" w:rsidRPr="00DD2408" w:rsidRDefault="00DD2408" w:rsidP="00DD2408">
      <w:pPr>
        <w:numPr>
          <w:ilvl w:val="1"/>
          <w:numId w:val="4"/>
        </w:numPr>
        <w:suppressAutoHyphens/>
        <w:spacing w:after="0" w:line="240" w:lineRule="auto"/>
        <w:contextualSpacing/>
        <w:jc w:val="both"/>
        <w:rPr>
          <w:rFonts w:ascii="Cambria" w:eastAsia="Arial Unicode MS" w:hAnsi="Cambria" w:cs="Times New Roman"/>
          <w:color w:val="000000"/>
        </w:rPr>
      </w:pPr>
      <w:r w:rsidRPr="00DD2408">
        <w:rPr>
          <w:rFonts w:ascii="Cambria" w:eastAsia="Arial Unicode MS" w:hAnsi="Cambria" w:cs="Times New Roman"/>
          <w:color w:val="000000"/>
        </w:rPr>
        <w:t xml:space="preserve">Szczegółowy zakres robót określa: </w:t>
      </w:r>
    </w:p>
    <w:p w14:paraId="290F58BC" w14:textId="77777777" w:rsidR="00044BF5" w:rsidRPr="00760FBF" w:rsidRDefault="00044BF5" w:rsidP="00044BF5">
      <w:pPr>
        <w:numPr>
          <w:ilvl w:val="1"/>
          <w:numId w:val="91"/>
        </w:numPr>
        <w:suppressAutoHyphens/>
        <w:spacing w:after="0" w:line="240" w:lineRule="auto"/>
        <w:ind w:left="709" w:hanging="284"/>
        <w:contextualSpacing/>
        <w:rPr>
          <w:rFonts w:ascii="Cambria" w:hAnsi="Cambria" w:cs="Times New Roman"/>
        </w:rPr>
      </w:pPr>
      <w:r w:rsidRPr="00F73FD6">
        <w:rPr>
          <w:rFonts w:ascii="Cambria" w:hAnsi="Cambria" w:cs="Times New Roman"/>
          <w:color w:val="000000"/>
        </w:rPr>
        <w:t xml:space="preserve">dokumentacja </w:t>
      </w:r>
      <w:r>
        <w:rPr>
          <w:rFonts w:ascii="Cambria" w:hAnsi="Cambria" w:cs="Times New Roman"/>
          <w:color w:val="000000"/>
        </w:rPr>
        <w:t>techniczna</w:t>
      </w:r>
      <w:r w:rsidRPr="00F73FD6">
        <w:rPr>
          <w:rFonts w:ascii="Cambria" w:hAnsi="Cambria" w:cs="Times New Roman"/>
          <w:color w:val="000000"/>
        </w:rPr>
        <w:t xml:space="preserve">, </w:t>
      </w:r>
    </w:p>
    <w:p w14:paraId="4CCBE5C9" w14:textId="77777777" w:rsidR="00044BF5" w:rsidRPr="00A07736" w:rsidRDefault="00044BF5" w:rsidP="00044BF5">
      <w:pPr>
        <w:numPr>
          <w:ilvl w:val="1"/>
          <w:numId w:val="91"/>
        </w:numPr>
        <w:suppressAutoHyphens/>
        <w:spacing w:after="0" w:line="240" w:lineRule="auto"/>
        <w:ind w:left="709" w:hanging="284"/>
        <w:contextualSpacing/>
        <w:rPr>
          <w:rFonts w:ascii="Cambria" w:hAnsi="Cambria" w:cs="Times New Roman"/>
        </w:rPr>
      </w:pPr>
      <w:r w:rsidRPr="00A07736">
        <w:rPr>
          <w:rFonts w:ascii="Cambria" w:hAnsi="Cambria" w:cs="Times New Roman"/>
          <w:color w:val="000000"/>
        </w:rPr>
        <w:t>przedmiar,</w:t>
      </w:r>
    </w:p>
    <w:p w14:paraId="453B206B" w14:textId="77777777" w:rsidR="00044BF5" w:rsidRPr="0011524E" w:rsidRDefault="00044BF5" w:rsidP="00044BF5">
      <w:pPr>
        <w:numPr>
          <w:ilvl w:val="1"/>
          <w:numId w:val="91"/>
        </w:numPr>
        <w:suppressAutoHyphens/>
        <w:spacing w:after="0" w:line="240" w:lineRule="auto"/>
        <w:ind w:left="709" w:hanging="284"/>
        <w:contextualSpacing/>
        <w:rPr>
          <w:rFonts w:ascii="Cambria" w:hAnsi="Cambria" w:cs="Times New Roman"/>
        </w:rPr>
      </w:pPr>
      <w:r w:rsidRPr="0011524E">
        <w:rPr>
          <w:rFonts w:ascii="Cambria" w:hAnsi="Cambria" w:cs="Times New Roman"/>
          <w:color w:val="000000"/>
        </w:rPr>
        <w:t>specyfikacj</w:t>
      </w:r>
      <w:r>
        <w:rPr>
          <w:rFonts w:ascii="Cambria" w:hAnsi="Cambria" w:cs="Times New Roman"/>
          <w:color w:val="000000"/>
        </w:rPr>
        <w:t>e</w:t>
      </w:r>
      <w:r w:rsidRPr="0011524E">
        <w:rPr>
          <w:rFonts w:ascii="Cambria" w:hAnsi="Cambria" w:cs="Times New Roman"/>
          <w:color w:val="000000"/>
        </w:rPr>
        <w:t xml:space="preserve"> techniczna wykonania i odbioru robót budowlanych;</w:t>
      </w:r>
    </w:p>
    <w:p w14:paraId="7F6BE321" w14:textId="7B0444AB" w:rsidR="00DD2408" w:rsidRPr="00044BF5" w:rsidRDefault="00DD2408" w:rsidP="00044BF5">
      <w:pPr>
        <w:suppressAutoHyphens/>
        <w:spacing w:after="0" w:line="240" w:lineRule="auto"/>
        <w:contextualSpacing/>
        <w:jc w:val="both"/>
        <w:rPr>
          <w:rFonts w:ascii="Cambria" w:eastAsia="Calibri" w:hAnsi="Cambria" w:cs="Times New Roman"/>
          <w:lang w:eastAsia="ar-SA"/>
        </w:rPr>
      </w:pPr>
    </w:p>
    <w:p w14:paraId="68F55D80" w14:textId="7EE3DAB5" w:rsidR="00DD2408" w:rsidRPr="00DD2408" w:rsidRDefault="00DD2408" w:rsidP="00DD2408">
      <w:pPr>
        <w:suppressAutoHyphens/>
        <w:spacing w:after="0" w:line="240" w:lineRule="auto"/>
        <w:contextualSpacing/>
        <w:jc w:val="both"/>
        <w:rPr>
          <w:rFonts w:ascii="Cambria" w:eastAsia="Calibri" w:hAnsi="Cambria" w:cs="Times New Roman"/>
          <w:lang w:eastAsia="ar-SA"/>
        </w:rPr>
      </w:pPr>
      <w:r w:rsidRPr="00DD2408">
        <w:rPr>
          <w:rFonts w:ascii="Cambria" w:eastAsia="Calibri" w:hAnsi="Cambria" w:cs="Times New Roman"/>
          <w:lang w:eastAsia="ar-SA"/>
        </w:rPr>
        <w:t xml:space="preserve">Dokumentacja opisująca przedmiot zamówienia stanowi załącznik </w:t>
      </w:r>
      <w:r w:rsidRPr="00D70F81">
        <w:rPr>
          <w:rFonts w:ascii="Cambria" w:eastAsia="Calibri" w:hAnsi="Cambria" w:cs="Times New Roman"/>
          <w:lang w:eastAsia="ar-SA"/>
        </w:rPr>
        <w:t>do SWZ.</w:t>
      </w:r>
    </w:p>
    <w:p w14:paraId="2810E2B9" w14:textId="77777777" w:rsidR="00DD2408" w:rsidRPr="00DD2408" w:rsidRDefault="00DD2408" w:rsidP="00DD2408">
      <w:pPr>
        <w:suppressAutoHyphens/>
        <w:spacing w:after="0" w:line="240" w:lineRule="auto"/>
        <w:contextualSpacing/>
        <w:jc w:val="both"/>
        <w:rPr>
          <w:rFonts w:ascii="Cambria" w:eastAsia="Calibri" w:hAnsi="Cambria" w:cs="Times New Roman"/>
          <w:lang w:eastAsia="ar-SA"/>
        </w:rPr>
      </w:pPr>
    </w:p>
    <w:p w14:paraId="2AD6AA46" w14:textId="77777777" w:rsidR="00DD2408" w:rsidRPr="00DD2408" w:rsidRDefault="00DD2408" w:rsidP="00DD2408">
      <w:pPr>
        <w:numPr>
          <w:ilvl w:val="1"/>
          <w:numId w:val="4"/>
        </w:numPr>
        <w:suppressAutoHyphens/>
        <w:spacing w:after="0" w:line="240" w:lineRule="auto"/>
        <w:contextualSpacing/>
        <w:jc w:val="both"/>
        <w:rPr>
          <w:rFonts w:ascii="Cambria" w:eastAsia="Arial Unicode MS" w:hAnsi="Cambria" w:cs="Times New Roman"/>
          <w:color w:val="000000"/>
        </w:rPr>
      </w:pPr>
      <w:r w:rsidRPr="00DD2408">
        <w:rPr>
          <w:rFonts w:ascii="Cambria" w:eastAsia="Arial Unicode MS" w:hAnsi="Cambria" w:cs="Times New Roman"/>
          <w:color w:val="000000"/>
        </w:rPr>
        <w:t xml:space="preserve">Określone w dokumentacji opisujące przedmiot zamówienia, typy materiałów i urządzeń podano dla wyznaczenia standardu technicznego. </w:t>
      </w:r>
    </w:p>
    <w:p w14:paraId="084F1BD2" w14:textId="77777777" w:rsidR="00DD2408" w:rsidRPr="00DD2408" w:rsidRDefault="00DD2408" w:rsidP="00DD2408">
      <w:pPr>
        <w:suppressAutoHyphens/>
        <w:spacing w:after="0" w:line="240" w:lineRule="auto"/>
        <w:ind w:left="360"/>
        <w:contextualSpacing/>
        <w:jc w:val="both"/>
        <w:rPr>
          <w:rFonts w:ascii="Cambria" w:eastAsia="Arial Unicode MS" w:hAnsi="Cambria" w:cs="Times New Roman"/>
          <w:color w:val="000000"/>
        </w:rPr>
      </w:pPr>
      <w:r w:rsidRPr="00DD2408">
        <w:rPr>
          <w:rFonts w:ascii="Cambria" w:eastAsia="Arial Unicode MS" w:hAnsi="Cambria" w:cs="Times New Roman"/>
          <w:b/>
          <w:bCs/>
          <w:color w:val="000000"/>
        </w:rPr>
        <w:t xml:space="preserve">W przypadku, gdy w SWZ lub załącznikach zostały użyte znaki towarowe, oznacza to, że są podane przykładowo i określają jedynie minimalne oczekiwane parametry jakościowe oraz wymagany standard. </w:t>
      </w:r>
      <w:r w:rsidRPr="00DD2408">
        <w:rPr>
          <w:rFonts w:ascii="Cambria" w:eastAsia="Arial Unicode MS" w:hAnsi="Cambria" w:cs="Times New Roman"/>
          <w:b/>
          <w:bCs/>
          <w:color w:val="000000"/>
          <w:u w:val="single"/>
        </w:rPr>
        <w:t>Wykonawca może zastosować materiały lub urządzenia równoważne</w:t>
      </w:r>
      <w:r w:rsidRPr="00DD2408">
        <w:rPr>
          <w:rFonts w:ascii="Cambria" w:eastAsia="Arial Unicode MS" w:hAnsi="Cambria" w:cs="Times New Roman"/>
          <w:bCs/>
          <w:color w:val="000000"/>
        </w:rPr>
        <w:t>, lecz o parametrach technicznych i jakościowych podobnych lub lepszych, których zastosowanie w żaden sposób nie wpłynie negatywnie na prawidłowe funkcjonowanie rozwiązań przyjętych w dokumentacji projektowej.</w:t>
      </w:r>
    </w:p>
    <w:p w14:paraId="5DEAF957" w14:textId="77777777" w:rsidR="00DD2408" w:rsidRPr="00DD2408" w:rsidRDefault="00DD2408" w:rsidP="00DD2408">
      <w:pPr>
        <w:suppressAutoHyphens/>
        <w:spacing w:after="0" w:line="240" w:lineRule="auto"/>
        <w:ind w:left="360"/>
        <w:contextualSpacing/>
        <w:jc w:val="both"/>
        <w:rPr>
          <w:rFonts w:ascii="Cambria" w:eastAsia="Arial Unicode MS" w:hAnsi="Cambria" w:cs="Times New Roman"/>
          <w:color w:val="000000"/>
        </w:rPr>
      </w:pPr>
      <w:r w:rsidRPr="00DD2408">
        <w:rPr>
          <w:rFonts w:ascii="Cambria" w:eastAsia="Arial Unicode MS" w:hAnsi="Cambria" w:cs="Times New Roman"/>
          <w:color w:val="000000"/>
        </w:rPr>
        <w:lastRenderedPageBreak/>
        <w:t>Wykonawca, który powołuje się na rozwiązania równoważne jest obowiązany wykazać, że oferowane przez niego rozwiązanie spełnia wymagania określone przez Zamawiającego. W takim przypadku, wykonawca załącza do oferty wykaz rozwiązań równoważnych wraz z jego opisem lub normami.</w:t>
      </w:r>
    </w:p>
    <w:p w14:paraId="1A6C6556" w14:textId="77777777" w:rsidR="00DD2408" w:rsidRPr="00DD2408" w:rsidRDefault="00DD2408" w:rsidP="00DD2408">
      <w:pPr>
        <w:suppressAutoHyphens/>
        <w:spacing w:after="0" w:line="240" w:lineRule="auto"/>
        <w:ind w:left="360"/>
        <w:contextualSpacing/>
        <w:jc w:val="both"/>
        <w:rPr>
          <w:rFonts w:ascii="Cambria" w:eastAsia="Arial Unicode MS" w:hAnsi="Cambria" w:cs="Times New Roman"/>
          <w:color w:val="000000"/>
        </w:rPr>
      </w:pPr>
    </w:p>
    <w:p w14:paraId="4B7848D7" w14:textId="77777777" w:rsidR="00DD2408" w:rsidRPr="00DD2408" w:rsidRDefault="00DD2408" w:rsidP="00DD2408">
      <w:pPr>
        <w:suppressAutoHyphens/>
        <w:spacing w:after="0" w:line="240" w:lineRule="auto"/>
        <w:ind w:left="360"/>
        <w:contextualSpacing/>
        <w:jc w:val="both"/>
        <w:rPr>
          <w:rFonts w:ascii="Cambria" w:eastAsia="Arial Unicode MS" w:hAnsi="Cambria" w:cs="Times New Roman"/>
          <w:i/>
          <w:color w:val="000000"/>
        </w:rPr>
      </w:pPr>
      <w:r w:rsidRPr="00DD2408">
        <w:rPr>
          <w:rFonts w:ascii="Cambria" w:eastAsia="Arial Unicode MS" w:hAnsi="Cambria" w:cs="Times New Roman"/>
          <w:i/>
          <w:color w:val="000000"/>
        </w:rPr>
        <w:t xml:space="preserve">Zgodnie z art. 101 ust. 5 ustawy Pzp w przypadku gdy opis przedmiotu zamówienia odnosi się do norm, oferowane świadczenie nie musi być zgodne z wymaganymi normami, ale wykonawca jest zobowiązany udowodnić </w:t>
      </w:r>
      <w:r w:rsidRPr="00DD2408">
        <w:rPr>
          <w:rFonts w:ascii="Cambria" w:eastAsia="Arial Unicode MS" w:hAnsi="Cambria" w:cs="Times New Roman"/>
          <w:bCs/>
          <w:i/>
          <w:color w:val="000000"/>
        </w:rPr>
        <w:t>w ofercie</w:t>
      </w:r>
      <w:r w:rsidRPr="00DD2408">
        <w:rPr>
          <w:rFonts w:ascii="Cambria" w:eastAsia="Arial Unicode MS" w:hAnsi="Cambria" w:cs="Times New Roman"/>
          <w:i/>
          <w:color w:val="000000"/>
        </w:rPr>
        <w:t>, że proponowane rozwiązania w równoważnym stopniu spełniają wymagania określone w opisie przedmiotu zamówienia.</w:t>
      </w:r>
    </w:p>
    <w:p w14:paraId="608F4D93" w14:textId="77777777" w:rsidR="00DD2408" w:rsidRPr="00DD2408" w:rsidRDefault="00DD2408" w:rsidP="00DD2408">
      <w:pPr>
        <w:suppressAutoHyphens/>
        <w:spacing w:after="0" w:line="240" w:lineRule="auto"/>
        <w:ind w:left="360"/>
        <w:contextualSpacing/>
        <w:jc w:val="both"/>
        <w:rPr>
          <w:rFonts w:ascii="Cambria" w:eastAsia="Arial Unicode MS" w:hAnsi="Cambria" w:cs="Times New Roman"/>
          <w:i/>
          <w:color w:val="000000"/>
        </w:rPr>
      </w:pPr>
      <w:r w:rsidRPr="00DD2408">
        <w:rPr>
          <w:rFonts w:ascii="Cambria" w:eastAsia="Arial Unicode MS" w:hAnsi="Cambria" w:cs="Times New Roman"/>
          <w:i/>
          <w:color w:val="000000"/>
        </w:rPr>
        <w:t>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w:t>
      </w:r>
    </w:p>
    <w:p w14:paraId="749FE8B3" w14:textId="77777777" w:rsidR="00DD2408" w:rsidRPr="00DD2408" w:rsidRDefault="00DD2408" w:rsidP="00DD2408">
      <w:pPr>
        <w:suppressAutoHyphens/>
        <w:spacing w:after="0" w:line="240" w:lineRule="auto"/>
        <w:ind w:left="360"/>
        <w:contextualSpacing/>
        <w:jc w:val="both"/>
        <w:rPr>
          <w:rFonts w:ascii="Cambria" w:eastAsia="Arial Unicode MS" w:hAnsi="Cambria" w:cs="Times New Roman"/>
          <w:i/>
          <w:color w:val="000000"/>
        </w:rPr>
      </w:pPr>
    </w:p>
    <w:p w14:paraId="35AF153D" w14:textId="77777777" w:rsidR="00DD2408" w:rsidRPr="00DD2408" w:rsidRDefault="00DD2408" w:rsidP="00DD2408">
      <w:pPr>
        <w:suppressAutoHyphens/>
        <w:spacing w:after="0" w:line="240" w:lineRule="auto"/>
        <w:ind w:left="360"/>
        <w:contextualSpacing/>
        <w:jc w:val="both"/>
        <w:rPr>
          <w:rFonts w:ascii="Cambria" w:eastAsia="Arial Unicode MS" w:hAnsi="Cambria" w:cs="Times New Roman"/>
          <w:bCs/>
          <w:i/>
          <w:color w:val="000000"/>
        </w:rPr>
      </w:pPr>
      <w:r w:rsidRPr="00DD2408">
        <w:rPr>
          <w:rFonts w:ascii="Cambria" w:eastAsia="Arial Unicode MS" w:hAnsi="Cambria" w:cs="Times New Roman"/>
          <w:bCs/>
          <w:i/>
          <w:color w:val="000000"/>
        </w:rPr>
        <w:t>Zastosowanie rozwiązań równoważnych należy wskazać w ofercie, niezależnie od tego, czy zamawiający żąda przedłożenia przez wykonawcę przedmiotowych środków dowodowych.</w:t>
      </w:r>
    </w:p>
    <w:p w14:paraId="18CE8287" w14:textId="77777777" w:rsidR="00DD2408" w:rsidRPr="00DD2408" w:rsidRDefault="00DD2408" w:rsidP="00DD2408">
      <w:pPr>
        <w:suppressAutoHyphens/>
        <w:spacing w:after="0" w:line="240" w:lineRule="auto"/>
        <w:ind w:left="360"/>
        <w:contextualSpacing/>
        <w:jc w:val="both"/>
        <w:rPr>
          <w:rFonts w:ascii="Cambria" w:eastAsia="Arial Unicode MS" w:hAnsi="Cambria" w:cs="Times New Roman"/>
          <w:color w:val="000000"/>
        </w:rPr>
      </w:pPr>
    </w:p>
    <w:p w14:paraId="457245D1" w14:textId="77777777" w:rsidR="00DD2408" w:rsidRPr="00DD2408" w:rsidRDefault="00DD2408" w:rsidP="00DD2408">
      <w:pPr>
        <w:numPr>
          <w:ilvl w:val="1"/>
          <w:numId w:val="4"/>
        </w:numPr>
        <w:suppressAutoHyphens/>
        <w:spacing w:after="0" w:line="240" w:lineRule="auto"/>
        <w:contextualSpacing/>
        <w:jc w:val="both"/>
        <w:rPr>
          <w:rFonts w:ascii="Cambria" w:eastAsia="Arial Unicode MS" w:hAnsi="Cambria" w:cs="Times New Roman"/>
        </w:rPr>
      </w:pPr>
      <w:r w:rsidRPr="00DD2408">
        <w:rPr>
          <w:rFonts w:ascii="Cambria" w:eastAsia="Arial Unicode MS" w:hAnsi="Cambria" w:cs="Times New Roman"/>
        </w:rPr>
        <w:t>Dokładny zakres zadania oraz inne informacje niezbędne do wyceny robót przedstawia dokumentacja techniczna, przedmiar i opis przedmiotu zamówienia, dlatego Zamawiający zaleca przy dokonaniu wyceny oferty dokładną weryfikację tych dokumentów. W przypadku wystąpienia rozbieżności pomiędzy w/w dokumentami, w pierwszej kolejności należy uwzględniać rozwiązania zawarte w dokumentacji technicznej.</w:t>
      </w:r>
    </w:p>
    <w:p w14:paraId="4BED356C" w14:textId="77777777" w:rsidR="00DD2408" w:rsidRPr="00DD2408" w:rsidRDefault="00DD2408" w:rsidP="00DD2408">
      <w:pPr>
        <w:suppressAutoHyphens/>
        <w:spacing w:after="0" w:line="240" w:lineRule="auto"/>
        <w:contextualSpacing/>
        <w:jc w:val="both"/>
        <w:rPr>
          <w:rFonts w:ascii="Cambria" w:eastAsia="Arial Unicode MS" w:hAnsi="Cambria" w:cs="Times New Roman"/>
          <w:b/>
          <w:color w:val="000000"/>
        </w:rPr>
      </w:pPr>
    </w:p>
    <w:p w14:paraId="6627498C" w14:textId="77777777" w:rsidR="00DD2408" w:rsidRPr="00DD2408" w:rsidRDefault="00DD2408" w:rsidP="00DD2408">
      <w:pPr>
        <w:numPr>
          <w:ilvl w:val="1"/>
          <w:numId w:val="4"/>
        </w:numPr>
        <w:suppressAutoHyphens/>
        <w:spacing w:after="0" w:line="240" w:lineRule="auto"/>
        <w:contextualSpacing/>
        <w:jc w:val="both"/>
        <w:rPr>
          <w:rFonts w:ascii="Cambria" w:eastAsia="Arial Unicode MS" w:hAnsi="Cambria" w:cs="Times New Roman"/>
        </w:rPr>
      </w:pPr>
      <w:r w:rsidRPr="00DD2408">
        <w:rPr>
          <w:rFonts w:ascii="Cambria" w:eastAsia="Arial Unicode MS" w:hAnsi="Cambria" w:cs="Times New Roman"/>
        </w:rPr>
        <w:t xml:space="preserve">Wykonawca będzie zobowiązany do wykonania przedmiotu zamówienia zgodnie z dokumentacją opisującą przedmiot zamówienia i obowiązującymi warunkami technicznymi. </w:t>
      </w:r>
    </w:p>
    <w:p w14:paraId="0C3D6D7C" w14:textId="77777777" w:rsidR="00DD2408" w:rsidRPr="00DD2408" w:rsidRDefault="00DD2408" w:rsidP="00DD2408">
      <w:pPr>
        <w:suppressAutoHyphens/>
        <w:spacing w:after="0" w:line="240" w:lineRule="auto"/>
        <w:contextualSpacing/>
        <w:jc w:val="both"/>
        <w:rPr>
          <w:rFonts w:ascii="Cambria" w:eastAsia="Arial Unicode MS" w:hAnsi="Cambria" w:cs="Times New Roman"/>
          <w:b/>
          <w:color w:val="000000"/>
          <w:u w:val="single"/>
        </w:rPr>
      </w:pPr>
    </w:p>
    <w:p w14:paraId="2B9DD78F" w14:textId="77777777" w:rsidR="00DD2408" w:rsidRPr="00DD2408" w:rsidRDefault="00DD2408" w:rsidP="00DD2408">
      <w:pPr>
        <w:numPr>
          <w:ilvl w:val="1"/>
          <w:numId w:val="4"/>
        </w:numPr>
        <w:suppressAutoHyphens/>
        <w:spacing w:after="0" w:line="240" w:lineRule="auto"/>
        <w:contextualSpacing/>
        <w:jc w:val="both"/>
        <w:rPr>
          <w:rFonts w:ascii="Cambria" w:eastAsia="Arial Unicode MS" w:hAnsi="Cambria" w:cs="Times New Roman"/>
          <w:color w:val="000000"/>
        </w:rPr>
      </w:pPr>
      <w:r w:rsidRPr="00DD2408">
        <w:rPr>
          <w:rFonts w:ascii="Cambria" w:eastAsia="Arial Unicode MS" w:hAnsi="Cambria" w:cs="Times New Roman"/>
          <w:color w:val="000000"/>
        </w:rPr>
        <w:t>Wykonawca zobowiązany jest do przekazania odpadów powstałych w trakcie realizacji przedmiotu umowy podmiotowi uprawnionemu do unieszkodliwiania odpadów oraz o dostarczenie Zamawiającemu dokumentu potwierdzającego tę czynność (Karta przekazania odpadów).</w:t>
      </w:r>
    </w:p>
    <w:p w14:paraId="256F22C2" w14:textId="77777777" w:rsidR="00BC309A" w:rsidRPr="0011524E" w:rsidRDefault="00BC309A" w:rsidP="005173A5">
      <w:pPr>
        <w:suppressAutoHyphens/>
        <w:spacing w:after="0" w:line="240" w:lineRule="auto"/>
        <w:contextualSpacing/>
        <w:jc w:val="both"/>
        <w:rPr>
          <w:rFonts w:ascii="Cambria" w:eastAsia="Arial Unicode MS"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63020F" w14:paraId="7DB505C1" w14:textId="77777777" w:rsidTr="00663072">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95323C" w14:textId="77777777" w:rsidR="00BC309A" w:rsidRPr="0063020F" w:rsidRDefault="00BC309A" w:rsidP="005173A5">
            <w:pPr>
              <w:spacing w:after="0" w:line="240" w:lineRule="auto"/>
              <w:ind w:left="289" w:hanging="289"/>
              <w:contextualSpacing/>
              <w:jc w:val="both"/>
              <w:rPr>
                <w:rFonts w:ascii="Cambria" w:hAnsi="Cambria" w:cs="Times New Roman"/>
              </w:rPr>
            </w:pPr>
            <w:r w:rsidRPr="0063020F">
              <w:rPr>
                <w:rFonts w:ascii="Cambria" w:hAnsi="Cambria" w:cs="Times New Roman"/>
                <w:b/>
                <w:bCs/>
                <w:color w:val="000000"/>
              </w:rPr>
              <w:t xml:space="preserve">5. Wymagania w zakresie zatrudnienia na podstawie stosunku pracy, w okolicznościach, o których mowa w art. 95 </w:t>
            </w:r>
            <w:proofErr w:type="spellStart"/>
            <w:r w:rsidRPr="0063020F">
              <w:rPr>
                <w:rFonts w:ascii="Cambria" w:hAnsi="Cambria" w:cs="Times New Roman"/>
                <w:b/>
                <w:bCs/>
                <w:color w:val="000000"/>
              </w:rPr>
              <w:t>uPzp</w:t>
            </w:r>
            <w:proofErr w:type="spellEnd"/>
          </w:p>
        </w:tc>
      </w:tr>
    </w:tbl>
    <w:p w14:paraId="24AAB4C7" w14:textId="77777777" w:rsidR="00BC309A" w:rsidRPr="0063020F" w:rsidRDefault="00BC309A" w:rsidP="005173A5">
      <w:pPr>
        <w:spacing w:after="0" w:line="240" w:lineRule="auto"/>
        <w:contextualSpacing/>
        <w:jc w:val="both"/>
        <w:rPr>
          <w:rFonts w:ascii="Cambria" w:eastAsia="Calibri" w:hAnsi="Cambria" w:cs="Times New Roman"/>
          <w:b/>
        </w:rPr>
      </w:pPr>
    </w:p>
    <w:p w14:paraId="43E5ECEA" w14:textId="77777777" w:rsidR="00BC309A" w:rsidRPr="0063020F" w:rsidRDefault="00BC309A" w:rsidP="00CA07F7">
      <w:pPr>
        <w:pStyle w:val="Akapitzlist"/>
        <w:widowControl/>
        <w:numPr>
          <w:ilvl w:val="0"/>
          <w:numId w:val="4"/>
        </w:numPr>
        <w:jc w:val="both"/>
        <w:rPr>
          <w:rFonts w:ascii="Cambria" w:eastAsia="SimSun" w:hAnsi="Cambria"/>
          <w:b/>
          <w:vanish/>
          <w:kern w:val="0"/>
          <w:sz w:val="22"/>
          <w:szCs w:val="22"/>
        </w:rPr>
      </w:pPr>
    </w:p>
    <w:p w14:paraId="66BEB6CE" w14:textId="3656D988" w:rsidR="00BC309A" w:rsidRPr="00F56DE8" w:rsidRDefault="00BC309A" w:rsidP="005F6745">
      <w:pPr>
        <w:jc w:val="both"/>
        <w:rPr>
          <w:rFonts w:ascii="Cambria" w:hAnsi="Cambria"/>
        </w:rPr>
      </w:pPr>
      <w:r w:rsidRPr="0063020F">
        <w:rPr>
          <w:rFonts w:ascii="Cambria" w:eastAsia="Arial Unicode MS" w:hAnsi="Cambria" w:cs="Times New Roman"/>
          <w:b/>
          <w:color w:val="000000"/>
        </w:rPr>
        <w:t>Stosownie</w:t>
      </w:r>
      <w:r w:rsidRPr="0063020F">
        <w:rPr>
          <w:rFonts w:ascii="Cambria" w:eastAsia="Calibri" w:hAnsi="Cambria" w:cs="Times New Roman"/>
          <w:b/>
        </w:rPr>
        <w:t xml:space="preserve"> do treści art. 95 ust. 1 </w:t>
      </w:r>
      <w:proofErr w:type="spellStart"/>
      <w:r w:rsidRPr="0063020F">
        <w:rPr>
          <w:rFonts w:ascii="Cambria" w:eastAsia="Calibri" w:hAnsi="Cambria" w:cs="Times New Roman"/>
          <w:b/>
        </w:rPr>
        <w:t>uPzp</w:t>
      </w:r>
      <w:proofErr w:type="spellEnd"/>
      <w:r w:rsidRPr="0063020F">
        <w:rPr>
          <w:rFonts w:ascii="Cambria" w:eastAsia="Calibri" w:hAnsi="Cambria" w:cs="Times New Roman"/>
          <w:b/>
        </w:rPr>
        <w:t xml:space="preserve"> Zamawiający wymaga zatrudnienia przez Wykonawcę i podwykonawcę na podstawie stosunku pracy osób wykonujących czynności w zakresie realizacji zamówienia w sposób określony w art. 22 § 1 ustawy z 26 czerwca 1974 r. – Kodeks pracy, tj. pracowników</w:t>
      </w:r>
      <w:r w:rsidRPr="008334FB">
        <w:rPr>
          <w:rFonts w:ascii="Cambria" w:eastAsia="Calibri" w:hAnsi="Cambria" w:cs="Times New Roman"/>
          <w:b/>
        </w:rPr>
        <w:t xml:space="preserve"> wyko</w:t>
      </w:r>
      <w:r w:rsidR="00663072" w:rsidRPr="008334FB">
        <w:rPr>
          <w:rFonts w:ascii="Cambria" w:eastAsia="Calibri" w:hAnsi="Cambria" w:cs="Times New Roman"/>
          <w:b/>
        </w:rPr>
        <w:t>nujących następujące czynności</w:t>
      </w:r>
      <w:r w:rsidR="008334FB" w:rsidRPr="008334FB">
        <w:rPr>
          <w:rFonts w:ascii="Cambria" w:eastAsia="Calibri" w:hAnsi="Cambria" w:cs="Times New Roman"/>
          <w:b/>
        </w:rPr>
        <w:t xml:space="preserve"> (roboty budowlane)</w:t>
      </w:r>
      <w:r w:rsidR="00663072" w:rsidRPr="008334FB">
        <w:rPr>
          <w:rFonts w:ascii="Cambria" w:eastAsia="Calibri" w:hAnsi="Cambria" w:cs="Times New Roman"/>
          <w:b/>
        </w:rPr>
        <w:t>:</w:t>
      </w:r>
      <w:r w:rsidR="008D76A9" w:rsidRPr="008D76A9">
        <w:rPr>
          <w:rFonts w:ascii="Cambria" w:hAnsi="Cambria"/>
        </w:rPr>
        <w:t xml:space="preserve"> </w:t>
      </w:r>
      <w:r w:rsidR="007449B4" w:rsidRPr="007449B4">
        <w:rPr>
          <w:rFonts w:ascii="Cambria" w:hAnsi="Cambria"/>
        </w:rPr>
        <w:t>Roboty w zakresie przygotowania terenu pod budowę i roboty ziemne</w:t>
      </w:r>
      <w:r w:rsidR="007449B4">
        <w:rPr>
          <w:rFonts w:ascii="Cambria" w:hAnsi="Cambria"/>
        </w:rPr>
        <w:t xml:space="preserve">; </w:t>
      </w:r>
      <w:r w:rsidR="00F56DE8" w:rsidRPr="00F56DE8">
        <w:rPr>
          <w:rFonts w:ascii="Cambria" w:hAnsi="Cambria"/>
        </w:rPr>
        <w:t>Roboty w zakresie przygotowania terenu pod budowę i roboty ziemne</w:t>
      </w:r>
      <w:r w:rsidR="00F56DE8">
        <w:rPr>
          <w:rFonts w:ascii="Cambria" w:hAnsi="Cambria"/>
        </w:rPr>
        <w:t xml:space="preserve">; </w:t>
      </w:r>
      <w:r w:rsidR="00F56DE8" w:rsidRPr="00F56DE8">
        <w:rPr>
          <w:rFonts w:ascii="Cambria" w:hAnsi="Cambria"/>
        </w:rPr>
        <w:t>Usuwanie gleby</w:t>
      </w:r>
      <w:r w:rsidR="00F56DE8">
        <w:rPr>
          <w:rFonts w:ascii="Cambria" w:hAnsi="Cambria"/>
        </w:rPr>
        <w:t xml:space="preserve">; </w:t>
      </w:r>
      <w:r w:rsidR="00F56DE8" w:rsidRPr="00F56DE8">
        <w:rPr>
          <w:rFonts w:ascii="Cambria" w:hAnsi="Cambria"/>
        </w:rPr>
        <w:t>Roboty w</w:t>
      </w:r>
      <w:r w:rsidR="00F56DE8">
        <w:rPr>
          <w:rFonts w:ascii="Cambria" w:hAnsi="Cambria"/>
        </w:rPr>
        <w:t xml:space="preserve"> zakresie kanalizacji ściekowej</w:t>
      </w:r>
      <w:r w:rsidR="00623AAF">
        <w:rPr>
          <w:rFonts w:ascii="Cambria" w:hAnsi="Cambria"/>
        </w:rPr>
        <w:t>, roboty montażowe, odtworzenie nawierzchni</w:t>
      </w:r>
      <w:r w:rsidR="00F56DE8">
        <w:rPr>
          <w:rFonts w:ascii="Cambria" w:hAnsi="Cambria"/>
        </w:rPr>
        <w:t xml:space="preserve"> </w:t>
      </w:r>
      <w:r w:rsidRPr="00DE4517">
        <w:rPr>
          <w:rFonts w:ascii="Cambria" w:eastAsia="Calibri" w:hAnsi="Cambria" w:cs="Times New Roman"/>
          <w:b/>
        </w:rPr>
        <w:t>przez cały okres wykonywania tych czynności.</w:t>
      </w:r>
      <w:r w:rsidR="0063020F">
        <w:rPr>
          <w:rFonts w:ascii="Cambria" w:eastAsia="Calibri" w:hAnsi="Cambria" w:cs="Times New Roman"/>
          <w:b/>
        </w:rPr>
        <w:t xml:space="preserve"> </w:t>
      </w:r>
    </w:p>
    <w:p w14:paraId="3D77E8F5" w14:textId="77777777" w:rsidR="00D1218B" w:rsidRPr="00663072" w:rsidRDefault="00D1218B" w:rsidP="00D1218B">
      <w:pPr>
        <w:spacing w:after="0" w:line="240" w:lineRule="auto"/>
        <w:ind w:left="360"/>
        <w:contextualSpacing/>
        <w:jc w:val="both"/>
        <w:rPr>
          <w:rFonts w:ascii="Cambria" w:eastAsia="Calibri" w:hAnsi="Cambria" w:cs="Times New Roman"/>
          <w:b/>
          <w:color w:val="FF0000"/>
        </w:rPr>
      </w:pPr>
    </w:p>
    <w:p w14:paraId="3C30DCF7" w14:textId="75ACB6B7" w:rsidR="00663072" w:rsidRPr="002415E3" w:rsidRDefault="00D1218B" w:rsidP="00CA07F7">
      <w:pPr>
        <w:numPr>
          <w:ilvl w:val="1"/>
          <w:numId w:val="4"/>
        </w:numPr>
        <w:spacing w:after="0" w:line="240" w:lineRule="auto"/>
        <w:contextualSpacing/>
        <w:jc w:val="both"/>
        <w:rPr>
          <w:rFonts w:ascii="Cambria" w:eastAsia="Calibri" w:hAnsi="Cambria" w:cs="Times New Roman"/>
          <w:b/>
          <w:bCs/>
          <w:color w:val="FF0000"/>
        </w:rPr>
      </w:pPr>
      <w:r w:rsidRPr="002415E3">
        <w:rPr>
          <w:rFonts w:ascii="Cambria" w:eastAsia="Arial Unicode MS" w:hAnsi="Cambria" w:cs="Times New Roman"/>
          <w:b/>
          <w:bCs/>
          <w:color w:val="000000"/>
        </w:rPr>
        <w:t>Obowiązek, o którym mowa powyżej nie dotyczy osób kierujących wskazanymi pracami tj. przy realizowaniu czynności do wykonywania których konieczne jest uzyskanie wymaganych uprawnień budowlanych np. kierownik budowy</w:t>
      </w:r>
      <w:r w:rsidR="002415E3">
        <w:rPr>
          <w:rFonts w:ascii="Cambria" w:eastAsia="Arial Unicode MS" w:hAnsi="Cambria" w:cs="Times New Roman"/>
          <w:b/>
          <w:bCs/>
          <w:color w:val="000000"/>
        </w:rPr>
        <w:t>, kierownik robót</w:t>
      </w:r>
      <w:r w:rsidRPr="002415E3">
        <w:rPr>
          <w:rFonts w:ascii="Cambria" w:eastAsia="Arial Unicode MS" w:hAnsi="Cambria" w:cs="Times New Roman"/>
          <w:b/>
          <w:bCs/>
          <w:color w:val="000000"/>
        </w:rPr>
        <w:t xml:space="preserve">. </w:t>
      </w:r>
    </w:p>
    <w:p w14:paraId="3999C107" w14:textId="77777777" w:rsidR="00D1218B" w:rsidRPr="0011524E" w:rsidRDefault="00D1218B" w:rsidP="00D1218B">
      <w:pPr>
        <w:spacing w:after="0" w:line="240" w:lineRule="auto"/>
        <w:contextualSpacing/>
        <w:jc w:val="both"/>
        <w:rPr>
          <w:rFonts w:ascii="Cambria" w:eastAsia="Calibri" w:hAnsi="Cambria" w:cs="Times New Roman"/>
          <w:b/>
          <w:color w:val="FF0000"/>
        </w:rPr>
      </w:pPr>
    </w:p>
    <w:p w14:paraId="5A8F0674" w14:textId="77777777" w:rsidR="00BC309A" w:rsidRPr="0011524E" w:rsidRDefault="00BC309A" w:rsidP="00CA07F7">
      <w:pPr>
        <w:numPr>
          <w:ilvl w:val="1"/>
          <w:numId w:val="4"/>
        </w:numPr>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BF772F9" w14:textId="77777777" w:rsidR="00BC309A" w:rsidRPr="0011524E" w:rsidRDefault="00BC309A" w:rsidP="00CA07F7">
      <w:pPr>
        <w:numPr>
          <w:ilvl w:val="0"/>
          <w:numId w:val="73"/>
        </w:numPr>
        <w:spacing w:after="0" w:line="240" w:lineRule="auto"/>
        <w:ind w:left="99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żądania oświadczeń i dokumentów w zakresie potwierdzenia spełniania ww. wymogów i dokonywania ich oceny,</w:t>
      </w:r>
    </w:p>
    <w:p w14:paraId="1F028457" w14:textId="77777777" w:rsidR="00BC309A" w:rsidRPr="0011524E" w:rsidRDefault="00BC309A" w:rsidP="00CA07F7">
      <w:pPr>
        <w:numPr>
          <w:ilvl w:val="0"/>
          <w:numId w:val="73"/>
        </w:numPr>
        <w:spacing w:after="0" w:line="240" w:lineRule="auto"/>
        <w:ind w:left="99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żądania wyjaśnień w przypadku wątpliwości w zakresie potwierdzenia spełniania ww. wymogów.</w:t>
      </w:r>
    </w:p>
    <w:p w14:paraId="3E9BB4D4" w14:textId="77777777" w:rsidR="00BC309A" w:rsidRPr="0011524E" w:rsidRDefault="00BC309A" w:rsidP="00CA07F7">
      <w:pPr>
        <w:numPr>
          <w:ilvl w:val="1"/>
          <w:numId w:val="4"/>
        </w:numPr>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w:t>
      </w:r>
    </w:p>
    <w:p w14:paraId="7674FDD5" w14:textId="77777777" w:rsidR="00BC309A" w:rsidRPr="0011524E" w:rsidRDefault="00BC309A" w:rsidP="00CA07F7">
      <w:pPr>
        <w:numPr>
          <w:ilvl w:val="1"/>
          <w:numId w:val="72"/>
        </w:numPr>
        <w:spacing w:after="0" w:line="240" w:lineRule="auto"/>
        <w:ind w:left="709" w:hanging="28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oświadczenie zatrudnionego pracownika, lub</w:t>
      </w:r>
    </w:p>
    <w:p w14:paraId="013AC5E6" w14:textId="77777777" w:rsidR="00BC309A" w:rsidRPr="0011524E" w:rsidRDefault="00BC309A" w:rsidP="00CA07F7">
      <w:pPr>
        <w:numPr>
          <w:ilvl w:val="1"/>
          <w:numId w:val="72"/>
        </w:numPr>
        <w:spacing w:after="0" w:line="240" w:lineRule="auto"/>
        <w:ind w:left="709" w:hanging="28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oświadczenie wykonawcy lub podwykonawcy o zatrudnieniu pracownika na podstawie umowy o pracę,</w:t>
      </w:r>
    </w:p>
    <w:p w14:paraId="46C6C339" w14:textId="77777777" w:rsidR="00BC309A" w:rsidRPr="0011524E" w:rsidRDefault="00BC309A" w:rsidP="005173A5">
      <w:p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p>
    <w:p w14:paraId="523C442A" w14:textId="77777777" w:rsidR="00BC309A" w:rsidRPr="0011524E" w:rsidRDefault="00BC309A" w:rsidP="00CA07F7">
      <w:pPr>
        <w:numPr>
          <w:ilvl w:val="1"/>
          <w:numId w:val="4"/>
        </w:numPr>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t>
      </w:r>
      <w:r w:rsidRPr="00BD6037">
        <w:rPr>
          <w:rFonts w:ascii="Cambria" w:eastAsia="Arial Unicode MS" w:hAnsi="Cambria" w:cs="Times New Roman"/>
        </w:rPr>
        <w:t xml:space="preserve">w § 12 wzoru umowy, </w:t>
      </w:r>
      <w:r w:rsidR="002E7304" w:rsidRPr="00BD6037">
        <w:rPr>
          <w:rFonts w:ascii="Cambria" w:eastAsia="Arial Unicode MS" w:hAnsi="Cambria" w:cs="Times New Roman"/>
        </w:rPr>
        <w:t>stanowiącego załącznik nr 7</w:t>
      </w:r>
      <w:r w:rsidRPr="00BD6037">
        <w:rPr>
          <w:rFonts w:ascii="Cambria" w:eastAsia="Arial Unicode MS" w:hAnsi="Cambria" w:cs="Times New Roman"/>
        </w:rPr>
        <w:t xml:space="preserve"> do </w:t>
      </w:r>
      <w:proofErr w:type="spellStart"/>
      <w:r w:rsidRPr="00BD6037">
        <w:rPr>
          <w:rFonts w:ascii="Cambria" w:eastAsia="Arial Unicode MS" w:hAnsi="Cambria" w:cs="Times New Roman"/>
        </w:rPr>
        <w:t>swz</w:t>
      </w:r>
      <w:proofErr w:type="spellEnd"/>
      <w:r w:rsidRPr="00BD6037">
        <w:rPr>
          <w:rFonts w:ascii="Cambria" w:eastAsia="Arial Unicode MS" w:hAnsi="Cambria" w:cs="Times New Roman"/>
        </w:rPr>
        <w:t>.</w:t>
      </w:r>
      <w:r w:rsidRPr="0011524E">
        <w:rPr>
          <w:rFonts w:ascii="Cambria" w:eastAsia="Arial Unicode MS" w:hAnsi="Cambria" w:cs="Times New Roman"/>
        </w:rPr>
        <w:t xml:space="preserve"> Niezłożenie </w:t>
      </w:r>
      <w:r w:rsidRPr="0011524E">
        <w:rPr>
          <w:rFonts w:ascii="Cambria" w:eastAsia="Arial Unicode MS" w:hAnsi="Cambria" w:cs="Times New Roman"/>
          <w:color w:val="000000"/>
        </w:rPr>
        <w:t xml:space="preserve">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6D0FD81F" w14:textId="57BAEBEF" w:rsidR="00BC309A" w:rsidRDefault="00BC309A" w:rsidP="005173A5">
      <w:pPr>
        <w:spacing w:after="0" w:line="240" w:lineRule="auto"/>
        <w:contextualSpacing/>
        <w:jc w:val="both"/>
        <w:rPr>
          <w:rFonts w:ascii="Cambria" w:eastAsia="Times New Roman" w:hAnsi="Cambria" w:cs="Times New Roman"/>
          <w:lang w:eastAsia="pl-PL"/>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7A11601"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E30770"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6. Termin wykonania zamówienia</w:t>
            </w:r>
          </w:p>
        </w:tc>
      </w:tr>
    </w:tbl>
    <w:p w14:paraId="49D5CE53" w14:textId="77777777" w:rsidR="00BC309A" w:rsidRPr="0011524E" w:rsidRDefault="00BC309A" w:rsidP="005173A5">
      <w:pPr>
        <w:pStyle w:val="Tekstpodstawowy"/>
        <w:contextualSpacing/>
        <w:jc w:val="both"/>
        <w:rPr>
          <w:rFonts w:ascii="Cambria" w:hAnsi="Cambria"/>
          <w:b w:val="0"/>
          <w:bCs w:val="0"/>
          <w:color w:val="000000"/>
          <w:sz w:val="22"/>
          <w:szCs w:val="22"/>
        </w:rPr>
      </w:pPr>
    </w:p>
    <w:p w14:paraId="2A591534" w14:textId="77777777" w:rsidR="00BC309A" w:rsidRPr="0011524E" w:rsidRDefault="00BC309A" w:rsidP="00CA07F7">
      <w:pPr>
        <w:pStyle w:val="Akapitzlist"/>
        <w:widowControl/>
        <w:numPr>
          <w:ilvl w:val="0"/>
          <w:numId w:val="4"/>
        </w:numPr>
        <w:suppressAutoHyphens w:val="0"/>
        <w:jc w:val="both"/>
        <w:rPr>
          <w:rFonts w:ascii="Cambria" w:eastAsia="SimSun" w:hAnsi="Cambria"/>
          <w:vanish/>
          <w:color w:val="000000"/>
          <w:kern w:val="0"/>
          <w:sz w:val="22"/>
          <w:szCs w:val="22"/>
          <w:u w:val="single"/>
        </w:rPr>
      </w:pPr>
    </w:p>
    <w:p w14:paraId="368F3792" w14:textId="10C7A051" w:rsidR="00BC309A" w:rsidRPr="00DD6E2C" w:rsidRDefault="00BC309A" w:rsidP="00CA07F7">
      <w:pPr>
        <w:numPr>
          <w:ilvl w:val="1"/>
          <w:numId w:val="4"/>
        </w:numPr>
        <w:spacing w:after="0" w:line="240" w:lineRule="auto"/>
        <w:contextualSpacing/>
        <w:jc w:val="both"/>
        <w:rPr>
          <w:rFonts w:ascii="Cambria" w:hAnsi="Cambria" w:cs="Times New Roman"/>
          <w:color w:val="000000"/>
          <w:u w:val="single"/>
        </w:rPr>
      </w:pPr>
      <w:r w:rsidRPr="0011524E">
        <w:rPr>
          <w:rFonts w:ascii="Cambria" w:eastAsia="Arial Unicode MS" w:hAnsi="Cambria" w:cs="Times New Roman"/>
          <w:color w:val="000000"/>
          <w:u w:val="single"/>
        </w:rPr>
        <w:t>Termin</w:t>
      </w:r>
      <w:r w:rsidRPr="0011524E">
        <w:rPr>
          <w:rFonts w:ascii="Cambria" w:hAnsi="Cambria" w:cs="Times New Roman"/>
          <w:color w:val="000000"/>
          <w:u w:val="single"/>
        </w:rPr>
        <w:t xml:space="preserve"> rozpoczęcia realizacji zamówienia:</w:t>
      </w:r>
      <w:r w:rsidRPr="0011524E">
        <w:rPr>
          <w:rFonts w:ascii="Cambria" w:hAnsi="Cambria" w:cs="Times New Roman"/>
          <w:color w:val="000000"/>
        </w:rPr>
        <w:t xml:space="preserve"> </w:t>
      </w:r>
      <w:r w:rsidR="008D2FAD" w:rsidRPr="008D2FAD">
        <w:rPr>
          <w:rFonts w:ascii="Cambria" w:hAnsi="Cambria" w:cs="Times New Roman"/>
          <w:b/>
          <w:color w:val="000000"/>
        </w:rPr>
        <w:t>na dzień przekazania placu budowy</w:t>
      </w:r>
      <w:r w:rsidR="005C63E1" w:rsidRPr="008D2FAD">
        <w:rPr>
          <w:rFonts w:ascii="Cambria" w:hAnsi="Cambria" w:cs="Times New Roman"/>
          <w:b/>
          <w:color w:val="000000"/>
        </w:rPr>
        <w:t>.</w:t>
      </w:r>
      <w:r w:rsidR="005C63E1" w:rsidRPr="00DD6E2C">
        <w:rPr>
          <w:rFonts w:ascii="Cambria" w:hAnsi="Cambria" w:cs="Times New Roman"/>
          <w:b/>
          <w:color w:val="000000"/>
        </w:rPr>
        <w:t xml:space="preserve"> </w:t>
      </w:r>
    </w:p>
    <w:p w14:paraId="2F53A10D" w14:textId="20899938" w:rsidR="00BC309A" w:rsidRPr="006E0226" w:rsidRDefault="00BC309A" w:rsidP="006E0226">
      <w:pPr>
        <w:numPr>
          <w:ilvl w:val="1"/>
          <w:numId w:val="4"/>
        </w:numPr>
        <w:spacing w:after="0" w:line="240" w:lineRule="auto"/>
        <w:contextualSpacing/>
        <w:jc w:val="both"/>
        <w:rPr>
          <w:rFonts w:ascii="Cambria" w:hAnsi="Cambria" w:cs="Times New Roman"/>
          <w:b/>
        </w:rPr>
      </w:pPr>
      <w:r w:rsidRPr="0063492F">
        <w:rPr>
          <w:rFonts w:ascii="Cambria" w:hAnsi="Cambria" w:cs="Times New Roman"/>
          <w:u w:val="single"/>
        </w:rPr>
        <w:t>Termin zakończenia realizacji zamówienia</w:t>
      </w:r>
      <w:r w:rsidRPr="00FE1754">
        <w:rPr>
          <w:rFonts w:ascii="Cambria" w:hAnsi="Cambria" w:cs="Times New Roman"/>
          <w:u w:val="single"/>
        </w:rPr>
        <w:t>:</w:t>
      </w:r>
      <w:r w:rsidRPr="00FE1754">
        <w:rPr>
          <w:rFonts w:ascii="Cambria" w:hAnsi="Cambria" w:cs="Times New Roman"/>
        </w:rPr>
        <w:t xml:space="preserve"> </w:t>
      </w:r>
      <w:r w:rsidR="006E0226" w:rsidRPr="00FE1754">
        <w:rPr>
          <w:rFonts w:ascii="Cambria" w:hAnsi="Cambria" w:cs="Times New Roman"/>
          <w:b/>
        </w:rPr>
        <w:t>3</w:t>
      </w:r>
      <w:r w:rsidRPr="00FE1754">
        <w:rPr>
          <w:rFonts w:ascii="Cambria" w:hAnsi="Cambria" w:cs="Times New Roman"/>
          <w:b/>
          <w:bCs/>
        </w:rPr>
        <w:t xml:space="preserve"> </w:t>
      </w:r>
      <w:r w:rsidR="00903F6A" w:rsidRPr="00FE1754">
        <w:rPr>
          <w:rFonts w:ascii="Cambria" w:hAnsi="Cambria" w:cs="Times New Roman"/>
          <w:b/>
        </w:rPr>
        <w:t>miesi</w:t>
      </w:r>
      <w:r w:rsidR="007C6D94" w:rsidRPr="00FE1754">
        <w:rPr>
          <w:rFonts w:ascii="Cambria" w:hAnsi="Cambria" w:cs="Times New Roman"/>
          <w:b/>
        </w:rPr>
        <w:t>ęcy</w:t>
      </w:r>
      <w:r w:rsidRPr="00FE1754">
        <w:rPr>
          <w:rFonts w:ascii="Cambria" w:hAnsi="Cambria" w:cs="Times New Roman"/>
          <w:b/>
        </w:rPr>
        <w:t xml:space="preserve"> od</w:t>
      </w:r>
      <w:r w:rsidRPr="006E0226">
        <w:rPr>
          <w:rFonts w:ascii="Cambria" w:hAnsi="Cambria" w:cs="Times New Roman"/>
          <w:b/>
        </w:rPr>
        <w:t xml:space="preserve"> dnia </w:t>
      </w:r>
      <w:r w:rsidR="00FA0277" w:rsidRPr="006E0226">
        <w:rPr>
          <w:rFonts w:ascii="Cambria" w:hAnsi="Cambria" w:cs="Times New Roman"/>
          <w:b/>
        </w:rPr>
        <w:t>przekazania placu budowy</w:t>
      </w:r>
      <w:r w:rsidRPr="006E0226">
        <w:rPr>
          <w:rFonts w:ascii="Cambria" w:hAnsi="Cambria" w:cs="Times New Roman"/>
          <w:b/>
        </w:rPr>
        <w:t>.</w:t>
      </w:r>
    </w:p>
    <w:p w14:paraId="67E4204B" w14:textId="0D4EDB92" w:rsidR="00F02D6C" w:rsidRPr="00F02D6C" w:rsidRDefault="00F02D6C" w:rsidP="006E0226">
      <w:pPr>
        <w:spacing w:after="0" w:line="240" w:lineRule="auto"/>
        <w:contextualSpacing/>
        <w:jc w:val="both"/>
        <w:rPr>
          <w:rFonts w:ascii="Cambria" w:hAnsi="Cambria" w:cs="Times New Roman"/>
          <w:b/>
        </w:rPr>
      </w:pPr>
    </w:p>
    <w:p w14:paraId="36562E5D" w14:textId="348C4542" w:rsidR="00BC309A" w:rsidRPr="0011524E" w:rsidRDefault="00BC309A" w:rsidP="00CA07F7">
      <w:pPr>
        <w:numPr>
          <w:ilvl w:val="1"/>
          <w:numId w:val="4"/>
        </w:numPr>
        <w:spacing w:after="0" w:line="240" w:lineRule="auto"/>
        <w:contextualSpacing/>
        <w:jc w:val="both"/>
        <w:rPr>
          <w:rFonts w:ascii="Cambria" w:hAnsi="Cambria" w:cs="Times New Roman"/>
          <w:color w:val="000000"/>
        </w:rPr>
      </w:pPr>
      <w:r w:rsidRPr="0011524E">
        <w:rPr>
          <w:rFonts w:ascii="Cambria" w:hAnsi="Cambria" w:cs="Times New Roman"/>
          <w:color w:val="000000"/>
        </w:rPr>
        <w:t xml:space="preserve">Termin oznaczony w </w:t>
      </w:r>
      <w:r w:rsidR="004A3D42">
        <w:rPr>
          <w:rFonts w:ascii="Cambria" w:hAnsi="Cambria" w:cs="Times New Roman"/>
          <w:color w:val="000000"/>
        </w:rPr>
        <w:t>miesiącach</w:t>
      </w:r>
      <w:r w:rsidRPr="0011524E">
        <w:rPr>
          <w:rFonts w:ascii="Cambria" w:hAnsi="Cambria" w:cs="Times New Roman"/>
          <w:color w:val="000000"/>
        </w:rPr>
        <w:t xml:space="preserve"> </w:t>
      </w:r>
      <w:r w:rsidR="00593A55" w:rsidRPr="00593A55">
        <w:rPr>
          <w:rFonts w:ascii="Cambria" w:hAnsi="Cambria" w:cs="Times New Roman"/>
          <w:color w:val="000000"/>
        </w:rPr>
        <w:t>kończy się z upływem dnia, który nazwą lub datą odpowiada początkowemu dniowi terminu, a gdyby takiego dnia w ostatnim miesiącu nie było - w ostatnim dniu tego miesiąca.</w:t>
      </w:r>
    </w:p>
    <w:p w14:paraId="233D79EF" w14:textId="77777777" w:rsidR="00BC309A" w:rsidRPr="0011524E" w:rsidRDefault="00BC309A" w:rsidP="005173A5">
      <w:pPr>
        <w:spacing w:after="0" w:line="240" w:lineRule="auto"/>
        <w:ind w:left="360"/>
        <w:contextualSpacing/>
        <w:jc w:val="both"/>
        <w:rPr>
          <w:rFonts w:ascii="Cambria"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3CF71D0"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7B78A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7. Podstawy wykluczenia z postępowania  o  udzielenie zamówienia</w:t>
            </w:r>
          </w:p>
        </w:tc>
      </w:tr>
    </w:tbl>
    <w:p w14:paraId="52ADB4A4" w14:textId="77777777" w:rsidR="00A01595" w:rsidRPr="00A01595" w:rsidRDefault="00A01595" w:rsidP="00A01595">
      <w:pPr>
        <w:numPr>
          <w:ilvl w:val="1"/>
          <w:numId w:val="90"/>
        </w:numPr>
        <w:spacing w:after="0" w:line="240" w:lineRule="auto"/>
        <w:contextualSpacing/>
        <w:jc w:val="both"/>
        <w:rPr>
          <w:rFonts w:ascii="Cambria" w:eastAsia="Calibri" w:hAnsi="Cambria" w:cs="Times New Roman"/>
          <w:b/>
          <w:bCs/>
          <w:color w:val="FF0000"/>
          <w:lang w:eastAsia="ar-SA"/>
        </w:rPr>
      </w:pPr>
      <w:r w:rsidRPr="00A01595">
        <w:rPr>
          <w:rFonts w:ascii="Cambria" w:eastAsia="Calibri" w:hAnsi="Cambria" w:cs="Times New Roman"/>
          <w:b/>
          <w:bCs/>
          <w:color w:val="000000"/>
          <w:lang w:eastAsia="ar-SA"/>
        </w:rPr>
        <w:t xml:space="preserve">O </w:t>
      </w:r>
      <w:r w:rsidRPr="00A01595">
        <w:rPr>
          <w:rFonts w:ascii="Cambria" w:eastAsia="Calibri" w:hAnsi="Cambria" w:cs="Times New Roman"/>
          <w:b/>
        </w:rPr>
        <w:t>udzielenie</w:t>
      </w:r>
      <w:r w:rsidRPr="00A01595">
        <w:rPr>
          <w:rFonts w:ascii="Cambria" w:eastAsia="Calibri" w:hAnsi="Cambria" w:cs="Times New Roman"/>
          <w:b/>
          <w:bCs/>
          <w:color w:val="000000"/>
          <w:lang w:eastAsia="ar-SA"/>
        </w:rPr>
        <w:t xml:space="preserve"> zamówienia mogą ubiegać się wykonawcy, którzy nie podlegają wykluczeniu z postępowania w okolicznościach, o których mowa w art. 108 ust. 1 </w:t>
      </w:r>
      <w:proofErr w:type="spellStart"/>
      <w:r w:rsidRPr="00A01595">
        <w:rPr>
          <w:rFonts w:ascii="Cambria" w:eastAsia="Calibri" w:hAnsi="Cambria" w:cs="Times New Roman"/>
          <w:b/>
          <w:bCs/>
          <w:color w:val="000000"/>
          <w:lang w:eastAsia="ar-SA"/>
        </w:rPr>
        <w:t>uPzp</w:t>
      </w:r>
      <w:proofErr w:type="spellEnd"/>
      <w:r w:rsidRPr="00A01595">
        <w:rPr>
          <w:rFonts w:ascii="Cambria" w:eastAsia="Calibri" w:hAnsi="Cambria" w:cs="Times New Roman"/>
          <w:b/>
          <w:bCs/>
          <w:color w:val="000000"/>
          <w:lang w:eastAsia="ar-SA"/>
        </w:rPr>
        <w:t>.</w:t>
      </w:r>
    </w:p>
    <w:p w14:paraId="6CF7CDE5" w14:textId="77777777" w:rsidR="00A01595" w:rsidRPr="00A01595" w:rsidRDefault="00A01595" w:rsidP="00A01595">
      <w:pPr>
        <w:numPr>
          <w:ilvl w:val="1"/>
          <w:numId w:val="90"/>
        </w:numPr>
        <w:spacing w:after="0" w:line="240" w:lineRule="auto"/>
        <w:contextualSpacing/>
        <w:jc w:val="both"/>
        <w:rPr>
          <w:rFonts w:ascii="Cambria" w:eastAsia="Calibri" w:hAnsi="Cambria" w:cs="Times New Roman"/>
          <w:bCs/>
          <w:color w:val="000000"/>
          <w:lang w:eastAsia="ar-SA"/>
        </w:rPr>
      </w:pPr>
      <w:r w:rsidRPr="00A01595">
        <w:rPr>
          <w:rFonts w:ascii="Cambria" w:eastAsia="Calibri" w:hAnsi="Cambria" w:cs="Times New Roman"/>
          <w:bCs/>
          <w:color w:val="000000"/>
          <w:lang w:eastAsia="ar-SA"/>
        </w:rPr>
        <w:t xml:space="preserve">Zgodnie z art. 108 ust. 1 </w:t>
      </w:r>
      <w:proofErr w:type="spellStart"/>
      <w:r w:rsidRPr="00A01595">
        <w:rPr>
          <w:rFonts w:ascii="Cambria" w:eastAsia="Calibri" w:hAnsi="Cambria" w:cs="Times New Roman"/>
          <w:bCs/>
          <w:color w:val="000000"/>
          <w:lang w:eastAsia="ar-SA"/>
        </w:rPr>
        <w:t>uPzp</w:t>
      </w:r>
      <w:proofErr w:type="spellEnd"/>
      <w:r w:rsidRPr="00A01595">
        <w:rPr>
          <w:rFonts w:ascii="Cambria" w:eastAsia="Calibri" w:hAnsi="Cambria" w:cs="Times New Roman"/>
          <w:bCs/>
          <w:color w:val="000000"/>
          <w:lang w:eastAsia="ar-SA"/>
        </w:rPr>
        <w:t xml:space="preserve"> z postępowania o udzielenie zamówienia wyklucza się wykonawcę:</w:t>
      </w:r>
    </w:p>
    <w:p w14:paraId="79A2AD9E" w14:textId="77777777" w:rsidR="00A01595" w:rsidRPr="00A01595" w:rsidRDefault="00A01595" w:rsidP="00A01595">
      <w:pPr>
        <w:numPr>
          <w:ilvl w:val="0"/>
          <w:numId w:val="15"/>
        </w:numPr>
        <w:suppressAutoHyphens/>
        <w:spacing w:after="0" w:line="240" w:lineRule="auto"/>
        <w:ind w:left="426" w:firstLine="0"/>
        <w:contextualSpacing/>
        <w:jc w:val="both"/>
        <w:rPr>
          <w:rFonts w:ascii="Cambria" w:eastAsia="Calibri" w:hAnsi="Cambria" w:cs="Times New Roman"/>
        </w:rPr>
      </w:pPr>
      <w:r w:rsidRPr="00A01595">
        <w:rPr>
          <w:rFonts w:ascii="Cambria" w:eastAsia="Calibri" w:hAnsi="Cambria" w:cs="Times New Roman"/>
        </w:rPr>
        <w:t xml:space="preserve">będącego osobą fizyczną, którego prawomocnie skazano za przestępstwo: </w:t>
      </w:r>
    </w:p>
    <w:p w14:paraId="70EB8819" w14:textId="77777777" w:rsidR="00A01595" w:rsidRPr="00A01595" w:rsidRDefault="00A01595" w:rsidP="00A01595">
      <w:pPr>
        <w:widowControl w:val="0"/>
        <w:numPr>
          <w:ilvl w:val="0"/>
          <w:numId w:val="14"/>
        </w:numPr>
        <w:suppressAutoHyphens/>
        <w:spacing w:after="0" w:line="240" w:lineRule="auto"/>
        <w:ind w:left="993" w:hanging="284"/>
        <w:contextualSpacing/>
        <w:jc w:val="both"/>
        <w:rPr>
          <w:rFonts w:ascii="Cambria" w:eastAsia="Calibri" w:hAnsi="Cambria" w:cs="Times New Roman"/>
        </w:rPr>
      </w:pPr>
      <w:r w:rsidRPr="00A01595">
        <w:rPr>
          <w:rFonts w:ascii="Cambria" w:eastAsia="Calibri" w:hAnsi="Cambria" w:cs="Times New Roman"/>
        </w:rPr>
        <w:t>udziału w zorganizowanej grupie przestępczej albo związku mającym na celu popełnienie  przestępstwa lub przestępstwa skarbowego, o którym mowa w art. 258 Kodeksu karnego,</w:t>
      </w:r>
    </w:p>
    <w:p w14:paraId="16D1111C" w14:textId="77777777" w:rsidR="00A01595" w:rsidRPr="00A01595" w:rsidRDefault="00A01595" w:rsidP="00A01595">
      <w:pPr>
        <w:widowControl w:val="0"/>
        <w:numPr>
          <w:ilvl w:val="0"/>
          <w:numId w:val="14"/>
        </w:numPr>
        <w:suppressAutoHyphens/>
        <w:spacing w:after="0" w:line="240" w:lineRule="auto"/>
        <w:ind w:left="993" w:hanging="284"/>
        <w:contextualSpacing/>
        <w:jc w:val="both"/>
        <w:rPr>
          <w:rFonts w:ascii="Cambria" w:eastAsia="Calibri" w:hAnsi="Cambria" w:cs="Times New Roman"/>
        </w:rPr>
      </w:pPr>
      <w:r w:rsidRPr="00A01595">
        <w:rPr>
          <w:rFonts w:ascii="Cambria" w:eastAsia="Calibri" w:hAnsi="Cambria" w:cs="Times New Roman"/>
        </w:rPr>
        <w:t>handlu ludźmi, o którym mowa w art. 189a Kodeksu karnego,</w:t>
      </w:r>
    </w:p>
    <w:p w14:paraId="6D8A138B" w14:textId="77777777" w:rsidR="00A01595" w:rsidRPr="00A01595" w:rsidRDefault="00A01595" w:rsidP="00A01595">
      <w:pPr>
        <w:widowControl w:val="0"/>
        <w:numPr>
          <w:ilvl w:val="0"/>
          <w:numId w:val="14"/>
        </w:numPr>
        <w:suppressAutoHyphens/>
        <w:spacing w:after="0" w:line="240" w:lineRule="auto"/>
        <w:ind w:left="993" w:hanging="284"/>
        <w:contextualSpacing/>
        <w:jc w:val="both"/>
        <w:rPr>
          <w:rFonts w:ascii="Cambria" w:eastAsia="Calibri" w:hAnsi="Cambria" w:cs="Times New Roman"/>
        </w:rPr>
      </w:pPr>
      <w:r w:rsidRPr="00A01595">
        <w:rPr>
          <w:rFonts w:ascii="Cambria" w:eastAsia="Calibri" w:hAnsi="Cambria" w:cs="Times New Roman"/>
        </w:rPr>
        <w:t xml:space="preserve">o którym mowa w art. 228–230a, art. 250a Kodeksu karnego lub w art. 46 lub art. 48 ustawy </w:t>
      </w:r>
      <w:r w:rsidRPr="00A01595">
        <w:rPr>
          <w:rFonts w:ascii="Cambria" w:eastAsia="Calibri" w:hAnsi="Cambria" w:cs="Times New Roman"/>
        </w:rPr>
        <w:lastRenderedPageBreak/>
        <w:t>z dnia 25 czerwca 2010 r. o sporcie,</w:t>
      </w:r>
    </w:p>
    <w:p w14:paraId="651CBA6C" w14:textId="77777777" w:rsidR="00A01595" w:rsidRPr="00A01595" w:rsidRDefault="00A01595" w:rsidP="00A01595">
      <w:pPr>
        <w:widowControl w:val="0"/>
        <w:numPr>
          <w:ilvl w:val="0"/>
          <w:numId w:val="14"/>
        </w:numPr>
        <w:suppressAutoHyphens/>
        <w:spacing w:after="0" w:line="240" w:lineRule="auto"/>
        <w:ind w:left="993" w:hanging="284"/>
        <w:contextualSpacing/>
        <w:jc w:val="both"/>
        <w:rPr>
          <w:rFonts w:ascii="Cambria" w:eastAsia="Calibri" w:hAnsi="Cambria" w:cs="Times New Roman"/>
        </w:rPr>
      </w:pPr>
      <w:r w:rsidRPr="00A01595">
        <w:rPr>
          <w:rFonts w:ascii="Cambria" w:eastAsia="Calibri" w:hAnsi="Cambria"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28B60D" w14:textId="77777777" w:rsidR="00A01595" w:rsidRPr="00A01595" w:rsidRDefault="00A01595" w:rsidP="00A01595">
      <w:pPr>
        <w:numPr>
          <w:ilvl w:val="0"/>
          <w:numId w:val="14"/>
        </w:numPr>
        <w:suppressAutoHyphens/>
        <w:spacing w:after="0" w:line="240" w:lineRule="auto"/>
        <w:ind w:left="993"/>
        <w:contextualSpacing/>
        <w:jc w:val="both"/>
        <w:rPr>
          <w:rFonts w:ascii="Cambria" w:eastAsia="Calibri" w:hAnsi="Cambria" w:cs="Times New Roman"/>
        </w:rPr>
      </w:pPr>
      <w:r w:rsidRPr="00A01595">
        <w:rPr>
          <w:rFonts w:ascii="Cambria" w:eastAsia="Calibri" w:hAnsi="Cambria" w:cs="Times New Roman"/>
        </w:rPr>
        <w:t>o charakterze terrorystycznym, o którym mowa w art. 115 § 20 Kodeksu karnego, lub mające na celu popełnienie tego przestępstwa,</w:t>
      </w:r>
    </w:p>
    <w:p w14:paraId="26DCCB05" w14:textId="77777777" w:rsidR="00A01595" w:rsidRPr="00A01595" w:rsidRDefault="00A01595" w:rsidP="00A01595">
      <w:pPr>
        <w:numPr>
          <w:ilvl w:val="0"/>
          <w:numId w:val="14"/>
        </w:numPr>
        <w:suppressAutoHyphens/>
        <w:spacing w:after="0" w:line="240" w:lineRule="auto"/>
        <w:ind w:left="993"/>
        <w:contextualSpacing/>
        <w:jc w:val="both"/>
        <w:rPr>
          <w:rFonts w:ascii="Cambria" w:eastAsia="Calibri" w:hAnsi="Cambria" w:cs="Times New Roman"/>
        </w:rPr>
      </w:pPr>
      <w:r w:rsidRPr="00A01595">
        <w:rPr>
          <w:rFonts w:ascii="Cambria" w:eastAsia="Calibri" w:hAnsi="Cambria"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F653E6D" w14:textId="77777777" w:rsidR="00A01595" w:rsidRPr="00A01595" w:rsidRDefault="00A01595" w:rsidP="00A01595">
      <w:pPr>
        <w:numPr>
          <w:ilvl w:val="0"/>
          <w:numId w:val="14"/>
        </w:numPr>
        <w:suppressAutoHyphens/>
        <w:spacing w:after="0" w:line="240" w:lineRule="auto"/>
        <w:ind w:left="993"/>
        <w:contextualSpacing/>
        <w:jc w:val="both"/>
        <w:rPr>
          <w:rFonts w:ascii="Cambria" w:eastAsia="Calibri" w:hAnsi="Cambria" w:cs="Times New Roman"/>
        </w:rPr>
      </w:pPr>
      <w:r w:rsidRPr="00A01595">
        <w:rPr>
          <w:rFonts w:ascii="Cambria" w:eastAsia="Calibri" w:hAnsi="Cambria"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A18E3F7" w14:textId="77777777" w:rsidR="00A01595" w:rsidRPr="00A01595" w:rsidRDefault="00A01595" w:rsidP="00A01595">
      <w:pPr>
        <w:numPr>
          <w:ilvl w:val="0"/>
          <w:numId w:val="14"/>
        </w:numPr>
        <w:suppressAutoHyphens/>
        <w:spacing w:after="0" w:line="240" w:lineRule="auto"/>
        <w:ind w:left="993"/>
        <w:contextualSpacing/>
        <w:jc w:val="both"/>
        <w:rPr>
          <w:rFonts w:ascii="Cambria" w:eastAsia="Calibri" w:hAnsi="Cambria" w:cs="Times New Roman"/>
        </w:rPr>
      </w:pPr>
      <w:r w:rsidRPr="00A01595">
        <w:rPr>
          <w:rFonts w:ascii="Cambria" w:eastAsia="Calibri" w:hAnsi="Cambria" w:cs="Times New Roman"/>
        </w:rPr>
        <w:t xml:space="preserve">o którym mowa w art. 9 ust.1 i 3 lub art. 10 ustawy z dnia 15 czerwca 2012 r. o skutkach powierzania wykonywania pracy cudzoziemcom przebywającym wbrew przepisom na terytorium Rzeczypospolitej Polskiej </w:t>
      </w:r>
    </w:p>
    <w:p w14:paraId="57EE6B0C" w14:textId="77777777" w:rsidR="00A01595" w:rsidRPr="00A01595" w:rsidRDefault="00A01595" w:rsidP="00A01595">
      <w:pPr>
        <w:spacing w:after="0" w:line="240" w:lineRule="auto"/>
        <w:ind w:left="993"/>
        <w:contextualSpacing/>
        <w:jc w:val="both"/>
        <w:rPr>
          <w:rFonts w:ascii="Cambria" w:eastAsia="Calibri" w:hAnsi="Cambria" w:cs="Times New Roman"/>
        </w:rPr>
      </w:pPr>
      <w:r w:rsidRPr="00A01595">
        <w:rPr>
          <w:rFonts w:ascii="Cambria" w:eastAsia="Calibri" w:hAnsi="Cambria" w:cs="Times New Roman"/>
        </w:rPr>
        <w:t>– lub za odpowiedni czyn zabroniony określony w przepisach prawa obcego;</w:t>
      </w:r>
    </w:p>
    <w:p w14:paraId="708D8FE9" w14:textId="77777777" w:rsidR="00A01595" w:rsidRPr="00A01595" w:rsidRDefault="00A01595" w:rsidP="00A01595">
      <w:pPr>
        <w:numPr>
          <w:ilvl w:val="0"/>
          <w:numId w:val="15"/>
        </w:numPr>
        <w:suppressAutoHyphens/>
        <w:spacing w:after="0" w:line="240" w:lineRule="auto"/>
        <w:ind w:left="709" w:hanging="283"/>
        <w:contextualSpacing/>
        <w:jc w:val="both"/>
        <w:rPr>
          <w:rFonts w:ascii="Cambria" w:eastAsia="Calibri" w:hAnsi="Cambria" w:cs="Times New Roman"/>
        </w:rPr>
      </w:pPr>
      <w:r w:rsidRPr="00A01595">
        <w:rPr>
          <w:rFonts w:ascii="Cambria" w:eastAsia="Calibri" w:hAnsi="Cambria" w:cs="Times New Roman"/>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01D6D4B6" w14:textId="77777777" w:rsidR="00A01595" w:rsidRPr="00A01595" w:rsidRDefault="00A01595" w:rsidP="00A01595">
      <w:pPr>
        <w:numPr>
          <w:ilvl w:val="0"/>
          <w:numId w:val="15"/>
        </w:numPr>
        <w:suppressAutoHyphens/>
        <w:spacing w:after="0" w:line="240" w:lineRule="auto"/>
        <w:ind w:left="709" w:hanging="283"/>
        <w:contextualSpacing/>
        <w:jc w:val="both"/>
        <w:rPr>
          <w:rFonts w:ascii="Cambria" w:eastAsia="Calibri" w:hAnsi="Cambria" w:cs="Times New Roman"/>
        </w:rPr>
      </w:pPr>
      <w:r w:rsidRPr="00A01595">
        <w:rPr>
          <w:rFonts w:ascii="Cambria" w:eastAsia="Calibri" w:hAnsi="Cambria"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AAEF5C" w14:textId="77777777" w:rsidR="00A01595" w:rsidRPr="00A01595" w:rsidRDefault="00A01595" w:rsidP="00A01595">
      <w:pPr>
        <w:numPr>
          <w:ilvl w:val="0"/>
          <w:numId w:val="15"/>
        </w:numPr>
        <w:suppressAutoHyphens/>
        <w:spacing w:after="0" w:line="240" w:lineRule="auto"/>
        <w:ind w:left="709" w:hanging="283"/>
        <w:contextualSpacing/>
        <w:jc w:val="both"/>
        <w:rPr>
          <w:rFonts w:ascii="Cambria" w:eastAsia="Calibri" w:hAnsi="Cambria" w:cs="Times New Roman"/>
        </w:rPr>
      </w:pPr>
      <w:r w:rsidRPr="00A01595">
        <w:rPr>
          <w:rFonts w:ascii="Cambria" w:eastAsia="Calibri" w:hAnsi="Cambria" w:cs="Times New Roman"/>
        </w:rPr>
        <w:t>wobec którego prawomocnie orzeczono zakazu ubiegania się o zamówienia publiczne;</w:t>
      </w:r>
    </w:p>
    <w:p w14:paraId="1DAD5A78" w14:textId="77777777" w:rsidR="00A01595" w:rsidRPr="00A01595" w:rsidRDefault="00A01595" w:rsidP="00A01595">
      <w:pPr>
        <w:numPr>
          <w:ilvl w:val="0"/>
          <w:numId w:val="15"/>
        </w:numPr>
        <w:suppressAutoHyphens/>
        <w:spacing w:after="0" w:line="240" w:lineRule="auto"/>
        <w:ind w:left="709" w:hanging="283"/>
        <w:contextualSpacing/>
        <w:jc w:val="both"/>
        <w:rPr>
          <w:rFonts w:ascii="Cambria" w:eastAsia="Calibri" w:hAnsi="Cambria" w:cs="Times New Roman"/>
        </w:rPr>
      </w:pPr>
      <w:r w:rsidRPr="00A01595">
        <w:rPr>
          <w:rFonts w:ascii="Cambria" w:eastAsia="Calibri" w:hAnsi="Cambria"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7460FF" w14:textId="77777777" w:rsidR="00A01595" w:rsidRPr="00A01595" w:rsidRDefault="00A01595" w:rsidP="00A01595">
      <w:pPr>
        <w:numPr>
          <w:ilvl w:val="0"/>
          <w:numId w:val="15"/>
        </w:numPr>
        <w:suppressAutoHyphens/>
        <w:spacing w:after="0" w:line="240" w:lineRule="auto"/>
        <w:ind w:left="709" w:hanging="283"/>
        <w:contextualSpacing/>
        <w:jc w:val="both"/>
        <w:rPr>
          <w:rFonts w:ascii="Cambria" w:eastAsia="Calibri" w:hAnsi="Cambria" w:cs="Times New Roman"/>
        </w:rPr>
      </w:pPr>
      <w:r w:rsidRPr="00A01595">
        <w:rPr>
          <w:rFonts w:ascii="Cambria" w:eastAsia="Calibri" w:hAnsi="Cambria"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B9E156" w14:textId="77777777" w:rsidR="00A01595" w:rsidRPr="00A01595" w:rsidRDefault="00A01595" w:rsidP="00A01595">
      <w:pPr>
        <w:numPr>
          <w:ilvl w:val="1"/>
          <w:numId w:val="90"/>
        </w:numPr>
        <w:spacing w:after="0" w:line="240" w:lineRule="auto"/>
        <w:contextualSpacing/>
        <w:jc w:val="both"/>
        <w:rPr>
          <w:rFonts w:ascii="Cambria" w:eastAsia="Calibri" w:hAnsi="Cambria" w:cs="Times New Roman"/>
          <w:b/>
          <w:bCs/>
          <w:color w:val="000000"/>
          <w:lang w:eastAsia="ar-SA"/>
        </w:rPr>
      </w:pPr>
      <w:r w:rsidRPr="00A01595">
        <w:rPr>
          <w:rFonts w:ascii="Cambria" w:eastAsia="Calibri" w:hAnsi="Cambria" w:cs="Times New Roman"/>
          <w:b/>
          <w:bCs/>
          <w:color w:val="000000"/>
          <w:lang w:eastAsia="ar-SA"/>
        </w:rPr>
        <w:t xml:space="preserve">O </w:t>
      </w:r>
      <w:r w:rsidRPr="00A01595">
        <w:rPr>
          <w:rFonts w:ascii="Cambria" w:eastAsia="Calibri" w:hAnsi="Cambria" w:cs="Times New Roman"/>
          <w:b/>
        </w:rPr>
        <w:t>udzielenie</w:t>
      </w:r>
      <w:r w:rsidRPr="00A01595">
        <w:rPr>
          <w:rFonts w:ascii="Cambria" w:eastAsia="Calibri" w:hAnsi="Cambria" w:cs="Times New Roman"/>
          <w:b/>
          <w:bCs/>
          <w:color w:val="000000"/>
          <w:lang w:eastAsia="ar-SA"/>
        </w:rPr>
        <w:t xml:space="preserve"> zamówienia mogą ubiegać się wykonawcy, którzy nie podlegają wykluczeniu z postępowania w okolicznościach, o których mowa w art. 7 ust. 1 ustawy z 13 kwietnia 2022 r. o szczególnych rozwiązaniach w zakresie przeciwdziałania wspieraniu agresji na Ukrainę oraz służących ochronie bezpieczeństwa narodowego (Dz.U. poz. 835).</w:t>
      </w:r>
    </w:p>
    <w:p w14:paraId="0306A41F" w14:textId="77777777" w:rsidR="00A01595" w:rsidRPr="00A01595" w:rsidRDefault="00A01595" w:rsidP="00A01595">
      <w:pPr>
        <w:numPr>
          <w:ilvl w:val="1"/>
          <w:numId w:val="90"/>
        </w:numPr>
        <w:spacing w:after="0" w:line="240" w:lineRule="auto"/>
        <w:contextualSpacing/>
        <w:jc w:val="both"/>
        <w:rPr>
          <w:rFonts w:ascii="Cambria" w:eastAsia="Calibri" w:hAnsi="Cambria" w:cs="Times New Roman"/>
          <w:b/>
          <w:bCs/>
          <w:color w:val="000000"/>
          <w:lang w:eastAsia="ar-SA"/>
        </w:rPr>
      </w:pPr>
      <w:r w:rsidRPr="00A01595">
        <w:rPr>
          <w:rFonts w:ascii="Cambria" w:eastAsia="Calibri" w:hAnsi="Cambria" w:cs="Times New Roman"/>
          <w:b/>
          <w:bCs/>
          <w:color w:val="000000"/>
          <w:lang w:eastAsia="ar-SA"/>
        </w:rPr>
        <w:lastRenderedPageBreak/>
        <w:t>Zgodnie z art. 7 ust. 1 ustawy z 13 kwietnia 2022 r. z postępowania o udzielenie zamówienia publicznego lub konkursu prowadzonego na podstawie ustawy z dnia 11 września 2019 r. - Prawo zamówień publicznych wyklucza się:</w:t>
      </w:r>
    </w:p>
    <w:p w14:paraId="30D2E0C0" w14:textId="77777777" w:rsidR="00A01595" w:rsidRPr="00A01595" w:rsidRDefault="00A01595" w:rsidP="00A01595">
      <w:pPr>
        <w:spacing w:after="0" w:line="240" w:lineRule="auto"/>
        <w:ind w:left="360"/>
        <w:contextualSpacing/>
        <w:jc w:val="both"/>
        <w:rPr>
          <w:rFonts w:ascii="Cambria" w:eastAsia="Calibri" w:hAnsi="Cambria" w:cs="Times New Roman"/>
          <w:bCs/>
          <w:color w:val="000000"/>
          <w:lang w:eastAsia="ar-SA"/>
        </w:rPr>
      </w:pPr>
      <w:r w:rsidRPr="00A01595">
        <w:rPr>
          <w:rFonts w:ascii="Cambria" w:eastAsia="Calibri" w:hAnsi="Cambria" w:cs="Times New Roman"/>
          <w:bCs/>
          <w:color w:val="000000"/>
          <w:lang w:eastAsia="ar-SA"/>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504F507" w14:textId="77777777" w:rsidR="00A01595" w:rsidRPr="00A01595" w:rsidRDefault="00A01595" w:rsidP="00A01595">
      <w:pPr>
        <w:spacing w:after="0" w:line="240" w:lineRule="auto"/>
        <w:ind w:left="360"/>
        <w:contextualSpacing/>
        <w:jc w:val="both"/>
        <w:rPr>
          <w:rFonts w:ascii="Cambria" w:eastAsia="Calibri" w:hAnsi="Cambria" w:cs="Times New Roman"/>
          <w:bCs/>
          <w:color w:val="000000"/>
          <w:lang w:eastAsia="ar-SA"/>
        </w:rPr>
      </w:pPr>
      <w:r w:rsidRPr="00A01595">
        <w:rPr>
          <w:rFonts w:ascii="Cambria" w:eastAsia="Calibri" w:hAnsi="Cambria" w:cs="Times New Roman"/>
          <w:bCs/>
          <w:color w:val="000000"/>
          <w:lang w:eastAsia="ar-S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A38DEC4" w14:textId="77777777" w:rsidR="00A01595" w:rsidRPr="00A01595" w:rsidRDefault="00A01595" w:rsidP="00A01595">
      <w:pPr>
        <w:spacing w:after="0" w:line="240" w:lineRule="auto"/>
        <w:ind w:left="360"/>
        <w:contextualSpacing/>
        <w:jc w:val="both"/>
        <w:rPr>
          <w:rFonts w:ascii="Cambria" w:eastAsia="Calibri" w:hAnsi="Cambria" w:cs="Times New Roman"/>
          <w:bCs/>
          <w:color w:val="000000"/>
          <w:lang w:eastAsia="ar-SA"/>
        </w:rPr>
      </w:pPr>
      <w:r w:rsidRPr="00A01595">
        <w:rPr>
          <w:rFonts w:ascii="Cambria" w:eastAsia="Calibri" w:hAnsi="Cambria" w:cs="Times New Roman"/>
          <w:bCs/>
          <w:color w:val="000000"/>
          <w:lang w:eastAsia="ar-S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2C6DB26" w14:textId="77777777" w:rsidR="00A01595" w:rsidRPr="00A01595" w:rsidRDefault="00A01595" w:rsidP="00A01595">
      <w:pPr>
        <w:numPr>
          <w:ilvl w:val="1"/>
          <w:numId w:val="90"/>
        </w:numPr>
        <w:spacing w:after="0" w:line="240" w:lineRule="auto"/>
        <w:contextualSpacing/>
        <w:jc w:val="both"/>
        <w:rPr>
          <w:rFonts w:ascii="Cambria" w:eastAsia="Calibri" w:hAnsi="Cambria" w:cs="Times New Roman"/>
          <w:bCs/>
          <w:color w:val="000000"/>
          <w:lang w:eastAsia="ar-SA"/>
        </w:rPr>
      </w:pPr>
      <w:r w:rsidRPr="00A01595">
        <w:rPr>
          <w:rFonts w:ascii="Cambria" w:eastAsia="Calibri" w:hAnsi="Cambria" w:cs="Times New Roman"/>
          <w:bCs/>
          <w:color w:val="000000"/>
          <w:lang w:eastAsia="ar-SA"/>
        </w:rPr>
        <w:t xml:space="preserve">Wykluczenie Wykonawcy następuje zgodnie z art. 111 </w:t>
      </w:r>
      <w:proofErr w:type="spellStart"/>
      <w:r w:rsidRPr="00A01595">
        <w:rPr>
          <w:rFonts w:ascii="Cambria" w:eastAsia="Calibri" w:hAnsi="Cambria" w:cs="Times New Roman"/>
          <w:bCs/>
          <w:color w:val="000000"/>
          <w:lang w:eastAsia="ar-SA"/>
        </w:rPr>
        <w:t>uPzp</w:t>
      </w:r>
      <w:proofErr w:type="spellEnd"/>
      <w:r w:rsidRPr="00A01595">
        <w:rPr>
          <w:rFonts w:ascii="Cambria" w:eastAsia="Calibri" w:hAnsi="Cambria" w:cs="Times New Roman"/>
          <w:bCs/>
          <w:color w:val="000000"/>
          <w:lang w:eastAsia="ar-SA"/>
        </w:rPr>
        <w:t>.</w:t>
      </w:r>
    </w:p>
    <w:p w14:paraId="21D20165" w14:textId="77777777" w:rsidR="00A01595" w:rsidRPr="00A01595" w:rsidRDefault="00A01595" w:rsidP="00A01595">
      <w:pPr>
        <w:numPr>
          <w:ilvl w:val="1"/>
          <w:numId w:val="90"/>
        </w:numPr>
        <w:spacing w:after="0" w:line="240" w:lineRule="auto"/>
        <w:contextualSpacing/>
        <w:jc w:val="both"/>
        <w:rPr>
          <w:rFonts w:ascii="Cambria" w:eastAsia="Calibri" w:hAnsi="Cambria" w:cs="Times New Roman"/>
          <w:bCs/>
          <w:color w:val="000000"/>
          <w:lang w:eastAsia="ar-SA"/>
        </w:rPr>
      </w:pPr>
      <w:r w:rsidRPr="00A01595">
        <w:rPr>
          <w:rFonts w:ascii="Cambria" w:eastAsia="Calibri" w:hAnsi="Cambria" w:cs="Times New Roman"/>
          <w:bCs/>
          <w:color w:val="000000"/>
          <w:lang w:eastAsia="ar-SA"/>
        </w:rPr>
        <w:t>Wykonawca może zostać wykluczony przez Zamawiającego na każdym etapie postępowania o udzielenie zamówienia.</w:t>
      </w:r>
    </w:p>
    <w:p w14:paraId="7022F047" w14:textId="77777777" w:rsidR="00BC309A" w:rsidRPr="0011524E" w:rsidRDefault="00BC309A" w:rsidP="00A01595">
      <w:pPr>
        <w:pStyle w:val="Akapitzlist"/>
        <w:widowControl/>
        <w:numPr>
          <w:ilvl w:val="0"/>
          <w:numId w:val="90"/>
        </w:numPr>
        <w:suppressAutoHyphens w:val="0"/>
        <w:jc w:val="both"/>
        <w:rPr>
          <w:rFonts w:ascii="Cambria" w:eastAsia="SimSun" w:hAnsi="Cambria"/>
          <w:b/>
          <w:bCs/>
          <w:vanish/>
          <w:color w:val="000000"/>
          <w:kern w:val="0"/>
          <w:sz w:val="22"/>
          <w:szCs w:val="22"/>
          <w:lang w:eastAsia="ar-SA"/>
        </w:rPr>
      </w:pPr>
    </w:p>
    <w:p w14:paraId="2F348E29" w14:textId="77777777" w:rsidR="00BC309A" w:rsidRPr="0011524E" w:rsidRDefault="00BC309A" w:rsidP="005173A5">
      <w:pPr>
        <w:spacing w:after="0" w:line="240" w:lineRule="auto"/>
        <w:contextualSpacing/>
        <w:jc w:val="both"/>
        <w:rPr>
          <w:rFonts w:ascii="Cambria" w:hAnsi="Cambria" w:cs="Times New Roman"/>
          <w:bCs/>
          <w:color w:val="000000"/>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FF9D7B3"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3E8826"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 xml:space="preserve">8. </w:t>
            </w:r>
            <w:r w:rsidRPr="0011524E">
              <w:rPr>
                <w:rFonts w:ascii="Cambria" w:hAnsi="Cambria" w:cs="Times New Roman"/>
                <w:b/>
                <w:bCs/>
              </w:rPr>
              <w:t>Podstawy wykluczenia, o których mowa w art. 109 ust. 1 ustawy</w:t>
            </w:r>
          </w:p>
        </w:tc>
      </w:tr>
    </w:tbl>
    <w:p w14:paraId="7ED4A2D9" w14:textId="77777777" w:rsidR="00BC309A" w:rsidRPr="0011524E" w:rsidRDefault="00BC309A" w:rsidP="005173A5">
      <w:pPr>
        <w:spacing w:after="0" w:line="240" w:lineRule="auto"/>
        <w:contextualSpacing/>
        <w:rPr>
          <w:rFonts w:ascii="Cambria" w:hAnsi="Cambria" w:cs="Times New Roman"/>
        </w:rPr>
      </w:pPr>
    </w:p>
    <w:p w14:paraId="3E786135"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rPr>
        <w:t xml:space="preserve">Zamawiający nie przewiduje wykluczenia Wykonawcy na podstawie art. </w:t>
      </w:r>
      <w:r w:rsidRPr="0011524E">
        <w:rPr>
          <w:rFonts w:ascii="Cambria" w:hAnsi="Cambria" w:cs="Times New Roman"/>
          <w:bCs/>
        </w:rPr>
        <w:t>109 ust. 1</w:t>
      </w:r>
      <w:r w:rsidRPr="0011524E">
        <w:rPr>
          <w:rFonts w:ascii="Cambria" w:hAnsi="Cambria" w:cs="Times New Roman"/>
          <w:b/>
          <w:bCs/>
        </w:rPr>
        <w:t xml:space="preserve"> </w:t>
      </w:r>
      <w:proofErr w:type="spellStart"/>
      <w:r w:rsidRPr="0011524E">
        <w:rPr>
          <w:rFonts w:ascii="Cambria" w:hAnsi="Cambria" w:cs="Times New Roman"/>
        </w:rPr>
        <w:t>uPzp</w:t>
      </w:r>
      <w:proofErr w:type="spellEnd"/>
      <w:r w:rsidRPr="0011524E">
        <w:rPr>
          <w:rFonts w:ascii="Cambria" w:hAnsi="Cambria" w:cs="Times New Roman"/>
        </w:rPr>
        <w:t>.</w:t>
      </w:r>
    </w:p>
    <w:p w14:paraId="2B360A31" w14:textId="77777777" w:rsidR="00BC309A" w:rsidRPr="0011524E" w:rsidRDefault="00BC309A" w:rsidP="005173A5">
      <w:pPr>
        <w:spacing w:after="0" w:line="240" w:lineRule="auto"/>
        <w:contextualSpacing/>
        <w:jc w:val="both"/>
        <w:rPr>
          <w:rFonts w:ascii="Cambria" w:hAnsi="Cambria" w:cs="Times New Roman"/>
          <w:bCs/>
          <w:color w:val="000000"/>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8D634A8"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31CEC5"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9. Warunki udziału w postępowaniu</w:t>
            </w:r>
          </w:p>
        </w:tc>
      </w:tr>
    </w:tbl>
    <w:p w14:paraId="0CAEE9C0" w14:textId="77777777" w:rsidR="00BC309A" w:rsidRPr="0011524E" w:rsidRDefault="00BC309A" w:rsidP="005173A5">
      <w:pPr>
        <w:spacing w:after="0" w:line="240" w:lineRule="auto"/>
        <w:contextualSpacing/>
        <w:jc w:val="both"/>
        <w:rPr>
          <w:rFonts w:ascii="Cambria" w:hAnsi="Cambria" w:cs="Times New Roman"/>
          <w:b/>
          <w:bCs/>
          <w:color w:val="000000"/>
          <w:lang w:eastAsia="ar-SA"/>
        </w:rPr>
      </w:pPr>
    </w:p>
    <w:p w14:paraId="2D4A20A0" w14:textId="77777777" w:rsidR="00BC309A" w:rsidRPr="0011524E" w:rsidRDefault="00BC309A" w:rsidP="00A01595">
      <w:pPr>
        <w:pStyle w:val="Akapitzlist"/>
        <w:widowControl/>
        <w:numPr>
          <w:ilvl w:val="0"/>
          <w:numId w:val="90"/>
        </w:numPr>
        <w:suppressAutoHyphens w:val="0"/>
        <w:jc w:val="both"/>
        <w:rPr>
          <w:rFonts w:ascii="Cambria" w:eastAsia="SimSun" w:hAnsi="Cambria"/>
          <w:bCs/>
          <w:vanish/>
          <w:color w:val="000000"/>
          <w:kern w:val="0"/>
          <w:sz w:val="22"/>
          <w:szCs w:val="22"/>
          <w:lang w:eastAsia="ar-SA"/>
        </w:rPr>
      </w:pPr>
    </w:p>
    <w:p w14:paraId="0FD2649B" w14:textId="77777777" w:rsidR="00BC309A" w:rsidRPr="0011524E" w:rsidRDefault="00BC309A" w:rsidP="00A01595">
      <w:pPr>
        <w:numPr>
          <w:ilvl w:val="1"/>
          <w:numId w:val="90"/>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O udzielenie zamówienia mogą ubiegać się Wykonawcy, którzy spełniają określone przez Zamawiającego warunki udziału w postępowaniu, dotyczące:</w:t>
      </w:r>
    </w:p>
    <w:p w14:paraId="156A56EB" w14:textId="77777777"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zdolności do występowania w obrocie gospodarczym;</w:t>
      </w:r>
    </w:p>
    <w:p w14:paraId="2B952939" w14:textId="77777777" w:rsidR="00BC309A" w:rsidRPr="0011524E"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t>Zamawiający nie określa.</w:t>
      </w:r>
    </w:p>
    <w:p w14:paraId="145B3DDC" w14:textId="77777777" w:rsidR="00BC309A" w:rsidRPr="0011524E" w:rsidRDefault="00BC309A" w:rsidP="00CA07F7">
      <w:pPr>
        <w:numPr>
          <w:ilvl w:val="1"/>
          <w:numId w:val="16"/>
        </w:numPr>
        <w:suppressAutoHyphens/>
        <w:spacing w:after="0" w:line="240" w:lineRule="auto"/>
        <w:ind w:left="709" w:hanging="283"/>
        <w:contextualSpacing/>
        <w:jc w:val="both"/>
        <w:rPr>
          <w:rFonts w:ascii="Cambria" w:hAnsi="Cambria" w:cs="Times New Roman"/>
          <w:b/>
          <w:bCs/>
          <w:lang w:eastAsia="ar-SA"/>
        </w:rPr>
      </w:pPr>
      <w:r w:rsidRPr="0011524E">
        <w:rPr>
          <w:rFonts w:ascii="Cambria" w:hAnsi="Cambria" w:cs="Times New Roman"/>
          <w:b/>
          <w:bCs/>
          <w:lang w:eastAsia="ar-SA"/>
        </w:rPr>
        <w:t>uprawnień do prowadzenia określonej działalności gospodarczej lub zawodowej, o ile wynika to z odrębnych przepisów;</w:t>
      </w:r>
    </w:p>
    <w:p w14:paraId="0B60E5B6" w14:textId="77777777" w:rsidR="00BC309A" w:rsidRPr="0011524E"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t>Zamawiający nie określa.</w:t>
      </w:r>
    </w:p>
    <w:p w14:paraId="1F5920DB" w14:textId="77777777"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sytuacji ekonomicznej lub finansowej;</w:t>
      </w:r>
    </w:p>
    <w:p w14:paraId="394E2BB4" w14:textId="77777777" w:rsidR="00BC309A" w:rsidRDefault="002F222F" w:rsidP="005173A5">
      <w:pPr>
        <w:spacing w:after="0" w:line="240" w:lineRule="auto"/>
        <w:ind w:left="709"/>
        <w:contextualSpacing/>
        <w:jc w:val="both"/>
        <w:rPr>
          <w:rFonts w:ascii="Cambria" w:hAnsi="Cambria" w:cs="Times New Roman"/>
          <w:bCs/>
          <w:lang w:eastAsia="ar-SA"/>
        </w:rPr>
      </w:pPr>
      <w:r w:rsidRPr="002F222F">
        <w:rPr>
          <w:rFonts w:ascii="Cambria" w:hAnsi="Cambria" w:cs="Times New Roman"/>
          <w:bCs/>
          <w:lang w:eastAsia="ar-SA"/>
        </w:rPr>
        <w:t>Zamawiający określa wymagania, opis poniżej.</w:t>
      </w:r>
    </w:p>
    <w:p w14:paraId="06EF706F" w14:textId="77777777" w:rsidR="00EA626D" w:rsidRDefault="00EA626D" w:rsidP="005173A5">
      <w:pPr>
        <w:spacing w:after="0" w:line="240" w:lineRule="auto"/>
        <w:ind w:left="709"/>
        <w:contextualSpacing/>
        <w:jc w:val="both"/>
        <w:rPr>
          <w:rFonts w:ascii="Cambria" w:hAnsi="Cambria" w:cs="Times New Roman"/>
          <w:bCs/>
          <w:lang w:eastAsia="ar-SA"/>
        </w:rPr>
      </w:pPr>
    </w:p>
    <w:p w14:paraId="2AB91636" w14:textId="77777777" w:rsidR="00EA626D" w:rsidRPr="005D43F4" w:rsidRDefault="00EA626D" w:rsidP="00EA626D">
      <w:pPr>
        <w:spacing w:after="0" w:line="240" w:lineRule="auto"/>
        <w:contextualSpacing/>
        <w:jc w:val="both"/>
        <w:rPr>
          <w:rFonts w:ascii="Cambria" w:hAnsi="Cambria" w:cs="Times New Roman"/>
          <w:bCs/>
          <w:lang w:eastAsia="ar-SA"/>
        </w:rPr>
      </w:pPr>
      <w:r>
        <w:rPr>
          <w:rFonts w:ascii="Cambria" w:hAnsi="Cambria" w:cs="Times New Roman"/>
          <w:bCs/>
          <w:lang w:eastAsia="ar-SA"/>
        </w:rPr>
        <w:t xml:space="preserve">        </w:t>
      </w:r>
      <w:r w:rsidRPr="005D43F4">
        <w:rPr>
          <w:rFonts w:ascii="Cambria" w:hAnsi="Cambria" w:cs="Times New Roman"/>
          <w:bCs/>
          <w:lang w:eastAsia="ar-SA"/>
        </w:rPr>
        <w:t>W celu potwierdzenia spełnienia tego warunku Wykonawca wykaże, że:</w:t>
      </w:r>
    </w:p>
    <w:p w14:paraId="38BD58EF" w14:textId="77777777" w:rsidR="000E47C9" w:rsidRDefault="00EA626D" w:rsidP="00CA07F7">
      <w:pPr>
        <w:pStyle w:val="Akapitzlist"/>
        <w:numPr>
          <w:ilvl w:val="0"/>
          <w:numId w:val="77"/>
        </w:numPr>
        <w:jc w:val="both"/>
        <w:rPr>
          <w:rFonts w:ascii="Cambria" w:hAnsi="Cambria"/>
          <w:bCs/>
          <w:sz w:val="22"/>
          <w:szCs w:val="22"/>
          <w:lang w:eastAsia="ar-SA"/>
        </w:rPr>
      </w:pPr>
      <w:r w:rsidRPr="00273F1A">
        <w:rPr>
          <w:rFonts w:ascii="Cambria" w:hAnsi="Cambria"/>
          <w:bCs/>
          <w:sz w:val="22"/>
          <w:szCs w:val="22"/>
          <w:lang w:eastAsia="ar-SA"/>
        </w:rPr>
        <w:t xml:space="preserve">posiada środki finansowe lub zdolność kredytową w wysokości co najmniej </w:t>
      </w:r>
    </w:p>
    <w:p w14:paraId="1995DED3" w14:textId="370AEC4D" w:rsidR="00EA626D" w:rsidRDefault="008D31E2" w:rsidP="000E47C9">
      <w:pPr>
        <w:pStyle w:val="Akapitzlist"/>
        <w:jc w:val="both"/>
        <w:rPr>
          <w:rFonts w:ascii="Cambria" w:hAnsi="Cambria"/>
          <w:bCs/>
          <w:sz w:val="22"/>
          <w:szCs w:val="22"/>
          <w:lang w:eastAsia="ar-SA"/>
        </w:rPr>
      </w:pPr>
      <w:r>
        <w:rPr>
          <w:rFonts w:ascii="Cambria" w:hAnsi="Cambria"/>
          <w:b/>
          <w:sz w:val="22"/>
          <w:szCs w:val="22"/>
          <w:lang w:eastAsia="ar-SA"/>
        </w:rPr>
        <w:t>3</w:t>
      </w:r>
      <w:r w:rsidR="001669D2" w:rsidRPr="00273F1A">
        <w:rPr>
          <w:rFonts w:ascii="Cambria" w:hAnsi="Cambria"/>
          <w:b/>
          <w:sz w:val="22"/>
          <w:szCs w:val="22"/>
          <w:lang w:eastAsia="ar-SA"/>
        </w:rPr>
        <w:t>0</w:t>
      </w:r>
      <w:r w:rsidR="00EA626D" w:rsidRPr="00273F1A">
        <w:rPr>
          <w:rFonts w:ascii="Cambria" w:hAnsi="Cambria"/>
          <w:b/>
          <w:bCs/>
          <w:sz w:val="22"/>
          <w:szCs w:val="22"/>
          <w:lang w:eastAsia="ar-SA"/>
        </w:rPr>
        <w:t>0 000,00</w:t>
      </w:r>
      <w:r w:rsidR="00EA626D" w:rsidRPr="00273F1A">
        <w:rPr>
          <w:rFonts w:ascii="Cambria" w:hAnsi="Cambria"/>
          <w:bCs/>
          <w:sz w:val="22"/>
          <w:szCs w:val="22"/>
          <w:lang w:eastAsia="ar-SA"/>
        </w:rPr>
        <w:t xml:space="preserve"> zł,</w:t>
      </w:r>
    </w:p>
    <w:p w14:paraId="710D8E50" w14:textId="2D06DBE7" w:rsidR="000E47C9" w:rsidRPr="008D31E2" w:rsidRDefault="00EA626D" w:rsidP="008D31E2">
      <w:pPr>
        <w:pStyle w:val="Akapitzlist"/>
        <w:numPr>
          <w:ilvl w:val="0"/>
          <w:numId w:val="77"/>
        </w:numPr>
        <w:jc w:val="both"/>
        <w:rPr>
          <w:rFonts w:ascii="Cambria" w:hAnsi="Cambria"/>
          <w:b/>
          <w:bCs/>
          <w:sz w:val="22"/>
          <w:szCs w:val="22"/>
          <w:lang w:eastAsia="ar-SA"/>
        </w:rPr>
      </w:pPr>
      <w:r w:rsidRPr="00273F1A">
        <w:rPr>
          <w:rFonts w:ascii="Cambria" w:hAnsi="Cambria"/>
          <w:bCs/>
          <w:sz w:val="22"/>
          <w:szCs w:val="22"/>
          <w:lang w:eastAsia="ar-SA"/>
        </w:rPr>
        <w:t xml:space="preserve">jest ubezpieczony od odpowiedzialności cywilnej w zakresie prowadzonej działalności związanej z przedmiotem zamówienia na sumę gwarancyjną w wysokości co najmniej </w:t>
      </w:r>
      <w:r w:rsidR="008D31E2" w:rsidRPr="008D31E2">
        <w:rPr>
          <w:rFonts w:ascii="Cambria" w:hAnsi="Cambria"/>
          <w:bCs/>
          <w:sz w:val="22"/>
          <w:szCs w:val="22"/>
          <w:lang w:eastAsia="ar-SA"/>
        </w:rPr>
        <w:t>3</w:t>
      </w:r>
      <w:r w:rsidR="000E47C9" w:rsidRPr="008D31E2">
        <w:rPr>
          <w:rFonts w:ascii="Cambria" w:hAnsi="Cambria"/>
          <w:bCs/>
          <w:sz w:val="22"/>
          <w:szCs w:val="22"/>
          <w:lang w:eastAsia="ar-SA"/>
        </w:rPr>
        <w:t>00 000,00 zł</w:t>
      </w:r>
    </w:p>
    <w:p w14:paraId="5217DC8F" w14:textId="77777777" w:rsidR="000E47C9" w:rsidRDefault="000E47C9" w:rsidP="000E47C9">
      <w:pPr>
        <w:pStyle w:val="Akapitzlist"/>
        <w:jc w:val="both"/>
        <w:rPr>
          <w:rFonts w:ascii="Cambria" w:hAnsi="Cambria"/>
          <w:b/>
          <w:bCs/>
          <w:sz w:val="22"/>
          <w:szCs w:val="22"/>
          <w:lang w:eastAsia="ar-SA"/>
        </w:rPr>
      </w:pPr>
    </w:p>
    <w:p w14:paraId="766FC3DE" w14:textId="77777777"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zdolności technicznej lub zawodowej;</w:t>
      </w:r>
    </w:p>
    <w:p w14:paraId="38BA1C73" w14:textId="77777777" w:rsidR="00BC309A" w:rsidRPr="0011524E"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t>Zamawiający określa wymagania, opis poniżej.</w:t>
      </w:r>
    </w:p>
    <w:p w14:paraId="56E24AE8" w14:textId="77777777" w:rsidR="00BC309A" w:rsidRPr="0011524E" w:rsidRDefault="00BC309A" w:rsidP="005173A5">
      <w:pPr>
        <w:spacing w:after="0" w:line="240" w:lineRule="auto"/>
        <w:contextualSpacing/>
        <w:jc w:val="both"/>
        <w:rPr>
          <w:rFonts w:ascii="Cambria" w:hAnsi="Cambria" w:cs="Times New Roman"/>
          <w:u w:val="single"/>
        </w:rPr>
      </w:pPr>
    </w:p>
    <w:p w14:paraId="42608C09" w14:textId="77777777" w:rsidR="00BC309A" w:rsidRPr="0011524E" w:rsidRDefault="00BC309A" w:rsidP="005173A5">
      <w:pPr>
        <w:spacing w:after="0" w:line="240" w:lineRule="auto"/>
        <w:ind w:left="426"/>
        <w:contextualSpacing/>
        <w:jc w:val="both"/>
        <w:rPr>
          <w:rFonts w:ascii="Cambria" w:hAnsi="Cambria" w:cs="Times New Roman"/>
          <w:bCs/>
          <w:lang w:eastAsia="ar-SA"/>
        </w:rPr>
      </w:pPr>
      <w:r w:rsidRPr="0011524E">
        <w:rPr>
          <w:rFonts w:ascii="Cambria" w:hAnsi="Cambria" w:cs="Times New Roman"/>
          <w:bCs/>
          <w:lang w:eastAsia="ar-SA"/>
        </w:rPr>
        <w:t>W celu potwierdzenia spełnienia tego warunku Wykonawca wykaże, że:</w:t>
      </w:r>
    </w:p>
    <w:p w14:paraId="2AD1458A" w14:textId="470E322F" w:rsidR="009773E0" w:rsidRPr="008D31E2" w:rsidRDefault="00BC309A" w:rsidP="008D31E2">
      <w:pPr>
        <w:numPr>
          <w:ilvl w:val="0"/>
          <w:numId w:val="3"/>
        </w:numPr>
        <w:suppressAutoHyphens/>
        <w:spacing w:after="0" w:line="240" w:lineRule="auto"/>
        <w:ind w:left="851" w:hanging="284"/>
        <w:contextualSpacing/>
        <w:jc w:val="both"/>
        <w:rPr>
          <w:rFonts w:ascii="Cambria" w:hAnsi="Cambria" w:cs="Times New Roman"/>
          <w:bCs/>
          <w:lang w:eastAsia="ar-SA"/>
        </w:rPr>
      </w:pPr>
      <w:r w:rsidRPr="00903E7B">
        <w:rPr>
          <w:rFonts w:ascii="Cambria" w:hAnsi="Cambria" w:cs="Times New Roman"/>
          <w:bCs/>
          <w:lang w:eastAsia="ar-SA"/>
        </w:rPr>
        <w:t xml:space="preserve">posiada doświadczenie w wykonaniu co najmniej </w:t>
      </w:r>
      <w:r w:rsidR="000E47C9">
        <w:rPr>
          <w:rFonts w:ascii="Cambria" w:hAnsi="Cambria" w:cs="Times New Roman"/>
          <w:bCs/>
          <w:lang w:eastAsia="ar-SA"/>
        </w:rPr>
        <w:t>1</w:t>
      </w:r>
      <w:r w:rsidRPr="00903E7B">
        <w:rPr>
          <w:rFonts w:ascii="Cambria" w:hAnsi="Cambria" w:cs="Times New Roman"/>
          <w:b/>
          <w:bCs/>
          <w:lang w:eastAsia="ar-SA"/>
        </w:rPr>
        <w:t xml:space="preserve"> r</w:t>
      </w:r>
      <w:r w:rsidR="00DB77AB" w:rsidRPr="00903E7B">
        <w:rPr>
          <w:rFonts w:ascii="Cambria" w:hAnsi="Cambria" w:cs="Times New Roman"/>
          <w:b/>
          <w:bCs/>
          <w:lang w:eastAsia="ar-SA"/>
        </w:rPr>
        <w:t>ob</w:t>
      </w:r>
      <w:r w:rsidR="000E47C9">
        <w:rPr>
          <w:rFonts w:ascii="Cambria" w:hAnsi="Cambria" w:cs="Times New Roman"/>
          <w:b/>
          <w:bCs/>
          <w:lang w:eastAsia="ar-SA"/>
        </w:rPr>
        <w:t>oty</w:t>
      </w:r>
      <w:r w:rsidRPr="00903E7B">
        <w:rPr>
          <w:rFonts w:ascii="Cambria" w:hAnsi="Cambria" w:cs="Times New Roman"/>
          <w:bCs/>
          <w:lang w:eastAsia="ar-SA"/>
        </w:rPr>
        <w:t xml:space="preserve"> </w:t>
      </w:r>
      <w:r w:rsidR="00F9329E" w:rsidRPr="008A1263">
        <w:rPr>
          <w:rFonts w:ascii="Cambria" w:hAnsi="Cambria" w:cs="Times New Roman"/>
          <w:b/>
          <w:lang w:eastAsia="ar-SA"/>
        </w:rPr>
        <w:t>budowlan</w:t>
      </w:r>
      <w:r w:rsidR="000E47C9">
        <w:rPr>
          <w:rFonts w:ascii="Cambria" w:hAnsi="Cambria" w:cs="Times New Roman"/>
          <w:b/>
          <w:lang w:eastAsia="ar-SA"/>
        </w:rPr>
        <w:t>ej</w:t>
      </w:r>
      <w:r w:rsidR="00F9329E" w:rsidRPr="008A1263">
        <w:rPr>
          <w:rFonts w:ascii="Cambria" w:hAnsi="Cambria" w:cs="Times New Roman"/>
          <w:b/>
          <w:lang w:eastAsia="ar-SA"/>
        </w:rPr>
        <w:t xml:space="preserve"> </w:t>
      </w:r>
      <w:r w:rsidRPr="008A1263">
        <w:rPr>
          <w:rFonts w:ascii="Cambria" w:hAnsi="Cambria" w:cs="Times New Roman"/>
          <w:b/>
          <w:lang w:eastAsia="ar-SA"/>
        </w:rPr>
        <w:t>poleg</w:t>
      </w:r>
      <w:r w:rsidR="00DB77AB" w:rsidRPr="008A1263">
        <w:rPr>
          <w:rFonts w:ascii="Cambria" w:hAnsi="Cambria" w:cs="Times New Roman"/>
          <w:b/>
          <w:lang w:eastAsia="ar-SA"/>
        </w:rPr>
        <w:t>ając</w:t>
      </w:r>
      <w:r w:rsidR="000E47C9">
        <w:rPr>
          <w:rFonts w:ascii="Cambria" w:hAnsi="Cambria" w:cs="Times New Roman"/>
          <w:b/>
          <w:lang w:eastAsia="ar-SA"/>
        </w:rPr>
        <w:t>ej</w:t>
      </w:r>
      <w:r w:rsidRPr="008A1263">
        <w:rPr>
          <w:rFonts w:ascii="Cambria" w:hAnsi="Cambria" w:cs="Times New Roman"/>
          <w:b/>
          <w:lang w:eastAsia="ar-SA"/>
        </w:rPr>
        <w:t xml:space="preserve"> na </w:t>
      </w:r>
      <w:r w:rsidR="00F9329E" w:rsidRPr="008A1263">
        <w:rPr>
          <w:rFonts w:ascii="Cambria" w:hAnsi="Cambria" w:cs="Times New Roman"/>
          <w:b/>
          <w:lang w:eastAsia="ar-SA"/>
        </w:rPr>
        <w:t xml:space="preserve">budowie </w:t>
      </w:r>
      <w:r w:rsidR="009773E0">
        <w:rPr>
          <w:rFonts w:ascii="Cambria" w:hAnsi="Cambria" w:cs="Times New Roman"/>
          <w:b/>
          <w:lang w:eastAsia="ar-SA"/>
        </w:rPr>
        <w:t xml:space="preserve">kanalizacji sanitarnej grawitacyjnej </w:t>
      </w:r>
      <w:r w:rsidR="00F9329E" w:rsidRPr="008A1263">
        <w:rPr>
          <w:rFonts w:ascii="Cambria" w:hAnsi="Cambria" w:cs="Times New Roman"/>
          <w:b/>
          <w:lang w:eastAsia="ar-SA"/>
        </w:rPr>
        <w:t xml:space="preserve">w zakres których wchodziły jednocześnie: prace </w:t>
      </w:r>
      <w:r w:rsidR="009773E0">
        <w:rPr>
          <w:rFonts w:ascii="Cambria" w:hAnsi="Cambria" w:cs="Times New Roman"/>
          <w:b/>
          <w:lang w:eastAsia="ar-SA"/>
        </w:rPr>
        <w:t>związane z wykopami i</w:t>
      </w:r>
      <w:r w:rsidR="008D31E2">
        <w:rPr>
          <w:rFonts w:ascii="Cambria" w:hAnsi="Cambria" w:cs="Times New Roman"/>
          <w:b/>
          <w:lang w:eastAsia="ar-SA"/>
        </w:rPr>
        <w:t>/lub</w:t>
      </w:r>
      <w:r w:rsidR="009773E0">
        <w:rPr>
          <w:rFonts w:ascii="Cambria" w:hAnsi="Cambria" w:cs="Times New Roman"/>
          <w:b/>
          <w:lang w:eastAsia="ar-SA"/>
        </w:rPr>
        <w:t xml:space="preserve"> przewiertami sterowanymi</w:t>
      </w:r>
      <w:r w:rsidR="00F9329E">
        <w:rPr>
          <w:rFonts w:ascii="Cambria" w:hAnsi="Cambria" w:cs="Times New Roman"/>
          <w:bCs/>
          <w:lang w:eastAsia="ar-SA"/>
        </w:rPr>
        <w:t xml:space="preserve">, </w:t>
      </w:r>
      <w:r w:rsidR="00DB77AB" w:rsidRPr="008A1263">
        <w:rPr>
          <w:rFonts w:ascii="Cambria" w:hAnsi="Cambria" w:cs="Times New Roman"/>
          <w:bCs/>
          <w:u w:val="single"/>
          <w:lang w:eastAsia="ar-SA"/>
        </w:rPr>
        <w:t>o</w:t>
      </w:r>
      <w:r w:rsidR="008D31E2">
        <w:rPr>
          <w:rFonts w:ascii="Cambria" w:hAnsi="Cambria" w:cs="Times New Roman"/>
          <w:bCs/>
          <w:u w:val="single"/>
          <w:lang w:eastAsia="ar-SA"/>
        </w:rPr>
        <w:t> </w:t>
      </w:r>
      <w:r w:rsidR="00DB77AB" w:rsidRPr="008A1263">
        <w:rPr>
          <w:rFonts w:ascii="Cambria" w:hAnsi="Cambria" w:cs="Times New Roman"/>
          <w:bCs/>
          <w:u w:val="single"/>
          <w:lang w:eastAsia="ar-SA"/>
        </w:rPr>
        <w:t xml:space="preserve">jednostkowej wartości roboty nie mniejszej niż </w:t>
      </w:r>
      <w:r w:rsidR="008D31E2" w:rsidRPr="008D31E2">
        <w:rPr>
          <w:rFonts w:ascii="Cambria" w:hAnsi="Cambria" w:cs="Times New Roman"/>
          <w:bCs/>
          <w:u w:val="single"/>
          <w:lang w:eastAsia="ar-SA"/>
        </w:rPr>
        <w:t>3</w:t>
      </w:r>
      <w:r w:rsidR="009773E0" w:rsidRPr="008D31E2">
        <w:rPr>
          <w:rFonts w:ascii="Cambria" w:hAnsi="Cambria" w:cs="Times New Roman"/>
          <w:bCs/>
          <w:u w:val="single"/>
          <w:lang w:eastAsia="ar-SA"/>
        </w:rPr>
        <w:t>00 000,00 zł</w:t>
      </w:r>
    </w:p>
    <w:p w14:paraId="4AB9996C" w14:textId="2CC32FB1" w:rsidR="005A39FA" w:rsidRDefault="00DB77AB" w:rsidP="009773E0">
      <w:pPr>
        <w:suppressAutoHyphens/>
        <w:spacing w:after="0" w:line="240" w:lineRule="auto"/>
        <w:ind w:left="851"/>
        <w:contextualSpacing/>
        <w:jc w:val="both"/>
        <w:rPr>
          <w:rFonts w:ascii="Cambria" w:hAnsi="Cambria" w:cs="Times New Roman"/>
          <w:bCs/>
          <w:lang w:eastAsia="ar-SA"/>
        </w:rPr>
      </w:pPr>
      <w:r>
        <w:rPr>
          <w:rFonts w:ascii="Cambria" w:hAnsi="Cambria" w:cs="Times New Roman"/>
          <w:bCs/>
          <w:lang w:eastAsia="ar-SA"/>
        </w:rPr>
        <w:t>wykonanych</w:t>
      </w:r>
      <w:r w:rsidR="00BC309A" w:rsidRPr="0011524E">
        <w:rPr>
          <w:rFonts w:ascii="Cambria" w:hAnsi="Cambria" w:cs="Times New Roman"/>
          <w:bCs/>
          <w:lang w:eastAsia="ar-SA"/>
        </w:rPr>
        <w:t xml:space="preserve">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00BC309A" w:rsidRPr="002417D2">
        <w:rPr>
          <w:rFonts w:ascii="Cambria" w:hAnsi="Cambria" w:cs="Times New Roman"/>
          <w:bCs/>
          <w:lang w:eastAsia="ar-SA"/>
        </w:rPr>
        <w:t xml:space="preserve">; </w:t>
      </w:r>
      <w:r w:rsidR="00BC309A" w:rsidRPr="002417D2">
        <w:rPr>
          <w:rFonts w:ascii="Cambria" w:hAnsi="Cambria" w:cs="Times New Roman"/>
          <w:b/>
          <w:bCs/>
          <w:lang w:eastAsia="ar-SA"/>
        </w:rPr>
        <w:t xml:space="preserve">(wg załącznika nr 4 do </w:t>
      </w:r>
      <w:proofErr w:type="spellStart"/>
      <w:r w:rsidR="00BC309A" w:rsidRPr="002417D2">
        <w:rPr>
          <w:rFonts w:ascii="Cambria" w:hAnsi="Cambria" w:cs="Times New Roman"/>
          <w:b/>
          <w:bCs/>
          <w:lang w:eastAsia="ar-SA"/>
        </w:rPr>
        <w:t>swz</w:t>
      </w:r>
      <w:proofErr w:type="spellEnd"/>
      <w:r w:rsidR="00BC309A" w:rsidRPr="002417D2">
        <w:rPr>
          <w:rFonts w:ascii="Cambria" w:hAnsi="Cambria" w:cs="Times New Roman"/>
          <w:b/>
          <w:bCs/>
          <w:lang w:eastAsia="ar-SA"/>
        </w:rPr>
        <w:t>).</w:t>
      </w:r>
      <w:r w:rsidR="00BC309A" w:rsidRPr="00DB77AB">
        <w:rPr>
          <w:rFonts w:ascii="Cambria" w:hAnsi="Cambria" w:cs="Times New Roman"/>
          <w:bCs/>
          <w:lang w:eastAsia="ar-SA"/>
        </w:rPr>
        <w:t xml:space="preserve">  </w:t>
      </w:r>
    </w:p>
    <w:p w14:paraId="755E0F1F" w14:textId="77777777" w:rsidR="004A6EF1" w:rsidRDefault="004A6EF1" w:rsidP="009773E0">
      <w:pPr>
        <w:suppressAutoHyphens/>
        <w:spacing w:after="0" w:line="240" w:lineRule="auto"/>
        <w:ind w:left="851"/>
        <w:contextualSpacing/>
        <w:jc w:val="both"/>
        <w:rPr>
          <w:rFonts w:ascii="Cambria" w:hAnsi="Cambria" w:cs="Times New Roman"/>
          <w:bCs/>
          <w:lang w:eastAsia="ar-SA"/>
        </w:rPr>
      </w:pPr>
    </w:p>
    <w:p w14:paraId="456D8073" w14:textId="6508C0ED" w:rsidR="003B59F2" w:rsidRDefault="003B59F2" w:rsidP="00CA07F7">
      <w:pPr>
        <w:numPr>
          <w:ilvl w:val="0"/>
          <w:numId w:val="3"/>
        </w:numPr>
        <w:spacing w:line="240" w:lineRule="auto"/>
        <w:ind w:left="851" w:hanging="284"/>
        <w:contextualSpacing/>
        <w:jc w:val="both"/>
        <w:rPr>
          <w:rFonts w:ascii="Cambria" w:hAnsi="Cambria"/>
          <w:bCs/>
          <w:lang w:eastAsia="ar-SA"/>
        </w:rPr>
      </w:pPr>
      <w:r w:rsidRPr="003B59F2">
        <w:rPr>
          <w:rFonts w:ascii="Cambria" w:hAnsi="Cambria"/>
          <w:bCs/>
          <w:lang w:eastAsia="ar-SA"/>
        </w:rPr>
        <w:t>Wykonawca spełni warunek, jeżeli wykaże, że na czas realizacji zamówienia będzie dysponował:</w:t>
      </w:r>
    </w:p>
    <w:p w14:paraId="695A3436" w14:textId="1FAF98A7" w:rsidR="005A39FA" w:rsidRPr="00320806" w:rsidRDefault="005A39FA" w:rsidP="00320806">
      <w:pPr>
        <w:pStyle w:val="Akapitzlist"/>
        <w:numPr>
          <w:ilvl w:val="0"/>
          <w:numId w:val="78"/>
        </w:numPr>
        <w:jc w:val="both"/>
        <w:rPr>
          <w:rFonts w:ascii="Cambria" w:eastAsiaTheme="minorHAnsi" w:hAnsi="Cambria"/>
          <w:bCs/>
          <w:kern w:val="0"/>
          <w:sz w:val="22"/>
          <w:szCs w:val="22"/>
          <w:lang w:eastAsia="ar-SA"/>
        </w:rPr>
      </w:pPr>
      <w:r w:rsidRPr="00F50336">
        <w:rPr>
          <w:rFonts w:ascii="Cambria" w:hAnsi="Cambria"/>
          <w:bCs/>
          <w:sz w:val="22"/>
          <w:szCs w:val="22"/>
          <w:lang w:eastAsia="ar-SA"/>
        </w:rPr>
        <w:t>co najmniej jedną osobą skierowaną do realizacji zamówienia, która pełnić będzie</w:t>
      </w:r>
      <w:r w:rsidRPr="00F50336">
        <w:rPr>
          <w:rFonts w:ascii="Cambria" w:hAnsi="Cambria"/>
          <w:b/>
          <w:bCs/>
          <w:sz w:val="22"/>
          <w:szCs w:val="22"/>
          <w:lang w:eastAsia="ar-SA"/>
        </w:rPr>
        <w:t xml:space="preserve"> funkcję kierownika budowy</w:t>
      </w:r>
      <w:r w:rsidRPr="00F50336">
        <w:rPr>
          <w:rFonts w:ascii="Cambria" w:hAnsi="Cambria"/>
          <w:bCs/>
          <w:sz w:val="22"/>
          <w:szCs w:val="22"/>
          <w:lang w:eastAsia="ar-SA"/>
        </w:rPr>
        <w:t xml:space="preserve"> posiadającą uprawnienia budowlane </w:t>
      </w:r>
      <w:r w:rsidR="004C0345">
        <w:rPr>
          <w:rFonts w:ascii="Cambria" w:hAnsi="Cambria"/>
          <w:bCs/>
          <w:sz w:val="22"/>
          <w:szCs w:val="22"/>
          <w:lang w:eastAsia="ar-SA"/>
        </w:rPr>
        <w:t xml:space="preserve">do kierowania robotami budowlanymi </w:t>
      </w:r>
      <w:r w:rsidRPr="00F50336">
        <w:rPr>
          <w:rFonts w:ascii="Cambria" w:hAnsi="Cambria"/>
          <w:bCs/>
          <w:sz w:val="22"/>
          <w:szCs w:val="22"/>
          <w:lang w:eastAsia="ar-SA"/>
        </w:rPr>
        <w:t xml:space="preserve">w specjalności instalacyjnej w zakresie sieci, instalacji i urządzeń kanalizacyjnych bez ograniczeń oraz: co najmniej 5-letnie doświadczenie </w:t>
      </w:r>
      <w:r w:rsidR="00CD2D77" w:rsidRPr="00F50336">
        <w:rPr>
          <w:rFonts w:ascii="Cambria" w:hAnsi="Cambria"/>
          <w:bCs/>
          <w:sz w:val="22"/>
          <w:szCs w:val="22"/>
          <w:lang w:eastAsia="ar-SA"/>
        </w:rPr>
        <w:t xml:space="preserve">(liczone od dnia uzyskania uprawnień) </w:t>
      </w:r>
      <w:r w:rsidRPr="00F50336">
        <w:rPr>
          <w:rFonts w:ascii="Cambria" w:hAnsi="Cambria"/>
          <w:bCs/>
          <w:sz w:val="22"/>
          <w:szCs w:val="22"/>
          <w:lang w:eastAsia="ar-SA"/>
        </w:rPr>
        <w:t xml:space="preserve">w specjalności instalacyjnej z wykorzystaniem uprawnień, o których mowa wyżej, </w:t>
      </w:r>
      <w:r w:rsidR="000C2F9C" w:rsidRPr="00F50336">
        <w:rPr>
          <w:rFonts w:ascii="Cambria" w:hAnsi="Cambria"/>
          <w:bCs/>
          <w:sz w:val="22"/>
          <w:szCs w:val="22"/>
          <w:lang w:eastAsia="ar-SA"/>
        </w:rPr>
        <w:t xml:space="preserve">w tym </w:t>
      </w:r>
      <w:r w:rsidR="00CD2D77" w:rsidRPr="00F50336">
        <w:rPr>
          <w:rFonts w:ascii="Cambria" w:hAnsi="Cambria"/>
          <w:bCs/>
          <w:sz w:val="22"/>
          <w:szCs w:val="22"/>
          <w:lang w:eastAsia="ar-SA"/>
        </w:rPr>
        <w:t xml:space="preserve">doświadczenie w pełnieniu funkcji kierownika </w:t>
      </w:r>
      <w:r w:rsidR="006D4189">
        <w:rPr>
          <w:rFonts w:ascii="Cambria" w:hAnsi="Cambria"/>
          <w:bCs/>
          <w:sz w:val="22"/>
          <w:szCs w:val="22"/>
          <w:lang w:eastAsia="ar-SA"/>
        </w:rPr>
        <w:t>budowy</w:t>
      </w:r>
      <w:r w:rsidR="00CD2D77" w:rsidRPr="00F50336">
        <w:rPr>
          <w:rFonts w:ascii="Cambria" w:hAnsi="Cambria"/>
          <w:bCs/>
          <w:sz w:val="22"/>
          <w:szCs w:val="22"/>
          <w:lang w:eastAsia="ar-SA"/>
        </w:rPr>
        <w:t xml:space="preserve"> na co najmniej </w:t>
      </w:r>
      <w:r w:rsidR="006D4189">
        <w:rPr>
          <w:rFonts w:ascii="Cambria" w:hAnsi="Cambria"/>
          <w:bCs/>
          <w:sz w:val="22"/>
          <w:szCs w:val="22"/>
          <w:lang w:eastAsia="ar-SA"/>
        </w:rPr>
        <w:t>jednej budowie przy kanalizacji sanitarnej grawitacyjnej z wykopami i</w:t>
      </w:r>
      <w:r w:rsidR="00320806">
        <w:rPr>
          <w:rFonts w:ascii="Cambria" w:hAnsi="Cambria"/>
          <w:bCs/>
          <w:sz w:val="22"/>
          <w:szCs w:val="22"/>
          <w:lang w:eastAsia="ar-SA"/>
        </w:rPr>
        <w:t>/lub</w:t>
      </w:r>
      <w:r w:rsidR="006D4189">
        <w:rPr>
          <w:rFonts w:ascii="Cambria" w:hAnsi="Cambria"/>
          <w:bCs/>
          <w:sz w:val="22"/>
          <w:szCs w:val="22"/>
          <w:lang w:eastAsia="ar-SA"/>
        </w:rPr>
        <w:t xml:space="preserve"> przewiertami sterowanymi o wartości robót</w:t>
      </w:r>
      <w:r w:rsidR="004C0345">
        <w:rPr>
          <w:rFonts w:ascii="Cambria" w:hAnsi="Cambria"/>
          <w:bCs/>
          <w:sz w:val="22"/>
          <w:szCs w:val="22"/>
          <w:lang w:eastAsia="ar-SA"/>
        </w:rPr>
        <w:t xml:space="preserve"> co najmniej:</w:t>
      </w:r>
      <w:r w:rsidR="00320806">
        <w:rPr>
          <w:rFonts w:ascii="Cambria" w:hAnsi="Cambria"/>
          <w:bCs/>
          <w:sz w:val="22"/>
          <w:szCs w:val="22"/>
          <w:lang w:eastAsia="ar-SA"/>
        </w:rPr>
        <w:t xml:space="preserve"> </w:t>
      </w:r>
      <w:r w:rsidR="00320806" w:rsidRPr="00320806">
        <w:rPr>
          <w:rFonts w:ascii="Cambria" w:hAnsi="Cambria"/>
          <w:bCs/>
          <w:sz w:val="22"/>
          <w:szCs w:val="22"/>
          <w:lang w:eastAsia="ar-SA"/>
        </w:rPr>
        <w:t>3</w:t>
      </w:r>
      <w:r w:rsidR="006D4189" w:rsidRPr="00320806">
        <w:rPr>
          <w:rFonts w:ascii="Cambria" w:hAnsi="Cambria"/>
          <w:bCs/>
          <w:sz w:val="22"/>
          <w:szCs w:val="22"/>
          <w:lang w:eastAsia="ar-SA"/>
        </w:rPr>
        <w:t>00 000</w:t>
      </w:r>
      <w:r w:rsidRPr="00320806">
        <w:rPr>
          <w:rFonts w:ascii="Cambria" w:hAnsi="Cambria"/>
          <w:bCs/>
          <w:sz w:val="22"/>
          <w:szCs w:val="22"/>
          <w:lang w:eastAsia="ar-SA"/>
        </w:rPr>
        <w:t>,</w:t>
      </w:r>
      <w:r w:rsidR="006D4189" w:rsidRPr="00320806">
        <w:rPr>
          <w:rFonts w:ascii="Cambria" w:hAnsi="Cambria"/>
          <w:bCs/>
          <w:sz w:val="22"/>
          <w:szCs w:val="22"/>
          <w:lang w:eastAsia="ar-SA"/>
        </w:rPr>
        <w:t>00 zł</w:t>
      </w:r>
    </w:p>
    <w:p w14:paraId="345F8888" w14:textId="7667C86D" w:rsidR="00DF46C9" w:rsidRDefault="00DF46C9" w:rsidP="008E3241">
      <w:pPr>
        <w:pStyle w:val="Akapitzlist"/>
        <w:ind w:left="1571"/>
        <w:jc w:val="both"/>
        <w:rPr>
          <w:rFonts w:ascii="Cambria" w:hAnsi="Cambria"/>
          <w:bCs/>
          <w:sz w:val="22"/>
          <w:szCs w:val="22"/>
          <w:lang w:eastAsia="ar-SA"/>
        </w:rPr>
      </w:pPr>
      <w:r w:rsidRPr="00DF46C9">
        <w:rPr>
          <w:rFonts w:ascii="Cambria" w:hAnsi="Cambria"/>
          <w:b/>
          <w:bCs/>
          <w:sz w:val="22"/>
          <w:szCs w:val="22"/>
          <w:lang w:eastAsia="ar-SA"/>
        </w:rPr>
        <w:t xml:space="preserve">wg załącznika nr </w:t>
      </w:r>
      <w:r>
        <w:rPr>
          <w:rFonts w:ascii="Cambria" w:hAnsi="Cambria"/>
          <w:b/>
          <w:bCs/>
          <w:sz w:val="22"/>
          <w:szCs w:val="22"/>
          <w:lang w:eastAsia="ar-SA"/>
        </w:rPr>
        <w:t>1</w:t>
      </w:r>
      <w:r w:rsidR="006E0E53">
        <w:rPr>
          <w:rFonts w:ascii="Cambria" w:hAnsi="Cambria"/>
          <w:b/>
          <w:bCs/>
          <w:sz w:val="22"/>
          <w:szCs w:val="22"/>
          <w:lang w:eastAsia="ar-SA"/>
        </w:rPr>
        <w:t>2</w:t>
      </w:r>
      <w:r w:rsidRPr="00DF46C9">
        <w:rPr>
          <w:rFonts w:ascii="Cambria" w:hAnsi="Cambria"/>
          <w:b/>
          <w:bCs/>
          <w:sz w:val="22"/>
          <w:szCs w:val="22"/>
          <w:lang w:eastAsia="ar-SA"/>
        </w:rPr>
        <w:t xml:space="preserve"> do </w:t>
      </w:r>
      <w:proofErr w:type="spellStart"/>
      <w:r w:rsidRPr="00DF46C9">
        <w:rPr>
          <w:rFonts w:ascii="Cambria" w:hAnsi="Cambria"/>
          <w:b/>
          <w:bCs/>
          <w:sz w:val="22"/>
          <w:szCs w:val="22"/>
          <w:lang w:eastAsia="ar-SA"/>
        </w:rPr>
        <w:t>swz</w:t>
      </w:r>
      <w:proofErr w:type="spellEnd"/>
      <w:r w:rsidRPr="00DF46C9">
        <w:rPr>
          <w:rFonts w:ascii="Cambria" w:hAnsi="Cambria"/>
          <w:b/>
          <w:bCs/>
          <w:sz w:val="22"/>
          <w:szCs w:val="22"/>
          <w:lang w:eastAsia="ar-SA"/>
        </w:rPr>
        <w:t>).</w:t>
      </w:r>
      <w:r w:rsidRPr="00DF46C9">
        <w:rPr>
          <w:rFonts w:ascii="Cambria" w:hAnsi="Cambria"/>
          <w:bCs/>
          <w:sz w:val="22"/>
          <w:szCs w:val="22"/>
          <w:lang w:eastAsia="ar-SA"/>
        </w:rPr>
        <w:t xml:space="preserve">  </w:t>
      </w:r>
    </w:p>
    <w:p w14:paraId="333F7A43" w14:textId="77777777" w:rsidR="006E0E53" w:rsidRDefault="006E0E53" w:rsidP="006D4189">
      <w:pPr>
        <w:jc w:val="both"/>
        <w:rPr>
          <w:rFonts w:ascii="Cambria" w:hAnsi="Cambria"/>
          <w:bCs/>
          <w:lang w:eastAsia="ar-SA"/>
        </w:rPr>
      </w:pPr>
    </w:p>
    <w:p w14:paraId="0D38D63E" w14:textId="14DAB796" w:rsidR="006D4189" w:rsidRPr="006D4189" w:rsidRDefault="006D4189" w:rsidP="006D4189">
      <w:pPr>
        <w:jc w:val="both"/>
        <w:rPr>
          <w:rFonts w:ascii="Cambria" w:hAnsi="Cambria"/>
          <w:bCs/>
          <w:lang w:eastAsia="ar-SA"/>
        </w:rPr>
      </w:pPr>
      <w:r w:rsidRPr="006D4189">
        <w:rPr>
          <w:rFonts w:ascii="Cambria" w:hAnsi="Cambria"/>
          <w:b/>
          <w:bCs/>
          <w:lang w:eastAsia="ar-SA"/>
        </w:rPr>
        <w:t xml:space="preserve">Uprawnienia budowlane </w:t>
      </w:r>
      <w:r w:rsidRPr="006D4189">
        <w:rPr>
          <w:rFonts w:ascii="Cambria" w:hAnsi="Cambria"/>
          <w:bCs/>
          <w:lang w:eastAsia="ar-SA"/>
        </w:rPr>
        <w:t>winny być wydane na podstawie ustawy z dnia 7 lipca 1994 r. prawo budowlane (</w:t>
      </w:r>
      <w:r w:rsidR="00A27345">
        <w:rPr>
          <w:rFonts w:ascii="Cambria" w:hAnsi="Cambria"/>
          <w:bCs/>
          <w:lang w:eastAsia="ar-SA"/>
        </w:rPr>
        <w:t xml:space="preserve">tekst jednolity: </w:t>
      </w:r>
      <w:r w:rsidRPr="006D4189">
        <w:rPr>
          <w:rFonts w:ascii="Cambria" w:hAnsi="Cambria"/>
          <w:bCs/>
          <w:lang w:eastAsia="ar-SA"/>
        </w:rPr>
        <w:t>Dz. U. z 20</w:t>
      </w:r>
      <w:r w:rsidR="00BE73C9">
        <w:rPr>
          <w:rFonts w:ascii="Cambria" w:hAnsi="Cambria"/>
          <w:bCs/>
          <w:lang w:eastAsia="ar-SA"/>
        </w:rPr>
        <w:t>20</w:t>
      </w:r>
      <w:r w:rsidRPr="006D4189">
        <w:rPr>
          <w:rFonts w:ascii="Cambria" w:hAnsi="Cambria"/>
          <w:bCs/>
          <w:lang w:eastAsia="ar-SA"/>
        </w:rPr>
        <w:t xml:space="preserve"> roku, poz. 1</w:t>
      </w:r>
      <w:r w:rsidR="00A27345">
        <w:rPr>
          <w:rFonts w:ascii="Cambria" w:hAnsi="Cambria"/>
          <w:bCs/>
          <w:lang w:eastAsia="ar-SA"/>
        </w:rPr>
        <w:t>333</w:t>
      </w:r>
      <w:r w:rsidRPr="006D4189">
        <w:rPr>
          <w:rFonts w:ascii="Cambria" w:hAnsi="Cambria"/>
          <w:bCs/>
          <w:lang w:eastAsia="ar-SA"/>
        </w:rPr>
        <w:t xml:space="preserve"> ze zm.) lub odpowiadające inne ważne uprawnienia budowlane, w zakresie adekwatnym do przedmiotu zamówienia, wydane na mocy wcześniej obowiązujących przepisów oraz ustawy z dnia 22 grudnia 2015 roku o zasadach uznawania kwalifikacji zawodowych nabytych w państwach członkowskich Unii Europejskiej (t.j. Dz. U. z 2020 roku, poz. 220).</w:t>
      </w:r>
    </w:p>
    <w:p w14:paraId="4491EFE8" w14:textId="5005A784" w:rsidR="005A39FA" w:rsidRPr="003B59F2" w:rsidRDefault="005A39FA" w:rsidP="00DF46C9">
      <w:pPr>
        <w:pStyle w:val="Akapitzlist"/>
        <w:ind w:left="1571"/>
        <w:jc w:val="both"/>
        <w:rPr>
          <w:rFonts w:ascii="Cambria" w:eastAsiaTheme="minorHAnsi" w:hAnsi="Cambria"/>
          <w:bCs/>
          <w:kern w:val="0"/>
          <w:sz w:val="22"/>
          <w:szCs w:val="22"/>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DEF24AD" w14:textId="77777777"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1AC473" w14:textId="3D87750A" w:rsidR="00BC309A" w:rsidRPr="0011524E" w:rsidRDefault="00BC309A" w:rsidP="005173A5">
            <w:pPr>
              <w:spacing w:after="0" w:line="240" w:lineRule="auto"/>
              <w:ind w:left="431" w:hanging="431"/>
              <w:contextualSpacing/>
              <w:jc w:val="both"/>
              <w:rPr>
                <w:rFonts w:ascii="Cambria" w:hAnsi="Cambria" w:cs="Times New Roman"/>
              </w:rPr>
            </w:pPr>
            <w:r w:rsidRPr="0011524E">
              <w:rPr>
                <w:rFonts w:ascii="Cambria" w:hAnsi="Cambria" w:cs="Times New Roman"/>
                <w:bCs/>
                <w:color w:val="FF0000"/>
                <w:lang w:eastAsia="ar-SA"/>
              </w:rPr>
              <w:t xml:space="preserve">              </w:t>
            </w:r>
            <w:r w:rsidRPr="0011524E">
              <w:rPr>
                <w:rFonts w:ascii="Cambria" w:hAnsi="Cambria" w:cs="Times New Roman"/>
                <w:b/>
                <w:bCs/>
                <w:color w:val="000000"/>
              </w:rPr>
              <w:t xml:space="preserve">10. Wykaz oświadczeń lub dokumentów, </w:t>
            </w:r>
            <w:r w:rsidRPr="0011524E">
              <w:rPr>
                <w:rFonts w:ascii="Cambria" w:hAnsi="Cambria" w:cs="Times New Roman"/>
                <w:b/>
                <w:bCs/>
              </w:rPr>
              <w:t>potwierdzających spełnianie warunków udziału w postępowaniu oraz brak podstaw wykluczenia</w:t>
            </w:r>
          </w:p>
        </w:tc>
      </w:tr>
    </w:tbl>
    <w:p w14:paraId="1A5EE3D5" w14:textId="77777777" w:rsidR="00BC309A" w:rsidRPr="0011524E" w:rsidRDefault="00BC309A" w:rsidP="005173A5">
      <w:pPr>
        <w:pStyle w:val="Tekstpodstawowy"/>
        <w:contextualSpacing/>
        <w:jc w:val="both"/>
        <w:rPr>
          <w:rFonts w:ascii="Cambria" w:hAnsi="Cambria"/>
          <w:bCs w:val="0"/>
          <w:color w:val="000000"/>
          <w:sz w:val="22"/>
          <w:szCs w:val="22"/>
        </w:rPr>
      </w:pPr>
    </w:p>
    <w:p w14:paraId="455713D5"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color w:val="000000"/>
          <w:sz w:val="22"/>
          <w:szCs w:val="22"/>
        </w:rPr>
      </w:pPr>
      <w:r w:rsidRPr="0011524E">
        <w:rPr>
          <w:rFonts w:ascii="Cambria" w:hAnsi="Cambria"/>
          <w:bCs w:val="0"/>
          <w:color w:val="000000"/>
          <w:sz w:val="22"/>
          <w:szCs w:val="22"/>
          <w:u w:val="single"/>
        </w:rPr>
        <w:t>ETAP SKŁADANIA OFERT</w:t>
      </w:r>
      <w:r w:rsidRPr="0011524E">
        <w:rPr>
          <w:rFonts w:ascii="Cambria" w:hAnsi="Cambria"/>
          <w:b w:val="0"/>
          <w:color w:val="000000"/>
          <w:sz w:val="22"/>
          <w:szCs w:val="22"/>
          <w:u w:val="single"/>
        </w:rPr>
        <w:t xml:space="preserve"> - </w:t>
      </w:r>
      <w:r w:rsidRPr="0011524E">
        <w:rPr>
          <w:rFonts w:ascii="Cambria" w:hAnsi="Cambria"/>
          <w:color w:val="000000"/>
          <w:sz w:val="22"/>
          <w:szCs w:val="22"/>
          <w:u w:val="single"/>
        </w:rPr>
        <w:t>Do oferty Wykonawca zobowiązany jest dołączyć:</w:t>
      </w:r>
    </w:p>
    <w:p w14:paraId="38A0A7B9" w14:textId="77777777" w:rsidR="00BC309A" w:rsidRPr="0011524E" w:rsidRDefault="00BC309A" w:rsidP="005173A5">
      <w:pPr>
        <w:pStyle w:val="Tekstpodstawowy"/>
        <w:contextualSpacing/>
        <w:jc w:val="both"/>
        <w:rPr>
          <w:rFonts w:ascii="Cambria" w:hAnsi="Cambria"/>
          <w:bCs w:val="0"/>
          <w:color w:val="000000"/>
          <w:sz w:val="22"/>
          <w:szCs w:val="22"/>
        </w:rPr>
      </w:pPr>
    </w:p>
    <w:p w14:paraId="0FF24E11" w14:textId="77777777" w:rsidR="00EA6749" w:rsidRPr="0011524E" w:rsidRDefault="00EA6749" w:rsidP="00EA6749">
      <w:pPr>
        <w:numPr>
          <w:ilvl w:val="0"/>
          <w:numId w:val="9"/>
        </w:numPr>
        <w:spacing w:after="0" w:line="240" w:lineRule="auto"/>
        <w:contextualSpacing/>
        <w:jc w:val="both"/>
        <w:rPr>
          <w:rFonts w:ascii="Cambria" w:hAnsi="Cambria" w:cs="Times New Roman"/>
          <w:lang w:eastAsia="pl-PL"/>
        </w:rPr>
      </w:pPr>
      <w:r w:rsidRPr="0011524E">
        <w:rPr>
          <w:rFonts w:ascii="Cambria" w:hAnsi="Cambria" w:cs="Times New Roman"/>
          <w:b/>
          <w:color w:val="000000"/>
        </w:rPr>
        <w:t xml:space="preserve">Oświadczenie o niepodleganiu wykluczeniu (art. 108 ust. 1 </w:t>
      </w:r>
      <w:proofErr w:type="spellStart"/>
      <w:r w:rsidRPr="0011524E">
        <w:rPr>
          <w:rFonts w:ascii="Cambria" w:hAnsi="Cambria" w:cs="Times New Roman"/>
          <w:b/>
          <w:color w:val="000000"/>
        </w:rPr>
        <w:t>uPzp</w:t>
      </w:r>
      <w:proofErr w:type="spellEnd"/>
      <w:r>
        <w:rPr>
          <w:rFonts w:ascii="Cambria" w:hAnsi="Cambria" w:cs="Times New Roman"/>
          <w:b/>
          <w:color w:val="000000"/>
        </w:rPr>
        <w:t xml:space="preserve"> i art. </w:t>
      </w:r>
      <w:r w:rsidRPr="00195485">
        <w:rPr>
          <w:rFonts w:ascii="Cambria" w:hAnsi="Cambria" w:cs="Times New Roman"/>
          <w:b/>
          <w:bCs/>
          <w:color w:val="000000"/>
          <w:lang w:eastAsia="ar-SA"/>
        </w:rPr>
        <w:t>7 ust. 1 ustawy z 13 kwietnia 2022 r.</w:t>
      </w:r>
      <w:r>
        <w:rPr>
          <w:rFonts w:ascii="Cambria" w:hAnsi="Cambria" w:cs="Times New Roman"/>
          <w:b/>
          <w:bCs/>
          <w:color w:val="000000"/>
          <w:lang w:eastAsia="ar-SA"/>
        </w:rPr>
        <w:t xml:space="preserve"> </w:t>
      </w:r>
      <w:r w:rsidRPr="00195485">
        <w:rPr>
          <w:rFonts w:ascii="Cambria" w:hAnsi="Cambria" w:cs="Times New Roman"/>
          <w:b/>
          <w:bCs/>
          <w:color w:val="000000"/>
          <w:lang w:eastAsia="ar-SA"/>
        </w:rPr>
        <w:t>o szczególnych rozwiązaniach w zakresie przeciwdziałania wspieraniu agresji na Ukrainę</w:t>
      </w:r>
      <w:r>
        <w:rPr>
          <w:rFonts w:ascii="Cambria" w:hAnsi="Cambria" w:cs="Times New Roman"/>
          <w:b/>
          <w:bCs/>
          <w:color w:val="000000"/>
          <w:lang w:eastAsia="ar-SA"/>
        </w:rPr>
        <w:t xml:space="preserve"> </w:t>
      </w:r>
      <w:r w:rsidRPr="00195485">
        <w:rPr>
          <w:rFonts w:ascii="Cambria" w:hAnsi="Cambria" w:cs="Times New Roman"/>
          <w:b/>
          <w:bCs/>
          <w:color w:val="000000"/>
          <w:lang w:eastAsia="ar-SA"/>
        </w:rPr>
        <w:t>oraz służących ochronie bezpieczeństwa narodowego (Dz.U. poz. 835</w:t>
      </w:r>
      <w:r w:rsidRPr="0011524E">
        <w:rPr>
          <w:rFonts w:ascii="Cambria" w:hAnsi="Cambria" w:cs="Times New Roman"/>
          <w:b/>
          <w:color w:val="000000"/>
        </w:rPr>
        <w:t>) oraz spełnianiu warunków udziału w postępowaniu (art. 112 ust. 2 pkt</w:t>
      </w:r>
      <w:r>
        <w:rPr>
          <w:rFonts w:ascii="Cambria" w:hAnsi="Cambria" w:cs="Times New Roman"/>
          <w:b/>
          <w:color w:val="000000"/>
        </w:rPr>
        <w:t xml:space="preserve"> 3 i</w:t>
      </w:r>
      <w:r w:rsidRPr="0011524E">
        <w:rPr>
          <w:rFonts w:ascii="Cambria" w:hAnsi="Cambria" w:cs="Times New Roman"/>
          <w:b/>
          <w:color w:val="000000"/>
        </w:rPr>
        <w:t xml:space="preserve"> 4 </w:t>
      </w:r>
      <w:proofErr w:type="spellStart"/>
      <w:r w:rsidRPr="0011524E">
        <w:rPr>
          <w:rFonts w:ascii="Cambria" w:hAnsi="Cambria" w:cs="Times New Roman"/>
          <w:b/>
          <w:color w:val="000000"/>
        </w:rPr>
        <w:t>uPzp</w:t>
      </w:r>
      <w:proofErr w:type="spellEnd"/>
      <w:r w:rsidRPr="0011524E">
        <w:rPr>
          <w:rFonts w:ascii="Cambria" w:hAnsi="Cambria" w:cs="Times New Roman"/>
          <w:b/>
          <w:color w:val="000000"/>
        </w:rPr>
        <w:t xml:space="preserve">) - </w:t>
      </w:r>
      <w:r w:rsidRPr="00E93C6F">
        <w:rPr>
          <w:rFonts w:ascii="Cambria" w:hAnsi="Cambria" w:cs="Times New Roman"/>
          <w:b/>
        </w:rPr>
        <w:t xml:space="preserve">(wg załącznika nr 2 do </w:t>
      </w:r>
      <w:proofErr w:type="spellStart"/>
      <w:r w:rsidRPr="00E93C6F">
        <w:rPr>
          <w:rFonts w:ascii="Cambria" w:hAnsi="Cambria" w:cs="Times New Roman"/>
          <w:b/>
        </w:rPr>
        <w:t>swz</w:t>
      </w:r>
      <w:proofErr w:type="spellEnd"/>
      <w:r w:rsidRPr="00E93C6F">
        <w:rPr>
          <w:rFonts w:ascii="Cambria" w:hAnsi="Cambria" w:cs="Times New Roman"/>
          <w:b/>
        </w:rPr>
        <w:t>)</w:t>
      </w:r>
      <w:r w:rsidRPr="00E93C6F">
        <w:rPr>
          <w:rFonts w:ascii="Cambria" w:hAnsi="Cambria" w:cs="Times New Roman"/>
          <w:b/>
          <w:lang w:eastAsia="pl-PL"/>
        </w:rPr>
        <w:t>,</w:t>
      </w:r>
      <w:r w:rsidRPr="0011524E">
        <w:rPr>
          <w:rFonts w:ascii="Cambria" w:hAnsi="Cambria" w:cs="Times New Roman"/>
          <w:color w:val="70AD47"/>
          <w:lang w:eastAsia="pl-PL"/>
        </w:rPr>
        <w:t xml:space="preserve"> </w:t>
      </w:r>
      <w:r w:rsidRPr="0011524E">
        <w:rPr>
          <w:rFonts w:ascii="Cambria" w:hAnsi="Cambria" w:cs="Times New Roman"/>
          <w:lang w:eastAsia="pl-PL"/>
        </w:rPr>
        <w:t xml:space="preserve">stanowiące dowód potwierdzający brak podstaw wykluczenia, spełniania warunków udziału w postępowaniu, odpowiednio na dzień składania </w:t>
      </w:r>
      <w:r w:rsidRPr="0011524E">
        <w:rPr>
          <w:rFonts w:ascii="Cambria" w:hAnsi="Cambria" w:cs="Times New Roman"/>
          <w:lang w:eastAsia="pl-PL"/>
        </w:rPr>
        <w:lastRenderedPageBreak/>
        <w:t>ofert, tymczasowo zastępujący wymagane przez Zamawiającego podmiotowe środki dowodowe.</w:t>
      </w:r>
    </w:p>
    <w:p w14:paraId="28684B68" w14:textId="77777777" w:rsidR="00BC309A" w:rsidRPr="0011524E" w:rsidRDefault="00BC309A" w:rsidP="005173A5">
      <w:pPr>
        <w:spacing w:after="0" w:line="240" w:lineRule="auto"/>
        <w:ind w:left="720"/>
        <w:contextualSpacing/>
        <w:jc w:val="both"/>
        <w:rPr>
          <w:rFonts w:ascii="Cambria" w:hAnsi="Cambria" w:cs="Times New Roman"/>
          <w:lang w:eastAsia="pl-PL"/>
        </w:rPr>
      </w:pPr>
    </w:p>
    <w:p w14:paraId="44218C87" w14:textId="77777777" w:rsidR="00BC309A" w:rsidRPr="0011524E" w:rsidRDefault="00BC309A" w:rsidP="005173A5">
      <w:pPr>
        <w:spacing w:after="0" w:line="240" w:lineRule="auto"/>
        <w:ind w:left="708"/>
        <w:contextualSpacing/>
        <w:jc w:val="both"/>
        <w:rPr>
          <w:rFonts w:ascii="Cambria" w:hAnsi="Cambria" w:cs="Times New Roman"/>
        </w:rPr>
      </w:pPr>
      <w:r w:rsidRPr="0011524E">
        <w:rPr>
          <w:rFonts w:ascii="Cambria" w:hAnsi="Cambria" w:cs="Times New Roman"/>
          <w:u w:val="single"/>
        </w:rPr>
        <w:t xml:space="preserve">W przypadku wspólnego ubiegania się o zamówienie przez wykonawców </w:t>
      </w:r>
      <w:r w:rsidRPr="0011524E">
        <w:rPr>
          <w:rFonts w:ascii="Cambria" w:hAnsi="Cambria" w:cs="Times New Roman"/>
          <w:color w:val="000000"/>
          <w:u w:val="single"/>
        </w:rPr>
        <w:t>(dotyczy również wspólników spółki cywilnej)</w:t>
      </w:r>
      <w:r w:rsidRPr="0011524E">
        <w:rPr>
          <w:rFonts w:ascii="Cambria" w:hAnsi="Cambria" w:cs="Times New Roman"/>
          <w:u w:val="single"/>
        </w:rPr>
        <w:t>, oświadczenie składa każdy z wykonawców.</w:t>
      </w:r>
      <w:r w:rsidRPr="0011524E">
        <w:rPr>
          <w:rFonts w:ascii="Cambria" w:hAnsi="Cambria" w:cs="Times New Roman"/>
        </w:rPr>
        <w:t xml:space="preserve"> Oświadczenia te potwierdzają brak podstaw wykluczenia z postępowania oraz spełnianie warunków udziału w postępowaniu w zakresie, w jakim każdy z wykonawców wykazuje spełnianie warunków udziału w postępowaniu.</w:t>
      </w:r>
    </w:p>
    <w:p w14:paraId="5618F647" w14:textId="77777777" w:rsidR="00BC309A" w:rsidRPr="0011524E" w:rsidRDefault="00BC309A" w:rsidP="005173A5">
      <w:pPr>
        <w:spacing w:after="0" w:line="240" w:lineRule="auto"/>
        <w:contextualSpacing/>
        <w:jc w:val="both"/>
        <w:rPr>
          <w:rFonts w:ascii="Cambria" w:hAnsi="Cambria" w:cs="Times New Roman"/>
          <w:color w:val="FF0000"/>
        </w:rPr>
      </w:pPr>
    </w:p>
    <w:p w14:paraId="16ACD677" w14:textId="77777777" w:rsidR="00BC309A" w:rsidRPr="0011524E" w:rsidRDefault="00BC309A" w:rsidP="005173A5">
      <w:pPr>
        <w:spacing w:after="0" w:line="240" w:lineRule="auto"/>
        <w:ind w:left="709"/>
        <w:contextualSpacing/>
        <w:jc w:val="both"/>
        <w:rPr>
          <w:rFonts w:ascii="Cambria" w:hAnsi="Cambria" w:cs="Times New Roman"/>
          <w:i/>
        </w:rPr>
      </w:pPr>
      <w:r w:rsidRPr="0011524E">
        <w:rPr>
          <w:rFonts w:ascii="Cambria" w:hAnsi="Cambria" w:cs="Times New Roman"/>
          <w:i/>
        </w:rPr>
        <w:t>Wymagana forma:</w:t>
      </w:r>
      <w:r w:rsidRPr="0011524E">
        <w:rPr>
          <w:rFonts w:ascii="Cambria" w:hAnsi="Cambria" w:cs="Times New Roman"/>
          <w:b/>
          <w:i/>
        </w:rPr>
        <w:t xml:space="preserve"> </w:t>
      </w:r>
    </w:p>
    <w:p w14:paraId="7FAC5071" w14:textId="77777777" w:rsidR="00BC309A" w:rsidRPr="0011524E" w:rsidRDefault="00BC309A" w:rsidP="005173A5">
      <w:pPr>
        <w:spacing w:after="0" w:line="240" w:lineRule="auto"/>
        <w:ind w:left="709"/>
        <w:contextualSpacing/>
        <w:jc w:val="both"/>
        <w:rPr>
          <w:rFonts w:ascii="Cambria" w:hAnsi="Cambria" w:cs="Times New Roman"/>
          <w:b/>
          <w:i/>
        </w:rPr>
      </w:pPr>
      <w:r w:rsidRPr="0011524E">
        <w:rPr>
          <w:rFonts w:ascii="Cambria" w:hAnsi="Cambria" w:cs="Times New Roman"/>
          <w:i/>
        </w:rPr>
        <w:t xml:space="preserve">Oświadczenie musi być złożone w formie elektronicznej lub w postaci elektronicznej opatrzonej podpisem zaufanym lub podpisem osobistym osoby upoważnionej do reprezentowania </w:t>
      </w:r>
      <w:r w:rsidR="00FE3D74">
        <w:rPr>
          <w:rFonts w:ascii="Cambria" w:hAnsi="Cambria" w:cs="Times New Roman"/>
          <w:i/>
        </w:rPr>
        <w:t>wykonawcy/</w:t>
      </w:r>
      <w:r w:rsidRPr="0011524E">
        <w:rPr>
          <w:rFonts w:ascii="Cambria" w:hAnsi="Cambria" w:cs="Times New Roman"/>
          <w:i/>
        </w:rPr>
        <w:t xml:space="preserve">wykonawców. Szczegóły i wymagania określono w rozdziale 12 </w:t>
      </w:r>
      <w:proofErr w:type="spellStart"/>
      <w:r w:rsidRPr="0011524E">
        <w:rPr>
          <w:rFonts w:ascii="Cambria" w:hAnsi="Cambria" w:cs="Times New Roman"/>
          <w:i/>
        </w:rPr>
        <w:t>swz</w:t>
      </w:r>
      <w:proofErr w:type="spellEnd"/>
      <w:r w:rsidRPr="0011524E">
        <w:rPr>
          <w:rFonts w:ascii="Cambria" w:hAnsi="Cambria" w:cs="Times New Roman"/>
          <w:i/>
        </w:rPr>
        <w:t>.</w:t>
      </w:r>
    </w:p>
    <w:p w14:paraId="10970E9E" w14:textId="77777777" w:rsidR="00BC309A" w:rsidRPr="0011524E" w:rsidRDefault="00BC309A" w:rsidP="005173A5">
      <w:pPr>
        <w:spacing w:after="0" w:line="240" w:lineRule="auto"/>
        <w:contextualSpacing/>
        <w:jc w:val="both"/>
        <w:rPr>
          <w:rFonts w:ascii="Cambria" w:hAnsi="Cambria" w:cs="Times New Roman"/>
          <w:color w:val="FF0000"/>
        </w:rPr>
      </w:pPr>
    </w:p>
    <w:p w14:paraId="0E1877C7" w14:textId="77777777" w:rsidR="00BC309A" w:rsidRPr="0011524E" w:rsidRDefault="00BC309A" w:rsidP="00CA07F7">
      <w:pPr>
        <w:pStyle w:val="Akapitzlist"/>
        <w:numPr>
          <w:ilvl w:val="0"/>
          <w:numId w:val="9"/>
        </w:numPr>
        <w:autoSpaceDE w:val="0"/>
        <w:jc w:val="both"/>
        <w:rPr>
          <w:rFonts w:ascii="Cambria" w:eastAsia="SimSun" w:hAnsi="Cambria"/>
          <w:b/>
          <w:i/>
          <w:sz w:val="22"/>
          <w:szCs w:val="22"/>
          <w:u w:val="single"/>
        </w:rPr>
      </w:pPr>
      <w:r w:rsidRPr="0011524E">
        <w:rPr>
          <w:rFonts w:ascii="Cambria" w:eastAsia="SimSun" w:hAnsi="Cambria"/>
          <w:b/>
          <w:sz w:val="22"/>
          <w:szCs w:val="22"/>
        </w:rPr>
        <w:t>Zobowiązanie podmiotu udostępniającego zasoby</w:t>
      </w:r>
      <w:r w:rsidRPr="0011524E">
        <w:rPr>
          <w:rFonts w:ascii="Cambria" w:eastAsia="SimSun" w:hAnsi="Cambria"/>
          <w:sz w:val="22"/>
          <w:szCs w:val="22"/>
        </w:rPr>
        <w:t xml:space="preserve"> do oddania Wykonawcy do dyspozycji niezbędnych zasobów na potrzeby realizacji zamówienia lub </w:t>
      </w:r>
      <w:r w:rsidRPr="0011524E">
        <w:rPr>
          <w:rFonts w:ascii="Cambria" w:eastAsia="SimSun" w:hAnsi="Cambria"/>
          <w:b/>
          <w:sz w:val="22"/>
          <w:szCs w:val="22"/>
        </w:rPr>
        <w:t>inny podmiotowy środek dowodowy</w:t>
      </w:r>
      <w:r w:rsidRPr="0011524E">
        <w:rPr>
          <w:rFonts w:ascii="Cambria" w:eastAsia="SimSun" w:hAnsi="Cambria"/>
          <w:sz w:val="22"/>
          <w:szCs w:val="22"/>
        </w:rPr>
        <w:t xml:space="preserve"> potwierdzający, że Wykonawca realizując zamówienie, będzie dysponował niezbędnymi zasobami tych podmiotów </w:t>
      </w:r>
      <w:r w:rsidRPr="0011524E">
        <w:rPr>
          <w:rFonts w:ascii="Cambria" w:hAnsi="Cambria"/>
          <w:b/>
          <w:i/>
          <w:sz w:val="22"/>
          <w:szCs w:val="22"/>
        </w:rPr>
        <w:t xml:space="preserve">(wg załącznika nr </w:t>
      </w:r>
      <w:r w:rsidR="00E93C6F">
        <w:rPr>
          <w:rFonts w:ascii="Cambria" w:hAnsi="Cambria"/>
          <w:b/>
          <w:i/>
          <w:sz w:val="22"/>
          <w:szCs w:val="22"/>
        </w:rPr>
        <w:t>5</w:t>
      </w:r>
      <w:r w:rsidRPr="0011524E">
        <w:rPr>
          <w:rFonts w:ascii="Cambria" w:hAnsi="Cambria"/>
          <w:b/>
          <w:i/>
          <w:sz w:val="22"/>
          <w:szCs w:val="22"/>
        </w:rPr>
        <w:t xml:space="preserve"> do </w:t>
      </w:r>
      <w:proofErr w:type="spellStart"/>
      <w:r w:rsidRPr="0011524E">
        <w:rPr>
          <w:rFonts w:ascii="Cambria" w:hAnsi="Cambria"/>
          <w:b/>
          <w:i/>
          <w:sz w:val="22"/>
          <w:szCs w:val="22"/>
        </w:rPr>
        <w:t>swz</w:t>
      </w:r>
      <w:proofErr w:type="spellEnd"/>
      <w:r w:rsidRPr="0011524E">
        <w:rPr>
          <w:rFonts w:ascii="Cambria" w:hAnsi="Cambria"/>
          <w:b/>
          <w:i/>
          <w:sz w:val="22"/>
          <w:szCs w:val="22"/>
        </w:rPr>
        <w:t>),</w:t>
      </w:r>
      <w:r w:rsidRPr="0011524E">
        <w:rPr>
          <w:rFonts w:ascii="Cambria" w:hAnsi="Cambria"/>
          <w:b/>
          <w:sz w:val="22"/>
          <w:szCs w:val="22"/>
        </w:rPr>
        <w:t xml:space="preserve"> </w:t>
      </w:r>
      <w:r w:rsidRPr="0011524E">
        <w:rPr>
          <w:rFonts w:ascii="Cambria" w:eastAsia="SimSun" w:hAnsi="Cambria"/>
          <w:b/>
          <w:i/>
          <w:sz w:val="22"/>
          <w:szCs w:val="22"/>
        </w:rPr>
        <w:t>(</w:t>
      </w:r>
      <w:r w:rsidRPr="0011524E">
        <w:rPr>
          <w:rFonts w:ascii="Cambria" w:hAnsi="Cambria"/>
          <w:b/>
          <w:i/>
          <w:sz w:val="22"/>
          <w:szCs w:val="22"/>
        </w:rPr>
        <w:t>jeśli dotyczy tj. w przypadku polegania przez Wykonawcę na zdolnościach lub sytuacji podmiotów udostępniających zasoby</w:t>
      </w:r>
      <w:r w:rsidRPr="0011524E">
        <w:rPr>
          <w:rFonts w:ascii="Cambria" w:eastAsia="SimSun" w:hAnsi="Cambria"/>
          <w:b/>
          <w:i/>
          <w:sz w:val="22"/>
          <w:szCs w:val="22"/>
        </w:rPr>
        <w:t>).</w:t>
      </w:r>
    </w:p>
    <w:p w14:paraId="5BB7BF7E" w14:textId="77777777" w:rsidR="00BC309A" w:rsidRPr="0011524E" w:rsidRDefault="00BC309A" w:rsidP="005173A5">
      <w:pPr>
        <w:pStyle w:val="Akapitzlist"/>
        <w:rPr>
          <w:rFonts w:ascii="Cambria" w:eastAsia="SimSun" w:hAnsi="Cambria"/>
          <w:b/>
          <w:i/>
          <w:sz w:val="22"/>
          <w:szCs w:val="22"/>
          <w:u w:val="single"/>
        </w:rPr>
      </w:pPr>
    </w:p>
    <w:p w14:paraId="333A3970" w14:textId="77777777" w:rsidR="00BC309A" w:rsidRPr="0011524E" w:rsidRDefault="00BC309A" w:rsidP="005173A5">
      <w:pPr>
        <w:spacing w:after="0" w:line="240" w:lineRule="auto"/>
        <w:ind w:left="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Wymagana forma:</w:t>
      </w:r>
      <w:bookmarkStart w:id="1" w:name="_Hlk62401269"/>
      <w:r w:rsidRPr="0011524E">
        <w:rPr>
          <w:rFonts w:ascii="Cambria" w:eastAsia="Times New Roman" w:hAnsi="Cambria" w:cs="Times New Roman"/>
          <w:b/>
          <w:i/>
          <w:lang w:eastAsia="pl-PL"/>
        </w:rPr>
        <w:t xml:space="preserve"> </w:t>
      </w:r>
    </w:p>
    <w:p w14:paraId="5BBA5068" w14:textId="77777777" w:rsidR="00BC309A" w:rsidRPr="0011524E" w:rsidRDefault="00BC309A" w:rsidP="005173A5">
      <w:pPr>
        <w:spacing w:after="0" w:line="240" w:lineRule="auto"/>
        <w:ind w:left="709"/>
        <w:contextualSpacing/>
        <w:jc w:val="both"/>
        <w:rPr>
          <w:rFonts w:ascii="Cambria" w:eastAsia="Times New Roman" w:hAnsi="Cambria" w:cs="Times New Roman"/>
          <w:b/>
          <w:i/>
          <w:lang w:eastAsia="pl-PL"/>
        </w:rPr>
      </w:pPr>
      <w:r w:rsidRPr="0011524E">
        <w:rPr>
          <w:rFonts w:ascii="Cambria" w:eastAsia="Times New Roman" w:hAnsi="Cambria" w:cs="Times New Roman"/>
          <w:i/>
          <w:lang w:eastAsia="pl-PL"/>
        </w:rPr>
        <w:t>Zobowiązanie musi być złożone w formie elektronicznej lub w postaci elektronicznej opatrzonej podpisem zaufanym lub podpisem osobistym</w:t>
      </w:r>
      <w:r w:rsidR="00AC1CD2" w:rsidRPr="00AC1CD2">
        <w:rPr>
          <w:rFonts w:ascii="Cambria" w:hAnsi="Cambria"/>
          <w:i/>
        </w:rPr>
        <w:t xml:space="preserve"> </w:t>
      </w:r>
      <w:r w:rsidR="00AC1CD2">
        <w:rPr>
          <w:rFonts w:ascii="Cambria" w:hAnsi="Cambria"/>
          <w:i/>
        </w:rPr>
        <w:t xml:space="preserve">osoby </w:t>
      </w:r>
      <w:r w:rsidR="00AC1CD2" w:rsidRPr="00AC1CD2">
        <w:rPr>
          <w:rFonts w:ascii="Cambria" w:eastAsia="Times New Roman" w:hAnsi="Cambria" w:cs="Times New Roman"/>
          <w:i/>
          <w:lang w:eastAsia="pl-PL"/>
        </w:rPr>
        <w:t>upoważnionej do reprezentowania podmiotu udostępniającego zasoby.</w:t>
      </w:r>
    </w:p>
    <w:p w14:paraId="15AB9401" w14:textId="77777777" w:rsidR="00BC309A" w:rsidRPr="0011524E" w:rsidRDefault="00BC309A" w:rsidP="005173A5">
      <w:pPr>
        <w:spacing w:after="0" w:line="240" w:lineRule="auto"/>
        <w:ind w:left="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t>
      </w:r>
      <w:r w:rsidR="009C6240">
        <w:rPr>
          <w:rFonts w:ascii="Cambria" w:eastAsia="Times New Roman" w:hAnsi="Cambria" w:cs="Times New Roman"/>
          <w:i/>
          <w:lang w:eastAsia="pl-PL"/>
        </w:rPr>
        <w:t>podmiot udostępniający zasoby</w:t>
      </w:r>
      <w:r w:rsidRPr="0011524E">
        <w:rPr>
          <w:rFonts w:ascii="Cambria" w:eastAsia="Times New Roman" w:hAnsi="Cambria" w:cs="Times New Roman"/>
          <w:i/>
          <w:lang w:eastAsia="pl-PL"/>
        </w:rPr>
        <w:t xml:space="preserve"> lub notariusz.</w:t>
      </w:r>
    </w:p>
    <w:bookmarkEnd w:id="1"/>
    <w:p w14:paraId="7259A541" w14:textId="77777777" w:rsidR="00BC309A" w:rsidRPr="0011524E" w:rsidRDefault="00BC309A" w:rsidP="005173A5">
      <w:pPr>
        <w:pStyle w:val="Akapitzlist"/>
        <w:rPr>
          <w:rFonts w:ascii="Cambria" w:eastAsia="SimSun" w:hAnsi="Cambria"/>
          <w:b/>
          <w:i/>
          <w:sz w:val="22"/>
          <w:szCs w:val="22"/>
          <w:u w:val="single"/>
        </w:rPr>
      </w:pPr>
    </w:p>
    <w:p w14:paraId="7425A5F9" w14:textId="77777777" w:rsidR="00BC309A" w:rsidRPr="0011524E" w:rsidRDefault="00BC309A" w:rsidP="00CA07F7">
      <w:pPr>
        <w:numPr>
          <w:ilvl w:val="0"/>
          <w:numId w:val="9"/>
        </w:numPr>
        <w:suppressAutoHyphens/>
        <w:spacing w:after="0" w:line="240" w:lineRule="auto"/>
        <w:ind w:left="709"/>
        <w:contextualSpacing/>
        <w:jc w:val="both"/>
        <w:rPr>
          <w:rFonts w:ascii="Cambria" w:hAnsi="Cambria" w:cs="Times New Roman"/>
          <w:b/>
        </w:rPr>
      </w:pPr>
      <w:r w:rsidRPr="0011524E">
        <w:rPr>
          <w:rFonts w:ascii="Cambria" w:hAnsi="Cambria" w:cs="Times New Roman"/>
          <w:b/>
        </w:rPr>
        <w:t>Oświadczenie podmiotu udostępniającego zasoby,</w:t>
      </w:r>
      <w:r w:rsidRPr="0011524E">
        <w:rPr>
          <w:rFonts w:ascii="Cambria" w:hAnsi="Cambria" w:cs="Times New Roman"/>
        </w:rPr>
        <w:t xml:space="preserve"> potwierdzające brak podstaw wykluczenia tego podmiotu oraz odpowiednio spełnianie warunków udziału w postępowaniu, w zakresie, w jakim Wykonawca powołuje się na jego zasoby - </w:t>
      </w:r>
      <w:r w:rsidRPr="0011524E">
        <w:rPr>
          <w:rFonts w:ascii="Cambria" w:hAnsi="Cambria" w:cs="Times New Roman"/>
          <w:b/>
          <w:i/>
        </w:rPr>
        <w:t xml:space="preserve">(wg załącznika nr </w:t>
      </w:r>
      <w:r w:rsidR="00F71224">
        <w:rPr>
          <w:rFonts w:ascii="Cambria" w:hAnsi="Cambria" w:cs="Times New Roman"/>
          <w:b/>
          <w:i/>
        </w:rPr>
        <w:t>6</w:t>
      </w:r>
      <w:r w:rsidRPr="0011524E">
        <w:rPr>
          <w:rFonts w:ascii="Cambria" w:hAnsi="Cambria" w:cs="Times New Roman"/>
          <w:b/>
          <w:i/>
        </w:rPr>
        <w:t xml:space="preserve"> do </w:t>
      </w:r>
      <w:proofErr w:type="spellStart"/>
      <w:r w:rsidRPr="0011524E">
        <w:rPr>
          <w:rFonts w:ascii="Cambria" w:hAnsi="Cambria" w:cs="Times New Roman"/>
          <w:b/>
          <w:i/>
        </w:rPr>
        <w:t>swz</w:t>
      </w:r>
      <w:proofErr w:type="spellEnd"/>
      <w:r w:rsidRPr="0011524E">
        <w:rPr>
          <w:rFonts w:ascii="Cambria" w:hAnsi="Cambria" w:cs="Times New Roman"/>
          <w:b/>
          <w:i/>
        </w:rPr>
        <w:t>),</w:t>
      </w:r>
      <w:r w:rsidRPr="0011524E">
        <w:rPr>
          <w:rFonts w:ascii="Cambria" w:hAnsi="Cambria" w:cs="Times New Roman"/>
          <w:i/>
        </w:rPr>
        <w:t xml:space="preserve"> </w:t>
      </w:r>
      <w:r w:rsidRPr="0011524E">
        <w:rPr>
          <w:rFonts w:ascii="Cambria" w:hAnsi="Cambria" w:cs="Times New Roman"/>
          <w:b/>
          <w:i/>
        </w:rPr>
        <w:t xml:space="preserve">(jeśli dotyczy tj. w przypadku polegania przez Wykonawcę na zdolnościach lub sytuacji podmiotów udostępniających zasoby) </w:t>
      </w:r>
    </w:p>
    <w:p w14:paraId="635D28EE" w14:textId="77777777" w:rsidR="00BC309A" w:rsidRPr="0011524E" w:rsidRDefault="00BC309A" w:rsidP="005173A5">
      <w:pPr>
        <w:spacing w:after="0" w:line="240" w:lineRule="auto"/>
        <w:ind w:left="709"/>
        <w:contextualSpacing/>
        <w:jc w:val="both"/>
        <w:rPr>
          <w:rFonts w:ascii="Cambria" w:hAnsi="Cambria" w:cs="Times New Roman"/>
          <w:i/>
        </w:rPr>
      </w:pPr>
    </w:p>
    <w:p w14:paraId="07F82CD3" w14:textId="77777777" w:rsidR="00BC309A" w:rsidRPr="0011524E" w:rsidRDefault="00BC309A" w:rsidP="005173A5">
      <w:pPr>
        <w:spacing w:after="0" w:line="240" w:lineRule="auto"/>
        <w:ind w:left="709"/>
        <w:contextualSpacing/>
        <w:jc w:val="both"/>
        <w:rPr>
          <w:rFonts w:ascii="Cambria" w:hAnsi="Cambria" w:cs="Times New Roman"/>
          <w:i/>
        </w:rPr>
      </w:pPr>
      <w:r w:rsidRPr="0011524E">
        <w:rPr>
          <w:rFonts w:ascii="Cambria" w:hAnsi="Cambria" w:cs="Times New Roman"/>
          <w:i/>
        </w:rPr>
        <w:t>Wymagana forma:</w:t>
      </w:r>
      <w:r w:rsidRPr="0011524E">
        <w:rPr>
          <w:rFonts w:ascii="Cambria" w:hAnsi="Cambria" w:cs="Times New Roman"/>
          <w:b/>
          <w:i/>
        </w:rPr>
        <w:t xml:space="preserve"> </w:t>
      </w:r>
    </w:p>
    <w:p w14:paraId="56DC3F84" w14:textId="77777777" w:rsidR="00BC309A" w:rsidRPr="0011524E" w:rsidRDefault="00BC309A" w:rsidP="005173A5">
      <w:pPr>
        <w:pStyle w:val="Akapitzlist"/>
        <w:ind w:left="709"/>
        <w:jc w:val="both"/>
        <w:rPr>
          <w:rFonts w:ascii="Cambria" w:eastAsia="SimSun" w:hAnsi="Cambria"/>
          <w:b/>
          <w:i/>
          <w:sz w:val="22"/>
          <w:szCs w:val="22"/>
          <w:u w:val="single"/>
        </w:rPr>
      </w:pPr>
      <w:r w:rsidRPr="0011524E">
        <w:rPr>
          <w:rFonts w:ascii="Cambria" w:hAnsi="Cambria"/>
          <w:i/>
          <w:sz w:val="22"/>
          <w:szCs w:val="22"/>
        </w:rPr>
        <w:t>Oświadczenie musi być złożone w formie elektronicznej lub w postaci elektronicznej opatrzonej podpisem zaufanym lub podpisem osobistym</w:t>
      </w:r>
      <w:r w:rsidRPr="0011524E">
        <w:rPr>
          <w:rFonts w:ascii="Cambria" w:hAnsi="Cambria"/>
          <w:sz w:val="22"/>
          <w:szCs w:val="22"/>
        </w:rPr>
        <w:t xml:space="preserve"> </w:t>
      </w:r>
      <w:r w:rsidRPr="0011524E">
        <w:rPr>
          <w:rFonts w:ascii="Cambria" w:hAnsi="Cambria"/>
          <w:i/>
          <w:sz w:val="22"/>
          <w:szCs w:val="22"/>
        </w:rPr>
        <w:t xml:space="preserve">osoby upoważnionej do reprezentowania podmiotu udostępniającego zasoby. Szczegóły i wymagania określono w rozdziale 12 </w:t>
      </w:r>
      <w:proofErr w:type="spellStart"/>
      <w:r w:rsidRPr="0011524E">
        <w:rPr>
          <w:rFonts w:ascii="Cambria" w:hAnsi="Cambria"/>
          <w:i/>
          <w:sz w:val="22"/>
          <w:szCs w:val="22"/>
        </w:rPr>
        <w:t>swz</w:t>
      </w:r>
      <w:proofErr w:type="spellEnd"/>
      <w:r w:rsidRPr="0011524E">
        <w:rPr>
          <w:rFonts w:ascii="Cambria" w:hAnsi="Cambria"/>
          <w:i/>
          <w:sz w:val="22"/>
          <w:szCs w:val="22"/>
        </w:rPr>
        <w:t>.</w:t>
      </w:r>
    </w:p>
    <w:p w14:paraId="5A7D92E1" w14:textId="77777777" w:rsidR="00BC309A" w:rsidRPr="0011524E" w:rsidRDefault="00BC309A" w:rsidP="005173A5">
      <w:pPr>
        <w:pStyle w:val="Akapitzlist"/>
        <w:rPr>
          <w:rFonts w:ascii="Cambria" w:eastAsia="SimSun" w:hAnsi="Cambria"/>
          <w:b/>
          <w:i/>
          <w:sz w:val="22"/>
          <w:szCs w:val="22"/>
          <w:u w:val="single"/>
        </w:rPr>
      </w:pPr>
    </w:p>
    <w:p w14:paraId="1E78991B" w14:textId="77777777" w:rsidR="00BC309A" w:rsidRPr="0011524E" w:rsidRDefault="00BC309A" w:rsidP="00CA07F7">
      <w:pPr>
        <w:pStyle w:val="Akapitzlist"/>
        <w:numPr>
          <w:ilvl w:val="0"/>
          <w:numId w:val="9"/>
        </w:numPr>
        <w:autoSpaceDE w:val="0"/>
        <w:jc w:val="both"/>
        <w:rPr>
          <w:rFonts w:ascii="Cambria" w:eastAsia="SimSun" w:hAnsi="Cambria"/>
          <w:i/>
          <w:sz w:val="22"/>
          <w:szCs w:val="22"/>
        </w:rPr>
      </w:pPr>
      <w:r w:rsidRPr="0011524E">
        <w:rPr>
          <w:rFonts w:ascii="Cambria" w:hAnsi="Cambria"/>
          <w:b/>
          <w:sz w:val="22"/>
          <w:szCs w:val="22"/>
        </w:rPr>
        <w:t>Oświadczenie</w:t>
      </w:r>
      <w:r w:rsidRPr="0011524E">
        <w:rPr>
          <w:rFonts w:ascii="Cambria" w:eastAsia="SimSun" w:hAnsi="Cambria"/>
          <w:sz w:val="22"/>
          <w:szCs w:val="22"/>
        </w:rPr>
        <w:t xml:space="preserve"> </w:t>
      </w:r>
      <w:r w:rsidRPr="0011524E">
        <w:rPr>
          <w:rFonts w:ascii="Cambria" w:eastAsia="SimSun" w:hAnsi="Cambria"/>
          <w:b/>
          <w:sz w:val="22"/>
          <w:szCs w:val="22"/>
        </w:rPr>
        <w:t xml:space="preserve">wykonawców wspólnie ubiegających się o udzielenie zamówienia, o którym mowa w art. 117 ust. 4 </w:t>
      </w:r>
      <w:proofErr w:type="spellStart"/>
      <w:r w:rsidRPr="0011524E">
        <w:rPr>
          <w:rFonts w:ascii="Cambria" w:eastAsia="SimSun" w:hAnsi="Cambria"/>
          <w:b/>
          <w:sz w:val="22"/>
          <w:szCs w:val="22"/>
        </w:rPr>
        <w:t>uPzp</w:t>
      </w:r>
      <w:proofErr w:type="spellEnd"/>
      <w:r w:rsidRPr="0011524E">
        <w:rPr>
          <w:rFonts w:ascii="Cambria" w:eastAsia="SimSun" w:hAnsi="Cambria"/>
          <w:sz w:val="22"/>
          <w:szCs w:val="22"/>
        </w:rPr>
        <w:t xml:space="preserve"> - oświadczenie, z którego wynika, które roboty budowlane wykonają poszczególni wykonawcy</w:t>
      </w:r>
      <w:r w:rsidRPr="0011524E">
        <w:rPr>
          <w:rFonts w:ascii="Cambria" w:eastAsia="SimSun" w:hAnsi="Cambria"/>
          <w:i/>
          <w:sz w:val="22"/>
          <w:szCs w:val="22"/>
        </w:rPr>
        <w:t xml:space="preserve"> </w:t>
      </w:r>
      <w:r w:rsidRPr="0011524E">
        <w:rPr>
          <w:rFonts w:ascii="Cambria" w:eastAsia="SimSun" w:hAnsi="Cambria"/>
          <w:b/>
          <w:i/>
          <w:sz w:val="22"/>
          <w:szCs w:val="22"/>
        </w:rPr>
        <w:t>(</w:t>
      </w:r>
      <w:r w:rsidRPr="0011524E">
        <w:rPr>
          <w:rFonts w:ascii="Cambria" w:hAnsi="Cambria"/>
          <w:b/>
          <w:i/>
          <w:sz w:val="22"/>
          <w:szCs w:val="22"/>
        </w:rPr>
        <w:t xml:space="preserve">wg załącznika nr 3 do </w:t>
      </w:r>
      <w:proofErr w:type="spellStart"/>
      <w:r w:rsidRPr="0011524E">
        <w:rPr>
          <w:rFonts w:ascii="Cambria" w:hAnsi="Cambria"/>
          <w:b/>
          <w:i/>
          <w:sz w:val="22"/>
          <w:szCs w:val="22"/>
        </w:rPr>
        <w:t>swz</w:t>
      </w:r>
      <w:proofErr w:type="spellEnd"/>
      <w:r w:rsidRPr="0011524E">
        <w:rPr>
          <w:rFonts w:ascii="Cambria" w:eastAsia="SimSun" w:hAnsi="Cambria"/>
          <w:b/>
          <w:i/>
          <w:sz w:val="22"/>
          <w:szCs w:val="22"/>
        </w:rPr>
        <w:t>),</w:t>
      </w:r>
      <w:r w:rsidRPr="0011524E">
        <w:rPr>
          <w:rFonts w:ascii="Cambria" w:eastAsia="SimSun" w:hAnsi="Cambria"/>
          <w:i/>
          <w:sz w:val="22"/>
          <w:szCs w:val="22"/>
        </w:rPr>
        <w:t xml:space="preserve"> </w:t>
      </w:r>
    </w:p>
    <w:p w14:paraId="139672B5" w14:textId="77777777" w:rsidR="00BC309A" w:rsidRPr="0011524E" w:rsidRDefault="00BC309A" w:rsidP="005173A5">
      <w:pPr>
        <w:pStyle w:val="Akapitzlist"/>
        <w:autoSpaceDE w:val="0"/>
        <w:jc w:val="both"/>
        <w:rPr>
          <w:rFonts w:ascii="Cambria" w:eastAsia="SimSun" w:hAnsi="Cambria"/>
          <w:b/>
          <w:i/>
          <w:sz w:val="22"/>
          <w:szCs w:val="22"/>
        </w:rPr>
      </w:pPr>
      <w:r w:rsidRPr="0011524E">
        <w:rPr>
          <w:rFonts w:ascii="Cambria" w:eastAsia="SimSun" w:hAnsi="Cambria"/>
          <w:i/>
          <w:sz w:val="22"/>
          <w:szCs w:val="22"/>
        </w:rPr>
        <w:t>(</w:t>
      </w:r>
      <w:r w:rsidRPr="0011524E">
        <w:rPr>
          <w:rFonts w:ascii="Cambria" w:hAnsi="Cambria"/>
          <w:b/>
          <w:i/>
          <w:sz w:val="22"/>
          <w:szCs w:val="22"/>
        </w:rPr>
        <w:t xml:space="preserve">jeśli dotyczy tj. </w:t>
      </w:r>
      <w:r w:rsidRPr="0011524E">
        <w:rPr>
          <w:rFonts w:ascii="Cambria" w:eastAsia="SimSun" w:hAnsi="Cambria"/>
          <w:b/>
          <w:i/>
          <w:sz w:val="22"/>
          <w:szCs w:val="22"/>
        </w:rPr>
        <w:t xml:space="preserve">wykonawcy wspólnie ubiegający się o udzielenie zamówienia mogą polegać na zdolnościach tych z wykonawców, którzy wykonają roboty budowlane, do realizacji których te zdolności są wymagane). </w:t>
      </w:r>
    </w:p>
    <w:p w14:paraId="0DBB51B0" w14:textId="77777777" w:rsidR="00BC309A" w:rsidRPr="0011524E" w:rsidRDefault="00BC309A" w:rsidP="005173A5">
      <w:pPr>
        <w:spacing w:after="0" w:line="240" w:lineRule="auto"/>
        <w:contextualSpacing/>
        <w:jc w:val="both"/>
        <w:rPr>
          <w:rFonts w:ascii="Cambria" w:hAnsi="Cambria" w:cs="Times New Roman"/>
        </w:rPr>
      </w:pPr>
    </w:p>
    <w:p w14:paraId="66398ECC" w14:textId="77777777" w:rsidR="00BC309A" w:rsidRPr="0011524E" w:rsidRDefault="00BC309A" w:rsidP="005173A5">
      <w:pPr>
        <w:spacing w:after="0" w:line="240" w:lineRule="auto"/>
        <w:ind w:right="20" w:firstLine="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Wymagana forma:</w:t>
      </w:r>
    </w:p>
    <w:p w14:paraId="49281B59" w14:textId="77777777" w:rsidR="00BC309A" w:rsidRPr="0011524E" w:rsidRDefault="00BC309A" w:rsidP="005173A5">
      <w:pPr>
        <w:spacing w:after="0" w:line="240" w:lineRule="auto"/>
        <w:ind w:left="709" w:right="20"/>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 xml:space="preserve">Oświadczenie przekazuje się w postaci elektronicznej i opatruje się kwalifikowanym podpisem elektronicznym, podpisem zaufanym lub podpisem osobistym osoby upoważnionej do reprezentowania </w:t>
      </w:r>
      <w:r w:rsidR="00A609FA">
        <w:rPr>
          <w:rFonts w:ascii="Cambria" w:eastAsia="Times New Roman" w:hAnsi="Cambria" w:cs="Times New Roman"/>
          <w:i/>
          <w:lang w:eastAsia="pl-PL"/>
        </w:rPr>
        <w:t>wykonawcy/</w:t>
      </w:r>
      <w:r w:rsidRPr="0011524E">
        <w:rPr>
          <w:rFonts w:ascii="Cambria" w:eastAsia="Times New Roman" w:hAnsi="Cambria" w:cs="Times New Roman"/>
          <w:i/>
          <w:lang w:eastAsia="pl-PL"/>
        </w:rPr>
        <w:t xml:space="preserve">wykonawców. </w:t>
      </w:r>
    </w:p>
    <w:p w14:paraId="22AE0D1C" w14:textId="77777777" w:rsidR="00BC309A" w:rsidRPr="0011524E" w:rsidRDefault="00BC309A" w:rsidP="005173A5">
      <w:pPr>
        <w:spacing w:after="0" w:line="240" w:lineRule="auto"/>
        <w:ind w:left="709" w:right="20"/>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A39B49B" w14:textId="77777777" w:rsidR="00BC309A" w:rsidRPr="0011524E" w:rsidRDefault="00BC309A" w:rsidP="005173A5">
      <w:pPr>
        <w:spacing w:after="0" w:line="240" w:lineRule="auto"/>
        <w:ind w:left="709"/>
        <w:contextualSpacing/>
        <w:jc w:val="both"/>
        <w:rPr>
          <w:rFonts w:ascii="Cambria" w:hAnsi="Cambria" w:cs="Times New Roman"/>
          <w:i/>
          <w:strike/>
        </w:rPr>
      </w:pPr>
      <w:r w:rsidRPr="0011524E">
        <w:rPr>
          <w:rFonts w:ascii="Cambria" w:eastAsia="Times New Roman" w:hAnsi="Cambria" w:cs="Times New Roman"/>
          <w:i/>
          <w:lang w:eastAsia="pl-PL"/>
        </w:rPr>
        <w:t>Poświadczenia zgodności cyfrowego odwzorowania z dokumentem w postaci papierowej, dokonuje odpowiednio wykonawca lub wykonawca wspólnie ubiegający się o udzielenie zamówienia lub notariusz.</w:t>
      </w:r>
    </w:p>
    <w:p w14:paraId="62D25215" w14:textId="77777777" w:rsidR="00BC309A" w:rsidRPr="0011524E" w:rsidRDefault="00BC309A" w:rsidP="005173A5">
      <w:pPr>
        <w:spacing w:after="0" w:line="240" w:lineRule="auto"/>
        <w:contextualSpacing/>
        <w:jc w:val="both"/>
        <w:rPr>
          <w:rFonts w:ascii="Cambria" w:hAnsi="Cambria" w:cs="Times New Roman"/>
          <w:strike/>
        </w:rPr>
      </w:pPr>
    </w:p>
    <w:p w14:paraId="39A3DD2D"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 xml:space="preserve">ETAP PO DOKONANIU WSTĘPNEJ OCENY OFERT  - Informacja  o  podmiotowych  środkach dowodowych </w:t>
      </w:r>
    </w:p>
    <w:p w14:paraId="5E68D040" w14:textId="77777777" w:rsidR="00BC309A" w:rsidRPr="0011524E" w:rsidRDefault="00BC309A" w:rsidP="005173A5">
      <w:pPr>
        <w:pStyle w:val="Akapitzlist"/>
        <w:suppressAutoHyphens w:val="0"/>
        <w:autoSpaceDE w:val="0"/>
        <w:ind w:left="709"/>
        <w:jc w:val="both"/>
        <w:rPr>
          <w:rFonts w:ascii="Cambria" w:eastAsia="SimSun" w:hAnsi="Cambria"/>
          <w:b/>
          <w:color w:val="000000"/>
          <w:sz w:val="22"/>
          <w:szCs w:val="22"/>
          <w:u w:val="single"/>
        </w:rPr>
      </w:pPr>
    </w:p>
    <w:p w14:paraId="760A1D56" w14:textId="66DACCD6" w:rsidR="00BC309A" w:rsidRPr="007A6CC2" w:rsidRDefault="009B2D5C" w:rsidP="00CA07F7">
      <w:pPr>
        <w:pStyle w:val="Akapitzlist"/>
        <w:numPr>
          <w:ilvl w:val="1"/>
          <w:numId w:val="18"/>
        </w:numPr>
        <w:suppressAutoHyphens w:val="0"/>
        <w:autoSpaceDE w:val="0"/>
        <w:ind w:left="709"/>
        <w:jc w:val="both"/>
        <w:rPr>
          <w:rFonts w:ascii="Cambria" w:hAnsi="Cambria"/>
          <w:b/>
          <w:bCs/>
          <w:sz w:val="22"/>
          <w:szCs w:val="22"/>
        </w:rPr>
      </w:pPr>
      <w:r w:rsidRPr="007A6CC2">
        <w:rPr>
          <w:rFonts w:ascii="Cambria" w:hAnsi="Cambria"/>
          <w:b/>
          <w:bCs/>
          <w:sz w:val="22"/>
          <w:szCs w:val="22"/>
        </w:rPr>
        <w:t xml:space="preserve">Zamawiający będzie wzywał wykonawcę, którego oferta zostanie najwyżej oceniona do złożenia podmiotowych środków dowodowych potwierdzających brak podstaw wykluczenia z postępowania. </w:t>
      </w:r>
      <w:r w:rsidRPr="007A6CC2">
        <w:rPr>
          <w:rFonts w:ascii="Cambria" w:hAnsi="Cambria"/>
          <w:b/>
          <w:bCs/>
          <w:sz w:val="22"/>
          <w:szCs w:val="22"/>
          <w:u w:val="single"/>
        </w:rPr>
        <w:t>Wykonawca będzie zobowiązany do złożenia oświadczenia o aktualności informacji złożonych w oświadczeniu wg załącznika nr 1</w:t>
      </w:r>
      <w:r w:rsidR="00910358" w:rsidRPr="007A6CC2">
        <w:rPr>
          <w:rFonts w:ascii="Cambria" w:hAnsi="Cambria"/>
          <w:b/>
          <w:bCs/>
          <w:sz w:val="22"/>
          <w:szCs w:val="22"/>
          <w:u w:val="single"/>
        </w:rPr>
        <w:t>1</w:t>
      </w:r>
      <w:r w:rsidRPr="007A6CC2">
        <w:rPr>
          <w:rFonts w:ascii="Cambria" w:hAnsi="Cambria"/>
          <w:b/>
          <w:bCs/>
          <w:sz w:val="22"/>
          <w:szCs w:val="22"/>
          <w:u w:val="single"/>
        </w:rPr>
        <w:t xml:space="preserve"> do </w:t>
      </w:r>
      <w:proofErr w:type="spellStart"/>
      <w:r w:rsidRPr="007A6CC2">
        <w:rPr>
          <w:rFonts w:ascii="Cambria" w:hAnsi="Cambria"/>
          <w:b/>
          <w:bCs/>
          <w:sz w:val="22"/>
          <w:szCs w:val="22"/>
          <w:u w:val="single"/>
        </w:rPr>
        <w:t>swz</w:t>
      </w:r>
      <w:proofErr w:type="spellEnd"/>
      <w:r w:rsidR="00BC309A" w:rsidRPr="007A6CC2">
        <w:rPr>
          <w:rFonts w:ascii="Cambria" w:hAnsi="Cambria"/>
          <w:b/>
          <w:bCs/>
          <w:sz w:val="22"/>
          <w:szCs w:val="22"/>
        </w:rPr>
        <w:t>.</w:t>
      </w:r>
    </w:p>
    <w:p w14:paraId="7D145045" w14:textId="77777777" w:rsidR="00BC309A" w:rsidRPr="0011524E" w:rsidRDefault="00BC309A" w:rsidP="005173A5">
      <w:pPr>
        <w:pStyle w:val="Default"/>
        <w:contextualSpacing/>
        <w:jc w:val="both"/>
        <w:rPr>
          <w:rFonts w:ascii="Cambria" w:hAnsi="Cambria"/>
          <w:b/>
          <w:color w:val="auto"/>
          <w:sz w:val="22"/>
          <w:szCs w:val="22"/>
        </w:rPr>
      </w:pPr>
    </w:p>
    <w:p w14:paraId="0F5853CA" w14:textId="77777777" w:rsidR="00BC309A" w:rsidRPr="0011524E" w:rsidRDefault="00BC309A" w:rsidP="00CA07F7">
      <w:pPr>
        <w:pStyle w:val="Akapitzlist"/>
        <w:numPr>
          <w:ilvl w:val="1"/>
          <w:numId w:val="18"/>
        </w:numPr>
        <w:suppressAutoHyphens w:val="0"/>
        <w:autoSpaceDE w:val="0"/>
        <w:ind w:left="709"/>
        <w:jc w:val="both"/>
        <w:rPr>
          <w:rFonts w:ascii="Cambria" w:hAnsi="Cambria"/>
          <w:b/>
          <w:bCs/>
          <w:sz w:val="22"/>
          <w:szCs w:val="22"/>
        </w:rPr>
      </w:pPr>
      <w:r w:rsidRPr="0011524E">
        <w:rPr>
          <w:rFonts w:ascii="Cambria" w:hAnsi="Cambria"/>
          <w:b/>
          <w:bCs/>
          <w:sz w:val="22"/>
          <w:szCs w:val="22"/>
        </w:rPr>
        <w:t xml:space="preserve">Zamawiający będzie wzywał wykonawcę, którego oferta zostanie najwyżej oceniona do złożenia podmiotowych środków dowodowych potwierdzających spełnienie warunków udziału w postępowaniu. </w:t>
      </w:r>
    </w:p>
    <w:p w14:paraId="4A933570" w14:textId="77777777" w:rsidR="00BC309A" w:rsidRPr="0011524E" w:rsidRDefault="00BC309A" w:rsidP="005173A5">
      <w:pPr>
        <w:pStyle w:val="Akapitzlist"/>
        <w:suppressAutoHyphens w:val="0"/>
        <w:autoSpaceDE w:val="0"/>
        <w:ind w:left="709"/>
        <w:jc w:val="both"/>
        <w:rPr>
          <w:rFonts w:ascii="Cambria" w:hAnsi="Cambria"/>
          <w:b/>
          <w:bCs/>
          <w:sz w:val="22"/>
          <w:szCs w:val="22"/>
        </w:rPr>
      </w:pPr>
      <w:r w:rsidRPr="0011524E">
        <w:rPr>
          <w:rFonts w:ascii="Cambria" w:hAnsi="Cambria"/>
          <w:b/>
          <w:bCs/>
          <w:sz w:val="22"/>
          <w:szCs w:val="22"/>
        </w:rPr>
        <w:t>W związku z tym, Wykonawca, którego oferta została najwyżej oceniona zostanie wezwany przez Zamawiającego do złożenia w wyznaczonym terminie, nie krótszym niż 5 dni od dnia wezwania, podmiotowych środków dowodowych potwierdzających spełnianie warunków udziału w postępowaniu, aktualnych na dzień złożenia podmiotowych środków dowodowych, tj.:</w:t>
      </w:r>
    </w:p>
    <w:p w14:paraId="0C75E75A" w14:textId="77777777" w:rsidR="00BC309A" w:rsidRPr="0011524E" w:rsidRDefault="00BC309A" w:rsidP="005173A5">
      <w:pPr>
        <w:spacing w:after="0" w:line="240" w:lineRule="auto"/>
        <w:ind w:left="720"/>
        <w:contextualSpacing/>
        <w:jc w:val="both"/>
        <w:rPr>
          <w:rFonts w:ascii="Cambria" w:hAnsi="Cambria" w:cs="Times New Roman"/>
        </w:rPr>
      </w:pPr>
    </w:p>
    <w:p w14:paraId="22391D1F" w14:textId="77777777" w:rsidR="00A7231E" w:rsidRDefault="00A7231E" w:rsidP="00CA07F7">
      <w:pPr>
        <w:numPr>
          <w:ilvl w:val="0"/>
          <w:numId w:val="19"/>
        </w:numPr>
        <w:suppressAutoHyphens/>
        <w:spacing w:after="0" w:line="240" w:lineRule="auto"/>
        <w:ind w:left="993"/>
        <w:contextualSpacing/>
        <w:jc w:val="both"/>
        <w:rPr>
          <w:rFonts w:ascii="Cambria" w:hAnsi="Cambria" w:cs="Times New Roman"/>
        </w:rPr>
      </w:pPr>
      <w:r w:rsidRPr="00A7231E">
        <w:rPr>
          <w:rFonts w:ascii="Cambria" w:hAnsi="Cambria" w:cs="Times New Roman"/>
          <w:b/>
        </w:rPr>
        <w:t xml:space="preserve">informacji banku lub spółdzielczej kasy oszczędnościowo-kredytowej </w:t>
      </w:r>
      <w:r w:rsidRPr="00A7231E">
        <w:rPr>
          <w:rFonts w:ascii="Cambria" w:hAnsi="Cambria" w:cs="Times New Roman"/>
        </w:rPr>
        <w:t>potwierdzającej wysokość posiadanych środków finansowych lub zdolność kredytową wykonawcy, w okresie nie wcześniejszym niż 3 miesiące przed jej złożeniem</w:t>
      </w:r>
      <w:r w:rsidR="00BC15D0">
        <w:rPr>
          <w:rFonts w:ascii="Cambria" w:hAnsi="Cambria" w:cs="Times New Roman"/>
        </w:rPr>
        <w:t xml:space="preserve"> </w:t>
      </w:r>
      <w:r w:rsidR="00BC15D0" w:rsidRPr="00BC15D0">
        <w:rPr>
          <w:rFonts w:ascii="Cambria" w:hAnsi="Cambria" w:cs="Times New Roman"/>
          <w:b/>
        </w:rPr>
        <w:t>(zgodnie z warunkiem określo</w:t>
      </w:r>
      <w:r w:rsidR="00BC15D0">
        <w:rPr>
          <w:rFonts w:ascii="Cambria" w:hAnsi="Cambria" w:cs="Times New Roman"/>
          <w:b/>
        </w:rPr>
        <w:t xml:space="preserve">nym w Rozdziale 9 – pkt 1 </w:t>
      </w:r>
      <w:proofErr w:type="spellStart"/>
      <w:r w:rsidR="00BC15D0">
        <w:rPr>
          <w:rFonts w:ascii="Cambria" w:hAnsi="Cambria" w:cs="Times New Roman"/>
          <w:b/>
        </w:rPr>
        <w:t>ppkt</w:t>
      </w:r>
      <w:proofErr w:type="spellEnd"/>
      <w:r w:rsidR="00BC15D0">
        <w:rPr>
          <w:rFonts w:ascii="Cambria" w:hAnsi="Cambria" w:cs="Times New Roman"/>
          <w:b/>
        </w:rPr>
        <w:t xml:space="preserve"> 3</w:t>
      </w:r>
      <w:r w:rsidR="00BC15D0" w:rsidRPr="00BC15D0">
        <w:rPr>
          <w:rFonts w:ascii="Cambria" w:hAnsi="Cambria" w:cs="Times New Roman"/>
          <w:b/>
        </w:rPr>
        <w:t xml:space="preserve"> lit. a</w:t>
      </w:r>
      <w:r w:rsidR="00BC15D0">
        <w:rPr>
          <w:rFonts w:ascii="Cambria" w:hAnsi="Cambria" w:cs="Times New Roman"/>
          <w:b/>
        </w:rPr>
        <w:t>)</w:t>
      </w:r>
      <w:r w:rsidRPr="00A7231E">
        <w:rPr>
          <w:rFonts w:ascii="Cambria" w:hAnsi="Cambria" w:cs="Times New Roman"/>
        </w:rPr>
        <w:t>;</w:t>
      </w:r>
    </w:p>
    <w:p w14:paraId="041EF54C" w14:textId="77777777" w:rsidR="00A7231E" w:rsidRPr="00A7231E" w:rsidRDefault="00A7231E" w:rsidP="00CA07F7">
      <w:pPr>
        <w:numPr>
          <w:ilvl w:val="0"/>
          <w:numId w:val="19"/>
        </w:numPr>
        <w:suppressAutoHyphens/>
        <w:spacing w:after="0" w:line="240" w:lineRule="auto"/>
        <w:ind w:left="993"/>
        <w:contextualSpacing/>
        <w:jc w:val="both"/>
        <w:rPr>
          <w:rFonts w:ascii="Cambria" w:hAnsi="Cambria" w:cs="Times New Roman"/>
        </w:rPr>
      </w:pPr>
      <w:r w:rsidRPr="00A7231E">
        <w:rPr>
          <w:rFonts w:ascii="Cambria" w:hAnsi="Cambria" w:cs="Times New Roman"/>
          <w:b/>
        </w:rPr>
        <w:t>dokumentów potwierdzających, że wykonawca jest ubezpieczony od odpowiedzialności cywilnej</w:t>
      </w:r>
      <w:r w:rsidRPr="00A7231E">
        <w:rPr>
          <w:rFonts w:ascii="Cambria" w:hAnsi="Cambria" w:cs="Times New Roman"/>
        </w:rPr>
        <w:t xml:space="preserve"> w zakresie prowadzonej działalności związanej z przedmiotem zamówienia ze wskazaniem sumy gwarancyjnej tego ubezpieczenia</w:t>
      </w:r>
      <w:r w:rsidR="00BC15D0">
        <w:rPr>
          <w:rFonts w:ascii="Cambria" w:hAnsi="Cambria" w:cs="Times New Roman"/>
        </w:rPr>
        <w:t xml:space="preserve"> </w:t>
      </w:r>
      <w:r w:rsidR="00BC15D0" w:rsidRPr="00BC15D0">
        <w:rPr>
          <w:rFonts w:ascii="Cambria" w:hAnsi="Cambria" w:cs="Times New Roman"/>
          <w:b/>
        </w:rPr>
        <w:t xml:space="preserve">(zgodnie z warunkiem określonym w Rozdziale 9 – pkt 1 </w:t>
      </w:r>
      <w:proofErr w:type="spellStart"/>
      <w:r w:rsidR="00BC15D0" w:rsidRPr="00BC15D0">
        <w:rPr>
          <w:rFonts w:ascii="Cambria" w:hAnsi="Cambria" w:cs="Times New Roman"/>
          <w:b/>
        </w:rPr>
        <w:t>ppkt</w:t>
      </w:r>
      <w:proofErr w:type="spellEnd"/>
      <w:r w:rsidR="00BC15D0" w:rsidRPr="00BC15D0">
        <w:rPr>
          <w:rFonts w:ascii="Cambria" w:hAnsi="Cambria" w:cs="Times New Roman"/>
          <w:b/>
        </w:rPr>
        <w:t xml:space="preserve"> 3</w:t>
      </w:r>
      <w:r w:rsidR="00BC15D0">
        <w:rPr>
          <w:rFonts w:ascii="Cambria" w:hAnsi="Cambria" w:cs="Times New Roman"/>
          <w:b/>
        </w:rPr>
        <w:t xml:space="preserve"> lit. b</w:t>
      </w:r>
      <w:r w:rsidR="00BC15D0" w:rsidRPr="00BC15D0">
        <w:rPr>
          <w:rFonts w:ascii="Cambria" w:hAnsi="Cambria" w:cs="Times New Roman"/>
          <w:b/>
        </w:rPr>
        <w:t>)</w:t>
      </w:r>
      <w:r w:rsidR="00BC15D0" w:rsidRPr="00BC15D0">
        <w:rPr>
          <w:rFonts w:ascii="Cambria" w:hAnsi="Cambria" w:cs="Times New Roman"/>
        </w:rPr>
        <w:t>;</w:t>
      </w:r>
    </w:p>
    <w:p w14:paraId="32B51F94" w14:textId="77777777" w:rsidR="00BC309A" w:rsidRPr="0011524E" w:rsidRDefault="00BC309A" w:rsidP="005173A5">
      <w:pPr>
        <w:spacing w:after="0" w:line="240" w:lineRule="auto"/>
        <w:ind w:left="720" w:hanging="294"/>
        <w:contextualSpacing/>
        <w:jc w:val="both"/>
        <w:rPr>
          <w:rFonts w:ascii="Cambria" w:hAnsi="Cambria" w:cs="Times New Roman"/>
        </w:rPr>
      </w:pPr>
    </w:p>
    <w:p w14:paraId="698948BB" w14:textId="77777777" w:rsidR="00BC309A" w:rsidRPr="0011524E" w:rsidRDefault="00BC309A" w:rsidP="00CA07F7">
      <w:pPr>
        <w:numPr>
          <w:ilvl w:val="0"/>
          <w:numId w:val="19"/>
        </w:numPr>
        <w:suppressAutoHyphens/>
        <w:spacing w:after="0" w:line="240" w:lineRule="auto"/>
        <w:ind w:left="993"/>
        <w:contextualSpacing/>
        <w:jc w:val="both"/>
        <w:rPr>
          <w:rFonts w:ascii="Cambria" w:hAnsi="Cambria" w:cs="Times New Roman"/>
          <w:b/>
        </w:rPr>
      </w:pPr>
      <w:r w:rsidRPr="0011524E">
        <w:rPr>
          <w:rFonts w:ascii="Cambria" w:hAnsi="Cambria" w:cs="Times New Roman"/>
          <w:b/>
        </w:rPr>
        <w:t>Wykaz robót budowlanych</w:t>
      </w:r>
      <w:r w:rsidRPr="0011524E">
        <w:rPr>
          <w:rFonts w:ascii="Cambria" w:hAnsi="Cambria" w:cs="Times New Roman"/>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11524E">
        <w:rPr>
          <w:rFonts w:ascii="Cambria" w:hAnsi="Cambria" w:cs="Times New Roman"/>
          <w:b/>
        </w:rPr>
        <w:t>(zgodnie z warunkiem określonym w R</w:t>
      </w:r>
      <w:r w:rsidR="002326BF">
        <w:rPr>
          <w:rFonts w:ascii="Cambria" w:hAnsi="Cambria" w:cs="Times New Roman"/>
          <w:b/>
        </w:rPr>
        <w:t xml:space="preserve">ozdziale 9 - pkt 1 </w:t>
      </w:r>
      <w:proofErr w:type="spellStart"/>
      <w:r w:rsidR="002326BF">
        <w:rPr>
          <w:rFonts w:ascii="Cambria" w:hAnsi="Cambria" w:cs="Times New Roman"/>
          <w:b/>
        </w:rPr>
        <w:t>ppkt</w:t>
      </w:r>
      <w:proofErr w:type="spellEnd"/>
      <w:r w:rsidR="002326BF">
        <w:rPr>
          <w:rFonts w:ascii="Cambria" w:hAnsi="Cambria" w:cs="Times New Roman"/>
          <w:b/>
        </w:rPr>
        <w:t xml:space="preserve"> 4 lit. a</w:t>
      </w:r>
      <w:r w:rsidRPr="0011524E">
        <w:rPr>
          <w:rFonts w:ascii="Cambria" w:hAnsi="Cambria" w:cs="Times New Roman"/>
          <w:b/>
        </w:rPr>
        <w:t xml:space="preserve">) SWZ </w:t>
      </w:r>
      <w:r w:rsidRPr="002326BF">
        <w:rPr>
          <w:rFonts w:ascii="Cambria" w:hAnsi="Cambria" w:cs="Times New Roman"/>
          <w:b/>
          <w:i/>
        </w:rPr>
        <w:t xml:space="preserve">(wg załącznika nr 4 do </w:t>
      </w:r>
      <w:proofErr w:type="spellStart"/>
      <w:r w:rsidRPr="002326BF">
        <w:rPr>
          <w:rFonts w:ascii="Cambria" w:hAnsi="Cambria" w:cs="Times New Roman"/>
          <w:b/>
          <w:i/>
        </w:rPr>
        <w:t>swz</w:t>
      </w:r>
      <w:proofErr w:type="spellEnd"/>
      <w:r w:rsidRPr="002326BF">
        <w:rPr>
          <w:rFonts w:ascii="Cambria" w:hAnsi="Cambria" w:cs="Times New Roman"/>
          <w:b/>
          <w:i/>
        </w:rPr>
        <w:t>);</w:t>
      </w:r>
    </w:p>
    <w:p w14:paraId="52B81136" w14:textId="77777777" w:rsidR="00BC309A" w:rsidRPr="0011524E" w:rsidRDefault="00BC309A" w:rsidP="005173A5">
      <w:pPr>
        <w:spacing w:after="0" w:line="240" w:lineRule="auto"/>
        <w:ind w:left="993"/>
        <w:contextualSpacing/>
        <w:jc w:val="both"/>
        <w:rPr>
          <w:rFonts w:ascii="Cambria" w:hAnsi="Cambria" w:cs="Times New Roman"/>
        </w:rPr>
      </w:pPr>
    </w:p>
    <w:p w14:paraId="7A79384E" w14:textId="77777777" w:rsidR="00BC309A" w:rsidRPr="0011524E" w:rsidRDefault="00BC309A" w:rsidP="005173A5">
      <w:pPr>
        <w:spacing w:after="0" w:line="240" w:lineRule="auto"/>
        <w:ind w:left="993"/>
        <w:contextualSpacing/>
        <w:jc w:val="both"/>
        <w:rPr>
          <w:rFonts w:ascii="Cambria" w:hAnsi="Cambria" w:cs="Times New Roman"/>
          <w:b/>
          <w:i/>
        </w:rPr>
      </w:pPr>
      <w:r w:rsidRPr="0011524E">
        <w:rPr>
          <w:rFonts w:ascii="Cambria" w:hAnsi="Cambria" w:cs="Times New Roman"/>
          <w:b/>
          <w:i/>
        </w:rPr>
        <w:t xml:space="preserve">Informacja: </w:t>
      </w:r>
    </w:p>
    <w:p w14:paraId="1771F390" w14:textId="77777777" w:rsidR="00BC309A" w:rsidRPr="0011524E" w:rsidRDefault="00BC309A" w:rsidP="005173A5">
      <w:pPr>
        <w:spacing w:after="0" w:line="240" w:lineRule="auto"/>
        <w:ind w:left="993"/>
        <w:contextualSpacing/>
        <w:jc w:val="both"/>
        <w:rPr>
          <w:rFonts w:ascii="Cambria" w:hAnsi="Cambria" w:cs="Times New Roman"/>
          <w:i/>
        </w:rPr>
      </w:pPr>
      <w:r w:rsidRPr="0011524E">
        <w:rPr>
          <w:rFonts w:ascii="Cambria" w:hAnsi="Cambria" w:cs="Times New Roman"/>
          <w:i/>
        </w:rPr>
        <w:sym w:font="Symbol" w:char="F0B7"/>
      </w:r>
      <w:r w:rsidRPr="0011524E">
        <w:rPr>
          <w:rFonts w:ascii="Cambria" w:hAnsi="Cambria" w:cs="Times New Roman"/>
          <w:i/>
        </w:rPr>
        <w:t xml:space="preserve"> Jeżeli wykonawca powołuje się na doświadczenie w realizacji robót budowlanych, wykonywanych wspólnie z innymi wykonawcami,</w:t>
      </w:r>
      <w:r w:rsidR="00C30219">
        <w:rPr>
          <w:rFonts w:ascii="Cambria" w:hAnsi="Cambria" w:cs="Times New Roman"/>
          <w:i/>
        </w:rPr>
        <w:t xml:space="preserve"> to wykaz o którym mowa w </w:t>
      </w:r>
      <w:proofErr w:type="spellStart"/>
      <w:r w:rsidR="00C30219">
        <w:rPr>
          <w:rFonts w:ascii="Cambria" w:hAnsi="Cambria" w:cs="Times New Roman"/>
          <w:i/>
        </w:rPr>
        <w:t>ppkt</w:t>
      </w:r>
      <w:proofErr w:type="spellEnd"/>
      <w:r w:rsidR="00C30219">
        <w:rPr>
          <w:rFonts w:ascii="Cambria" w:hAnsi="Cambria" w:cs="Times New Roman"/>
          <w:i/>
        </w:rPr>
        <w:t xml:space="preserve"> 3</w:t>
      </w:r>
      <w:r w:rsidRPr="0011524E">
        <w:rPr>
          <w:rFonts w:ascii="Cambria" w:hAnsi="Cambria" w:cs="Times New Roman"/>
          <w:i/>
        </w:rPr>
        <w:t xml:space="preserve"> dotyczy robót budowlanych, w których wykonaniu Wykonawca ten bezpośrednio uczestniczył (</w:t>
      </w:r>
      <w:r w:rsidRPr="0011524E">
        <w:rPr>
          <w:rFonts w:ascii="Cambria" w:hAnsi="Cambria" w:cs="Times New Roman"/>
          <w:bCs/>
          <w:i/>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09998C18" w14:textId="77777777" w:rsidR="00BC309A" w:rsidRPr="0011524E" w:rsidRDefault="00BC309A" w:rsidP="005173A5">
      <w:pPr>
        <w:spacing w:after="0" w:line="240" w:lineRule="auto"/>
        <w:ind w:left="993"/>
        <w:contextualSpacing/>
        <w:jc w:val="both"/>
        <w:rPr>
          <w:rFonts w:ascii="Cambria" w:hAnsi="Cambria" w:cs="Times New Roman"/>
        </w:rPr>
      </w:pPr>
    </w:p>
    <w:p w14:paraId="62A031B5" w14:textId="641AB0BD" w:rsidR="00BC309A" w:rsidRDefault="00BC309A" w:rsidP="005173A5">
      <w:pPr>
        <w:spacing w:after="0" w:line="240" w:lineRule="auto"/>
        <w:ind w:left="993"/>
        <w:contextualSpacing/>
        <w:jc w:val="both"/>
        <w:rPr>
          <w:rFonts w:ascii="Cambria" w:hAnsi="Cambria" w:cs="Times New Roman"/>
          <w:i/>
        </w:rPr>
      </w:pPr>
      <w:r w:rsidRPr="0011524E">
        <w:rPr>
          <w:rFonts w:ascii="Cambria" w:hAnsi="Cambria" w:cs="Times New Roman"/>
          <w:i/>
        </w:rPr>
        <w:sym w:font="Symbol" w:char="F0B7"/>
      </w:r>
      <w:r w:rsidRPr="0011524E">
        <w:rPr>
          <w:rFonts w:ascii="Cambria" w:hAnsi="Cambria" w:cs="Times New Roman"/>
          <w:i/>
        </w:rPr>
        <w:t xml:space="preserve"> Jeżeli z uzasadnionej przyczyny Wykonawca nie może złożyć podmiotowych środków dowodowych, o których mowa powyżej</w:t>
      </w:r>
      <w:r w:rsidRPr="0011524E">
        <w:rPr>
          <w:rFonts w:ascii="Cambria" w:hAnsi="Cambria" w:cs="Times New Roman"/>
          <w:i/>
          <w:color w:val="FF0000"/>
        </w:rPr>
        <w:t xml:space="preserve"> </w:t>
      </w:r>
      <w:r w:rsidRPr="0011524E">
        <w:rPr>
          <w:rFonts w:ascii="Cambria" w:hAnsi="Cambria" w:cs="Times New Roman"/>
          <w:i/>
        </w:rPr>
        <w:t>Wykonawca składa inne podmiotowe środki dowodowe, które w wystarczający sposób potwierdzają spełnianie opisanego przez Zamawiającego warunku udziału w postępowaniu dotyczącego zdolności technicznej lub zawodowej.</w:t>
      </w:r>
    </w:p>
    <w:p w14:paraId="2C2FFFF9" w14:textId="487BBB8A" w:rsidR="00E57422" w:rsidRDefault="00E57422" w:rsidP="00E57422">
      <w:pPr>
        <w:spacing w:after="0" w:line="240" w:lineRule="auto"/>
        <w:contextualSpacing/>
        <w:jc w:val="both"/>
        <w:rPr>
          <w:rFonts w:ascii="Cambria" w:hAnsi="Cambria" w:cs="Times New Roman"/>
          <w:i/>
        </w:rPr>
      </w:pPr>
    </w:p>
    <w:p w14:paraId="4DD66CEE" w14:textId="4F37E780" w:rsidR="00E57422" w:rsidRPr="00E57422" w:rsidRDefault="00E57422" w:rsidP="00CA07F7">
      <w:pPr>
        <w:pStyle w:val="Akapitzlist"/>
        <w:numPr>
          <w:ilvl w:val="0"/>
          <w:numId w:val="79"/>
        </w:numPr>
        <w:ind w:left="981" w:hanging="357"/>
        <w:jc w:val="both"/>
        <w:rPr>
          <w:rFonts w:ascii="Cambria" w:hAnsi="Cambria"/>
          <w:i/>
          <w:sz w:val="22"/>
          <w:szCs w:val="22"/>
        </w:rPr>
      </w:pPr>
      <w:r w:rsidRPr="00E57422">
        <w:rPr>
          <w:rFonts w:ascii="Cambria" w:hAnsi="Cambria"/>
          <w:iCs/>
          <w:sz w:val="22"/>
          <w:szCs w:val="22"/>
        </w:rPr>
        <w:t xml:space="preserve">Wykaz osób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 wg podanego wzoru „Wykaz osób skierowanych przez Wykonawcę do realizacji zamówienia”, wskazanych </w:t>
      </w:r>
      <w:r w:rsidRPr="00E57422">
        <w:rPr>
          <w:rFonts w:ascii="Cambria" w:hAnsi="Cambria"/>
          <w:b/>
          <w:iCs/>
          <w:sz w:val="22"/>
          <w:szCs w:val="22"/>
        </w:rPr>
        <w:t xml:space="preserve">(zgodnie z warunkiem określonym w Rozdziale 9 - pkt 1 </w:t>
      </w:r>
      <w:proofErr w:type="spellStart"/>
      <w:r w:rsidRPr="00E57422">
        <w:rPr>
          <w:rFonts w:ascii="Cambria" w:hAnsi="Cambria"/>
          <w:b/>
          <w:iCs/>
          <w:sz w:val="22"/>
          <w:szCs w:val="22"/>
        </w:rPr>
        <w:t>ppkt</w:t>
      </w:r>
      <w:proofErr w:type="spellEnd"/>
      <w:r w:rsidRPr="00E57422">
        <w:rPr>
          <w:rFonts w:ascii="Cambria" w:hAnsi="Cambria"/>
          <w:b/>
          <w:iCs/>
          <w:sz w:val="22"/>
          <w:szCs w:val="22"/>
        </w:rPr>
        <w:t xml:space="preserve"> 4 lit. </w:t>
      </w:r>
      <w:r>
        <w:rPr>
          <w:rFonts w:ascii="Cambria" w:hAnsi="Cambria"/>
          <w:b/>
          <w:iCs/>
          <w:sz w:val="22"/>
          <w:szCs w:val="22"/>
        </w:rPr>
        <w:t>b</w:t>
      </w:r>
      <w:r w:rsidRPr="00E57422">
        <w:rPr>
          <w:rFonts w:ascii="Cambria" w:hAnsi="Cambria"/>
          <w:b/>
          <w:iCs/>
          <w:sz w:val="22"/>
          <w:szCs w:val="22"/>
        </w:rPr>
        <w:t xml:space="preserve">) SWZ </w:t>
      </w:r>
      <w:r w:rsidRPr="00E57422">
        <w:rPr>
          <w:rFonts w:ascii="Cambria" w:hAnsi="Cambria"/>
          <w:b/>
          <w:i/>
          <w:iCs/>
          <w:sz w:val="22"/>
          <w:szCs w:val="22"/>
        </w:rPr>
        <w:t xml:space="preserve">(wg załącznika </w:t>
      </w:r>
      <w:r w:rsidRPr="00763312">
        <w:rPr>
          <w:rFonts w:ascii="Cambria" w:hAnsi="Cambria"/>
          <w:b/>
          <w:i/>
          <w:iCs/>
          <w:sz w:val="22"/>
          <w:szCs w:val="22"/>
        </w:rPr>
        <w:t xml:space="preserve">nr </w:t>
      </w:r>
      <w:r w:rsidR="00763312" w:rsidRPr="00763312">
        <w:rPr>
          <w:rFonts w:ascii="Cambria" w:hAnsi="Cambria"/>
          <w:b/>
          <w:i/>
          <w:iCs/>
          <w:sz w:val="22"/>
          <w:szCs w:val="22"/>
        </w:rPr>
        <w:t>1</w:t>
      </w:r>
      <w:r w:rsidR="00901F40">
        <w:rPr>
          <w:rFonts w:ascii="Cambria" w:hAnsi="Cambria"/>
          <w:b/>
          <w:i/>
          <w:iCs/>
          <w:sz w:val="22"/>
          <w:szCs w:val="22"/>
        </w:rPr>
        <w:t>2</w:t>
      </w:r>
      <w:r w:rsidRPr="00763312">
        <w:rPr>
          <w:rFonts w:ascii="Cambria" w:hAnsi="Cambria"/>
          <w:b/>
          <w:i/>
          <w:iCs/>
          <w:sz w:val="22"/>
          <w:szCs w:val="22"/>
        </w:rPr>
        <w:t xml:space="preserve"> d</w:t>
      </w:r>
      <w:r w:rsidRPr="00E57422">
        <w:rPr>
          <w:rFonts w:ascii="Cambria" w:hAnsi="Cambria"/>
          <w:b/>
          <w:i/>
          <w:iCs/>
          <w:sz w:val="22"/>
          <w:szCs w:val="22"/>
        </w:rPr>
        <w:t xml:space="preserve">o </w:t>
      </w:r>
      <w:proofErr w:type="spellStart"/>
      <w:r w:rsidRPr="00E57422">
        <w:rPr>
          <w:rFonts w:ascii="Cambria" w:hAnsi="Cambria"/>
          <w:b/>
          <w:i/>
          <w:iCs/>
          <w:sz w:val="22"/>
          <w:szCs w:val="22"/>
        </w:rPr>
        <w:t>swz</w:t>
      </w:r>
      <w:proofErr w:type="spellEnd"/>
      <w:r w:rsidRPr="00E57422">
        <w:rPr>
          <w:rFonts w:ascii="Cambria" w:hAnsi="Cambria"/>
          <w:b/>
          <w:i/>
          <w:iCs/>
          <w:sz w:val="22"/>
          <w:szCs w:val="22"/>
        </w:rPr>
        <w:t>)</w:t>
      </w:r>
    </w:p>
    <w:p w14:paraId="369FE76A" w14:textId="77777777" w:rsidR="00BC309A" w:rsidRPr="0011524E" w:rsidRDefault="00BC309A" w:rsidP="005173A5">
      <w:pPr>
        <w:spacing w:after="0" w:line="240" w:lineRule="auto"/>
        <w:ind w:left="709"/>
        <w:contextualSpacing/>
        <w:jc w:val="both"/>
        <w:rPr>
          <w:rFonts w:ascii="Cambria" w:hAnsi="Cambria" w:cs="Times New Roman"/>
          <w:b/>
          <w:color w:val="FF0000"/>
        </w:rPr>
      </w:pPr>
    </w:p>
    <w:p w14:paraId="2F7D8E3F"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INFORMACJE DODATKOWE</w:t>
      </w:r>
    </w:p>
    <w:p w14:paraId="7EC6DE53" w14:textId="77777777" w:rsidR="00BC309A" w:rsidRPr="0011524E" w:rsidRDefault="00BC309A" w:rsidP="005173A5">
      <w:pPr>
        <w:pStyle w:val="Tekstpodstawowy"/>
        <w:ind w:left="426"/>
        <w:contextualSpacing/>
        <w:jc w:val="both"/>
        <w:rPr>
          <w:rFonts w:ascii="Cambria" w:hAnsi="Cambria"/>
          <w:bCs w:val="0"/>
          <w:color w:val="000000"/>
          <w:sz w:val="22"/>
          <w:szCs w:val="22"/>
          <w:u w:val="single"/>
        </w:rPr>
      </w:pPr>
    </w:p>
    <w:p w14:paraId="2E4C1562" w14:textId="77777777" w:rsidR="00BC309A" w:rsidRPr="0011524E" w:rsidRDefault="00BC309A" w:rsidP="00CA07F7">
      <w:pPr>
        <w:pStyle w:val="Akapitzlist"/>
        <w:numPr>
          <w:ilvl w:val="0"/>
          <w:numId w:val="20"/>
        </w:numPr>
        <w:suppressAutoHyphens w:val="0"/>
        <w:autoSpaceDE w:val="0"/>
        <w:ind w:left="851" w:hanging="425"/>
        <w:jc w:val="both"/>
        <w:rPr>
          <w:rFonts w:ascii="Cambria" w:hAnsi="Cambria"/>
          <w:sz w:val="22"/>
          <w:szCs w:val="22"/>
        </w:rPr>
      </w:pPr>
      <w:r w:rsidRPr="0011524E">
        <w:rPr>
          <w:rFonts w:ascii="Cambria" w:hAnsi="Cambria"/>
          <w:bCs/>
          <w:sz w:val="22"/>
          <w:szCs w:val="22"/>
        </w:rPr>
        <w:t>Zamawiający</w:t>
      </w:r>
      <w:r w:rsidRPr="0011524E">
        <w:rPr>
          <w:rFonts w:ascii="Cambria" w:hAnsi="Cambria"/>
          <w:sz w:val="22"/>
          <w:szCs w:val="22"/>
        </w:rPr>
        <w:t xml:space="preserve"> nie wzywa do złożenia podmiotowych środków dowodowych, jeżeli: </w:t>
      </w:r>
    </w:p>
    <w:p w14:paraId="37DD1490" w14:textId="77777777" w:rsidR="00BC309A" w:rsidRPr="0011524E" w:rsidRDefault="00BC309A" w:rsidP="00CA07F7">
      <w:pPr>
        <w:numPr>
          <w:ilvl w:val="1"/>
          <w:numId w:val="21"/>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376AA87D" w14:textId="77777777" w:rsidR="00BC309A" w:rsidRPr="0011524E" w:rsidRDefault="00BC309A" w:rsidP="00CA07F7">
      <w:pPr>
        <w:numPr>
          <w:ilvl w:val="1"/>
          <w:numId w:val="21"/>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 xml:space="preserve">podmiotowym środkiem dowodowym jest oświadczenie, którego treść odpowiada zakresowi oświadczenia, o którym mowa w art. 125 ust. 1 ustawy Pzp. </w:t>
      </w:r>
    </w:p>
    <w:p w14:paraId="11CE8487" w14:textId="77777777" w:rsidR="00BC309A" w:rsidRPr="0011524E" w:rsidRDefault="00BC309A" w:rsidP="00CA07F7">
      <w:pPr>
        <w:pStyle w:val="Akapitzlist"/>
        <w:numPr>
          <w:ilvl w:val="0"/>
          <w:numId w:val="20"/>
        </w:numPr>
        <w:suppressAutoHyphens w:val="0"/>
        <w:autoSpaceDE w:val="0"/>
        <w:ind w:left="709" w:hanging="283"/>
        <w:jc w:val="both"/>
        <w:rPr>
          <w:rFonts w:ascii="Cambria" w:hAnsi="Cambria"/>
          <w:bCs/>
          <w:sz w:val="22"/>
          <w:szCs w:val="22"/>
        </w:rPr>
      </w:pPr>
      <w:r w:rsidRPr="0011524E">
        <w:rPr>
          <w:rFonts w:ascii="Cambria" w:hAnsi="Cambria"/>
          <w:bCs/>
          <w:sz w:val="22"/>
          <w:szCs w:val="22"/>
        </w:rPr>
        <w:t xml:space="preserve">Wykonawca nie jest zobowiązany do złożenia podmiotowych środków dowodowych, które zamawiający posiada, jeżeli wykonawca wskaże te środki oraz potwierdzi ich prawidłowość i aktualność. </w:t>
      </w:r>
    </w:p>
    <w:p w14:paraId="3ABEDC9A" w14:textId="77777777" w:rsidR="00BC309A" w:rsidRPr="0011524E" w:rsidRDefault="00BC309A" w:rsidP="00CA07F7">
      <w:pPr>
        <w:pStyle w:val="Akapitzlist"/>
        <w:numPr>
          <w:ilvl w:val="0"/>
          <w:numId w:val="20"/>
        </w:numPr>
        <w:suppressAutoHyphens w:val="0"/>
        <w:autoSpaceDE w:val="0"/>
        <w:ind w:left="709" w:hanging="283"/>
        <w:jc w:val="both"/>
        <w:rPr>
          <w:rFonts w:ascii="Cambria" w:hAnsi="Cambria"/>
          <w:bCs/>
          <w:sz w:val="22"/>
          <w:szCs w:val="22"/>
        </w:rPr>
      </w:pPr>
      <w:r w:rsidRPr="0011524E">
        <w:rPr>
          <w:rFonts w:ascii="Cambria" w:hAnsi="Cambria"/>
          <w:bCs/>
          <w:sz w:val="22"/>
          <w:szCs w:val="22"/>
        </w:rPr>
        <w:t xml:space="preserve">W zakresie nieuregulowanym </w:t>
      </w:r>
      <w:proofErr w:type="spellStart"/>
      <w:r w:rsidRPr="0011524E">
        <w:rPr>
          <w:rFonts w:ascii="Cambria" w:hAnsi="Cambria"/>
          <w:bCs/>
          <w:sz w:val="22"/>
          <w:szCs w:val="22"/>
        </w:rPr>
        <w:t>uPzp</w:t>
      </w:r>
      <w:proofErr w:type="spellEnd"/>
      <w:r w:rsidRPr="0011524E">
        <w:rPr>
          <w:rFonts w:ascii="Cambria" w:hAnsi="Cambria"/>
          <w:bCs/>
          <w:sz w:val="22"/>
          <w:szCs w:val="22"/>
        </w:rPr>
        <w:t xml:space="preserve"> lub niniejszą SWZ do oświadczeń i dokumentów składanych przez Wykonawcę w postępowaniu zastosowanie mają w szczególności przepisy:</w:t>
      </w:r>
    </w:p>
    <w:p w14:paraId="4721C434" w14:textId="77777777" w:rsidR="00BC309A" w:rsidRPr="0011524E" w:rsidRDefault="00BC309A" w:rsidP="00CA07F7">
      <w:pPr>
        <w:numPr>
          <w:ilvl w:val="0"/>
          <w:numId w:val="22"/>
        </w:numPr>
        <w:suppressAutoHyphens/>
        <w:spacing w:after="0" w:line="240" w:lineRule="auto"/>
        <w:ind w:left="1418" w:hanging="284"/>
        <w:contextualSpacing/>
        <w:jc w:val="both"/>
        <w:rPr>
          <w:rFonts w:ascii="Cambria" w:hAnsi="Cambria" w:cs="Times New Roman"/>
          <w:i/>
        </w:rPr>
      </w:pPr>
      <w:r w:rsidRPr="0011524E">
        <w:rPr>
          <w:rFonts w:ascii="Cambria" w:hAnsi="Cambria" w:cs="Times New Roman"/>
          <w:i/>
        </w:rPr>
        <w:t xml:space="preserve">Rozporządzenia Ministra Rozwoju, Pracy i Technologii z dnia 23 grudnia 2020 r. w sprawie podmiotowych środków dowodowych oraz innych dokumentów lub oświadczeń, jakich może żądać zamawiający od wykonawcy </w:t>
      </w:r>
    </w:p>
    <w:p w14:paraId="7570EAEF" w14:textId="77777777" w:rsidR="00BC309A" w:rsidRPr="0011524E" w:rsidRDefault="00BC309A" w:rsidP="00CA07F7">
      <w:pPr>
        <w:numPr>
          <w:ilvl w:val="0"/>
          <w:numId w:val="22"/>
        </w:numPr>
        <w:suppressAutoHyphens/>
        <w:spacing w:after="0" w:line="240" w:lineRule="auto"/>
        <w:ind w:left="1418" w:hanging="284"/>
        <w:contextualSpacing/>
        <w:jc w:val="both"/>
        <w:rPr>
          <w:rFonts w:ascii="Cambria" w:hAnsi="Cambria" w:cs="Times New Roman"/>
          <w:i/>
        </w:rPr>
      </w:pPr>
      <w:r w:rsidRPr="0011524E">
        <w:rPr>
          <w:rFonts w:ascii="Cambria" w:hAnsi="Cambria" w:cs="Times New Roman"/>
          <w:i/>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7F1D02F" w14:textId="77777777" w:rsidR="00BC309A" w:rsidRPr="0011524E" w:rsidRDefault="00BC309A" w:rsidP="005173A5">
      <w:pPr>
        <w:spacing w:after="0" w:line="240" w:lineRule="auto"/>
        <w:contextualSpacing/>
        <w:jc w:val="both"/>
        <w:rPr>
          <w:rFonts w:ascii="Cambria" w:hAnsi="Cambria" w:cs="Times New Roman"/>
          <w:b/>
          <w:color w:val="000000"/>
        </w:rPr>
      </w:pPr>
    </w:p>
    <w:p w14:paraId="62CC4A34"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lastRenderedPageBreak/>
        <w:t>INFORMACJA DLA WYKONAWCÓW POLEGAJĄCYCH NA ZASOBACH INNYCH PODMIOTÓW, NA ZASADACH OKREŚLONYCH W ART. 118-123 UPZP ORAZ ZAMIERZAJĄCYCH POWIERZYĆ WYKONANIE CZĘŚCI ZAMÓWIENIA PODWYKONAWCOM</w:t>
      </w:r>
    </w:p>
    <w:p w14:paraId="52479065" w14:textId="77777777" w:rsidR="00BC309A" w:rsidRPr="0011524E" w:rsidRDefault="00BC309A" w:rsidP="005173A5">
      <w:pPr>
        <w:pStyle w:val="Akapitzlist"/>
        <w:suppressAutoHyphens w:val="0"/>
        <w:autoSpaceDE w:val="0"/>
        <w:ind w:left="851"/>
        <w:jc w:val="both"/>
        <w:rPr>
          <w:rFonts w:ascii="Cambria" w:hAnsi="Cambria"/>
          <w:bCs/>
          <w:sz w:val="22"/>
          <w:szCs w:val="22"/>
        </w:rPr>
      </w:pPr>
    </w:p>
    <w:p w14:paraId="1E7B54ED" w14:textId="77777777" w:rsidR="00BC309A" w:rsidRPr="002640C3" w:rsidRDefault="00BC309A" w:rsidP="00CA07F7">
      <w:pPr>
        <w:pStyle w:val="Akapitzlist"/>
        <w:numPr>
          <w:ilvl w:val="0"/>
          <w:numId w:val="23"/>
        </w:numPr>
        <w:tabs>
          <w:tab w:val="left" w:pos="709"/>
        </w:tabs>
        <w:suppressAutoHyphens w:val="0"/>
        <w:autoSpaceDE w:val="0"/>
        <w:ind w:left="851" w:hanging="284"/>
        <w:jc w:val="both"/>
        <w:rPr>
          <w:rFonts w:ascii="Cambria" w:eastAsia="Times New Roman" w:hAnsi="Cambria"/>
          <w:bCs/>
          <w:sz w:val="22"/>
          <w:szCs w:val="22"/>
        </w:rPr>
      </w:pPr>
      <w:r w:rsidRPr="0011524E">
        <w:rPr>
          <w:rFonts w:ascii="Cambria" w:hAnsi="Cambria"/>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2640C3">
        <w:rPr>
          <w:rFonts w:ascii="Cambria" w:hAnsi="Cambria"/>
          <w:bCs/>
          <w:sz w:val="22"/>
          <w:szCs w:val="22"/>
        </w:rPr>
        <w:t>ekonomicznej podmiotów udostępniających zasoby, niezależnie od charakteru prawnego łączących go z nimi stosunków prawnych</w:t>
      </w:r>
      <w:r w:rsidRPr="002640C3">
        <w:rPr>
          <w:rFonts w:ascii="Cambria" w:eastAsia="Times New Roman" w:hAnsi="Cambria"/>
          <w:bCs/>
          <w:color w:val="000000"/>
          <w:sz w:val="22"/>
          <w:szCs w:val="22"/>
        </w:rPr>
        <w:t xml:space="preserve"> </w:t>
      </w:r>
      <w:r w:rsidRPr="002640C3">
        <w:rPr>
          <w:rFonts w:ascii="Cambria" w:eastAsia="Times New Roman" w:hAnsi="Cambria"/>
          <w:bCs/>
          <w:sz w:val="22"/>
          <w:szCs w:val="22"/>
        </w:rPr>
        <w:t xml:space="preserve">(na zasadach określonych w art. 118 - 123 </w:t>
      </w:r>
      <w:proofErr w:type="spellStart"/>
      <w:r w:rsidRPr="002640C3">
        <w:rPr>
          <w:rFonts w:ascii="Cambria" w:eastAsia="Times New Roman" w:hAnsi="Cambria"/>
          <w:bCs/>
          <w:sz w:val="22"/>
          <w:szCs w:val="22"/>
        </w:rPr>
        <w:t>uPzp</w:t>
      </w:r>
      <w:proofErr w:type="spellEnd"/>
      <w:r w:rsidRPr="002640C3">
        <w:rPr>
          <w:rFonts w:ascii="Cambria" w:eastAsia="Times New Roman" w:hAnsi="Cambria"/>
          <w:bCs/>
          <w:sz w:val="22"/>
          <w:szCs w:val="22"/>
        </w:rPr>
        <w:t>).</w:t>
      </w:r>
    </w:p>
    <w:p w14:paraId="04B5C46B" w14:textId="77777777" w:rsidR="007A2917" w:rsidRPr="002640C3" w:rsidRDefault="007A2917" w:rsidP="007A2917">
      <w:pPr>
        <w:pStyle w:val="Akapitzlist"/>
        <w:numPr>
          <w:ilvl w:val="0"/>
          <w:numId w:val="23"/>
        </w:numPr>
        <w:tabs>
          <w:tab w:val="left" w:pos="851"/>
        </w:tabs>
        <w:suppressAutoHyphens w:val="0"/>
        <w:autoSpaceDE w:val="0"/>
        <w:ind w:left="851" w:hanging="284"/>
        <w:jc w:val="both"/>
        <w:rPr>
          <w:rFonts w:ascii="Cambria" w:eastAsia="Times New Roman" w:hAnsi="Cambria"/>
          <w:b/>
          <w:bCs/>
          <w:sz w:val="22"/>
          <w:szCs w:val="22"/>
        </w:rPr>
      </w:pPr>
      <w:r w:rsidRPr="002640C3">
        <w:rPr>
          <w:rFonts w:ascii="Cambria" w:hAnsi="Cambria"/>
          <w:bCs/>
          <w:sz w:val="22"/>
          <w:szCs w:val="22"/>
        </w:rPr>
        <w:t xml:space="preserve">Wykonawca, w przypadku polegania na zdolnościach lub sytuacji podmiotów udostępniających zasoby, przedstawia, wraz z oświadczeniem, o którym mowa w rozdz. 10 </w:t>
      </w:r>
      <w:proofErr w:type="spellStart"/>
      <w:r w:rsidRPr="002640C3">
        <w:rPr>
          <w:rFonts w:ascii="Cambria" w:hAnsi="Cambria"/>
          <w:bCs/>
          <w:sz w:val="22"/>
          <w:szCs w:val="22"/>
        </w:rPr>
        <w:t>podrozdz</w:t>
      </w:r>
      <w:proofErr w:type="spellEnd"/>
      <w:r w:rsidRPr="002640C3">
        <w:rPr>
          <w:rFonts w:ascii="Cambria" w:hAnsi="Cambria"/>
          <w:bCs/>
          <w:sz w:val="22"/>
          <w:szCs w:val="22"/>
        </w:rPr>
        <w:t xml:space="preserve">. I pkt 1 </w:t>
      </w:r>
      <w:proofErr w:type="spellStart"/>
      <w:r w:rsidRPr="002640C3">
        <w:rPr>
          <w:rFonts w:ascii="Cambria" w:hAnsi="Cambria"/>
          <w:bCs/>
          <w:sz w:val="22"/>
          <w:szCs w:val="22"/>
        </w:rPr>
        <w:t>swz</w:t>
      </w:r>
      <w:proofErr w:type="spellEnd"/>
      <w:r w:rsidRPr="002640C3">
        <w:rPr>
          <w:rFonts w:ascii="Cambria" w:hAnsi="Cambria"/>
          <w:bCs/>
          <w:sz w:val="22"/>
          <w:szCs w:val="22"/>
        </w:rPr>
        <w:t>, także (dodatkowo</w:t>
      </w:r>
      <w:r w:rsidRPr="0011524E">
        <w:rPr>
          <w:rFonts w:ascii="Cambria" w:hAnsi="Cambria"/>
          <w:bCs/>
          <w:sz w:val="22"/>
          <w:szCs w:val="22"/>
        </w:rPr>
        <w:t>)</w:t>
      </w:r>
      <w:r w:rsidRPr="0011524E">
        <w:rPr>
          <w:rFonts w:ascii="Cambria" w:eastAsia="Times New Roman" w:hAnsi="Cambria"/>
          <w:bCs/>
          <w:color w:val="000000"/>
          <w:sz w:val="22"/>
          <w:szCs w:val="22"/>
        </w:rPr>
        <w:t xml:space="preserve"> </w:t>
      </w:r>
      <w:r w:rsidRPr="0011524E">
        <w:rPr>
          <w:rFonts w:ascii="Cambria" w:eastAsia="Times New Roman" w:hAnsi="Cambria"/>
          <w:b/>
          <w:bCs/>
          <w:color w:val="000000"/>
          <w:sz w:val="22"/>
          <w:szCs w:val="22"/>
        </w:rPr>
        <w:t xml:space="preserve">oświadczenie podmiotu udostępniającego zasoby, potwierdzające brak podstaw wykluczenia tego podmiotu </w:t>
      </w:r>
      <w:r w:rsidRPr="00ED79FA">
        <w:rPr>
          <w:rFonts w:ascii="Cambria" w:hAnsi="Cambria"/>
          <w:b/>
          <w:color w:val="000000"/>
          <w:sz w:val="22"/>
          <w:szCs w:val="22"/>
        </w:rPr>
        <w:t xml:space="preserve">(art. 108 ust. 1 </w:t>
      </w:r>
      <w:proofErr w:type="spellStart"/>
      <w:r w:rsidRPr="00ED79FA">
        <w:rPr>
          <w:rFonts w:ascii="Cambria" w:hAnsi="Cambria"/>
          <w:b/>
          <w:color w:val="000000"/>
          <w:sz w:val="22"/>
          <w:szCs w:val="22"/>
        </w:rPr>
        <w:t>uPzp</w:t>
      </w:r>
      <w:proofErr w:type="spellEnd"/>
      <w:r w:rsidRPr="00ED79FA">
        <w:rPr>
          <w:rFonts w:ascii="Cambria" w:hAnsi="Cambria"/>
          <w:b/>
          <w:color w:val="000000"/>
          <w:sz w:val="22"/>
          <w:szCs w:val="22"/>
        </w:rPr>
        <w:t xml:space="preserve"> i art. </w:t>
      </w:r>
      <w:r w:rsidRPr="00ED79FA">
        <w:rPr>
          <w:rFonts w:ascii="Cambria" w:hAnsi="Cambria"/>
          <w:b/>
          <w:bCs/>
          <w:color w:val="000000"/>
          <w:sz w:val="22"/>
          <w:szCs w:val="22"/>
          <w:lang w:eastAsia="ar-SA"/>
        </w:rPr>
        <w:t>7 ust. 1 ustawy z 13 kwietnia 2022 r. o szczególnych rozwiązaniach w zakresie przeciwdziałania wspieraniu agresji na Ukrainę oraz służących ochronie bezpieczeństwa narodowego (Dz.U. poz. 835</w:t>
      </w:r>
      <w:r w:rsidRPr="00ED79FA">
        <w:rPr>
          <w:rFonts w:ascii="Cambria" w:hAnsi="Cambria"/>
          <w:b/>
          <w:color w:val="000000"/>
          <w:sz w:val="22"/>
          <w:szCs w:val="22"/>
        </w:rPr>
        <w:t>)</w:t>
      </w:r>
      <w:r w:rsidRPr="0011524E">
        <w:rPr>
          <w:rFonts w:ascii="Cambria" w:hAnsi="Cambria"/>
          <w:b/>
          <w:color w:val="000000"/>
          <w:sz w:val="22"/>
          <w:szCs w:val="22"/>
        </w:rPr>
        <w:t xml:space="preserve"> </w:t>
      </w:r>
      <w:r w:rsidRPr="0011524E">
        <w:rPr>
          <w:rFonts w:ascii="Cambria" w:eastAsia="Times New Roman" w:hAnsi="Cambria"/>
          <w:b/>
          <w:bCs/>
          <w:color w:val="000000"/>
          <w:sz w:val="22"/>
          <w:szCs w:val="22"/>
        </w:rPr>
        <w:t xml:space="preserve">oraz odpowiednio spełnianie warunków udziału w postępowaniu, w zakresie, w jakim wykonawca powołuje się na jego zasoby, </w:t>
      </w:r>
      <w:r w:rsidRPr="002640C3">
        <w:rPr>
          <w:rFonts w:ascii="Cambria" w:eastAsia="Times New Roman" w:hAnsi="Cambria"/>
          <w:b/>
          <w:bCs/>
          <w:sz w:val="22"/>
          <w:szCs w:val="22"/>
        </w:rPr>
        <w:t xml:space="preserve">stanowiącym załącznik nr 6 do </w:t>
      </w:r>
      <w:proofErr w:type="spellStart"/>
      <w:r w:rsidRPr="002640C3">
        <w:rPr>
          <w:rFonts w:ascii="Cambria" w:eastAsia="Times New Roman" w:hAnsi="Cambria"/>
          <w:b/>
          <w:bCs/>
          <w:sz w:val="22"/>
          <w:szCs w:val="22"/>
        </w:rPr>
        <w:t>swz</w:t>
      </w:r>
      <w:proofErr w:type="spellEnd"/>
      <w:r w:rsidRPr="002640C3">
        <w:rPr>
          <w:rFonts w:ascii="Cambria" w:eastAsia="Times New Roman" w:hAnsi="Cambria"/>
          <w:b/>
          <w:bCs/>
          <w:sz w:val="22"/>
          <w:szCs w:val="22"/>
        </w:rPr>
        <w:t>.</w:t>
      </w:r>
    </w:p>
    <w:p w14:paraId="7C75C097" w14:textId="4AF7D898" w:rsidR="00BC309A" w:rsidRPr="002640C3" w:rsidRDefault="00BC309A" w:rsidP="007A2917">
      <w:pPr>
        <w:pStyle w:val="Akapitzlist"/>
        <w:tabs>
          <w:tab w:val="left" w:pos="851"/>
        </w:tabs>
        <w:suppressAutoHyphens w:val="0"/>
        <w:autoSpaceDE w:val="0"/>
        <w:ind w:left="851"/>
        <w:jc w:val="both"/>
        <w:rPr>
          <w:rFonts w:ascii="Cambria" w:eastAsia="Times New Roman" w:hAnsi="Cambria"/>
          <w:b/>
          <w:bCs/>
          <w:sz w:val="22"/>
          <w:szCs w:val="22"/>
        </w:rPr>
      </w:pPr>
    </w:p>
    <w:p w14:paraId="4C6A5F69" w14:textId="77777777"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hAnsi="Cambria"/>
          <w:b/>
          <w:bCs/>
          <w:sz w:val="22"/>
          <w:szCs w:val="22"/>
        </w:rPr>
      </w:pPr>
      <w:r w:rsidRPr="0011524E">
        <w:rPr>
          <w:rFonts w:ascii="Cambria" w:hAnsi="Cambria"/>
          <w:bCs/>
          <w:sz w:val="22"/>
          <w:szCs w:val="22"/>
        </w:rPr>
        <w:t xml:space="preserve">Wykonawca, który polega na zdolnościach lub sytuacji podmiotów udostępniających zasoby, składa, wraz z ofertą, </w:t>
      </w:r>
      <w:r w:rsidRPr="0011524E">
        <w:rPr>
          <w:rFonts w:ascii="Cambria" w:hAnsi="Cambria"/>
          <w:b/>
          <w:bCs/>
          <w:sz w:val="22"/>
          <w:szCs w:val="22"/>
        </w:rPr>
        <w:t xml:space="preserve">zobowiązanie podmiotu udostępniającego zasoby do oddania mu do dyspozycji niezbędnych zasobów na potrzeby realizacji danego zamówienia </w:t>
      </w:r>
      <w:r w:rsidRPr="0011524E">
        <w:rPr>
          <w:rFonts w:ascii="Cambria" w:hAnsi="Cambria"/>
          <w:bCs/>
          <w:sz w:val="22"/>
          <w:szCs w:val="22"/>
        </w:rPr>
        <w:t>lub</w:t>
      </w:r>
      <w:r w:rsidRPr="0011524E">
        <w:rPr>
          <w:rFonts w:ascii="Cambria" w:hAnsi="Cambria"/>
          <w:b/>
          <w:bCs/>
          <w:sz w:val="22"/>
          <w:szCs w:val="22"/>
        </w:rPr>
        <w:t xml:space="preserve"> inny podmiotowy środek dowodowy potwierdzający, że wykonawca realizując zamówienie, będzie dysponował niezbędnymi zasobami tych podmiotów.</w:t>
      </w:r>
    </w:p>
    <w:p w14:paraId="27DB110B" w14:textId="77777777"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hAnsi="Cambria"/>
          <w:b/>
          <w:bCs/>
          <w:sz w:val="22"/>
          <w:szCs w:val="22"/>
        </w:rPr>
      </w:pPr>
      <w:r w:rsidRPr="0011524E">
        <w:rPr>
          <w:rFonts w:ascii="Cambria" w:eastAsia="Times New Roman" w:hAnsi="Cambria"/>
          <w:bCs/>
          <w:color w:val="000000"/>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A299AEE" w14:textId="77777777"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t>zakres dostępnych wykonawcy zasobów podmiotu udostępniającego zasoby;</w:t>
      </w:r>
    </w:p>
    <w:p w14:paraId="49295E53" w14:textId="77777777"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t>sposób i okres udostępnienia wykonawcy i wykorzystania przez niego zasobów podmiotu udostępniającego te zasoby przy wykonywaniu zamówienia;</w:t>
      </w:r>
    </w:p>
    <w:p w14:paraId="53146307" w14:textId="77777777"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27EB51" w14:textId="77777777"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eastAsia="Times New Roman" w:hAnsi="Cambria"/>
          <w:b/>
          <w:bCs/>
          <w:color w:val="000000"/>
          <w:sz w:val="22"/>
          <w:szCs w:val="22"/>
        </w:rPr>
      </w:pPr>
      <w:r w:rsidRPr="0011524E">
        <w:rPr>
          <w:rFonts w:ascii="Cambria" w:hAnsi="Cambria"/>
          <w:bCs/>
          <w:sz w:val="22"/>
          <w:szCs w:val="22"/>
        </w:rPr>
        <w:t>W odniesieniu  do  warunków  dotyczących  wykształcenia,  kwalifikacji  zawodowych  lub doświadczenia, Wykonawcy mogą polegać na zdolnościach podmiotów udostępniających zasoby,</w:t>
      </w:r>
      <w:r w:rsidRPr="0011524E">
        <w:rPr>
          <w:rFonts w:ascii="Cambria" w:eastAsia="Times New Roman" w:hAnsi="Cambria"/>
          <w:bCs/>
          <w:color w:val="000000"/>
          <w:sz w:val="22"/>
          <w:szCs w:val="22"/>
        </w:rPr>
        <w:t xml:space="preserve"> </w:t>
      </w:r>
      <w:r w:rsidRPr="0011524E">
        <w:rPr>
          <w:rFonts w:ascii="Cambria" w:eastAsia="Times New Roman" w:hAnsi="Cambria"/>
          <w:b/>
          <w:bCs/>
          <w:color w:val="000000"/>
          <w:sz w:val="22"/>
          <w:szCs w:val="22"/>
        </w:rPr>
        <w:t>jeśli podmioty te wykonają roboty budowlane lub usługi, do realizacji których te zdolności są wymagane.</w:t>
      </w:r>
    </w:p>
    <w:p w14:paraId="267B7238" w14:textId="77777777" w:rsidR="00BC309A" w:rsidRPr="00FE5B1E" w:rsidRDefault="00BC309A" w:rsidP="00CA07F7">
      <w:pPr>
        <w:pStyle w:val="Akapitzlist"/>
        <w:numPr>
          <w:ilvl w:val="0"/>
          <w:numId w:val="23"/>
        </w:numPr>
        <w:tabs>
          <w:tab w:val="left" w:pos="851"/>
        </w:tabs>
        <w:suppressAutoHyphens w:val="0"/>
        <w:autoSpaceDE w:val="0"/>
        <w:ind w:left="851" w:hanging="284"/>
        <w:jc w:val="both"/>
        <w:rPr>
          <w:rFonts w:ascii="Cambria" w:hAnsi="Cambria"/>
          <w:bCs/>
          <w:sz w:val="22"/>
          <w:szCs w:val="22"/>
        </w:rPr>
      </w:pPr>
      <w:r w:rsidRPr="0011524E">
        <w:rPr>
          <w:rFonts w:ascii="Cambria" w:hAnsi="Cambria"/>
          <w:bCs/>
          <w:sz w:val="22"/>
          <w:szCs w:val="22"/>
        </w:rPr>
        <w:t xml:space="preserve">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oświadczeniu stanowiącym </w:t>
      </w:r>
      <w:r w:rsidRPr="00FE5B1E">
        <w:rPr>
          <w:rFonts w:ascii="Cambria" w:hAnsi="Cambria"/>
          <w:bCs/>
          <w:i/>
          <w:sz w:val="22"/>
          <w:szCs w:val="22"/>
        </w:rPr>
        <w:t xml:space="preserve">załącznik nr 2 do </w:t>
      </w:r>
      <w:proofErr w:type="spellStart"/>
      <w:r w:rsidRPr="00FE5B1E">
        <w:rPr>
          <w:rFonts w:ascii="Cambria" w:hAnsi="Cambria"/>
          <w:bCs/>
          <w:i/>
          <w:sz w:val="22"/>
          <w:szCs w:val="22"/>
        </w:rPr>
        <w:t>swz</w:t>
      </w:r>
      <w:proofErr w:type="spellEnd"/>
      <w:r w:rsidRPr="00FE5B1E">
        <w:rPr>
          <w:rFonts w:ascii="Cambria" w:hAnsi="Cambria"/>
          <w:bCs/>
          <w:sz w:val="22"/>
          <w:szCs w:val="22"/>
        </w:rPr>
        <w:t>).</w:t>
      </w:r>
    </w:p>
    <w:p w14:paraId="68D9A87B" w14:textId="77777777" w:rsidR="00BC309A" w:rsidRPr="0011524E" w:rsidRDefault="00BC309A" w:rsidP="005173A5">
      <w:pPr>
        <w:pStyle w:val="Akapitzlist"/>
        <w:tabs>
          <w:tab w:val="left" w:pos="851"/>
        </w:tabs>
        <w:suppressAutoHyphens w:val="0"/>
        <w:autoSpaceDE w:val="0"/>
        <w:ind w:left="851"/>
        <w:jc w:val="both"/>
        <w:rPr>
          <w:rFonts w:ascii="Cambria" w:hAnsi="Cambria"/>
          <w:bCs/>
          <w:sz w:val="22"/>
          <w:szCs w:val="22"/>
        </w:rPr>
      </w:pPr>
    </w:p>
    <w:p w14:paraId="0121643C" w14:textId="77777777"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INFORMACJE DODATKOWE DLA WYKONAWCÓW WSPÓLNIE UBIEGAJĄCYCH SIĘ O UDZIELENIE ZAMÓWIENIA (KONSORCJA/ SPÓŁKI CYWILNE)</w:t>
      </w:r>
    </w:p>
    <w:p w14:paraId="790EF456" w14:textId="77777777" w:rsidR="00BC309A" w:rsidRPr="0011524E" w:rsidRDefault="00BC309A" w:rsidP="005173A5">
      <w:pPr>
        <w:spacing w:after="0" w:line="240" w:lineRule="auto"/>
        <w:contextualSpacing/>
        <w:jc w:val="both"/>
        <w:rPr>
          <w:rFonts w:ascii="Cambria" w:hAnsi="Cambria" w:cs="Times New Roman"/>
          <w:b/>
          <w:color w:val="000000"/>
        </w:rPr>
      </w:pPr>
    </w:p>
    <w:p w14:paraId="4DC07D54"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Wykonawcy mogą wspólnie ubiegać się o udzielenie zamówienia.</w:t>
      </w:r>
    </w:p>
    <w:p w14:paraId="6C94EF15"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Przepisy dotyczące wykonawcy stosuje się odpowiednio do wykonawców, o których mowa w </w:t>
      </w:r>
      <w:r w:rsidRPr="0011524E">
        <w:rPr>
          <w:rFonts w:ascii="Cambria" w:hAnsi="Cambria"/>
          <w:bCs/>
          <w:sz w:val="22"/>
          <w:szCs w:val="22"/>
        </w:rPr>
        <w:lastRenderedPageBreak/>
        <w:t>pkt 1.</w:t>
      </w:r>
    </w:p>
    <w:p w14:paraId="28A4E43A"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 przypadku Wykonawców wspólnie ubiegających się o udzielenie zamówienia, oświadczenie, o których mowa w rozdz. 10 </w:t>
      </w:r>
      <w:proofErr w:type="spellStart"/>
      <w:r w:rsidRPr="0011524E">
        <w:rPr>
          <w:rFonts w:ascii="Cambria" w:hAnsi="Cambria"/>
          <w:bCs/>
          <w:sz w:val="22"/>
          <w:szCs w:val="22"/>
        </w:rPr>
        <w:t>podrozdz</w:t>
      </w:r>
      <w:proofErr w:type="spellEnd"/>
      <w:r w:rsidRPr="0011524E">
        <w:rPr>
          <w:rFonts w:ascii="Cambria" w:hAnsi="Cambria"/>
          <w:bCs/>
          <w:sz w:val="22"/>
          <w:szCs w:val="22"/>
        </w:rPr>
        <w:t xml:space="preserve">. I pkt 1 </w:t>
      </w:r>
      <w:proofErr w:type="spellStart"/>
      <w:r w:rsidRPr="0011524E">
        <w:rPr>
          <w:rFonts w:ascii="Cambria" w:hAnsi="Cambria"/>
          <w:bCs/>
          <w:sz w:val="22"/>
          <w:szCs w:val="22"/>
        </w:rPr>
        <w:t>swz</w:t>
      </w:r>
      <w:proofErr w:type="spellEnd"/>
      <w:r w:rsidRPr="0011524E">
        <w:rPr>
          <w:rFonts w:ascii="Cambria" w:hAnsi="Cambria"/>
          <w:bCs/>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14:paraId="58D4589D"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5586D2E" w14:textId="0A96CCE3" w:rsidR="00BC309A" w:rsidRDefault="00BC309A" w:rsidP="005173A5">
      <w:pPr>
        <w:spacing w:after="0" w:line="240" w:lineRule="auto"/>
        <w:ind w:left="851"/>
        <w:contextualSpacing/>
        <w:jc w:val="both"/>
        <w:rPr>
          <w:rFonts w:ascii="Cambria" w:hAnsi="Cambria" w:cs="Times New Roman"/>
          <w:u w:val="single"/>
        </w:rPr>
      </w:pPr>
      <w:r w:rsidRPr="0011524E">
        <w:rPr>
          <w:rFonts w:ascii="Cambria" w:hAnsi="Cambria" w:cs="Times New Roman"/>
          <w:u w:val="single"/>
        </w:rPr>
        <w:t>W przypadku, o którym mowa powyżej, wykonawcy wspólnie ubiegający się o udzielenie zamówienia dołączają odpowiednio do oferty oświadczenie, z którego wynika, które roboty budowlane, dostawy lub usługi wykonają poszczególni wykonawcy.</w:t>
      </w:r>
    </w:p>
    <w:p w14:paraId="563EE34D" w14:textId="4D589802" w:rsidR="00015C76" w:rsidRPr="0011524E" w:rsidRDefault="00015C76" w:rsidP="005173A5">
      <w:pPr>
        <w:spacing w:after="0" w:line="240" w:lineRule="auto"/>
        <w:ind w:left="851"/>
        <w:contextualSpacing/>
        <w:jc w:val="both"/>
        <w:rPr>
          <w:rFonts w:ascii="Cambria" w:hAnsi="Cambria" w:cs="Times New Roman"/>
          <w:u w:val="single"/>
        </w:rPr>
      </w:pPr>
      <w:r>
        <w:rPr>
          <w:rFonts w:ascii="Cambria" w:hAnsi="Cambria" w:cs="Times New Roman"/>
          <w:u w:val="single"/>
        </w:rPr>
        <w:t xml:space="preserve">Spełnienie warunków udziału w postępowaniu będzie oceniane łącznie. </w:t>
      </w:r>
    </w:p>
    <w:p w14:paraId="0C615801"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Wykonawcy składający ofertę wspólną ustanawiają pełnomocnika do reprezentowania ich w postępowaniu lub do reprezentowania ich w postępowaniu i zawarcia umowy w sprawie przedmiotowego zamówienia. Pełnomocnictwo lub inny dokument ustanawiający pełnomocnika winno być załączone do oferty. </w:t>
      </w:r>
    </w:p>
    <w:p w14:paraId="0D79CD1F" w14:textId="77777777" w:rsidR="00BC309A" w:rsidRPr="0011524E" w:rsidRDefault="00BC309A" w:rsidP="005173A5">
      <w:pPr>
        <w:pStyle w:val="Akapitzlist"/>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Pełnomocnictwo winno:</w:t>
      </w:r>
    </w:p>
    <w:p w14:paraId="14BEDEEE" w14:textId="77777777"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określać do jakiego postępowania ma zastosowanie,</w:t>
      </w:r>
    </w:p>
    <w:p w14:paraId="797AFA91" w14:textId="77777777"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wskazywać pełnomocnika oraz zakres jego umocowania,</w:t>
      </w:r>
    </w:p>
    <w:p w14:paraId="7DEB9006" w14:textId="77777777"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zawierać nazwę z określeniem adresu i siedziby wszystkich Wykonawców ubiegających się wspólnie o udzielenie niniejszego zamówienia.</w:t>
      </w:r>
    </w:p>
    <w:p w14:paraId="5101200D"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Zaleca się, aby Pełnomocnikiem był jeden z Wykonawców wspólnie ubiegających się o udzielenie zamówienia.</w:t>
      </w:r>
    </w:p>
    <w:p w14:paraId="333785E3"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Dokument pełnomocnictwa musi być podpisany przez wszystkich Wykonawców ubiegających się wspólnie o udzielenie zamówienia. Podpisy muszą być złożone przez osoby uprawnione do składania oświadczeń woli wymienione we właściwym rejestrze.</w:t>
      </w:r>
    </w:p>
    <w:p w14:paraId="74183645"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Pełnomocnik pozostaje w kontakcie z Zamawiającym, w toku postępowania zwraca się do Zamawiającego z wszelkimi sprawami i do niego Zamawiający kieruje informacje, korespondencję itp.</w:t>
      </w:r>
    </w:p>
    <w:p w14:paraId="5FE6E8FB"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Wspólnicy spółki cywilnej/uczestnicy konsorcjum są traktowani jak Wykonawcy składający ofertę wspólną.</w:t>
      </w:r>
    </w:p>
    <w:p w14:paraId="3884BF06" w14:textId="77777777"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Przed podpisaniem umowy (w przypadku wyboru oferty wspólnej jako najkorzystniejszej) Wykonawcy składający ofertę wspólną mają obowiązek przedstawić Zamawiającemu umowę konsorcjum/umowę spółki cywilnej.</w:t>
      </w:r>
    </w:p>
    <w:p w14:paraId="57A11ADA" w14:textId="77777777" w:rsidR="00BC309A" w:rsidRPr="0011524E" w:rsidRDefault="00BC309A" w:rsidP="005173A5">
      <w:pPr>
        <w:autoSpaceDE w:val="0"/>
        <w:spacing w:after="0" w:line="240" w:lineRule="auto"/>
        <w:contextualSpacing/>
        <w:jc w:val="both"/>
        <w:rPr>
          <w:rFonts w:ascii="Cambria" w:hAnsi="Cambria" w:cs="Times New Roman"/>
          <w:color w:val="000000"/>
        </w:rPr>
      </w:pPr>
    </w:p>
    <w:p w14:paraId="5A8FF695" w14:textId="77777777" w:rsidR="00BC309A" w:rsidRPr="0011524E" w:rsidRDefault="00BC309A" w:rsidP="00CA07F7">
      <w:pPr>
        <w:pStyle w:val="Tekstpodstawowy"/>
        <w:numPr>
          <w:ilvl w:val="0"/>
          <w:numId w:val="17"/>
        </w:numPr>
        <w:tabs>
          <w:tab w:val="clear" w:pos="708"/>
          <w:tab w:val="num" w:pos="567"/>
        </w:tabs>
        <w:ind w:left="426" w:firstLine="0"/>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INFORMACJA O PRZEDMIOTOWYCH ŚRODKACH DOWODOWYCH</w:t>
      </w:r>
    </w:p>
    <w:p w14:paraId="5FF3A6B7" w14:textId="77777777" w:rsidR="00BC309A" w:rsidRPr="0011524E" w:rsidRDefault="00BC309A" w:rsidP="005173A5">
      <w:pPr>
        <w:autoSpaceDE w:val="0"/>
        <w:spacing w:after="0" w:line="240" w:lineRule="auto"/>
        <w:ind w:left="360"/>
        <w:contextualSpacing/>
        <w:jc w:val="both"/>
        <w:rPr>
          <w:rFonts w:ascii="Cambria" w:hAnsi="Cambria" w:cs="Times New Roman"/>
          <w:color w:val="000000"/>
        </w:rPr>
      </w:pPr>
    </w:p>
    <w:p w14:paraId="214FAC99" w14:textId="77777777" w:rsidR="00BC309A" w:rsidRDefault="00BC309A" w:rsidP="005173A5">
      <w:pPr>
        <w:autoSpaceDE w:val="0"/>
        <w:spacing w:after="0" w:line="240" w:lineRule="auto"/>
        <w:ind w:firstLine="709"/>
        <w:contextualSpacing/>
        <w:jc w:val="both"/>
        <w:rPr>
          <w:rFonts w:ascii="Cambria" w:hAnsi="Cambria" w:cs="Times New Roman"/>
          <w:color w:val="000000"/>
        </w:rPr>
      </w:pPr>
      <w:r w:rsidRPr="0011524E">
        <w:rPr>
          <w:rFonts w:ascii="Cambria" w:hAnsi="Cambria" w:cs="Times New Roman"/>
          <w:color w:val="000000"/>
        </w:rPr>
        <w:t>Zamawiający nie wymaga złożenia przedmiotowych środków dowodowych.</w:t>
      </w:r>
    </w:p>
    <w:p w14:paraId="089D3590" w14:textId="77777777" w:rsidR="006F1C8C" w:rsidRPr="0011524E" w:rsidRDefault="006F1C8C" w:rsidP="005173A5">
      <w:pPr>
        <w:autoSpaceDE w:val="0"/>
        <w:spacing w:after="0" w:line="240" w:lineRule="auto"/>
        <w:ind w:firstLine="709"/>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6CC6B2E5" w14:textId="77777777"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1C8FD6"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 xml:space="preserve">11. </w:t>
            </w:r>
            <w:r w:rsidRPr="0011524E">
              <w:rPr>
                <w:rFonts w:ascii="Cambria" w:hAnsi="Cambria" w:cs="Times New Roman"/>
                <w:b/>
              </w:rPr>
              <w:t xml:space="preserve">Inne dokumenty, które należy dołączyć do oferty </w:t>
            </w:r>
          </w:p>
        </w:tc>
      </w:tr>
    </w:tbl>
    <w:p w14:paraId="1DC9F733" w14:textId="77777777" w:rsidR="00BC309A" w:rsidRPr="0011524E" w:rsidRDefault="00BC309A" w:rsidP="005173A5">
      <w:pPr>
        <w:pStyle w:val="Tekstpodstawowy"/>
        <w:ind w:left="1080"/>
        <w:contextualSpacing/>
        <w:jc w:val="both"/>
        <w:rPr>
          <w:rFonts w:ascii="Cambria" w:hAnsi="Cambria"/>
          <w:bCs w:val="0"/>
          <w:color w:val="FF0000"/>
          <w:sz w:val="22"/>
          <w:szCs w:val="22"/>
          <w:u w:val="single"/>
        </w:rPr>
      </w:pPr>
    </w:p>
    <w:p w14:paraId="681D2AAE" w14:textId="77777777" w:rsidR="00BC309A" w:rsidRPr="0011524E" w:rsidRDefault="00BC309A" w:rsidP="005173A5">
      <w:pPr>
        <w:pStyle w:val="Tekstpodstawowy"/>
        <w:contextualSpacing/>
        <w:jc w:val="both"/>
        <w:rPr>
          <w:rFonts w:ascii="Cambria" w:hAnsi="Cambria"/>
          <w:sz w:val="22"/>
          <w:szCs w:val="22"/>
        </w:rPr>
      </w:pPr>
      <w:r w:rsidRPr="0011524E">
        <w:rPr>
          <w:rFonts w:ascii="Cambria" w:hAnsi="Cambria"/>
          <w:bCs w:val="0"/>
          <w:sz w:val="22"/>
          <w:szCs w:val="22"/>
          <w:u w:val="single"/>
        </w:rPr>
        <w:t>ETAP SKŁADANIA OFERT - Wraz z ofertą należy złożyć:</w:t>
      </w:r>
    </w:p>
    <w:p w14:paraId="41FB362B" w14:textId="77777777" w:rsidR="00BC309A" w:rsidRPr="0011524E" w:rsidRDefault="00BC309A" w:rsidP="00CA07F7">
      <w:pPr>
        <w:numPr>
          <w:ilvl w:val="0"/>
          <w:numId w:val="6"/>
        </w:numPr>
        <w:suppressAutoHyphens/>
        <w:autoSpaceDE w:val="0"/>
        <w:spacing w:after="0" w:line="240" w:lineRule="auto"/>
        <w:ind w:left="426"/>
        <w:contextualSpacing/>
        <w:jc w:val="both"/>
        <w:rPr>
          <w:rFonts w:ascii="Cambria" w:hAnsi="Cambria" w:cs="Times New Roman"/>
          <w:b/>
        </w:rPr>
      </w:pPr>
      <w:r w:rsidRPr="0011524E">
        <w:rPr>
          <w:rFonts w:ascii="Cambria" w:hAnsi="Cambria" w:cs="Times New Roman"/>
          <w:b/>
        </w:rPr>
        <w:t xml:space="preserve">Formularz ofertowy, </w:t>
      </w:r>
      <w:r w:rsidRPr="0011524E">
        <w:rPr>
          <w:rFonts w:ascii="Cambria" w:hAnsi="Cambria" w:cs="Times New Roman"/>
          <w:i/>
        </w:rPr>
        <w:t>wg</w:t>
      </w:r>
      <w:r w:rsidRPr="0011524E">
        <w:rPr>
          <w:rFonts w:ascii="Cambria" w:hAnsi="Cambria" w:cs="Times New Roman"/>
          <w:b/>
        </w:rPr>
        <w:t xml:space="preserve"> </w:t>
      </w:r>
      <w:r w:rsidRPr="0011524E">
        <w:rPr>
          <w:rFonts w:ascii="Cambria" w:hAnsi="Cambria" w:cs="Times New Roman"/>
          <w:i/>
        </w:rPr>
        <w:t xml:space="preserve">załącznika nr 1 do </w:t>
      </w:r>
      <w:proofErr w:type="spellStart"/>
      <w:r w:rsidRPr="0011524E">
        <w:rPr>
          <w:rFonts w:ascii="Cambria" w:hAnsi="Cambria" w:cs="Times New Roman"/>
          <w:i/>
        </w:rPr>
        <w:t>swz</w:t>
      </w:r>
      <w:proofErr w:type="spellEnd"/>
      <w:r w:rsidRPr="0011524E">
        <w:rPr>
          <w:rFonts w:ascii="Cambria" w:hAnsi="Cambria" w:cs="Times New Roman"/>
          <w:b/>
        </w:rPr>
        <w:t>.</w:t>
      </w:r>
    </w:p>
    <w:p w14:paraId="5D59EB1B" w14:textId="77777777" w:rsidR="00BC309A" w:rsidRPr="0011524E" w:rsidRDefault="00BC309A" w:rsidP="005173A5">
      <w:pPr>
        <w:autoSpaceDE w:val="0"/>
        <w:spacing w:after="0" w:line="240" w:lineRule="auto"/>
        <w:ind w:left="426"/>
        <w:contextualSpacing/>
        <w:jc w:val="both"/>
        <w:rPr>
          <w:rFonts w:ascii="Cambria" w:hAnsi="Cambria" w:cs="Times New Roman"/>
          <w:i/>
        </w:rPr>
      </w:pPr>
      <w:r w:rsidRPr="0011524E">
        <w:rPr>
          <w:rFonts w:ascii="Cambria" w:hAnsi="Cambria" w:cs="Times New Roman"/>
          <w:i/>
        </w:rPr>
        <w:t>Wymagana forma:</w:t>
      </w:r>
    </w:p>
    <w:p w14:paraId="5D9D62B1" w14:textId="77777777" w:rsidR="00BC309A" w:rsidRPr="0011524E" w:rsidRDefault="00BC309A" w:rsidP="005173A5">
      <w:pPr>
        <w:autoSpaceDE w:val="0"/>
        <w:spacing w:after="0" w:line="240" w:lineRule="auto"/>
        <w:ind w:left="426"/>
        <w:contextualSpacing/>
        <w:jc w:val="both"/>
        <w:rPr>
          <w:rFonts w:ascii="Cambria" w:hAnsi="Cambria" w:cs="Times New Roman"/>
          <w:i/>
        </w:rPr>
      </w:pPr>
      <w:r w:rsidRPr="0011524E">
        <w:rPr>
          <w:rFonts w:ascii="Cambria" w:hAnsi="Cambria" w:cs="Times New Roman"/>
          <w:i/>
        </w:rPr>
        <w:t xml:space="preserve">Formularz musi być złożony w formie elektronicznej lub w postaci elektronicznej opatrzonej podpisem zaufanym lub podpisem osobistym osoby upoważnionej do reprezentowania </w:t>
      </w:r>
      <w:r w:rsidR="004256E9">
        <w:rPr>
          <w:rFonts w:ascii="Cambria" w:hAnsi="Cambria" w:cs="Times New Roman"/>
          <w:i/>
        </w:rPr>
        <w:lastRenderedPageBreak/>
        <w:t>wykonawcy/</w:t>
      </w:r>
      <w:r w:rsidRPr="0011524E">
        <w:rPr>
          <w:rFonts w:ascii="Cambria" w:hAnsi="Cambria" w:cs="Times New Roman"/>
          <w:i/>
        </w:rPr>
        <w:t>wykonawców zgodnie z formą reprezentacji określoną w dokumencie rejestrowym właściwym dla formy organizacyjnej lub innym dokumencie.</w:t>
      </w:r>
    </w:p>
    <w:p w14:paraId="79E0121D" w14:textId="77777777" w:rsidR="00BC309A" w:rsidRPr="0011524E" w:rsidRDefault="00BC309A" w:rsidP="005173A5">
      <w:pPr>
        <w:autoSpaceDE w:val="0"/>
        <w:spacing w:after="0" w:line="240" w:lineRule="auto"/>
        <w:ind w:left="426"/>
        <w:contextualSpacing/>
        <w:jc w:val="both"/>
        <w:rPr>
          <w:rFonts w:ascii="Cambria" w:hAnsi="Cambria" w:cs="Times New Roman"/>
          <w:b/>
        </w:rPr>
      </w:pPr>
    </w:p>
    <w:p w14:paraId="5C4D3ACC" w14:textId="70C9B180" w:rsidR="00BC309A" w:rsidRPr="0011524E" w:rsidRDefault="00BC309A" w:rsidP="00CA07F7">
      <w:pPr>
        <w:numPr>
          <w:ilvl w:val="0"/>
          <w:numId w:val="6"/>
        </w:numPr>
        <w:suppressAutoHyphens/>
        <w:autoSpaceDE w:val="0"/>
        <w:spacing w:after="0" w:line="240" w:lineRule="auto"/>
        <w:ind w:left="426"/>
        <w:contextualSpacing/>
        <w:jc w:val="both"/>
        <w:rPr>
          <w:rFonts w:ascii="Cambria" w:hAnsi="Cambria" w:cs="Times New Roman"/>
          <w:b/>
          <w:u w:val="single"/>
        </w:rPr>
      </w:pPr>
      <w:r w:rsidRPr="0011524E">
        <w:rPr>
          <w:rFonts w:ascii="Cambria" w:hAnsi="Cambria" w:cs="Times New Roman"/>
          <w:b/>
        </w:rPr>
        <w:t xml:space="preserve">Pełnomocnictwo lub inny dokument potwierdzający umocowanie do reprezentowania wykonawcy </w:t>
      </w:r>
      <w:r w:rsidRPr="0011524E">
        <w:rPr>
          <w:rFonts w:ascii="Cambria" w:hAnsi="Cambria" w:cs="Times New Roman"/>
          <w:i/>
        </w:rPr>
        <w:t>(jeśli dotyczy tj. jeżeli w imieniu wykonawcy działa osoba, której umocowanie do jego reprezentowania nie wynika z odpisu lub informacji z Krajowego Rejestru Sądowego, Centralnej Ewidencji i Informacji o Działalności Gospodarczej lub innego właściwego rejestru).</w:t>
      </w:r>
    </w:p>
    <w:p w14:paraId="19D595EE" w14:textId="77777777" w:rsidR="00BC309A" w:rsidRPr="0011524E" w:rsidRDefault="00BC309A" w:rsidP="005173A5">
      <w:pPr>
        <w:autoSpaceDE w:val="0"/>
        <w:spacing w:after="0" w:line="240" w:lineRule="auto"/>
        <w:ind w:left="426"/>
        <w:contextualSpacing/>
        <w:jc w:val="both"/>
        <w:rPr>
          <w:rFonts w:ascii="Cambria" w:hAnsi="Cambria" w:cs="Times New Roman"/>
        </w:rPr>
      </w:pPr>
      <w:r w:rsidRPr="0011524E">
        <w:rPr>
          <w:rFonts w:ascii="Cambria" w:hAnsi="Cambria" w:cs="Times New Roman"/>
        </w:rPr>
        <w:t xml:space="preserve">W przypadku Wykonawców wspólnie ubiegających się o udzielenie zamówienia należy do oferty załączyć pełnomocnictwo lub inny dokument ustanawiający pełnomocnika do reprezentowania ich w postępowaniu lub do reprezentowania ich w postępowaniu i zawarcia umowy. </w:t>
      </w:r>
    </w:p>
    <w:p w14:paraId="31E57B91" w14:textId="77777777" w:rsidR="00BC309A" w:rsidRPr="0011524E" w:rsidRDefault="00BC309A" w:rsidP="005173A5">
      <w:pPr>
        <w:autoSpaceDE w:val="0"/>
        <w:spacing w:after="0" w:line="240" w:lineRule="auto"/>
        <w:contextualSpacing/>
        <w:jc w:val="both"/>
        <w:rPr>
          <w:rFonts w:ascii="Cambria" w:hAnsi="Cambria" w:cs="Times New Roman"/>
          <w:b/>
          <w:u w:val="single"/>
        </w:rPr>
      </w:pPr>
    </w:p>
    <w:p w14:paraId="4BC234AE" w14:textId="77777777" w:rsidR="00BC309A" w:rsidRPr="0011524E" w:rsidRDefault="00BC309A" w:rsidP="005173A5">
      <w:pPr>
        <w:pStyle w:val="Akapitzlist"/>
        <w:tabs>
          <w:tab w:val="left" w:pos="851"/>
        </w:tabs>
        <w:suppressAutoHyphens w:val="0"/>
        <w:autoSpaceDE w:val="0"/>
        <w:ind w:left="426"/>
        <w:jc w:val="both"/>
        <w:rPr>
          <w:rFonts w:ascii="Cambria" w:hAnsi="Cambria"/>
          <w:bCs/>
          <w:i/>
          <w:color w:val="FF0000"/>
          <w:sz w:val="22"/>
          <w:szCs w:val="22"/>
        </w:rPr>
      </w:pPr>
      <w:r w:rsidRPr="0011524E">
        <w:rPr>
          <w:rFonts w:ascii="Cambria" w:hAnsi="Cambria"/>
          <w:bCs/>
          <w:i/>
          <w:sz w:val="22"/>
          <w:szCs w:val="22"/>
        </w:rPr>
        <w:t>Wymagana forma:</w:t>
      </w:r>
      <w:r w:rsidRPr="0011524E">
        <w:rPr>
          <w:rFonts w:ascii="Cambria" w:hAnsi="Cambria"/>
          <w:bCs/>
          <w:i/>
          <w:color w:val="FF0000"/>
          <w:sz w:val="22"/>
          <w:szCs w:val="22"/>
        </w:rPr>
        <w:t xml:space="preserve"> </w:t>
      </w:r>
    </w:p>
    <w:p w14:paraId="746BCA3B" w14:textId="77777777" w:rsidR="00BC309A" w:rsidRPr="0011524E" w:rsidRDefault="00BC309A" w:rsidP="005173A5">
      <w:pPr>
        <w:pStyle w:val="Akapitzlist"/>
        <w:tabs>
          <w:tab w:val="left" w:pos="851"/>
        </w:tabs>
        <w:suppressAutoHyphens w:val="0"/>
        <w:autoSpaceDE w:val="0"/>
        <w:ind w:left="426"/>
        <w:jc w:val="both"/>
        <w:rPr>
          <w:rFonts w:ascii="Cambria" w:hAnsi="Cambria"/>
          <w:bCs/>
          <w:i/>
          <w:color w:val="FF0000"/>
          <w:sz w:val="22"/>
          <w:szCs w:val="22"/>
          <w:u w:val="single"/>
        </w:rPr>
      </w:pPr>
      <w:r w:rsidRPr="0011524E">
        <w:rPr>
          <w:rFonts w:ascii="Cambria" w:hAnsi="Cambria"/>
          <w:bCs/>
          <w:i/>
          <w:sz w:val="22"/>
          <w:szCs w:val="22"/>
        </w:rPr>
        <w:t>Pełnomocnictwo przekazuje się w postaci elektronicznej i opatruje się kwalifikowanym podpisem elektronicznym, podpisem zaufanym lub podpisem osobistym.</w:t>
      </w:r>
    </w:p>
    <w:p w14:paraId="663A1D29" w14:textId="77777777" w:rsidR="00BC309A" w:rsidRPr="0011524E" w:rsidRDefault="00BC309A" w:rsidP="005173A5">
      <w:pPr>
        <w:pStyle w:val="Akapitzlist"/>
        <w:tabs>
          <w:tab w:val="left" w:pos="426"/>
        </w:tabs>
        <w:suppressAutoHyphens w:val="0"/>
        <w:autoSpaceDE w:val="0"/>
        <w:ind w:left="426"/>
        <w:jc w:val="both"/>
        <w:rPr>
          <w:rFonts w:ascii="Cambria" w:hAnsi="Cambria"/>
          <w:bCs/>
          <w:i/>
          <w:color w:val="FF0000"/>
          <w:sz w:val="22"/>
          <w:szCs w:val="22"/>
        </w:rPr>
      </w:pPr>
      <w:r w:rsidRPr="0011524E">
        <w:rPr>
          <w:rFonts w:ascii="Cambria" w:hAnsi="Cambria"/>
          <w:bCs/>
          <w:i/>
          <w:sz w:val="22"/>
          <w:szCs w:val="22"/>
        </w:rPr>
        <w:t>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mocodawca lub notariusz.</w:t>
      </w:r>
    </w:p>
    <w:p w14:paraId="5E7DA51B" w14:textId="77777777" w:rsidR="00BC309A" w:rsidRPr="0011524E" w:rsidRDefault="00BC309A" w:rsidP="005173A5">
      <w:pPr>
        <w:autoSpaceDE w:val="0"/>
        <w:spacing w:after="0" w:line="240" w:lineRule="auto"/>
        <w:contextualSpacing/>
        <w:jc w:val="both"/>
        <w:rPr>
          <w:rFonts w:ascii="Cambria" w:hAnsi="Cambria" w:cs="Times New Roman"/>
          <w:b/>
          <w:u w:val="single"/>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0B010A1" w14:textId="77777777"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33D647" w14:textId="77777777" w:rsidR="00BC309A" w:rsidRPr="0011524E" w:rsidRDefault="00BC309A" w:rsidP="005173A5">
            <w:pPr>
              <w:widowControl w:val="0"/>
              <w:autoSpaceDE w:val="0"/>
              <w:spacing w:after="0" w:line="240" w:lineRule="auto"/>
              <w:ind w:left="426" w:hanging="426"/>
              <w:contextualSpacing/>
              <w:jc w:val="both"/>
              <w:rPr>
                <w:rFonts w:ascii="Cambria" w:eastAsia="Lucida Sans Unicode" w:hAnsi="Cambria" w:cs="Times New Roman"/>
                <w:b/>
                <w:bCs/>
                <w:color w:val="FF0000"/>
                <w:kern w:val="1"/>
                <w:lang w:eastAsia="pl-PL"/>
              </w:rPr>
            </w:pPr>
            <w:r w:rsidRPr="0011524E">
              <w:rPr>
                <w:rFonts w:ascii="Cambria" w:hAnsi="Cambria" w:cs="Times New Roman"/>
                <w:b/>
                <w:bCs/>
                <w:color w:val="000000"/>
              </w:rPr>
              <w:t xml:space="preserve">12. </w:t>
            </w:r>
            <w:r w:rsidRPr="0011524E">
              <w:rPr>
                <w:rFonts w:ascii="Cambria" w:eastAsia="Lucida Sans Unicode" w:hAnsi="Cambria" w:cs="Times New Roman"/>
                <w:b/>
                <w:kern w:val="1"/>
                <w:lang w:eastAsia="pl-PL"/>
              </w:rPr>
              <w:t>Forma i postać składanych oświadczeń i dokumentów oraz oferty</w:t>
            </w:r>
          </w:p>
        </w:tc>
      </w:tr>
    </w:tbl>
    <w:p w14:paraId="7D7A91C1" w14:textId="77777777" w:rsidR="00BC309A" w:rsidRPr="0011524E" w:rsidRDefault="00BC309A" w:rsidP="005173A5">
      <w:pPr>
        <w:spacing w:after="0" w:line="240" w:lineRule="auto"/>
        <w:contextualSpacing/>
        <w:rPr>
          <w:rFonts w:ascii="Cambria" w:hAnsi="Cambria" w:cs="Times New Roman"/>
        </w:rPr>
      </w:pPr>
    </w:p>
    <w:p w14:paraId="62368BD4"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Ofertę, oświadczenie o niepodleganiu wykluczeniu oraz spełnianiu warunków udziału w postępowaniu</w:t>
      </w:r>
      <w:r w:rsidRPr="0011524E">
        <w:rPr>
          <w:rFonts w:ascii="Cambria" w:hAnsi="Cambria" w:cs="Times New Roman"/>
          <w:b/>
          <w:color w:val="000000"/>
        </w:rPr>
        <w:t xml:space="preserve"> </w:t>
      </w:r>
      <w:r w:rsidRPr="0011524E">
        <w:rPr>
          <w:rFonts w:ascii="Cambria" w:hAnsi="Cambria" w:cs="Times New Roman"/>
          <w:i/>
          <w:color w:val="000000"/>
        </w:rPr>
        <w:t>(</w:t>
      </w:r>
      <w:r w:rsidRPr="000446B3">
        <w:rPr>
          <w:rFonts w:ascii="Cambria" w:hAnsi="Cambria" w:cs="Times New Roman"/>
          <w:i/>
          <w:color w:val="000000"/>
        </w:rPr>
        <w:t>załącznik nr 2 do SWZ)</w:t>
      </w:r>
      <w:r w:rsidRPr="0011524E">
        <w:rPr>
          <w:rFonts w:ascii="Cambria" w:hAnsi="Cambria" w:cs="Times New Roman"/>
          <w:i/>
          <w:color w:val="000000"/>
        </w:rPr>
        <w:t xml:space="preserve"> </w:t>
      </w:r>
      <w:r w:rsidRPr="0011524E">
        <w:rPr>
          <w:rFonts w:ascii="Cambria" w:hAnsi="Cambria" w:cs="Times New Roman"/>
          <w:b/>
          <w:color w:val="000000"/>
        </w:rPr>
        <w:t>składa się pod rygorem nieważności w formie elektronicznej lub w postaci elektronicznej opatrzonej podpisem zaufanym lub podpisem osobistym.</w:t>
      </w:r>
    </w:p>
    <w:p w14:paraId="619F2CFD"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Forma i zasady składania dokumentów i oświadczeń, w tym dotyczących podmiotowych środków dowodowych (za wyjątkiem oferty oraz oświadczeń o braku podstaw wykluczenia i spełnianiu warunków udziału w postępowaniu):</w:t>
      </w:r>
    </w:p>
    <w:p w14:paraId="328DD21C" w14:textId="77777777" w:rsidR="00BC309A" w:rsidRPr="0011524E" w:rsidRDefault="00BC309A" w:rsidP="005173A5">
      <w:pPr>
        <w:autoSpaceDE w:val="0"/>
        <w:autoSpaceDN w:val="0"/>
        <w:adjustRightInd w:val="0"/>
        <w:spacing w:after="0" w:line="240" w:lineRule="auto"/>
        <w:ind w:left="426"/>
        <w:contextualSpacing/>
        <w:jc w:val="both"/>
        <w:rPr>
          <w:rFonts w:ascii="Cambria" w:hAnsi="Cambria" w:cs="Times New Roman"/>
          <w:bCs/>
          <w:lang w:eastAsia="pl-PL"/>
        </w:rPr>
      </w:pPr>
      <w:r w:rsidRPr="0011524E">
        <w:rPr>
          <w:rFonts w:ascii="Cambria" w:hAnsi="Cambria" w:cs="Times New Roman"/>
          <w:color w:val="000000"/>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w:t>
      </w:r>
      <w:r w:rsidR="00906937">
        <w:rPr>
          <w:rFonts w:ascii="Cambria" w:hAnsi="Cambria" w:cs="Times New Roman"/>
          <w:color w:val="000000"/>
          <w:lang w:eastAsia="pl-PL"/>
        </w:rPr>
        <w:t xml:space="preserve"> </w:t>
      </w:r>
      <w:r w:rsidRPr="0011524E">
        <w:rPr>
          <w:rFonts w:ascii="Cambria" w:hAnsi="Cambria" w:cs="Times New Roman"/>
          <w:color w:val="000000"/>
          <w:lang w:eastAsia="pl-PL"/>
        </w:rPr>
        <w:t>U. poz. 2415)</w:t>
      </w:r>
      <w:r w:rsidRPr="0011524E">
        <w:rPr>
          <w:rFonts w:ascii="Cambria" w:hAnsi="Cambria" w:cs="Times New Roman"/>
          <w:bCs/>
          <w:lang w:eastAsia="pl-PL"/>
        </w:rPr>
        <w:t>, wykonawca składa w oryginale lub kopii poświadczonej za zgodność z oryginałem w formie elektronicznej, w postaci elektronicznej opatrzonej podpisem zaufanym lub podpisem osobistym, w formie pisemnej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zwane dalej jako „rozporządzenie”.</w:t>
      </w:r>
    </w:p>
    <w:p w14:paraId="05C23ABE"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lang w:eastAsia="pl-PL"/>
        </w:rPr>
      </w:pPr>
      <w:r w:rsidRPr="0011524E">
        <w:rPr>
          <w:rFonts w:ascii="Cambria" w:hAnsi="Cambria" w:cs="Times New Roman"/>
        </w:rPr>
        <w:t>Ofertę, oświadczenie, o którym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r w:rsidRPr="0011524E">
        <w:rPr>
          <w:rFonts w:ascii="Cambria" w:hAnsi="Cambria" w:cs="Times New Roman"/>
          <w:lang w:eastAsia="pl-PL"/>
        </w:rPr>
        <w:t xml:space="preserve"> z uwzględnieniem rodzaju przekazywanych danych.</w:t>
      </w:r>
    </w:p>
    <w:p w14:paraId="075431D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lastRenderedPageBreak/>
        <w:t xml:space="preserve">Informacje, oświadczenia lub dokumenty, inne niż określone w § 2 ust. 1 rozporządzenia, przekazywane w postępowaniu, sporządza się </w:t>
      </w:r>
      <w:r w:rsidRPr="0011524E">
        <w:rPr>
          <w:rFonts w:ascii="Cambria" w:hAnsi="Cambria" w:cs="Times New Roman"/>
          <w:b/>
          <w:color w:val="000000"/>
        </w:rPr>
        <w:t xml:space="preserve">w postaci elektronicznej, w formatach danych określonych w przepisach wydanych na podstawie art. 18 ustawy z dnia 17 lutego 2005 r. o informatyzacji działalności podmiotów realizujących zadania publiczne </w:t>
      </w:r>
      <w:r w:rsidRPr="0011524E">
        <w:rPr>
          <w:rFonts w:ascii="Cambria" w:hAnsi="Cambria" w:cs="Times New Roman"/>
          <w:color w:val="000000"/>
        </w:rPr>
        <w:t xml:space="preserve">lub </w:t>
      </w:r>
      <w:r w:rsidRPr="0011524E">
        <w:rPr>
          <w:rFonts w:ascii="Cambria" w:hAnsi="Cambria" w:cs="Times New Roman"/>
          <w:b/>
          <w:color w:val="000000"/>
        </w:rPr>
        <w:t>jako tekst wpisany bezpośrednio do wiadomości przekazywanej przy użyciu środków komunikacji elektronicznej, o których mowa w</w:t>
      </w:r>
      <w:r w:rsidRPr="0011524E">
        <w:rPr>
          <w:rFonts w:ascii="Cambria" w:hAnsi="Cambria"/>
        </w:rPr>
        <w:t> </w:t>
      </w:r>
      <w:r w:rsidRPr="0011524E">
        <w:rPr>
          <w:rFonts w:ascii="Cambria" w:hAnsi="Cambria" w:cs="Times New Roman"/>
          <w:b/>
          <w:color w:val="000000"/>
        </w:rPr>
        <w:t>§ 3 ust. 1 rozporządzenia.</w:t>
      </w:r>
    </w:p>
    <w:p w14:paraId="4408BC0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C45911"/>
        </w:rPr>
      </w:pPr>
      <w:r w:rsidRPr="0011524E">
        <w:rPr>
          <w:rFonts w:ascii="Cambria" w:hAnsi="Cambria" w:cs="Times New Roman"/>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E2237DB"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Podmiotowe środki dowodowe oraz inne dokumenty lub oświadczenia, sporządzone w języku obcym przekazuje się wraz z tłumaczeniem na język polski.</w:t>
      </w:r>
    </w:p>
    <w:p w14:paraId="21C581D6"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112A7D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3BDA651"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6 ust. 3 rozporządzenia poświadczenia zgodności cyfrowego odwzorowania z dokumentem w postaci papierowej, o którym mowa w pkt 8 </w:t>
      </w:r>
      <w:r w:rsidRPr="0011524E">
        <w:rPr>
          <w:rFonts w:ascii="Cambria" w:hAnsi="Cambria" w:cs="Times New Roman"/>
        </w:rPr>
        <w:t>(w § 6 ust. 2 rozporządzenia),</w:t>
      </w:r>
      <w:r w:rsidRPr="0011524E">
        <w:rPr>
          <w:rFonts w:ascii="Cambria" w:hAnsi="Cambria" w:cs="Times New Roman"/>
          <w:color w:val="000000"/>
        </w:rPr>
        <w:t xml:space="preserve"> dokonuje w przypadku:</w:t>
      </w:r>
    </w:p>
    <w:p w14:paraId="0DA248A5" w14:textId="77777777" w:rsidR="00BC309A" w:rsidRPr="0011524E" w:rsidRDefault="00BC309A" w:rsidP="00CA07F7">
      <w:pPr>
        <w:numPr>
          <w:ilvl w:val="1"/>
          <w:numId w:val="27"/>
        </w:numPr>
        <w:autoSpaceDE w:val="0"/>
        <w:autoSpaceDN w:val="0"/>
        <w:adjustRightInd w:val="0"/>
        <w:spacing w:after="0" w:line="240" w:lineRule="auto"/>
        <w:ind w:left="993"/>
        <w:contextualSpacing/>
        <w:jc w:val="both"/>
        <w:rPr>
          <w:rFonts w:ascii="Cambria" w:hAnsi="Cambria" w:cs="Times New Roman"/>
          <w:color w:val="000000"/>
          <w:lang w:eastAsia="pl-PL"/>
        </w:rPr>
      </w:pPr>
      <w:r w:rsidRPr="0011524E">
        <w:rPr>
          <w:rFonts w:ascii="Cambria" w:hAnsi="Cambria" w:cs="Times New Roman"/>
          <w:color w:val="000000"/>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5C9A5E7" w14:textId="77777777" w:rsidR="00BC309A" w:rsidRPr="0011524E" w:rsidRDefault="00BC309A" w:rsidP="00CA07F7">
      <w:pPr>
        <w:numPr>
          <w:ilvl w:val="1"/>
          <w:numId w:val="27"/>
        </w:numPr>
        <w:autoSpaceDE w:val="0"/>
        <w:autoSpaceDN w:val="0"/>
        <w:adjustRightInd w:val="0"/>
        <w:spacing w:after="0" w:line="240" w:lineRule="auto"/>
        <w:ind w:left="993"/>
        <w:contextualSpacing/>
        <w:jc w:val="both"/>
        <w:rPr>
          <w:rFonts w:ascii="Cambria" w:hAnsi="Cambria" w:cs="Times New Roman"/>
          <w:color w:val="000000"/>
          <w:lang w:eastAsia="pl-PL"/>
        </w:rPr>
      </w:pPr>
      <w:r w:rsidRPr="0011524E">
        <w:rPr>
          <w:rFonts w:ascii="Cambria" w:hAnsi="Cambria" w:cs="Times New Roman"/>
          <w:color w:val="000000"/>
          <w:lang w:eastAsia="pl-PL"/>
        </w:rPr>
        <w:t>innych dokumentów, w tym dokumentów, o których mowa w art. 94 ust. 2 Pzp – odpowiednio  wykonawca lub wykonawca wspólnie ubiegający się o udzielenie zamówienia, w zakresie dokumentów, które każdego z nich dotyczą.</w:t>
      </w:r>
    </w:p>
    <w:p w14:paraId="43EE5F17"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Poświadczenia zgodności cyfrowego odwzorowania z dokumentem w postaci papierowej, o którym mowa w pkt 8 (w § 6 ust. 2 rozporządzenia), może dokonać również notariusz.</w:t>
      </w:r>
    </w:p>
    <w:p w14:paraId="2AC2DCD5"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Przez cyfrowe odwzorowanie, o którym mowa w pkt 8-10 oraz 13-15 (w rozporządzeniu), należy rozumieć dokument elektroniczny będący kopią elektroniczną treści zapisanej w postaci papierowej, umożliwiający zapoznanie się z tą treścią i jej zrozumienie, bez konieczności bezpośredniego dostępu do oryginału. </w:t>
      </w:r>
    </w:p>
    <w:p w14:paraId="109EAB4D"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Podmiotowe środki dowodowe, w tym oświadczenie, o którym mowa w art. 117 ust. 4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oraz zobowiązanie podmiotu udostępniającego zasoby, niewystawione przez upoważnione podmioty, oraz pełnomocnictwo przekazuje się w postaci elektronicznej i opatruje się kwalifikowanym podpisem elektronicznym, podpisem zaufanym lub podpisem osobistym. </w:t>
      </w:r>
    </w:p>
    <w:p w14:paraId="321E6D3C"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lastRenderedPageBreak/>
        <w:t xml:space="preserve">W przypadku gdy podmiotowe środki dowodowe, w tym oświadczenie, o którym mowa w art. 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54515C7B"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7 ust. 3 rozporządzenia poświadczenia zgodności cyfrowego odwzorowania z dokumentem w postaci papierowej, o którym </w:t>
      </w:r>
      <w:r w:rsidRPr="0011524E">
        <w:rPr>
          <w:rFonts w:ascii="Cambria" w:hAnsi="Cambria" w:cs="Times New Roman"/>
        </w:rPr>
        <w:t xml:space="preserve">mowa w pkt 13 </w:t>
      </w:r>
      <w:r w:rsidRPr="0011524E">
        <w:rPr>
          <w:rFonts w:ascii="Cambria" w:hAnsi="Cambria" w:cs="Times New Roman"/>
          <w:color w:val="000000"/>
        </w:rPr>
        <w:t xml:space="preserve">(w § 7 ust. 2 rozporządzenia), </w:t>
      </w:r>
      <w:r w:rsidRPr="0011524E">
        <w:rPr>
          <w:rFonts w:ascii="Cambria" w:hAnsi="Cambria" w:cs="Times New Roman"/>
        </w:rPr>
        <w:t>dokonuje</w:t>
      </w:r>
      <w:r w:rsidRPr="0011524E">
        <w:rPr>
          <w:rFonts w:ascii="Cambria" w:hAnsi="Cambria" w:cs="Times New Roman"/>
          <w:color w:val="000000"/>
        </w:rPr>
        <w:t xml:space="preserve"> w przypadku: </w:t>
      </w:r>
    </w:p>
    <w:p w14:paraId="5055B1AD" w14:textId="77777777"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28E0F45" w14:textId="77777777"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oświadczenia, o którym mowa w art. 117 ust. 4 ustawy Pzp, lub zobowiązania podmiotu udostępniającego zasoby - odpowiednio wykonawca lub wykonawca wspólnie ubiegający się o udzielenie zamówienia; </w:t>
      </w:r>
    </w:p>
    <w:p w14:paraId="1EEC803E" w14:textId="77777777"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pełnomocnictwa - mocodawca. </w:t>
      </w:r>
    </w:p>
    <w:p w14:paraId="72008A83"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Poświadczenia zgodności cyfrowego odwzorowania z dokumentem w postaci papierowej, o którym mowa w pkt 13 (w § 7 ust. 2 rozporządzenia), może dokonać również notariusz. </w:t>
      </w:r>
    </w:p>
    <w:p w14:paraId="19CEB914"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strike/>
          <w:color w:val="000000"/>
        </w:rPr>
      </w:pPr>
      <w:r w:rsidRPr="0011524E">
        <w:rPr>
          <w:rFonts w:ascii="Cambria" w:hAnsi="Cambria" w:cs="Times New Roman"/>
          <w:color w:val="000000"/>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A9F06EA"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31D8FFE6"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Uwierzytelniony wydruk, o którym </w:t>
      </w:r>
      <w:r w:rsidRPr="0011524E">
        <w:rPr>
          <w:rFonts w:ascii="Cambria" w:hAnsi="Cambria" w:cs="Times New Roman"/>
        </w:rPr>
        <w:t>mowa w pkt 17 (w</w:t>
      </w:r>
      <w:r w:rsidRPr="0011524E">
        <w:rPr>
          <w:rFonts w:ascii="Cambria" w:hAnsi="Cambria" w:cs="Times New Roman"/>
          <w:color w:val="000000"/>
        </w:rPr>
        <w:t xml:space="preserve">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6CDDD991"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Zamawiający może żądać przedstawienia oryginału lub notarialnie poświadczonej kopii, wyłącznie wtedy, gdy złożona kopia jest nieczytelna lub budzi wątpliwości co do jej prawdziwości. </w:t>
      </w:r>
    </w:p>
    <w:p w14:paraId="15F086AA" w14:textId="77777777"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10 rozporządzenia dokumenty elektroniczne w postępowaniu muszą spełniać łącznie następujące wymagania: </w:t>
      </w:r>
    </w:p>
    <w:p w14:paraId="476AEC51"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być utrwalone w sposób umożliwiający ich wielokrotne odczytanie, zapisanie i powielenie, a także przekazanie przy użyciu środków komunikacji elektronicznej lub na informatycznym nośniku danych; </w:t>
      </w:r>
    </w:p>
    <w:p w14:paraId="6BF8C0FB"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umożliwiać prezentację treści w postaci elektronicznej, w szczególności przez wyświetlenie tej treści na monitorze ekranowym; </w:t>
      </w:r>
    </w:p>
    <w:p w14:paraId="41104A0E"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umożliwiać prezentację treści w postaci papierowej, w szczególności za pomocą wydruku; </w:t>
      </w:r>
    </w:p>
    <w:p w14:paraId="28F5D214" w14:textId="77777777"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zawierać dane w układzie niepozostawiającym wątpliwości co do treści i kontekstu zapisanych informacji. </w:t>
      </w:r>
    </w:p>
    <w:p w14:paraId="79891EAE" w14:textId="77777777" w:rsidR="00BC309A" w:rsidRPr="0011524E" w:rsidRDefault="00BC309A" w:rsidP="005173A5">
      <w:pPr>
        <w:spacing w:after="0" w:line="240" w:lineRule="auto"/>
        <w:contextualSpacing/>
        <w:rPr>
          <w:rFonts w:ascii="Cambria"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4F56A499" w14:textId="77777777"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6AFC1D" w14:textId="77777777" w:rsidR="00BC309A" w:rsidRPr="0011524E" w:rsidRDefault="00BC309A" w:rsidP="005173A5">
            <w:pPr>
              <w:spacing w:after="0" w:line="240" w:lineRule="auto"/>
              <w:ind w:left="289" w:hanging="289"/>
              <w:contextualSpacing/>
              <w:jc w:val="both"/>
              <w:rPr>
                <w:rFonts w:ascii="Cambria" w:hAnsi="Cambria" w:cs="Times New Roman"/>
                <w:b/>
                <w:bCs/>
                <w:color w:val="000000"/>
              </w:rPr>
            </w:pPr>
            <w:r w:rsidRPr="0011524E">
              <w:rPr>
                <w:rFonts w:ascii="Cambria" w:hAnsi="Cambria" w:cs="Times New Roman"/>
                <w:b/>
                <w:bCs/>
                <w:color w:val="000000"/>
              </w:rPr>
              <w:t xml:space="preserve">13. Informacja o środkach komunikacji elektronicznej, przy użyciu których zamawiający będzie komunikował się z wykonawcami oraz informacje o wymaganiach technicznych </w:t>
            </w:r>
            <w:r w:rsidRPr="0011524E">
              <w:rPr>
                <w:rFonts w:ascii="Cambria" w:hAnsi="Cambria" w:cs="Times New Roman"/>
                <w:b/>
                <w:bCs/>
                <w:color w:val="000000"/>
              </w:rPr>
              <w:lastRenderedPageBreak/>
              <w:t>i organizacyjnych sporządzania, wysyłania i odbierania korespondencji elektronicznej</w:t>
            </w:r>
          </w:p>
        </w:tc>
      </w:tr>
    </w:tbl>
    <w:p w14:paraId="49F56709" w14:textId="77777777" w:rsidR="00BC309A" w:rsidRPr="0011524E" w:rsidRDefault="00BC309A" w:rsidP="005173A5">
      <w:pPr>
        <w:spacing w:after="0" w:line="240" w:lineRule="auto"/>
        <w:contextualSpacing/>
        <w:jc w:val="both"/>
        <w:rPr>
          <w:rFonts w:ascii="Cambria" w:hAnsi="Cambria" w:cs="Times New Roman"/>
          <w:color w:val="000000"/>
          <w:lang w:eastAsia="ar-SA"/>
        </w:rPr>
      </w:pPr>
      <w:r w:rsidRPr="0011524E">
        <w:rPr>
          <w:rFonts w:ascii="Cambria" w:hAnsi="Cambria" w:cs="Times New Roman"/>
          <w:color w:val="000000"/>
        </w:rPr>
        <w:lastRenderedPageBreak/>
        <w:t xml:space="preserve"> </w:t>
      </w:r>
    </w:p>
    <w:p w14:paraId="667E9BDC" w14:textId="77777777" w:rsidR="00BC309A" w:rsidRDefault="00BC309A" w:rsidP="00CA07F7">
      <w:pPr>
        <w:pStyle w:val="Tekstpodstawowy"/>
        <w:numPr>
          <w:ilvl w:val="0"/>
          <w:numId w:val="30"/>
        </w:numPr>
        <w:tabs>
          <w:tab w:val="clear" w:pos="708"/>
        </w:tabs>
        <w:ind w:left="567" w:hanging="29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Informacje ogólne</w:t>
      </w:r>
    </w:p>
    <w:p w14:paraId="26671A53" w14:textId="77777777" w:rsidR="00DE3B9A" w:rsidRPr="0011524E" w:rsidRDefault="00DE3B9A" w:rsidP="00DE3B9A">
      <w:pPr>
        <w:pStyle w:val="Tekstpodstawowy"/>
        <w:ind w:left="567"/>
        <w:contextualSpacing/>
        <w:jc w:val="both"/>
        <w:rPr>
          <w:rFonts w:ascii="Cambria" w:hAnsi="Cambria"/>
          <w:bCs w:val="0"/>
          <w:color w:val="000000"/>
          <w:sz w:val="22"/>
          <w:szCs w:val="22"/>
          <w:u w:val="single"/>
        </w:rPr>
      </w:pPr>
    </w:p>
    <w:p w14:paraId="48C4EEBC" w14:textId="79E87DDB"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W postępowaniu o udzielenie zamówienia komunikacja między zamawiającym, a wykonawcami odbywa się przy użyciu </w:t>
      </w:r>
      <w:r w:rsidRPr="00475C9C">
        <w:rPr>
          <w:rFonts w:ascii="Cambria" w:hAnsi="Cambria" w:cs="Arial-BoldMT"/>
          <w:b/>
          <w:bCs/>
          <w:color w:val="1155CD"/>
          <w:sz w:val="22"/>
          <w:szCs w:val="22"/>
        </w:rPr>
        <w:t>platformazakupowa.pl</w:t>
      </w:r>
      <w:r w:rsidRPr="00475C9C">
        <w:rPr>
          <w:rFonts w:ascii="Cambria" w:hAnsi="Cambria" w:cs="ArialMT"/>
          <w:color w:val="000000"/>
          <w:sz w:val="22"/>
          <w:szCs w:val="22"/>
        </w:rPr>
        <w:t>, chyba że w Ogłoszeniu o zamówieniu, specyfikacji warunków zamówienia (SWZ) ofert stwierdzono inaczej.</w:t>
      </w:r>
    </w:p>
    <w:p w14:paraId="26B6AD76" w14:textId="4862C234"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Link do postępowania dostępny jest na stronie operatora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oraz Profilu Nabywcy zamawiającego</w:t>
      </w:r>
      <w:r w:rsidRPr="00475C9C">
        <w:rPr>
          <w:rFonts w:ascii="Cambria" w:hAnsi="Cambria" w:cs="ArialMT"/>
          <w:color w:val="000000"/>
          <w:sz w:val="22"/>
          <w:szCs w:val="22"/>
          <w:vertAlign w:val="superscript"/>
        </w:rPr>
        <w:t>1</w:t>
      </w:r>
      <w:r w:rsidRPr="00475C9C">
        <w:rPr>
          <w:rFonts w:ascii="Cambria" w:hAnsi="Cambria" w:cs="ArialMT"/>
          <w:color w:val="000000"/>
          <w:sz w:val="22"/>
          <w:szCs w:val="22"/>
        </w:rPr>
        <w:t>.</w:t>
      </w:r>
      <w:r w:rsidR="002F4D2C">
        <w:rPr>
          <w:rFonts w:ascii="Cambria" w:hAnsi="Cambria" w:cs="ArialMT"/>
          <w:color w:val="000000"/>
          <w:sz w:val="22"/>
          <w:szCs w:val="22"/>
        </w:rPr>
        <w:t xml:space="preserve"> </w:t>
      </w:r>
      <w:hyperlink r:id="rId14" w:tgtFrame="_blank" w:history="1">
        <w:r w:rsidR="002F4D2C" w:rsidRPr="002F4D2C">
          <w:rPr>
            <w:rStyle w:val="Hipercze"/>
            <w:rFonts w:ascii="Cambria" w:hAnsi="Cambria" w:cs="ArialMT"/>
            <w:sz w:val="22"/>
            <w:szCs w:val="22"/>
          </w:rPr>
          <w:t>https://platformazakupowa.pl/pn/wodociagi.tarnobrzeg</w:t>
        </w:r>
      </w:hyperlink>
    </w:p>
    <w:p w14:paraId="492941C9" w14:textId="52658863"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Zamawiający w zakresie pytań:</w:t>
      </w:r>
    </w:p>
    <w:p w14:paraId="1F8315C2" w14:textId="59FC1AFF" w:rsidR="00DE3B9A" w:rsidRPr="00475C9C" w:rsidRDefault="00DE3B9A" w:rsidP="00A82AE8">
      <w:pPr>
        <w:autoSpaceDE w:val="0"/>
        <w:autoSpaceDN w:val="0"/>
        <w:adjustRightInd w:val="0"/>
        <w:spacing w:after="0" w:line="240" w:lineRule="auto"/>
        <w:ind w:left="708"/>
        <w:jc w:val="both"/>
        <w:rPr>
          <w:rFonts w:ascii="Cambria" w:hAnsi="Cambria" w:cs="ArialMT"/>
          <w:color w:val="000000"/>
        </w:rPr>
      </w:pPr>
      <w:r w:rsidRPr="00475C9C">
        <w:rPr>
          <w:rFonts w:ascii="Cambria" w:hAnsi="Cambria" w:cs="ArialMT"/>
          <w:color w:val="000000"/>
        </w:rPr>
        <w:t>3.1. technicznych związanych z działaniem systemu pro</w:t>
      </w:r>
      <w:r w:rsidR="00A82AE8">
        <w:rPr>
          <w:rFonts w:ascii="Cambria" w:hAnsi="Cambria" w:cs="ArialMT"/>
          <w:color w:val="000000"/>
        </w:rPr>
        <w:t xml:space="preserve">si o kontakt z Centrum Wsparcia </w:t>
      </w:r>
      <w:r w:rsidRPr="00475C9C">
        <w:rPr>
          <w:rFonts w:ascii="Cambria" w:hAnsi="Cambria" w:cs="ArialMT"/>
          <w:color w:val="000000"/>
        </w:rPr>
        <w:t xml:space="preserve">Klienta </w:t>
      </w:r>
      <w:r w:rsidRPr="00475C9C">
        <w:rPr>
          <w:rFonts w:ascii="Cambria" w:hAnsi="Cambria" w:cs="Arial-BoldMT"/>
          <w:b/>
          <w:bCs/>
          <w:color w:val="1155CD"/>
        </w:rPr>
        <w:t xml:space="preserve">platformazakupowa.pl </w:t>
      </w:r>
      <w:r w:rsidRPr="00475C9C">
        <w:rPr>
          <w:rFonts w:ascii="Cambria" w:hAnsi="Cambria" w:cs="ArialMT"/>
          <w:color w:val="000000"/>
        </w:rPr>
        <w:t xml:space="preserve">pod numer 22 101 02 02, </w:t>
      </w:r>
      <w:r w:rsidRPr="00475C9C">
        <w:rPr>
          <w:rFonts w:ascii="Cambria" w:hAnsi="Cambria" w:cs="ArialMT"/>
          <w:color w:val="1155CD"/>
        </w:rPr>
        <w:t>cwk@platformazakupowa.pl</w:t>
      </w:r>
      <w:r w:rsidRPr="00475C9C">
        <w:rPr>
          <w:rFonts w:ascii="Cambria" w:hAnsi="Cambria" w:cs="ArialMT"/>
          <w:color w:val="000000"/>
        </w:rPr>
        <w:t>.</w:t>
      </w:r>
    </w:p>
    <w:p w14:paraId="6046FF6D" w14:textId="27BC7A04" w:rsidR="00DE3B9A" w:rsidRPr="00475C9C" w:rsidRDefault="00DE3B9A" w:rsidP="00DE3B9A">
      <w:pPr>
        <w:autoSpaceDE w:val="0"/>
        <w:autoSpaceDN w:val="0"/>
        <w:adjustRightInd w:val="0"/>
        <w:spacing w:after="0" w:line="240" w:lineRule="auto"/>
        <w:jc w:val="both"/>
        <w:rPr>
          <w:rFonts w:ascii="Cambria" w:hAnsi="Cambria" w:cs="ArialMT"/>
          <w:color w:val="000000"/>
        </w:rPr>
      </w:pPr>
      <w:r w:rsidRPr="00475C9C">
        <w:rPr>
          <w:rFonts w:ascii="Cambria" w:hAnsi="Cambria" w:cs="ArialMT"/>
          <w:color w:val="000000"/>
        </w:rPr>
        <w:tab/>
        <w:t>3.2. merytorycznych wyznaczył osoby, do których kontakt umieszczono w SWZ.</w:t>
      </w:r>
    </w:p>
    <w:p w14:paraId="0EE66205" w14:textId="30189158"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Wymagania techniczne i organizacyjne opisane zostały w </w:t>
      </w:r>
      <w:r w:rsidRPr="00475C9C">
        <w:rPr>
          <w:rFonts w:ascii="Cambria" w:hAnsi="Cambria" w:cs="Arial-BoldMT"/>
          <w:b/>
          <w:bCs/>
          <w:color w:val="1155CD"/>
          <w:sz w:val="22"/>
          <w:szCs w:val="22"/>
        </w:rPr>
        <w:t>Regulaminie platformazakupowa.pl</w:t>
      </w:r>
      <w:r w:rsidRPr="00475C9C">
        <w:rPr>
          <w:rFonts w:ascii="Cambria" w:hAnsi="Cambria" w:cs="ArialMT"/>
          <w:color w:val="000000"/>
          <w:sz w:val="22"/>
          <w:szCs w:val="22"/>
        </w:rPr>
        <w:t>, który jest uzupełnieniem niniejszej Instrukcji.</w:t>
      </w:r>
    </w:p>
    <w:p w14:paraId="45E53EB5" w14:textId="0476235A"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Występuje limit objętości plików lub spakowanych folderów w zakresie całej oferty lub</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wniosku do ilości </w:t>
      </w:r>
      <w:r w:rsidRPr="00475C9C">
        <w:rPr>
          <w:rFonts w:ascii="Cambria" w:hAnsi="Cambria" w:cs="Arial-BoldMT"/>
          <w:b/>
          <w:bCs/>
          <w:color w:val="000000"/>
          <w:sz w:val="22"/>
          <w:szCs w:val="22"/>
        </w:rPr>
        <w:t xml:space="preserve">10 plików lub spakowanych folderów </w:t>
      </w:r>
      <w:r w:rsidRPr="00475C9C">
        <w:rPr>
          <w:rFonts w:ascii="Cambria" w:hAnsi="Cambria" w:cs="ArialMT"/>
          <w:color w:val="000000"/>
          <w:sz w:val="22"/>
          <w:szCs w:val="22"/>
        </w:rPr>
        <w:t>(pliki można spakować</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zgodnie z ust. 8) przy maksymalnej wielkości </w:t>
      </w:r>
      <w:r w:rsidRPr="00475C9C">
        <w:rPr>
          <w:rFonts w:ascii="Cambria" w:hAnsi="Cambria" w:cs="Arial-BoldMT"/>
          <w:b/>
          <w:bCs/>
          <w:color w:val="000000"/>
          <w:sz w:val="22"/>
          <w:szCs w:val="22"/>
        </w:rPr>
        <w:t>150 MB</w:t>
      </w:r>
      <w:r w:rsidRPr="00475C9C">
        <w:rPr>
          <w:rFonts w:ascii="Cambria" w:hAnsi="Cambria" w:cs="ArialMT"/>
          <w:color w:val="000000"/>
          <w:sz w:val="22"/>
          <w:szCs w:val="22"/>
        </w:rPr>
        <w:t>.</w:t>
      </w:r>
    </w:p>
    <w:p w14:paraId="4A70EFBC" w14:textId="2A42589C"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Przy dużych plikach kluczowe jest łącze internetowe i dostępna przepustowość łącza</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po stronie serwera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oraz użytkownika</w:t>
      </w:r>
      <w:r w:rsidR="00475C9C" w:rsidRPr="00475C9C">
        <w:rPr>
          <w:rFonts w:ascii="Cambria" w:hAnsi="Cambria" w:cs="Arial-BoldMT"/>
          <w:b/>
          <w:bCs/>
          <w:color w:val="222222"/>
          <w:sz w:val="22"/>
          <w:szCs w:val="22"/>
          <w:vertAlign w:val="superscript"/>
        </w:rPr>
        <w:t>2</w:t>
      </w:r>
      <w:r w:rsidRPr="00475C9C">
        <w:rPr>
          <w:rFonts w:ascii="Cambria" w:hAnsi="Cambria" w:cs="ArialMT"/>
          <w:color w:val="222222"/>
          <w:sz w:val="22"/>
          <w:szCs w:val="22"/>
        </w:rPr>
        <w:t>.</w:t>
      </w:r>
    </w:p>
    <w:p w14:paraId="7B4945ED" w14:textId="752EF73D"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BoldMT"/>
          <w:b/>
          <w:bCs/>
          <w:color w:val="000000"/>
          <w:sz w:val="22"/>
          <w:szCs w:val="22"/>
        </w:rPr>
        <w:t>Składając ofertę zaleca się zaplanowanie złożenia jej z wyprzedzeniem</w:t>
      </w:r>
      <w:r w:rsidR="00475C9C" w:rsidRPr="00475C9C">
        <w:rPr>
          <w:rFonts w:ascii="Cambria" w:hAnsi="Cambria" w:cs="Arial-BoldMT"/>
          <w:b/>
          <w:bCs/>
          <w:color w:val="000000"/>
          <w:sz w:val="22"/>
          <w:szCs w:val="22"/>
        </w:rPr>
        <w:t xml:space="preserve"> </w:t>
      </w:r>
      <w:r w:rsidRPr="00475C9C">
        <w:rPr>
          <w:rFonts w:ascii="Cambria" w:hAnsi="Cambria" w:cs="Arial-BoldMT"/>
          <w:b/>
          <w:bCs/>
          <w:color w:val="000000"/>
          <w:sz w:val="22"/>
          <w:szCs w:val="22"/>
        </w:rPr>
        <w:t>minimum 24h</w:t>
      </w:r>
      <w:r w:rsidRPr="00475C9C">
        <w:rPr>
          <w:rFonts w:ascii="Cambria" w:hAnsi="Cambria" w:cs="ArialMT"/>
          <w:color w:val="000000"/>
          <w:sz w:val="22"/>
          <w:szCs w:val="22"/>
        </w:rPr>
        <w:t>, aby zdążyć w terminie przewidzianym na jej złożenie w przypadku</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siły wyższej, jak np. awaria </w:t>
      </w:r>
      <w:r w:rsidRPr="00475C9C">
        <w:rPr>
          <w:rFonts w:ascii="Cambria" w:hAnsi="Cambria" w:cs="Arial-BoldMT"/>
          <w:b/>
          <w:bCs/>
          <w:color w:val="1155CD"/>
          <w:sz w:val="22"/>
          <w:szCs w:val="22"/>
        </w:rPr>
        <w:t>platformazakupowa.pl</w:t>
      </w:r>
      <w:r w:rsidRPr="00475C9C">
        <w:rPr>
          <w:rFonts w:ascii="Cambria" w:hAnsi="Cambria" w:cs="ArialMT"/>
          <w:color w:val="000000"/>
          <w:sz w:val="22"/>
          <w:szCs w:val="22"/>
        </w:rPr>
        <w:t>, awaria Internetu, problemy</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techniczne związane z brakiem np. aktualnej przeglądarki, itp.</w:t>
      </w:r>
    </w:p>
    <w:p w14:paraId="01AE5895" w14:textId="77777777" w:rsidR="00475C9C"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W przypadku większych plików zalecamy skorzystać z instrukcji pakowania plików</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dzieląc je na mniej</w:t>
      </w:r>
      <w:r w:rsidR="00475C9C" w:rsidRPr="00475C9C">
        <w:rPr>
          <w:rFonts w:ascii="Cambria" w:hAnsi="Cambria" w:cs="ArialMT"/>
          <w:color w:val="000000"/>
          <w:sz w:val="22"/>
          <w:szCs w:val="22"/>
        </w:rPr>
        <w:t>sze paczki po np. 150 MB każda</w:t>
      </w:r>
      <w:r w:rsidRPr="00475C9C">
        <w:rPr>
          <w:rFonts w:ascii="Cambria" w:hAnsi="Cambria" w:cs="ArialMT"/>
          <w:color w:val="000000"/>
          <w:sz w:val="22"/>
          <w:szCs w:val="22"/>
        </w:rPr>
        <w:t>.</w:t>
      </w:r>
    </w:p>
    <w:p w14:paraId="1A36E6F7" w14:textId="52D40998" w:rsidR="00DE3B9A" w:rsidRPr="00475C9C"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Za datę przekazania oferty lub wniosków przyjmuje się datę ich przekazania w</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systemie poprzez kliknięcie przycisku </w:t>
      </w:r>
      <w:r w:rsidRPr="00475C9C">
        <w:rPr>
          <w:rFonts w:ascii="Cambria" w:hAnsi="Cambria" w:cs="Arial-BoldMT"/>
          <w:b/>
          <w:bCs/>
          <w:color w:val="000000"/>
          <w:sz w:val="22"/>
          <w:szCs w:val="22"/>
        </w:rPr>
        <w:t xml:space="preserve">Złóż ofertę </w:t>
      </w:r>
      <w:r w:rsidRPr="00475C9C">
        <w:rPr>
          <w:rFonts w:ascii="Cambria" w:hAnsi="Cambria" w:cs="ArialMT"/>
          <w:color w:val="000000"/>
          <w:sz w:val="22"/>
          <w:szCs w:val="22"/>
        </w:rPr>
        <w:t>w drugim kroku i wyświetlaniu</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komunikatu, że oferta została złożona.</w:t>
      </w:r>
    </w:p>
    <w:p w14:paraId="49805904" w14:textId="6F5FA54C" w:rsidR="00BC309A" w:rsidRDefault="00DE3B9A" w:rsidP="00CA07F7">
      <w:pPr>
        <w:pStyle w:val="Akapitzlist"/>
        <w:numPr>
          <w:ilvl w:val="0"/>
          <w:numId w:val="82"/>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Czas wyświetlany na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synchronizuje się automatycznie z</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serwerem Głównego Urzędu Miar</w:t>
      </w:r>
      <w:r w:rsidR="00475C9C" w:rsidRPr="00475C9C">
        <w:rPr>
          <w:rFonts w:ascii="Cambria" w:hAnsi="Cambria" w:cs="ArialMT"/>
          <w:color w:val="000000"/>
          <w:sz w:val="22"/>
          <w:szCs w:val="22"/>
          <w:vertAlign w:val="superscript"/>
        </w:rPr>
        <w:t>3</w:t>
      </w:r>
      <w:r w:rsidRPr="00475C9C">
        <w:rPr>
          <w:rFonts w:ascii="Cambria" w:hAnsi="Cambria" w:cs="ArialMT"/>
          <w:color w:val="000000"/>
          <w:sz w:val="22"/>
          <w:szCs w:val="22"/>
        </w:rPr>
        <w:t>.</w:t>
      </w:r>
    </w:p>
    <w:p w14:paraId="0A7BDC4D" w14:textId="77777777" w:rsidR="00475C9C" w:rsidRPr="00475C9C" w:rsidRDefault="00475C9C" w:rsidP="00475C9C">
      <w:pPr>
        <w:pStyle w:val="Akapitzlist"/>
        <w:autoSpaceDE w:val="0"/>
        <w:autoSpaceDN w:val="0"/>
        <w:adjustRightInd w:val="0"/>
        <w:jc w:val="both"/>
        <w:rPr>
          <w:rFonts w:ascii="Cambria" w:hAnsi="Cambria" w:cs="ArialMT"/>
          <w:color w:val="000000"/>
          <w:sz w:val="22"/>
          <w:szCs w:val="22"/>
        </w:rPr>
      </w:pPr>
    </w:p>
    <w:p w14:paraId="336E7BEB" w14:textId="3E341374" w:rsidR="00475C9C" w:rsidRPr="004E5829" w:rsidRDefault="00475C9C"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 xml:space="preserve">1 </w:t>
      </w:r>
      <w:r w:rsidRPr="004E5829">
        <w:rPr>
          <w:rFonts w:ascii="Cambria" w:hAnsi="Cambria" w:cs="ArialMT"/>
          <w:color w:val="000000"/>
          <w:sz w:val="20"/>
          <w:szCs w:val="20"/>
        </w:rPr>
        <w:t>Będąc na stronie danego postępowania kliknij w link z logo zamawiającego na stronie dot. postępowania. Jeśli link jest aktywny to oznacza, że zamawiający posiada Profil nabywcy.</w:t>
      </w:r>
    </w:p>
    <w:p w14:paraId="17C0C6A5" w14:textId="096C1BAF" w:rsidR="00475C9C" w:rsidRPr="004E5829" w:rsidRDefault="00CA07F7"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2</w:t>
      </w:r>
      <w:r w:rsidR="00475C9C" w:rsidRPr="004E5829">
        <w:rPr>
          <w:rFonts w:ascii="Cambria" w:hAnsi="Cambria" w:cs="ArialMT"/>
          <w:color w:val="000000"/>
          <w:sz w:val="20"/>
          <w:szCs w:val="20"/>
        </w:rPr>
        <w:t>Proces przeciwny do pobierania danych, polegający na wysyłaniu w tym przypadku pl</w:t>
      </w:r>
      <w:r w:rsidRPr="004E5829">
        <w:rPr>
          <w:rFonts w:ascii="Cambria" w:hAnsi="Cambria" w:cs="ArialMT"/>
          <w:color w:val="000000"/>
          <w:sz w:val="20"/>
          <w:szCs w:val="20"/>
        </w:rPr>
        <w:t xml:space="preserve">ików z komputera użytkownika do </w:t>
      </w:r>
      <w:r w:rsidR="00475C9C" w:rsidRPr="004E5829">
        <w:rPr>
          <w:rFonts w:ascii="Cambria" w:hAnsi="Cambria" w:cs="ArialMT"/>
          <w:color w:val="000000"/>
          <w:sz w:val="20"/>
          <w:szCs w:val="20"/>
        </w:rPr>
        <w:t xml:space="preserve">systemu platformazakupowa.pl. Zaleca się, aby łączna objętość plików nie była większa niż 0,5 GB, gdyż </w:t>
      </w:r>
      <w:r w:rsidRPr="004E5829">
        <w:rPr>
          <w:rFonts w:ascii="Cambria" w:hAnsi="Cambria" w:cs="ArialMT"/>
          <w:color w:val="000000"/>
          <w:sz w:val="20"/>
          <w:szCs w:val="20"/>
        </w:rPr>
        <w:t xml:space="preserve">w przypadku braku </w:t>
      </w:r>
      <w:r w:rsidR="00475C9C" w:rsidRPr="004E5829">
        <w:rPr>
          <w:rFonts w:ascii="Cambria" w:hAnsi="Cambria" w:cs="ArialMT"/>
          <w:color w:val="000000"/>
          <w:sz w:val="20"/>
          <w:szCs w:val="20"/>
        </w:rPr>
        <w:t>wystarczającego transferu danych ich wgranie do systemu może zająć bardzo dużo czasu.</w:t>
      </w:r>
    </w:p>
    <w:p w14:paraId="4825DC6B" w14:textId="7FFC32D4" w:rsidR="00CA07F7" w:rsidRPr="004E5829" w:rsidRDefault="00CA07F7"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3</w:t>
      </w:r>
      <w:r w:rsidRPr="004E5829">
        <w:rPr>
          <w:rFonts w:ascii="Cambria" w:hAnsi="Cambria" w:cs="ArialMT"/>
          <w:color w:val="000000"/>
          <w:sz w:val="20"/>
          <w:szCs w:val="20"/>
        </w:rPr>
        <w:t>Z serwerem tempus1.gum.gov.pl.</w:t>
      </w:r>
    </w:p>
    <w:p w14:paraId="599156D8" w14:textId="77777777" w:rsidR="00475C9C" w:rsidRPr="00475C9C" w:rsidRDefault="00475C9C" w:rsidP="00475C9C">
      <w:pPr>
        <w:pStyle w:val="Akapitzlist"/>
        <w:autoSpaceDE w:val="0"/>
        <w:autoSpaceDN w:val="0"/>
        <w:adjustRightInd w:val="0"/>
        <w:jc w:val="both"/>
        <w:rPr>
          <w:rFonts w:ascii="Cambria" w:hAnsi="Cambria" w:cs="ArialMT"/>
          <w:color w:val="000000"/>
          <w:sz w:val="22"/>
          <w:szCs w:val="22"/>
        </w:rPr>
      </w:pPr>
    </w:p>
    <w:p w14:paraId="5BE3D0FC" w14:textId="77777777" w:rsidR="00BC309A" w:rsidRPr="0011524E" w:rsidRDefault="00BC309A" w:rsidP="00CA07F7">
      <w:pPr>
        <w:pStyle w:val="Tekstpodstawowy"/>
        <w:numPr>
          <w:ilvl w:val="0"/>
          <w:numId w:val="30"/>
        </w:numPr>
        <w:tabs>
          <w:tab w:val="clear" w:pos="708"/>
        </w:tabs>
        <w:ind w:left="567" w:hanging="294"/>
        <w:contextualSpacing/>
        <w:jc w:val="both"/>
        <w:rPr>
          <w:rFonts w:ascii="Cambria" w:hAnsi="Cambria"/>
          <w:bCs w:val="0"/>
          <w:sz w:val="22"/>
          <w:szCs w:val="22"/>
          <w:u w:val="single"/>
        </w:rPr>
      </w:pPr>
      <w:r w:rsidRPr="0011524E">
        <w:rPr>
          <w:rFonts w:ascii="Cambria" w:hAnsi="Cambria"/>
          <w:bCs w:val="0"/>
          <w:sz w:val="22"/>
          <w:szCs w:val="22"/>
          <w:u w:val="single"/>
        </w:rPr>
        <w:t>Złożenie oferty</w:t>
      </w:r>
    </w:p>
    <w:p w14:paraId="05692A15" w14:textId="77777777" w:rsidR="00BC309A" w:rsidRPr="0011524E" w:rsidRDefault="00BC309A" w:rsidP="00CA07F7">
      <w:pPr>
        <w:numPr>
          <w:ilvl w:val="1"/>
          <w:numId w:val="31"/>
        </w:numPr>
        <w:suppressAutoHyphens/>
        <w:spacing w:after="0" w:line="240" w:lineRule="auto"/>
        <w:ind w:left="1134"/>
        <w:contextualSpacing/>
        <w:jc w:val="both"/>
        <w:rPr>
          <w:rFonts w:ascii="Cambria" w:hAnsi="Cambria" w:cs="Times New Roman"/>
        </w:rPr>
      </w:pPr>
      <w:r w:rsidRPr="0011524E">
        <w:rPr>
          <w:rFonts w:ascii="Cambria" w:hAnsi="Cambria" w:cs="Times New Roman"/>
        </w:rPr>
        <w:t xml:space="preserve">Ofertę należy sporządzić w języku polskim. </w:t>
      </w:r>
    </w:p>
    <w:p w14:paraId="502C997D" w14:textId="07B6C933" w:rsidR="00BC309A" w:rsidRPr="00C06E44" w:rsidRDefault="00BC309A" w:rsidP="00C06E44">
      <w:pPr>
        <w:numPr>
          <w:ilvl w:val="1"/>
          <w:numId w:val="31"/>
        </w:numPr>
        <w:suppressAutoHyphens/>
        <w:spacing w:after="0" w:line="240" w:lineRule="auto"/>
        <w:ind w:left="1134"/>
        <w:contextualSpacing/>
        <w:jc w:val="both"/>
        <w:rPr>
          <w:rFonts w:ascii="Cambria" w:hAnsi="Cambria" w:cs="Times New Roman"/>
        </w:rPr>
      </w:pPr>
      <w:r w:rsidRPr="0011524E">
        <w:rPr>
          <w:rFonts w:ascii="Cambria" w:hAnsi="Cambria" w:cs="Times New Roman"/>
        </w:rPr>
        <w:t>Ofertę składa się, pod rygorem nieważności, w formie elektronicznej lub w postaci elektronicznej opatrzonej podpisem zaufanym lub podpisem osobistym, w szczególności w formacie danych .</w:t>
      </w:r>
      <w:proofErr w:type="spellStart"/>
      <w:r w:rsidRPr="0011524E">
        <w:rPr>
          <w:rFonts w:ascii="Cambria" w:hAnsi="Cambria" w:cs="Times New Roman"/>
        </w:rPr>
        <w:t>doc</w:t>
      </w:r>
      <w:proofErr w:type="spellEnd"/>
      <w:r w:rsidRPr="0011524E">
        <w:rPr>
          <w:rFonts w:ascii="Cambria" w:hAnsi="Cambria" w:cs="Times New Roman"/>
        </w:rPr>
        <w:t>, .</w:t>
      </w:r>
      <w:proofErr w:type="spellStart"/>
      <w:r w:rsidRPr="0011524E">
        <w:rPr>
          <w:rFonts w:ascii="Cambria" w:hAnsi="Cambria" w:cs="Times New Roman"/>
        </w:rPr>
        <w:t>docx</w:t>
      </w:r>
      <w:proofErr w:type="spellEnd"/>
      <w:r w:rsidRPr="0011524E">
        <w:rPr>
          <w:rFonts w:ascii="Cambria" w:hAnsi="Cambria" w:cs="Times New Roman"/>
        </w:rPr>
        <w:t xml:space="preserve">, .pdf. </w:t>
      </w:r>
    </w:p>
    <w:p w14:paraId="4FC64CE1" w14:textId="77777777" w:rsidR="00BC309A" w:rsidRDefault="00BC309A" w:rsidP="00CA07F7">
      <w:pPr>
        <w:numPr>
          <w:ilvl w:val="1"/>
          <w:numId w:val="31"/>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 xml:space="preserve">Oferta może być złożona tylko do upływu terminu składania ofert. </w:t>
      </w:r>
    </w:p>
    <w:p w14:paraId="0A5168EC" w14:textId="410763D0" w:rsidR="00C06E44" w:rsidRPr="00F722D0" w:rsidRDefault="00C06E44" w:rsidP="00C06E44">
      <w:pPr>
        <w:numPr>
          <w:ilvl w:val="1"/>
          <w:numId w:val="31"/>
        </w:numPr>
        <w:suppressAutoHyphens/>
        <w:spacing w:after="0" w:line="240" w:lineRule="auto"/>
        <w:ind w:left="1134"/>
        <w:contextualSpacing/>
        <w:jc w:val="both"/>
        <w:rPr>
          <w:rFonts w:ascii="Cambria" w:hAnsi="Cambria" w:cs="Times New Roman"/>
          <w:color w:val="000000"/>
        </w:rPr>
      </w:pPr>
      <w:r w:rsidRPr="00C06E44">
        <w:rPr>
          <w:rFonts w:ascii="Cambria" w:eastAsia="Times New Roman" w:hAnsi="Cambria" w:cs="Times New Roman"/>
          <w:b/>
          <w:color w:val="000000"/>
          <w:lang w:eastAsia="ar-SA"/>
        </w:rPr>
        <w:t>Zaleca się, aby przed rozpoczęciem wypełniania Formularzu składania oferty lub</w:t>
      </w:r>
      <w:r w:rsidRPr="00C06E44">
        <w:rPr>
          <w:rFonts w:ascii="Cambria" w:hAnsi="Cambria" w:cs="Times New Roman"/>
          <w:b/>
          <w:color w:val="000000"/>
        </w:rPr>
        <w:t xml:space="preserve"> </w:t>
      </w:r>
      <w:r w:rsidRPr="00C06E44">
        <w:rPr>
          <w:rFonts w:ascii="Cambria" w:eastAsia="Times New Roman" w:hAnsi="Cambria" w:cs="Times New Roman"/>
          <w:b/>
          <w:color w:val="000000"/>
          <w:lang w:eastAsia="ar-SA"/>
        </w:rPr>
        <w:t>wniosku wykonawca zalogował się do systemu, a jeżeli nie posiada konta, założył</w:t>
      </w:r>
      <w:r w:rsidRPr="00C06E44">
        <w:rPr>
          <w:rFonts w:ascii="Cambria" w:hAnsi="Cambria" w:cs="Times New Roman"/>
          <w:b/>
          <w:color w:val="000000"/>
        </w:rPr>
        <w:t xml:space="preserve"> </w:t>
      </w:r>
      <w:r w:rsidRPr="00C06E44">
        <w:rPr>
          <w:rFonts w:ascii="Cambria" w:eastAsia="Times New Roman" w:hAnsi="Cambria" w:cs="Times New Roman"/>
          <w:b/>
          <w:color w:val="000000"/>
          <w:lang w:eastAsia="ar-SA"/>
        </w:rPr>
        <w:t>bezpłatne konto.</w:t>
      </w:r>
      <w:r w:rsidRPr="00C06E44">
        <w:rPr>
          <w:rFonts w:ascii="Cambria" w:eastAsia="Times New Roman" w:hAnsi="Cambria" w:cs="Times New Roman"/>
          <w:color w:val="000000"/>
          <w:lang w:eastAsia="ar-SA"/>
        </w:rPr>
        <w:t xml:space="preserve"> W przeciwnym wypadku wykonawca będzie miał ograniczone</w:t>
      </w:r>
      <w:r>
        <w:rPr>
          <w:rFonts w:ascii="Cambria" w:hAnsi="Cambria" w:cs="Times New Roman"/>
          <w:color w:val="000000"/>
        </w:rPr>
        <w:t xml:space="preserve"> </w:t>
      </w:r>
      <w:r w:rsidRPr="00C06E44">
        <w:rPr>
          <w:rFonts w:ascii="Cambria" w:eastAsia="Times New Roman" w:hAnsi="Cambria" w:cs="Times New Roman"/>
          <w:color w:val="000000"/>
          <w:lang w:eastAsia="ar-SA"/>
        </w:rPr>
        <w:lastRenderedPageBreak/>
        <w:t>funkcjonalności, np. brak widoku wiadomości prywatnych od zamawiającego w</w:t>
      </w:r>
      <w:r>
        <w:rPr>
          <w:rFonts w:ascii="Cambria" w:hAnsi="Cambria" w:cs="Times New Roman"/>
          <w:color w:val="000000"/>
        </w:rPr>
        <w:t xml:space="preserve"> </w:t>
      </w:r>
      <w:r w:rsidRPr="00C06E44">
        <w:rPr>
          <w:rFonts w:ascii="Cambria" w:eastAsia="Times New Roman" w:hAnsi="Cambria" w:cs="Times New Roman"/>
          <w:color w:val="000000"/>
          <w:lang w:eastAsia="ar-SA"/>
        </w:rPr>
        <w:t>systemie lub wycofania oferty lub wniosku bez kontaktu z Centrum Wsparcia Klienta.</w:t>
      </w:r>
    </w:p>
    <w:p w14:paraId="7D9A0D96" w14:textId="5853E301" w:rsidR="00F722D0" w:rsidRPr="00F722D0" w:rsidRDefault="00F722D0" w:rsidP="00F722D0">
      <w:pPr>
        <w:numPr>
          <w:ilvl w:val="1"/>
          <w:numId w:val="31"/>
        </w:numPr>
        <w:suppressAutoHyphens/>
        <w:spacing w:after="0" w:line="240" w:lineRule="auto"/>
        <w:ind w:left="1134"/>
        <w:contextualSpacing/>
        <w:jc w:val="both"/>
        <w:rPr>
          <w:rFonts w:ascii="Cambria" w:hAnsi="Cambria" w:cs="Times New Roman"/>
          <w:color w:val="000000"/>
        </w:rPr>
      </w:pPr>
      <w:r w:rsidRPr="00F722D0">
        <w:rPr>
          <w:rFonts w:ascii="Cambria" w:hAnsi="Cambria" w:cs="ArialMT"/>
          <w:color w:val="000000"/>
        </w:rPr>
        <w:t>Wykonawca składa ofertę lub wniosek o dopuszczenie do udziału w postępowaniu,</w:t>
      </w:r>
      <w:r w:rsidRPr="00F722D0">
        <w:rPr>
          <w:rFonts w:ascii="Cambria" w:hAnsi="Cambria" w:cs="Times New Roman"/>
          <w:color w:val="000000"/>
        </w:rPr>
        <w:t xml:space="preserve"> </w:t>
      </w:r>
      <w:r w:rsidRPr="00F722D0">
        <w:rPr>
          <w:rFonts w:ascii="Cambria" w:hAnsi="Cambria" w:cs="ArialMT"/>
          <w:color w:val="000000"/>
        </w:rPr>
        <w:t xml:space="preserve">za pośrednictwem </w:t>
      </w:r>
      <w:r w:rsidRPr="00F722D0">
        <w:rPr>
          <w:rFonts w:ascii="Cambria" w:hAnsi="Cambria" w:cs="Arial-BoldMT"/>
          <w:b/>
          <w:bCs/>
          <w:color w:val="000000"/>
        </w:rPr>
        <w:t xml:space="preserve">Formularzu składania oferty lub wniosku </w:t>
      </w:r>
      <w:r w:rsidRPr="00F722D0">
        <w:rPr>
          <w:rFonts w:ascii="Cambria" w:hAnsi="Cambria" w:cs="ArialMT"/>
          <w:color w:val="000000"/>
        </w:rPr>
        <w:t>dostępnego na</w:t>
      </w:r>
      <w:r w:rsidRPr="00F722D0">
        <w:rPr>
          <w:rFonts w:ascii="Cambria" w:hAnsi="Cambria" w:cs="Times New Roman"/>
          <w:color w:val="000000"/>
        </w:rPr>
        <w:t xml:space="preserve"> </w:t>
      </w:r>
      <w:hyperlink r:id="rId15" w:tgtFrame="_blank" w:history="1">
        <w:r w:rsidR="0027603D" w:rsidRPr="0027603D">
          <w:rPr>
            <w:rStyle w:val="Hipercze"/>
            <w:rFonts w:ascii="Cambria" w:hAnsi="Cambria" w:cs="Times New Roman"/>
          </w:rPr>
          <w:t>https://platformazakupowa.pl/pn/wodociagi.tarnobrzeg</w:t>
        </w:r>
      </w:hyperlink>
      <w:r w:rsidRPr="00F722D0">
        <w:rPr>
          <w:rFonts w:ascii="Cambria" w:hAnsi="Cambria" w:cs="ArialMT"/>
          <w:color w:val="000000"/>
        </w:rPr>
        <w:t>.</w:t>
      </w:r>
    </w:p>
    <w:p w14:paraId="2DA5B526" w14:textId="30B3F828" w:rsidR="00F722D0" w:rsidRDefault="00F722D0" w:rsidP="00F722D0">
      <w:pPr>
        <w:numPr>
          <w:ilvl w:val="1"/>
          <w:numId w:val="31"/>
        </w:numPr>
        <w:suppressAutoHyphens/>
        <w:spacing w:after="0" w:line="240" w:lineRule="auto"/>
        <w:ind w:left="1134"/>
        <w:contextualSpacing/>
        <w:jc w:val="both"/>
        <w:rPr>
          <w:rFonts w:ascii="Cambria" w:hAnsi="Cambria" w:cs="ArialMT"/>
          <w:color w:val="000000"/>
        </w:rPr>
      </w:pPr>
      <w:r w:rsidRPr="00F722D0">
        <w:rPr>
          <w:rFonts w:ascii="Cambria" w:hAnsi="Cambria" w:cs="ArialMT"/>
          <w:color w:val="000000"/>
        </w:rPr>
        <w:t>Jeżeli zamawiający w Ogłoszeniu o zamówieniu, SWZ nie zaznaczył inaczej wszelkie informacje stanowiące tajemnicę przedsiębiorstwa w rozum</w:t>
      </w:r>
      <w:r w:rsidR="002914D9">
        <w:rPr>
          <w:rFonts w:ascii="Cambria" w:hAnsi="Cambria" w:cs="ArialMT"/>
          <w:color w:val="000000"/>
        </w:rPr>
        <w:t xml:space="preserve">ieniu ustawy z dnia 16 kwietnia </w:t>
      </w:r>
      <w:r w:rsidRPr="00F722D0">
        <w:rPr>
          <w:rFonts w:ascii="Cambria" w:hAnsi="Cambria" w:cs="ArialMT"/>
          <w:color w:val="000000"/>
        </w:rPr>
        <w:t>1993 r. o zwalczaniu nieuczciwej konkurencji, które wykonawca zastrzeże jako tajemnicę przedsiębiorstwa, powinny zostać załączone w osobnym miejscu w kroku 1 składania oferty przeznaczonym na zamieszczenie tajemnicy przedsiębiorstwa.</w:t>
      </w:r>
    </w:p>
    <w:p w14:paraId="1B0738F6" w14:textId="45DD04DE" w:rsidR="00F722D0" w:rsidRDefault="00F722D0" w:rsidP="00F722D0">
      <w:pPr>
        <w:numPr>
          <w:ilvl w:val="1"/>
          <w:numId w:val="31"/>
        </w:numPr>
        <w:suppressAutoHyphens/>
        <w:spacing w:after="0" w:line="240" w:lineRule="auto"/>
        <w:ind w:left="1134"/>
        <w:contextualSpacing/>
        <w:jc w:val="both"/>
        <w:rPr>
          <w:rFonts w:ascii="Cambria" w:hAnsi="Cambria" w:cs="ArialMT"/>
          <w:color w:val="000000"/>
        </w:rPr>
      </w:pPr>
      <w:r w:rsidRPr="00F722D0">
        <w:rPr>
          <w:rFonts w:ascii="Cambria" w:hAnsi="Cambria" w:cs="ArialMT"/>
          <w:color w:val="000000"/>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424DAB7F" w14:textId="73CB2BF6" w:rsidR="00F722D0" w:rsidRPr="00F722D0" w:rsidRDefault="00F722D0" w:rsidP="00DD2408">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F722D0">
        <w:rPr>
          <w:rFonts w:ascii="Cambria" w:hAnsi="Cambria" w:cs="ArialMT"/>
          <w:color w:val="000000"/>
        </w:rPr>
        <w:t>Do oferty lub wniosku należy dołączyć wszystkie wymagane w Ogłoszeniu, SWZ dokumenty.</w:t>
      </w:r>
    </w:p>
    <w:p w14:paraId="352566B4" w14:textId="30D59206" w:rsidR="00F722D0" w:rsidRDefault="00F722D0" w:rsidP="00F722D0">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F722D0">
        <w:rPr>
          <w:rFonts w:ascii="Cambria" w:hAnsi="Cambria" w:cs="ArialMT"/>
          <w:color w:val="000000"/>
        </w:rPr>
        <w:t xml:space="preserve">Po wypełnieniu </w:t>
      </w:r>
      <w:r w:rsidRPr="00F722D0">
        <w:rPr>
          <w:rFonts w:ascii="Cambria" w:hAnsi="Cambria" w:cs="Arial-BoldMT"/>
          <w:b/>
          <w:bCs/>
          <w:color w:val="000000"/>
        </w:rPr>
        <w:t xml:space="preserve">Formularzu składania oferty lub wniosku </w:t>
      </w:r>
      <w:r w:rsidRPr="00F722D0">
        <w:rPr>
          <w:rFonts w:ascii="Cambria" w:hAnsi="Cambria" w:cs="ArialMT"/>
          <w:color w:val="000000"/>
        </w:rPr>
        <w:t xml:space="preserve">i załadowaniu wszystkich wymaganych załączników należy kliknąć przycisk </w:t>
      </w:r>
      <w:r w:rsidRPr="00F722D0">
        <w:rPr>
          <w:rFonts w:ascii="Cambria" w:hAnsi="Cambria" w:cs="Arial-BoldMT"/>
          <w:b/>
          <w:bCs/>
          <w:color w:val="000000"/>
        </w:rPr>
        <w:t>Przejdź do</w:t>
      </w:r>
      <w:r w:rsidRPr="00F722D0">
        <w:rPr>
          <w:rFonts w:ascii="Cambria" w:hAnsi="Cambria" w:cs="ArialMT"/>
          <w:color w:val="000000"/>
        </w:rPr>
        <w:t xml:space="preserve"> </w:t>
      </w:r>
      <w:r w:rsidRPr="00F722D0">
        <w:rPr>
          <w:rFonts w:ascii="Cambria" w:hAnsi="Cambria" w:cs="Arial-BoldMT"/>
          <w:b/>
          <w:bCs/>
          <w:color w:val="000000"/>
        </w:rPr>
        <w:t>podsumowania</w:t>
      </w:r>
      <w:r w:rsidRPr="00F722D0">
        <w:rPr>
          <w:rFonts w:ascii="Cambria" w:hAnsi="Cambria" w:cs="ArialMT"/>
          <w:color w:val="000000"/>
        </w:rPr>
        <w:t>.</w:t>
      </w:r>
    </w:p>
    <w:p w14:paraId="12623BEB" w14:textId="0343DD6B" w:rsidR="00F722D0" w:rsidRPr="00C330F1" w:rsidRDefault="00F722D0" w:rsidP="00F722D0">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C330F1">
        <w:rPr>
          <w:rFonts w:ascii="Cambria" w:hAnsi="Cambria" w:cs="ArialMT"/>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w:t>
      </w:r>
      <w:r w:rsidRPr="00C330F1">
        <w:rPr>
          <w:rFonts w:ascii="Cambria" w:hAnsi="Cambria" w:cs="ArialMT"/>
          <w:color w:val="000000"/>
          <w:sz w:val="13"/>
          <w:szCs w:val="13"/>
        </w:rPr>
        <w:t xml:space="preserve"> </w:t>
      </w:r>
      <w:r w:rsidRPr="00C330F1">
        <w:rPr>
          <w:rFonts w:ascii="Cambria" w:hAnsi="Cambria" w:cs="ArialMT"/>
          <w:color w:val="000000"/>
        </w:rPr>
        <w:t>(</w:t>
      </w:r>
      <w:r w:rsidRPr="00C330F1">
        <w:rPr>
          <w:rFonts w:ascii="Cambria" w:hAnsi="Cambria" w:cs="Arial-BoldMT"/>
          <w:b/>
          <w:bCs/>
          <w:color w:val="000000"/>
        </w:rPr>
        <w:t xml:space="preserve">opcja rekomendowana </w:t>
      </w:r>
      <w:r w:rsidRPr="00C330F1">
        <w:rPr>
          <w:rFonts w:ascii="Cambria" w:hAnsi="Cambria" w:cs="ArialMT"/>
          <w:color w:val="000000"/>
        </w:rPr>
        <w:t xml:space="preserve">przez </w:t>
      </w:r>
      <w:r w:rsidRPr="00C330F1">
        <w:rPr>
          <w:rFonts w:ascii="Cambria" w:hAnsi="Cambria" w:cs="Arial-BoldMT"/>
          <w:b/>
          <w:bCs/>
          <w:color w:val="1155CD"/>
        </w:rPr>
        <w:t>platformazakupowa.pl</w:t>
      </w:r>
      <w:r w:rsidRPr="00C330F1">
        <w:rPr>
          <w:rFonts w:ascii="Cambria" w:hAnsi="Cambria" w:cs="ArialMT"/>
          <w:color w:val="000000"/>
        </w:rPr>
        <w:t xml:space="preserve">) oraz dodatkowo dla całego pakietu dokumentów w kroku 2 </w:t>
      </w:r>
      <w:r w:rsidRPr="00C330F1">
        <w:rPr>
          <w:rFonts w:ascii="Cambria" w:hAnsi="Cambria" w:cs="Arial-BoldMT"/>
          <w:b/>
          <w:bCs/>
          <w:color w:val="000000"/>
        </w:rPr>
        <w:t>Formularza składania oferty lub</w:t>
      </w:r>
      <w:r w:rsidRPr="00C330F1">
        <w:rPr>
          <w:rFonts w:ascii="Cambria" w:hAnsi="Cambria" w:cs="ArialMT"/>
          <w:color w:val="000000"/>
        </w:rPr>
        <w:t xml:space="preserve"> </w:t>
      </w:r>
      <w:r w:rsidRPr="00C330F1">
        <w:rPr>
          <w:rFonts w:ascii="Cambria" w:hAnsi="Cambria" w:cs="Arial-BoldMT"/>
          <w:b/>
          <w:bCs/>
          <w:color w:val="000000"/>
        </w:rPr>
        <w:t xml:space="preserve">wniosku </w:t>
      </w:r>
      <w:r w:rsidRPr="00C330F1">
        <w:rPr>
          <w:rFonts w:ascii="Cambria" w:hAnsi="Cambria" w:cs="ArialMT"/>
          <w:color w:val="000000"/>
        </w:rPr>
        <w:t xml:space="preserve">(po kliknięciu w przycisk </w:t>
      </w:r>
      <w:r w:rsidRPr="00C330F1">
        <w:rPr>
          <w:rFonts w:ascii="Cambria" w:hAnsi="Cambria" w:cs="Arial-BoldMT"/>
          <w:b/>
          <w:bCs/>
          <w:color w:val="000000"/>
        </w:rPr>
        <w:t>Przejdź do podsumowania</w:t>
      </w:r>
      <w:r w:rsidRPr="00C330F1">
        <w:rPr>
          <w:rFonts w:ascii="Cambria" w:hAnsi="Cambria" w:cs="ArialMT"/>
          <w:color w:val="000000"/>
        </w:rPr>
        <w:t>).</w:t>
      </w:r>
    </w:p>
    <w:p w14:paraId="2BB2EEAD" w14:textId="4E798988" w:rsidR="00F722D0" w:rsidRDefault="00F722D0" w:rsidP="00C330F1">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C330F1">
        <w:rPr>
          <w:rFonts w:ascii="Cambria" w:hAnsi="Cambria" w:cs="ArialMT"/>
          <w:color w:val="000000"/>
        </w:rPr>
        <w:t xml:space="preserve">W związku z różnymi opiniami nt. tego, czy podpis złożony na całej paczce dokumentów (skompresowanym pliku) jest zgodny z obowiązującym prawem, zalecamy stosowanie ścieżki opisanej w punkcie </w:t>
      </w:r>
      <w:r w:rsidR="00B80A51">
        <w:rPr>
          <w:rFonts w:ascii="Cambria" w:hAnsi="Cambria" w:cs="ArialMT"/>
          <w:color w:val="000000"/>
        </w:rPr>
        <w:t>12</w:t>
      </w:r>
      <w:r w:rsidRPr="00C330F1">
        <w:rPr>
          <w:rFonts w:ascii="Cambria" w:hAnsi="Cambria" w:cs="ArialMT"/>
          <w:color w:val="000000"/>
        </w:rPr>
        <w:t xml:space="preserve"> i podpisanie każdego załączanego pliku osobno, w</w:t>
      </w:r>
      <w:r w:rsidR="00B80A51">
        <w:rPr>
          <w:rFonts w:ascii="Cambria" w:hAnsi="Cambria" w:cs="ArialMT"/>
          <w:color w:val="000000"/>
        </w:rPr>
        <w:t> </w:t>
      </w:r>
      <w:r w:rsidRPr="00C330F1">
        <w:rPr>
          <w:rFonts w:ascii="Cambria" w:hAnsi="Cambria" w:cs="ArialMT"/>
          <w:color w:val="000000"/>
        </w:rPr>
        <w:t>szczególności wskazanych w art. 63 ust. 1 oraz ust. 2</w:t>
      </w:r>
      <w:r w:rsidR="00C330F1" w:rsidRPr="00C330F1">
        <w:rPr>
          <w:rFonts w:ascii="Cambria" w:hAnsi="Cambria" w:cs="ArialMT"/>
          <w:color w:val="000000"/>
        </w:rPr>
        <w:t xml:space="preserve"> </w:t>
      </w:r>
      <w:r w:rsidRPr="00C330F1">
        <w:rPr>
          <w:rFonts w:ascii="Cambria" w:hAnsi="Cambria" w:cs="ArialMT"/>
          <w:color w:val="000000"/>
        </w:rPr>
        <w:t>Pzp, gdzie zaznaczono, iż oferty, wnioski o dopuszczenie do udziału w postępowaniu</w:t>
      </w:r>
      <w:r w:rsidR="00C330F1">
        <w:rPr>
          <w:rFonts w:ascii="Cambria" w:hAnsi="Cambria" w:cs="ArialMT"/>
          <w:color w:val="000000"/>
        </w:rPr>
        <w:t xml:space="preserve"> </w:t>
      </w:r>
      <w:r w:rsidR="00C330F1" w:rsidRPr="00C330F1">
        <w:rPr>
          <w:rFonts w:ascii="Cambria" w:hAnsi="Cambria" w:cs="ArialMT"/>
          <w:color w:val="000000"/>
        </w:rPr>
        <w:t>oraz oświadczenie, o którym mowa w art. 125 ust.1 sporządza się, pod rygorem</w:t>
      </w:r>
      <w:r w:rsidR="00C330F1">
        <w:rPr>
          <w:rFonts w:ascii="Cambria" w:hAnsi="Cambria" w:cs="ArialMT"/>
          <w:color w:val="000000"/>
        </w:rPr>
        <w:t xml:space="preserve"> </w:t>
      </w:r>
      <w:r w:rsidR="00C330F1" w:rsidRPr="00C330F1">
        <w:rPr>
          <w:rFonts w:ascii="Cambria" w:hAnsi="Cambria" w:cs="ArialMT"/>
          <w:color w:val="000000"/>
        </w:rPr>
        <w:t>nieważności, w postaci elektronicznej i opatruje się odpowiednio w odniesieniu do</w:t>
      </w:r>
      <w:r w:rsidR="00C330F1">
        <w:rPr>
          <w:rFonts w:ascii="Cambria" w:hAnsi="Cambria" w:cs="ArialMT"/>
          <w:color w:val="000000"/>
        </w:rPr>
        <w:t xml:space="preserve"> </w:t>
      </w:r>
      <w:r w:rsidR="00C330F1" w:rsidRPr="00C330F1">
        <w:rPr>
          <w:rFonts w:ascii="Cambria" w:hAnsi="Cambria" w:cs="ArialMT"/>
          <w:color w:val="000000"/>
        </w:rPr>
        <w:t>wartości postępowania kwalifikowanym podpisem elektronicznym, podpisem</w:t>
      </w:r>
      <w:r w:rsidR="00C330F1">
        <w:rPr>
          <w:rFonts w:ascii="Cambria" w:hAnsi="Cambria" w:cs="ArialMT"/>
          <w:color w:val="000000"/>
        </w:rPr>
        <w:t xml:space="preserve"> </w:t>
      </w:r>
      <w:r w:rsidR="00C330F1" w:rsidRPr="00C330F1">
        <w:rPr>
          <w:rFonts w:ascii="Cambria" w:hAnsi="Cambria" w:cs="ArialMT"/>
          <w:color w:val="000000"/>
        </w:rPr>
        <w:t>zaufanym lub podpisem osobistym.</w:t>
      </w:r>
    </w:p>
    <w:p w14:paraId="3F72F9C6" w14:textId="62DA2F90" w:rsidR="00B80A51" w:rsidRPr="00B80A51" w:rsidRDefault="00B80A51" w:rsidP="00B80A51">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B80A51">
        <w:rPr>
          <w:rFonts w:ascii="Cambria" w:hAnsi="Cambria" w:cs="ArialMT"/>
          <w:color w:val="000000"/>
        </w:rPr>
        <w:t xml:space="preserve">Ścieżka dla złożenia podpisu kwalifikowanego, osobistego lub zaufanego na </w:t>
      </w:r>
      <w:r w:rsidRPr="00B80A51">
        <w:rPr>
          <w:rFonts w:ascii="Cambria" w:hAnsi="Cambria" w:cs="Arial-BoldMT"/>
          <w:b/>
          <w:bCs/>
          <w:color w:val="000000"/>
        </w:rPr>
        <w:t>każdym</w:t>
      </w:r>
      <w:r w:rsidRPr="00B80A51">
        <w:rPr>
          <w:rFonts w:ascii="Cambria" w:hAnsi="Cambria" w:cs="ArialMT"/>
          <w:color w:val="000000"/>
        </w:rPr>
        <w:t xml:space="preserve"> </w:t>
      </w:r>
      <w:r w:rsidRPr="00B80A51">
        <w:rPr>
          <w:rFonts w:ascii="Cambria" w:hAnsi="Cambria" w:cs="Arial-BoldMT"/>
          <w:b/>
          <w:bCs/>
          <w:color w:val="000000"/>
        </w:rPr>
        <w:t>dokumencie osobno</w:t>
      </w:r>
      <w:r w:rsidRPr="00B80A51">
        <w:rPr>
          <w:rFonts w:ascii="Cambria" w:hAnsi="Cambria" w:cs="ArialMT"/>
          <w:color w:val="000000"/>
        </w:rPr>
        <w:t>:</w:t>
      </w:r>
    </w:p>
    <w:p w14:paraId="38E4E471" w14:textId="01808682" w:rsidR="00B80A51" w:rsidRPr="004871A7" w:rsidRDefault="00B80A51" w:rsidP="00B80A51">
      <w:pPr>
        <w:autoSpaceDE w:val="0"/>
        <w:autoSpaceDN w:val="0"/>
        <w:adjustRightInd w:val="0"/>
        <w:spacing w:after="0" w:line="240" w:lineRule="auto"/>
        <w:jc w:val="both"/>
        <w:rPr>
          <w:rFonts w:ascii="Cambria" w:hAnsi="Cambria" w:cs="ArialMT"/>
          <w:color w:val="000000"/>
        </w:rPr>
      </w:pPr>
      <w:r>
        <w:rPr>
          <w:rFonts w:ascii="ArialMT" w:hAnsi="ArialMT" w:cs="ArialMT"/>
          <w:color w:val="000000"/>
        </w:rPr>
        <w:tab/>
      </w:r>
      <w:r>
        <w:rPr>
          <w:rFonts w:ascii="ArialMT" w:hAnsi="ArialMT" w:cs="ArialMT"/>
          <w:color w:val="000000"/>
        </w:rPr>
        <w:tab/>
      </w:r>
      <w:r w:rsidRPr="004871A7">
        <w:rPr>
          <w:rFonts w:ascii="Cambria" w:hAnsi="Cambria" w:cs="ArialMT"/>
          <w:color w:val="000000"/>
        </w:rPr>
        <w:t>1. Pobierz wszystkie pliki dołączone do postępowania na swój komputer,</w:t>
      </w:r>
    </w:p>
    <w:p w14:paraId="6C19AD05" w14:textId="44A997EA" w:rsidR="00B80A51" w:rsidRPr="004871A7" w:rsidRDefault="00B80A51" w:rsidP="00B80A51">
      <w:pPr>
        <w:autoSpaceDE w:val="0"/>
        <w:autoSpaceDN w:val="0"/>
        <w:adjustRightInd w:val="0"/>
        <w:spacing w:after="0" w:line="240" w:lineRule="auto"/>
        <w:jc w:val="both"/>
        <w:rPr>
          <w:rFonts w:ascii="Cambria" w:hAnsi="Cambria" w:cs="ArialMT"/>
          <w:color w:val="000000"/>
        </w:rPr>
      </w:pPr>
      <w:r w:rsidRPr="004871A7">
        <w:rPr>
          <w:rFonts w:ascii="Cambria" w:hAnsi="Cambria" w:cs="ArialMT"/>
          <w:color w:val="000000"/>
        </w:rPr>
        <w:tab/>
      </w:r>
      <w:r w:rsidRPr="004871A7">
        <w:rPr>
          <w:rFonts w:ascii="Cambria" w:hAnsi="Cambria" w:cs="ArialMT"/>
          <w:color w:val="000000"/>
        </w:rPr>
        <w:tab/>
        <w:t xml:space="preserve">2. Wypełnij pliki na swoim komputerze, a następnie podpisz pliki, które zamierzasz </w:t>
      </w:r>
      <w:r w:rsidRPr="004871A7">
        <w:rPr>
          <w:rFonts w:ascii="Cambria" w:hAnsi="Cambria" w:cs="ArialMT"/>
          <w:color w:val="000000"/>
        </w:rPr>
        <w:tab/>
      </w:r>
      <w:r w:rsidRPr="004871A7">
        <w:rPr>
          <w:rFonts w:ascii="Cambria" w:hAnsi="Cambria" w:cs="ArialMT"/>
          <w:color w:val="000000"/>
        </w:rPr>
        <w:tab/>
        <w:t xml:space="preserve">dołączyć do oferty lub wniosku kwalifikowanym podpisem elektronicznym, podpisem </w:t>
      </w:r>
      <w:r w:rsidRPr="004871A7">
        <w:rPr>
          <w:rFonts w:ascii="Cambria" w:hAnsi="Cambria" w:cs="ArialMT"/>
          <w:color w:val="000000"/>
        </w:rPr>
        <w:tab/>
      </w:r>
      <w:r w:rsidRPr="004871A7">
        <w:rPr>
          <w:rFonts w:ascii="Cambria" w:hAnsi="Cambria" w:cs="ArialMT"/>
          <w:color w:val="000000"/>
        </w:rPr>
        <w:tab/>
        <w:t>zaufanym lub podpisem osobistym.</w:t>
      </w:r>
    </w:p>
    <w:p w14:paraId="615CE756" w14:textId="16CEE960" w:rsidR="00B80A51" w:rsidRPr="004871A7" w:rsidRDefault="00B80A51" w:rsidP="00B80A51">
      <w:pPr>
        <w:autoSpaceDE w:val="0"/>
        <w:autoSpaceDN w:val="0"/>
        <w:adjustRightInd w:val="0"/>
        <w:spacing w:after="0" w:line="240" w:lineRule="auto"/>
        <w:jc w:val="both"/>
        <w:rPr>
          <w:rFonts w:ascii="Cambria" w:hAnsi="Cambria" w:cs="Arial-BoldMT"/>
          <w:b/>
          <w:bCs/>
          <w:color w:val="000000"/>
        </w:rPr>
      </w:pPr>
      <w:r w:rsidRPr="004871A7">
        <w:rPr>
          <w:rFonts w:ascii="Cambria" w:hAnsi="Cambria" w:cs="ArialMT"/>
          <w:color w:val="000000"/>
        </w:rPr>
        <w:tab/>
      </w:r>
      <w:r w:rsidRPr="004871A7">
        <w:rPr>
          <w:rFonts w:ascii="Cambria" w:hAnsi="Cambria" w:cs="ArialMT"/>
          <w:color w:val="000000"/>
        </w:rPr>
        <w:tab/>
        <w:t xml:space="preserve">3. Dołącz wszystkie podpisane pliki do </w:t>
      </w:r>
      <w:r w:rsidRPr="004871A7">
        <w:rPr>
          <w:rFonts w:ascii="Cambria" w:hAnsi="Cambria" w:cs="Arial-BoldMT"/>
          <w:b/>
          <w:bCs/>
          <w:color w:val="000000"/>
        </w:rPr>
        <w:t>Formularza składania oferty lub</w:t>
      </w:r>
      <w:r w:rsidR="004871A7">
        <w:rPr>
          <w:rFonts w:ascii="Cambria" w:hAnsi="Cambria" w:cs="Arial-BoldMT"/>
          <w:b/>
          <w:bCs/>
          <w:color w:val="000000"/>
        </w:rPr>
        <w:t xml:space="preserve"> </w:t>
      </w:r>
      <w:r w:rsidRPr="004871A7">
        <w:rPr>
          <w:rFonts w:ascii="Cambria" w:hAnsi="Cambria" w:cs="Arial-BoldMT"/>
          <w:b/>
          <w:bCs/>
          <w:color w:val="000000"/>
        </w:rPr>
        <w:t xml:space="preserve">wniosku </w:t>
      </w:r>
      <w:r w:rsidRPr="004871A7">
        <w:rPr>
          <w:rFonts w:ascii="Cambria" w:hAnsi="Cambria" w:cs="ArialMT"/>
          <w:color w:val="000000"/>
        </w:rPr>
        <w:t xml:space="preserve">na </w:t>
      </w:r>
      <w:r w:rsidR="004871A7">
        <w:rPr>
          <w:rFonts w:ascii="Cambria" w:hAnsi="Cambria" w:cs="ArialMT"/>
          <w:color w:val="000000"/>
        </w:rPr>
        <w:tab/>
      </w:r>
      <w:r w:rsidR="004871A7">
        <w:rPr>
          <w:rFonts w:ascii="Cambria" w:hAnsi="Cambria" w:cs="ArialMT"/>
          <w:color w:val="000000"/>
        </w:rPr>
        <w:tab/>
      </w:r>
      <w:hyperlink r:id="rId16" w:tgtFrame="_blank" w:history="1">
        <w:r w:rsidR="00E44B25" w:rsidRPr="00E44B25">
          <w:rPr>
            <w:rStyle w:val="Hipercze"/>
            <w:rFonts w:ascii="Cambria" w:hAnsi="Cambria" w:cs="ArialMT"/>
          </w:rPr>
          <w:t>https://platformazakupowa.pl/pn/wodociagi.tarnobrzeg</w:t>
        </w:r>
      </w:hyperlink>
      <w:r w:rsidRPr="004871A7">
        <w:rPr>
          <w:rFonts w:ascii="Cambria" w:hAnsi="Cambria" w:cs="ArialMT"/>
          <w:color w:val="000000"/>
        </w:rPr>
        <w:t>,</w:t>
      </w:r>
    </w:p>
    <w:p w14:paraId="4423C754" w14:textId="06676B6A" w:rsidR="00B80A51" w:rsidRPr="004871A7" w:rsidRDefault="00B80A51" w:rsidP="00B80A51">
      <w:pPr>
        <w:autoSpaceDE w:val="0"/>
        <w:autoSpaceDN w:val="0"/>
        <w:adjustRightInd w:val="0"/>
        <w:spacing w:after="0" w:line="240" w:lineRule="auto"/>
        <w:jc w:val="both"/>
        <w:rPr>
          <w:rFonts w:ascii="Cambria" w:hAnsi="Cambria" w:cs="Arial-BoldMT"/>
          <w:b/>
          <w:bCs/>
          <w:color w:val="000000"/>
        </w:rPr>
      </w:pPr>
      <w:r w:rsidRPr="004871A7">
        <w:rPr>
          <w:rFonts w:ascii="Cambria" w:hAnsi="Cambria" w:cs="ArialMT"/>
          <w:color w:val="000000"/>
        </w:rPr>
        <w:lastRenderedPageBreak/>
        <w:tab/>
      </w:r>
      <w:r w:rsidRPr="004871A7">
        <w:rPr>
          <w:rFonts w:ascii="Cambria" w:hAnsi="Cambria" w:cs="ArialMT"/>
          <w:color w:val="000000"/>
        </w:rPr>
        <w:tab/>
        <w:t xml:space="preserve">4. Kliknij w przycisk </w:t>
      </w:r>
      <w:r w:rsidRPr="004871A7">
        <w:rPr>
          <w:rFonts w:ascii="Cambria" w:hAnsi="Cambria" w:cs="Arial-BoldMT"/>
          <w:b/>
          <w:bCs/>
          <w:color w:val="000000"/>
        </w:rPr>
        <w:t>Przejdź do podsumowania,</w:t>
      </w:r>
    </w:p>
    <w:p w14:paraId="1A4882C5" w14:textId="6CA489BC" w:rsidR="00B80A51" w:rsidRPr="004871A7" w:rsidRDefault="00B80A51" w:rsidP="00B80A51">
      <w:pPr>
        <w:autoSpaceDE w:val="0"/>
        <w:autoSpaceDN w:val="0"/>
        <w:adjustRightInd w:val="0"/>
        <w:spacing w:after="0" w:line="240" w:lineRule="auto"/>
        <w:jc w:val="both"/>
        <w:rPr>
          <w:rFonts w:ascii="Cambria" w:hAnsi="Cambria" w:cs="ArialMT"/>
          <w:color w:val="000000"/>
        </w:rPr>
      </w:pPr>
      <w:r w:rsidRPr="004871A7">
        <w:rPr>
          <w:rFonts w:ascii="Cambria" w:hAnsi="Cambria" w:cs="ArialMT"/>
          <w:color w:val="000000"/>
        </w:rPr>
        <w:tab/>
      </w:r>
      <w:r w:rsidRPr="004871A7">
        <w:rPr>
          <w:rFonts w:ascii="Cambria" w:hAnsi="Cambria" w:cs="ArialMT"/>
          <w:color w:val="000000"/>
        </w:rPr>
        <w:tab/>
        <w:t>5. Następnie w drugim kroku składania oferty lub wniosku należy sprawdzić</w:t>
      </w:r>
      <w:r w:rsidR="00444830">
        <w:rPr>
          <w:rFonts w:ascii="Cambria" w:hAnsi="Cambria" w:cs="ArialMT"/>
          <w:color w:val="000000"/>
        </w:rPr>
        <w:t xml:space="preserve"> </w:t>
      </w:r>
      <w:r w:rsidR="00444830">
        <w:rPr>
          <w:rFonts w:ascii="Cambria" w:hAnsi="Cambria" w:cs="ArialMT"/>
          <w:color w:val="000000"/>
        </w:rPr>
        <w:tab/>
        <w:t xml:space="preserve"> </w:t>
      </w:r>
      <w:r w:rsidR="00444830">
        <w:rPr>
          <w:rFonts w:ascii="Cambria" w:hAnsi="Cambria" w:cs="ArialMT"/>
          <w:color w:val="000000"/>
        </w:rPr>
        <w:tab/>
      </w:r>
      <w:r w:rsidR="00444830">
        <w:rPr>
          <w:rFonts w:ascii="Cambria" w:hAnsi="Cambria" w:cs="ArialMT"/>
          <w:color w:val="000000"/>
        </w:rPr>
        <w:tab/>
      </w:r>
      <w:r w:rsidRPr="004871A7">
        <w:rPr>
          <w:rFonts w:ascii="Cambria" w:hAnsi="Cambria" w:cs="ArialMT"/>
          <w:color w:val="000000"/>
        </w:rPr>
        <w:t>poprawność złożonej oferty, załączonych plików oraz ich ilości,</w:t>
      </w:r>
    </w:p>
    <w:p w14:paraId="6ACD9090" w14:textId="7016587D" w:rsidR="00B80A51" w:rsidRPr="00444830" w:rsidRDefault="00444830" w:rsidP="00B80A51">
      <w:pPr>
        <w:autoSpaceDE w:val="0"/>
        <w:autoSpaceDN w:val="0"/>
        <w:adjustRightInd w:val="0"/>
        <w:spacing w:after="0" w:line="240" w:lineRule="auto"/>
        <w:jc w:val="both"/>
        <w:rPr>
          <w:rFonts w:ascii="Cambria" w:hAnsi="Cambria" w:cs="ArialMT"/>
          <w:color w:val="000000"/>
        </w:rPr>
      </w:pPr>
      <w:r>
        <w:rPr>
          <w:rFonts w:ascii="ArialMT" w:hAnsi="ArialMT" w:cs="ArialMT"/>
          <w:color w:val="000000"/>
        </w:rPr>
        <w:tab/>
      </w:r>
      <w:r>
        <w:rPr>
          <w:rFonts w:ascii="ArialMT" w:hAnsi="ArialMT" w:cs="ArialMT"/>
          <w:color w:val="000000"/>
        </w:rPr>
        <w:tab/>
      </w:r>
      <w:r w:rsidR="00B80A51" w:rsidRPr="00444830">
        <w:rPr>
          <w:rFonts w:ascii="Cambria" w:hAnsi="Cambria" w:cs="ArialMT"/>
          <w:color w:val="000000"/>
        </w:rPr>
        <w:t>6. Do celów kontrolnych możesz opcjonalnie sprawdzić ważność i poprawność</w:t>
      </w:r>
    </w:p>
    <w:p w14:paraId="6B2FCBB6" w14:textId="0BA7C869"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swojego elektronicznego podpisu kwalifikowanego i w tym celu:</w:t>
      </w:r>
    </w:p>
    <w:p w14:paraId="23A6F86F" w14:textId="5102219C"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6.1. pobrać plik w formacie XML,</w:t>
      </w:r>
    </w:p>
    <w:p w14:paraId="1DC6FEF0" w14:textId="05055017" w:rsidR="00B80A51"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6.2. po wgraniu XML system doko</w:t>
      </w:r>
      <w:r>
        <w:rPr>
          <w:rFonts w:ascii="Cambria" w:hAnsi="Cambria" w:cs="ArialMT"/>
          <w:color w:val="000000"/>
        </w:rPr>
        <w:t xml:space="preserve">na wstępnej analizy i wyświetli </w:t>
      </w:r>
      <w:r w:rsidR="00B80A51" w:rsidRPr="00444830">
        <w:rPr>
          <w:rFonts w:ascii="Cambria" w:hAnsi="Cambria" w:cs="ArialMT"/>
          <w:color w:val="000000"/>
        </w:rPr>
        <w:t xml:space="preserve">informację , o tym, czy </w:t>
      </w:r>
      <w:r>
        <w:rPr>
          <w:rFonts w:ascii="Cambria" w:hAnsi="Cambria" w:cs="ArialMT"/>
          <w:color w:val="000000"/>
        </w:rPr>
        <w:tab/>
      </w:r>
      <w:r>
        <w:rPr>
          <w:rFonts w:ascii="Cambria" w:hAnsi="Cambria" w:cs="ArialMT"/>
          <w:color w:val="000000"/>
        </w:rPr>
        <w:tab/>
      </w:r>
      <w:r w:rsidR="000F3F16">
        <w:rPr>
          <w:rFonts w:ascii="Cambria" w:hAnsi="Cambria" w:cs="ArialMT"/>
          <w:color w:val="000000"/>
        </w:rPr>
        <w:t>plik XML został podpisany</w:t>
      </w:r>
      <w:r w:rsidR="00B80A51" w:rsidRPr="00444830">
        <w:rPr>
          <w:rFonts w:ascii="Cambria" w:hAnsi="Cambria" w:cs="ArialMT"/>
          <w:color w:val="000000"/>
          <w:sz w:val="13"/>
          <w:szCs w:val="13"/>
        </w:rPr>
        <w:t xml:space="preserve"> </w:t>
      </w:r>
      <w:r w:rsidR="00B80A51" w:rsidRPr="00444830">
        <w:rPr>
          <w:rFonts w:ascii="Cambria" w:hAnsi="Cambria" w:cs="ArialMT"/>
          <w:color w:val="000000"/>
        </w:rPr>
        <w:t>prawidłowo,</w:t>
      </w:r>
    </w:p>
    <w:p w14:paraId="6085A35C" w14:textId="11CEAECF" w:rsidR="000F3F16" w:rsidRPr="000F3F16" w:rsidRDefault="000F3F16" w:rsidP="000F3F16">
      <w:pPr>
        <w:autoSpaceDE w:val="0"/>
        <w:autoSpaceDN w:val="0"/>
        <w:adjustRightInd w:val="0"/>
        <w:spacing w:after="0" w:line="240" w:lineRule="auto"/>
        <w:rPr>
          <w:rFonts w:ascii="Cambria" w:hAnsi="Cambria" w:cs="ArialMT"/>
          <w:color w:val="000000"/>
          <w:sz w:val="20"/>
          <w:szCs w:val="20"/>
        </w:rPr>
      </w:pPr>
      <w:r>
        <w:rPr>
          <w:rFonts w:ascii="Cambria" w:hAnsi="Cambria" w:cs="ArialMT"/>
          <w:color w:val="000000"/>
          <w:vertAlign w:val="superscript"/>
        </w:rPr>
        <w:tab/>
      </w:r>
      <w:r>
        <w:rPr>
          <w:rFonts w:ascii="Cambria" w:hAnsi="Cambria" w:cs="ArialMT"/>
          <w:color w:val="000000"/>
          <w:vertAlign w:val="superscript"/>
        </w:rPr>
        <w:tab/>
      </w:r>
      <w:r w:rsidRPr="000F3F16">
        <w:rPr>
          <w:rFonts w:ascii="Cambria" w:hAnsi="Cambria" w:cs="ArialMT"/>
          <w:color w:val="000000"/>
          <w:sz w:val="20"/>
          <w:szCs w:val="20"/>
        </w:rPr>
        <w:t xml:space="preserve">Jeżeli w danym momencie usługa API identyfikacji kwalifikowanego podpisu elektronicznego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nie działa to system wyświetli</w:t>
      </w:r>
      <w:r>
        <w:rPr>
          <w:rFonts w:ascii="Cambria" w:hAnsi="Cambria" w:cs="ArialMT"/>
          <w:color w:val="000000"/>
          <w:sz w:val="20"/>
          <w:szCs w:val="20"/>
        </w:rPr>
        <w:t xml:space="preserve"> </w:t>
      </w:r>
      <w:r w:rsidRPr="000F3F16">
        <w:rPr>
          <w:rFonts w:ascii="Cambria" w:hAnsi="Cambria" w:cs="ArialMT"/>
          <w:color w:val="000000"/>
          <w:sz w:val="20"/>
          <w:szCs w:val="20"/>
        </w:rPr>
        <w:t xml:space="preserve">stosowny komunikat. Brak tej usługi nie powoduje niemożliwości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złożenia oferty, a jedynie system nie jest w stanie dokonać</w:t>
      </w:r>
      <w:r>
        <w:rPr>
          <w:rFonts w:ascii="Cambria" w:hAnsi="Cambria" w:cs="ArialMT"/>
          <w:color w:val="000000"/>
          <w:sz w:val="20"/>
          <w:szCs w:val="20"/>
        </w:rPr>
        <w:t xml:space="preserve"> </w:t>
      </w:r>
      <w:r w:rsidRPr="000F3F16">
        <w:rPr>
          <w:rFonts w:ascii="Cambria" w:hAnsi="Cambria" w:cs="ArialMT"/>
          <w:color w:val="000000"/>
          <w:sz w:val="20"/>
          <w:szCs w:val="20"/>
        </w:rPr>
        <w:t>d</w:t>
      </w:r>
      <w:r>
        <w:rPr>
          <w:rFonts w:ascii="Cambria" w:hAnsi="Cambria" w:cs="ArialMT"/>
          <w:color w:val="000000"/>
          <w:sz w:val="20"/>
          <w:szCs w:val="20"/>
        </w:rPr>
        <w:t xml:space="preserve">odatkowej weryfikacji składanej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oferty.</w:t>
      </w:r>
    </w:p>
    <w:p w14:paraId="588BFD61" w14:textId="43439F9F" w:rsidR="00B80A51" w:rsidRPr="00444830" w:rsidRDefault="00444830" w:rsidP="00444830">
      <w:pPr>
        <w:autoSpaceDE w:val="0"/>
        <w:autoSpaceDN w:val="0"/>
        <w:adjustRightInd w:val="0"/>
        <w:spacing w:after="0" w:line="240" w:lineRule="auto"/>
        <w:jc w:val="both"/>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6.3. uzyskaną informację należy traktow</w:t>
      </w:r>
      <w:r>
        <w:rPr>
          <w:rFonts w:ascii="Cambria" w:hAnsi="Cambria" w:cs="ArialMT"/>
          <w:color w:val="000000"/>
        </w:rPr>
        <w:t xml:space="preserve">ać jako weryfikację pomocniczą, </w:t>
      </w:r>
      <w:r w:rsidR="00B80A51" w:rsidRPr="00444830">
        <w:rPr>
          <w:rFonts w:ascii="Cambria" w:hAnsi="Cambria" w:cs="ArialMT"/>
          <w:color w:val="000000"/>
        </w:rPr>
        <w:t xml:space="preserve">gdyż to </w:t>
      </w:r>
      <w:r>
        <w:rPr>
          <w:rFonts w:ascii="Cambria" w:hAnsi="Cambria" w:cs="ArialMT"/>
          <w:color w:val="000000"/>
        </w:rPr>
        <w:tab/>
      </w:r>
      <w:r>
        <w:rPr>
          <w:rFonts w:ascii="Cambria" w:hAnsi="Cambria" w:cs="ArialMT"/>
          <w:color w:val="000000"/>
        </w:rPr>
        <w:tab/>
      </w:r>
      <w:r>
        <w:rPr>
          <w:rFonts w:ascii="Cambria" w:hAnsi="Cambria" w:cs="ArialMT"/>
          <w:color w:val="000000"/>
        </w:rPr>
        <w:tab/>
      </w:r>
      <w:r w:rsidR="00B80A51" w:rsidRPr="00444830">
        <w:rPr>
          <w:rFonts w:ascii="Cambria" w:hAnsi="Cambria" w:cs="ArialMT"/>
          <w:color w:val="000000"/>
        </w:rPr>
        <w:t>zamawiający przeprowadzi proces badania ofert w</w:t>
      </w:r>
      <w:r>
        <w:rPr>
          <w:rFonts w:ascii="Cambria" w:hAnsi="Cambria" w:cs="ArialMT"/>
          <w:color w:val="000000"/>
        </w:rPr>
        <w:t xml:space="preserve"> </w:t>
      </w:r>
      <w:r w:rsidR="00B80A51" w:rsidRPr="00444830">
        <w:rPr>
          <w:rFonts w:ascii="Cambria" w:hAnsi="Cambria" w:cs="ArialMT"/>
          <w:color w:val="000000"/>
        </w:rPr>
        <w:t xml:space="preserve">postępowaniu w tym weryfikacji </w:t>
      </w:r>
      <w:r>
        <w:rPr>
          <w:rFonts w:ascii="Cambria" w:hAnsi="Cambria" w:cs="ArialMT"/>
          <w:color w:val="000000"/>
        </w:rPr>
        <w:tab/>
      </w:r>
      <w:r>
        <w:rPr>
          <w:rFonts w:ascii="Cambria" w:hAnsi="Cambria" w:cs="ArialMT"/>
          <w:color w:val="000000"/>
        </w:rPr>
        <w:tab/>
      </w:r>
      <w:r w:rsidR="00B80A51" w:rsidRPr="00444830">
        <w:rPr>
          <w:rFonts w:ascii="Cambria" w:hAnsi="Cambria" w:cs="ArialMT"/>
          <w:color w:val="000000"/>
        </w:rPr>
        <w:t>podpisu,</w:t>
      </w:r>
    </w:p>
    <w:p w14:paraId="28D487FB" w14:textId="09E4A47C" w:rsidR="00B80A51" w:rsidRPr="00444830" w:rsidRDefault="00B80A51" w:rsidP="00133580">
      <w:pPr>
        <w:autoSpaceDE w:val="0"/>
        <w:autoSpaceDN w:val="0"/>
        <w:adjustRightInd w:val="0"/>
        <w:spacing w:after="0" w:line="240" w:lineRule="auto"/>
        <w:ind w:left="1416"/>
        <w:jc w:val="both"/>
        <w:rPr>
          <w:rFonts w:ascii="Cambria" w:hAnsi="Cambria" w:cs="ArialMT"/>
          <w:color w:val="000000"/>
        </w:rPr>
      </w:pPr>
      <w:r w:rsidRPr="00444830">
        <w:rPr>
          <w:rFonts w:ascii="Cambria" w:hAnsi="Cambria" w:cs="ArialMT"/>
          <w:color w:val="000000"/>
        </w:rPr>
        <w:t>6.4. Przyczyny błędnej walidacji elektron</w:t>
      </w:r>
      <w:r w:rsidR="009546AF">
        <w:rPr>
          <w:rFonts w:ascii="Cambria" w:hAnsi="Cambria" w:cs="ArialMT"/>
          <w:color w:val="000000"/>
        </w:rPr>
        <w:t xml:space="preserve">icznego podpisu kwalifikowanego </w:t>
      </w:r>
      <w:r w:rsidRPr="00444830">
        <w:rPr>
          <w:rFonts w:ascii="Cambria" w:hAnsi="Cambria" w:cs="ArialMT"/>
          <w:color w:val="000000"/>
        </w:rPr>
        <w:t>podczas jego weryfikacji mogą być następujące:</w:t>
      </w:r>
    </w:p>
    <w:p w14:paraId="7C7160E7" w14:textId="26A77D9E"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6.4.1. brak podpisu na dokumencie XML,</w:t>
      </w:r>
    </w:p>
    <w:p w14:paraId="249F6B04" w14:textId="246EE585"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6.4.2. podpis kwalifikowany utracił ważność,</w:t>
      </w:r>
    </w:p>
    <w:p w14:paraId="12D93DEA" w14:textId="24D1EA1E"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6.4.3. niewłaściwy formatu podpisu,</w:t>
      </w:r>
    </w:p>
    <w:p w14:paraId="3328FC18" w14:textId="7B721DD4"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6.4.4. użycie podpisu niekwalifikowanego,</w:t>
      </w:r>
    </w:p>
    <w:p w14:paraId="465C0680" w14:textId="6FDA7D9A"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6.4.5. zmodyfikowano plik XML,</w:t>
      </w:r>
    </w:p>
    <w:p w14:paraId="537237E9" w14:textId="36C70372"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6.4.6. załączenie przez wykonawcę niewłaściwego pliku XML.</w:t>
      </w:r>
    </w:p>
    <w:p w14:paraId="764F21E2" w14:textId="291FF9D0" w:rsidR="00B80A51" w:rsidRPr="009546AF" w:rsidRDefault="00444830" w:rsidP="009546AF">
      <w:pPr>
        <w:autoSpaceDE w:val="0"/>
        <w:autoSpaceDN w:val="0"/>
        <w:adjustRightInd w:val="0"/>
        <w:spacing w:after="0" w:line="240" w:lineRule="auto"/>
        <w:jc w:val="both"/>
        <w:rPr>
          <w:rFonts w:ascii="Cambria" w:hAnsi="Cambria" w:cs="Arial-BoldMT"/>
          <w:b/>
          <w:bCs/>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 xml:space="preserve">7. Niezależnie od wyświetlonego komunikatu możesz kliknąć przycisk </w:t>
      </w:r>
      <w:r w:rsidR="009546AF">
        <w:rPr>
          <w:rFonts w:ascii="Cambria" w:hAnsi="Cambria" w:cs="Arial-BoldMT"/>
          <w:b/>
          <w:bCs/>
          <w:color w:val="000000"/>
        </w:rPr>
        <w:t xml:space="preserve">Złóż </w:t>
      </w:r>
      <w:r w:rsidR="00B80A51" w:rsidRPr="00444830">
        <w:rPr>
          <w:rFonts w:ascii="Cambria" w:hAnsi="Cambria" w:cs="Arial-BoldMT"/>
          <w:b/>
          <w:bCs/>
          <w:color w:val="000000"/>
        </w:rPr>
        <w:t>ofertę</w:t>
      </w:r>
      <w:r w:rsidR="00B80A51" w:rsidRPr="00444830">
        <w:rPr>
          <w:rFonts w:ascii="Cambria" w:hAnsi="Cambria" w:cs="ArialMT"/>
          <w:color w:val="000000"/>
        </w:rPr>
        <w:t xml:space="preserve">, aby </w:t>
      </w:r>
      <w:r w:rsidR="009546AF">
        <w:rPr>
          <w:rFonts w:ascii="Cambria" w:hAnsi="Cambria" w:cs="ArialMT"/>
          <w:color w:val="000000"/>
        </w:rPr>
        <w:tab/>
      </w:r>
      <w:r w:rsidR="009546AF">
        <w:rPr>
          <w:rFonts w:ascii="Cambria" w:hAnsi="Cambria" w:cs="ArialMT"/>
          <w:color w:val="000000"/>
        </w:rPr>
        <w:tab/>
      </w:r>
      <w:r w:rsidR="00B80A51" w:rsidRPr="00444830">
        <w:rPr>
          <w:rFonts w:ascii="Cambria" w:hAnsi="Cambria" w:cs="ArialMT"/>
          <w:color w:val="000000"/>
        </w:rPr>
        <w:t>zakończyć etap składania oferty,</w:t>
      </w:r>
    </w:p>
    <w:p w14:paraId="344E33E1" w14:textId="51A6262E" w:rsidR="00B80A51" w:rsidRPr="00444830" w:rsidRDefault="00444830" w:rsidP="00444830">
      <w:pPr>
        <w:autoSpaceDE w:val="0"/>
        <w:autoSpaceDN w:val="0"/>
        <w:adjustRightInd w:val="0"/>
        <w:spacing w:after="0" w:line="240" w:lineRule="auto"/>
        <w:jc w:val="both"/>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8. Następnie system zaszyfruje ofertę lub wn</w:t>
      </w:r>
      <w:r w:rsidR="000F4B9E">
        <w:rPr>
          <w:rFonts w:ascii="Cambria" w:hAnsi="Cambria" w:cs="ArialMT"/>
          <w:color w:val="000000"/>
        </w:rPr>
        <w:t xml:space="preserve">iosek wykonawcy, tak by ta była   </w:t>
      </w:r>
      <w:r w:rsidR="000F4B9E">
        <w:rPr>
          <w:rFonts w:ascii="Cambria" w:hAnsi="Cambria" w:cs="ArialMT"/>
          <w:color w:val="000000"/>
        </w:rPr>
        <w:tab/>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niedostępna dla zamawiającego do terminu otwarcia ofert lub złożenia</w:t>
      </w:r>
      <w:r w:rsidR="000F4B9E">
        <w:rPr>
          <w:rFonts w:ascii="Cambria" w:hAnsi="Cambria" w:cs="ArialMT"/>
          <w:color w:val="000000"/>
        </w:rPr>
        <w:t xml:space="preserve"> </w:t>
      </w:r>
      <w:r w:rsidR="00B80A51" w:rsidRPr="00444830">
        <w:rPr>
          <w:rFonts w:ascii="Cambria" w:hAnsi="Cambria" w:cs="ArialMT"/>
          <w:color w:val="000000"/>
        </w:rPr>
        <w:t xml:space="preserve">wniosków o </w:t>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dopuszczenie do udziału w postę</w:t>
      </w:r>
      <w:r w:rsidRPr="00444830">
        <w:rPr>
          <w:rFonts w:ascii="Cambria" w:hAnsi="Cambria" w:cs="ArialMT"/>
          <w:color w:val="000000"/>
        </w:rPr>
        <w:t xml:space="preserve">powaniu zgodnie z art. 221 </w:t>
      </w:r>
      <w:r w:rsidR="00B80A51" w:rsidRPr="00444830">
        <w:rPr>
          <w:rFonts w:ascii="Cambria" w:hAnsi="Cambria" w:cs="ArialMT"/>
          <w:color w:val="000000"/>
        </w:rPr>
        <w:t xml:space="preserve">Ustawy Prawo Zamówień </w:t>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Publicznych,</w:t>
      </w:r>
    </w:p>
    <w:p w14:paraId="3728FB35" w14:textId="50F94733" w:rsidR="00B80A51" w:rsidRPr="00444830" w:rsidRDefault="00444830" w:rsidP="00DC43B0">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9. Ostatnim krokiem jest wyświetlenie się komunikatu i przesłanie wiadomości</w:t>
      </w:r>
    </w:p>
    <w:p w14:paraId="675721A2" w14:textId="0A98DE47" w:rsidR="00B80A51" w:rsidRDefault="00444830" w:rsidP="00DC43B0">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 xml:space="preserve">email z </w:t>
      </w:r>
      <w:r w:rsidR="00B80A51" w:rsidRPr="00444830">
        <w:rPr>
          <w:rFonts w:ascii="Cambria" w:hAnsi="Cambria" w:cs="Arial-BoldMT"/>
          <w:b/>
          <w:bCs/>
          <w:color w:val="1155CD"/>
        </w:rPr>
        <w:t xml:space="preserve"> </w:t>
      </w:r>
      <w:hyperlink r:id="rId17" w:tgtFrame="_blank" w:history="1">
        <w:r w:rsidR="00BB12DE" w:rsidRPr="00BB12DE">
          <w:rPr>
            <w:rStyle w:val="Hipercze"/>
            <w:rFonts w:ascii="Cambria" w:hAnsi="Cambria" w:cs="Arial-BoldMT"/>
            <w:b/>
            <w:bCs/>
          </w:rPr>
          <w:t>https://platformazakupowa.pl/pn/wodociagi.tarnobrzeg</w:t>
        </w:r>
      </w:hyperlink>
      <w:r w:rsidR="00BB12DE">
        <w:rPr>
          <w:rFonts w:ascii="Cambria" w:hAnsi="Cambria" w:cs="Arial-BoldMT"/>
          <w:b/>
          <w:bCs/>
          <w:color w:val="1155CD"/>
        </w:rPr>
        <w:t xml:space="preserve"> </w:t>
      </w:r>
      <w:r w:rsidR="00B80A51" w:rsidRPr="00444830">
        <w:rPr>
          <w:rFonts w:ascii="Cambria" w:hAnsi="Cambria" w:cs="ArialMT"/>
          <w:color w:val="000000"/>
        </w:rPr>
        <w:t>z info</w:t>
      </w:r>
      <w:r w:rsidR="001C5854">
        <w:rPr>
          <w:rFonts w:ascii="Cambria" w:hAnsi="Cambria" w:cs="ArialMT"/>
          <w:color w:val="000000"/>
        </w:rPr>
        <w:t xml:space="preserve">rmacją na </w:t>
      </w:r>
      <w:r w:rsidR="00BB12DE">
        <w:rPr>
          <w:rFonts w:ascii="Cambria" w:hAnsi="Cambria" w:cs="ArialMT"/>
          <w:color w:val="000000"/>
        </w:rPr>
        <w:tab/>
      </w:r>
      <w:r w:rsidR="00BB12DE">
        <w:rPr>
          <w:rFonts w:ascii="Cambria" w:hAnsi="Cambria" w:cs="ArialMT"/>
          <w:color w:val="000000"/>
        </w:rPr>
        <w:tab/>
      </w:r>
      <w:r w:rsidR="001C5854">
        <w:rPr>
          <w:rFonts w:ascii="Cambria" w:hAnsi="Cambria" w:cs="ArialMT"/>
          <w:color w:val="000000"/>
        </w:rPr>
        <w:t>temat złożonej oferty</w:t>
      </w:r>
      <w:r w:rsidR="00B80A51" w:rsidRPr="00444830">
        <w:rPr>
          <w:rFonts w:ascii="Cambria" w:hAnsi="Cambria" w:cs="ArialMT"/>
          <w:color w:val="000000"/>
        </w:rPr>
        <w:t>,</w:t>
      </w:r>
    </w:p>
    <w:p w14:paraId="36105FD5" w14:textId="7E9F8A1C" w:rsidR="00315694" w:rsidRDefault="00315694" w:rsidP="00DC43B0">
      <w:pPr>
        <w:autoSpaceDE w:val="0"/>
        <w:autoSpaceDN w:val="0"/>
        <w:adjustRightInd w:val="0"/>
        <w:spacing w:after="0" w:line="240" w:lineRule="auto"/>
        <w:rPr>
          <w:rFonts w:ascii="Cambria" w:hAnsi="Cambria" w:cs="ArialMT"/>
        </w:rPr>
      </w:pPr>
      <w:r>
        <w:rPr>
          <w:rFonts w:ascii="Cambria" w:hAnsi="Cambria" w:cs="ArialMT"/>
        </w:rPr>
        <w:tab/>
      </w:r>
      <w:r>
        <w:rPr>
          <w:rFonts w:ascii="Cambria" w:hAnsi="Cambria" w:cs="ArialMT"/>
        </w:rPr>
        <w:tab/>
      </w:r>
      <w:r w:rsidRPr="00315694">
        <w:rPr>
          <w:rFonts w:ascii="Cambria" w:hAnsi="Cambria" w:cs="ArialMT"/>
        </w:rPr>
        <w:t xml:space="preserve">Uwaga! W przypadku składania kolejnej oferty i wycofaniu poprzedniej, jeżeli </w:t>
      </w:r>
      <w:r>
        <w:rPr>
          <w:rFonts w:ascii="Cambria" w:hAnsi="Cambria" w:cs="ArialMT"/>
        </w:rPr>
        <w:tab/>
      </w:r>
      <w:r>
        <w:rPr>
          <w:rFonts w:ascii="Cambria" w:hAnsi="Cambria" w:cs="ArialMT"/>
        </w:rPr>
        <w:tab/>
      </w:r>
      <w:r>
        <w:rPr>
          <w:rFonts w:ascii="Cambria" w:hAnsi="Cambria" w:cs="ArialMT"/>
        </w:rPr>
        <w:tab/>
      </w:r>
      <w:r w:rsidRPr="00315694">
        <w:rPr>
          <w:rFonts w:ascii="Cambria" w:hAnsi="Cambria" w:cs="ArialMT"/>
        </w:rPr>
        <w:t>użytkownik</w:t>
      </w:r>
      <w:r>
        <w:rPr>
          <w:rFonts w:ascii="Cambria" w:hAnsi="Cambria" w:cs="ArialMT"/>
        </w:rPr>
        <w:t xml:space="preserve"> nie jest zalogowany to do jego </w:t>
      </w:r>
      <w:r w:rsidRPr="00315694">
        <w:rPr>
          <w:rFonts w:ascii="Cambria" w:hAnsi="Cambria" w:cs="ArialMT"/>
        </w:rPr>
        <w:t xml:space="preserve">identyfikacji potrzebne jest kliknięcie w mail </w:t>
      </w:r>
      <w:r>
        <w:rPr>
          <w:rFonts w:ascii="Cambria" w:hAnsi="Cambria" w:cs="ArialMT"/>
        </w:rPr>
        <w:tab/>
      </w:r>
      <w:r>
        <w:rPr>
          <w:rFonts w:ascii="Cambria" w:hAnsi="Cambria" w:cs="ArialMT"/>
        </w:rPr>
        <w:tab/>
      </w:r>
      <w:r w:rsidRPr="00315694">
        <w:rPr>
          <w:rFonts w:ascii="Cambria" w:hAnsi="Cambria" w:cs="ArialMT"/>
        </w:rPr>
        <w:t xml:space="preserve"> wycofanie złożonej oferty. W link ten nal</w:t>
      </w:r>
      <w:r>
        <w:rPr>
          <w:rFonts w:ascii="Cambria" w:hAnsi="Cambria" w:cs="ArialMT"/>
        </w:rPr>
        <w:t xml:space="preserve">eży kliknąć do czasu </w:t>
      </w:r>
      <w:r w:rsidRPr="00315694">
        <w:rPr>
          <w:rFonts w:ascii="Cambria" w:hAnsi="Cambria" w:cs="ArialMT"/>
        </w:rPr>
        <w:t xml:space="preserve">przewidzianego na </w:t>
      </w:r>
      <w:r>
        <w:rPr>
          <w:rFonts w:ascii="Cambria" w:hAnsi="Cambria" w:cs="ArialMT"/>
        </w:rPr>
        <w:tab/>
      </w:r>
      <w:r>
        <w:rPr>
          <w:rFonts w:ascii="Cambria" w:hAnsi="Cambria" w:cs="ArialMT"/>
        </w:rPr>
        <w:tab/>
      </w:r>
      <w:r>
        <w:rPr>
          <w:rFonts w:ascii="Cambria" w:hAnsi="Cambria" w:cs="ArialMT"/>
        </w:rPr>
        <w:tab/>
      </w:r>
      <w:r w:rsidRPr="00315694">
        <w:rPr>
          <w:rFonts w:ascii="Cambria" w:hAnsi="Cambria" w:cs="ArialMT"/>
        </w:rPr>
        <w:t>składanie ofert. Kliknięcie linku po terminie sprawi, że straci on ważność.</w:t>
      </w:r>
    </w:p>
    <w:p w14:paraId="1D4D3B59" w14:textId="77777777" w:rsidR="00315694" w:rsidRPr="00315694" w:rsidRDefault="00315694" w:rsidP="00315694">
      <w:pPr>
        <w:autoSpaceDE w:val="0"/>
        <w:autoSpaceDN w:val="0"/>
        <w:adjustRightInd w:val="0"/>
        <w:spacing w:after="0" w:line="240" w:lineRule="auto"/>
        <w:rPr>
          <w:rFonts w:ascii="Cambria" w:hAnsi="Cambria" w:cs="ArialMT"/>
        </w:rPr>
      </w:pPr>
    </w:p>
    <w:p w14:paraId="7032CC78" w14:textId="33D45B7F" w:rsidR="00C06E44" w:rsidRPr="00E04897" w:rsidRDefault="002B4876"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eastAsia="Times New Roman" w:hAnsi="Cambria"/>
          <w:color w:val="000000"/>
          <w:sz w:val="22"/>
          <w:szCs w:val="22"/>
          <w:lang w:eastAsia="ar-SA"/>
        </w:rPr>
        <w:t xml:space="preserve"> W celach odwoławczych z uwagi na zaszyfrowanie oferty na</w:t>
      </w:r>
      <w:r w:rsidR="00E04897" w:rsidRPr="00E04897">
        <w:rPr>
          <w:rFonts w:ascii="Cambria" w:eastAsia="Times New Roman" w:hAnsi="Cambria"/>
          <w:color w:val="000000"/>
          <w:sz w:val="22"/>
          <w:szCs w:val="22"/>
          <w:lang w:eastAsia="ar-SA"/>
        </w:rPr>
        <w:t xml:space="preserve"> </w:t>
      </w:r>
      <w:r w:rsidRPr="00E04897">
        <w:rPr>
          <w:rFonts w:ascii="Cambria" w:eastAsia="Times New Roman" w:hAnsi="Cambria"/>
          <w:color w:val="000000"/>
          <w:sz w:val="22"/>
          <w:szCs w:val="22"/>
          <w:lang w:eastAsia="ar-SA"/>
        </w:rPr>
        <w:t>platformazakupowa.pl wykonawca powinien przechowywać kopię swojej</w:t>
      </w:r>
      <w:r w:rsidR="00E04897" w:rsidRPr="00E04897">
        <w:rPr>
          <w:rFonts w:ascii="Cambria" w:eastAsia="Times New Roman" w:hAnsi="Cambria"/>
          <w:color w:val="000000"/>
          <w:sz w:val="22"/>
          <w:szCs w:val="22"/>
          <w:lang w:eastAsia="ar-SA"/>
        </w:rPr>
        <w:t xml:space="preserve"> </w:t>
      </w:r>
      <w:r w:rsidRPr="00E04897">
        <w:rPr>
          <w:rFonts w:ascii="Cambria" w:eastAsia="Times New Roman" w:hAnsi="Cambria"/>
          <w:color w:val="000000"/>
          <w:sz w:val="22"/>
          <w:szCs w:val="22"/>
          <w:lang w:eastAsia="ar-SA"/>
        </w:rPr>
        <w:t>oferty lub wniosku wraz z pobranym plikiem XML na swoim komputerze.</w:t>
      </w:r>
    </w:p>
    <w:p w14:paraId="5AFD65BB" w14:textId="6590C304" w:rsidR="00E04897" w:rsidRPr="00E04897" w:rsidRDefault="00E04897"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hAnsi="Cambria" w:cs="ArialMT"/>
          <w:sz w:val="22"/>
          <w:szCs w:val="22"/>
        </w:rPr>
        <w:t xml:space="preserve">Wykonawca może przed upływem terminu do składania ofert wycofać ofertę lub wniosek za pośrednictwem </w:t>
      </w:r>
      <w:r w:rsidRPr="00E04897">
        <w:rPr>
          <w:rFonts w:ascii="Cambria" w:hAnsi="Cambria" w:cs="Arial-BoldMT"/>
          <w:b/>
          <w:bCs/>
          <w:sz w:val="22"/>
          <w:szCs w:val="22"/>
        </w:rPr>
        <w:t>Formularza składania oferty lub wniosku</w:t>
      </w:r>
      <w:r w:rsidRPr="00E04897">
        <w:rPr>
          <w:rFonts w:ascii="Cambria" w:hAnsi="Cambria" w:cs="ArialMT"/>
          <w:sz w:val="22"/>
          <w:szCs w:val="22"/>
        </w:rPr>
        <w:t>.</w:t>
      </w:r>
    </w:p>
    <w:p w14:paraId="30080C6D" w14:textId="0AFDAEEE" w:rsidR="00E04897" w:rsidRPr="00E04897" w:rsidRDefault="00E04897"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hAnsi="Cambria" w:cs="ArialMT"/>
          <w:sz w:val="22"/>
          <w:szCs w:val="22"/>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080205CE" w14:textId="48DD76D8" w:rsidR="00E04897" w:rsidRPr="00E04897" w:rsidRDefault="00E04897"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hAnsi="Cambria" w:cs="ArialMT"/>
          <w:sz w:val="22"/>
          <w:szCs w:val="22"/>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74DF9A39" w14:textId="0E0AC1DC" w:rsidR="00E04897" w:rsidRPr="00E04897" w:rsidRDefault="00E04897"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hAnsi="Cambria" w:cs="ArialMT"/>
          <w:sz w:val="22"/>
          <w:szCs w:val="22"/>
        </w:rPr>
        <w:t xml:space="preserve">Jeśli wykonawca składający ofertę lub wniosek jest zautoryzowany </w:t>
      </w:r>
      <w:r w:rsidRPr="00E04897">
        <w:rPr>
          <w:rFonts w:ascii="Cambria" w:hAnsi="Cambria" w:cs="Arial-BoldMT"/>
          <w:b/>
          <w:bCs/>
          <w:sz w:val="22"/>
          <w:szCs w:val="22"/>
        </w:rPr>
        <w:t>(zalogowany</w:t>
      </w:r>
      <w:r w:rsidRPr="00E04897">
        <w:rPr>
          <w:rFonts w:ascii="Cambria" w:hAnsi="Cambria" w:cs="ArialMT"/>
          <w:sz w:val="22"/>
          <w:szCs w:val="22"/>
        </w:rPr>
        <w:t xml:space="preserve">), to </w:t>
      </w:r>
      <w:r w:rsidRPr="00E04897">
        <w:rPr>
          <w:rFonts w:ascii="Cambria" w:hAnsi="Cambria" w:cs="ArialMT"/>
          <w:sz w:val="22"/>
          <w:szCs w:val="22"/>
        </w:rPr>
        <w:lastRenderedPageBreak/>
        <w:t>wycofanie oferty lub wniosku następuje od razu po złożeniu nowej oferty.</w:t>
      </w:r>
    </w:p>
    <w:p w14:paraId="62403297" w14:textId="2DE2EED4" w:rsidR="00E04897" w:rsidRPr="00E04897" w:rsidRDefault="00E04897" w:rsidP="00E04897">
      <w:pPr>
        <w:pStyle w:val="Akapitzlist"/>
        <w:numPr>
          <w:ilvl w:val="0"/>
          <w:numId w:val="87"/>
        </w:numPr>
        <w:jc w:val="both"/>
        <w:rPr>
          <w:rFonts w:ascii="Cambria" w:eastAsia="Times New Roman" w:hAnsi="Cambria"/>
          <w:color w:val="000000"/>
          <w:sz w:val="22"/>
          <w:szCs w:val="22"/>
          <w:lang w:eastAsia="ar-SA"/>
        </w:rPr>
      </w:pPr>
      <w:r w:rsidRPr="00E04897">
        <w:rPr>
          <w:rFonts w:ascii="Cambria" w:hAnsi="Cambria" w:cs="ArialMT"/>
          <w:sz w:val="22"/>
          <w:szCs w:val="22"/>
        </w:rPr>
        <w:t>Jeżeli oferta lub wniosek składana jest przez niezautoryzowanego wykonawcę (niezalogowany lub nieposiadający konta) to wycofanie oferty musi być przez niego potwierdzone:</w:t>
      </w:r>
    </w:p>
    <w:p w14:paraId="53E1BC85" w14:textId="3483C672" w:rsidR="00E04897" w:rsidRPr="007F483E" w:rsidRDefault="00E04897" w:rsidP="00E04897">
      <w:pPr>
        <w:autoSpaceDE w:val="0"/>
        <w:autoSpaceDN w:val="0"/>
        <w:adjustRightInd w:val="0"/>
        <w:spacing w:after="0" w:line="240" w:lineRule="auto"/>
        <w:rPr>
          <w:rFonts w:ascii="Cambria" w:hAnsi="Cambria" w:cs="ArialMT"/>
        </w:rPr>
      </w:pPr>
      <w:r>
        <w:rPr>
          <w:rFonts w:ascii="ArialMT" w:hAnsi="ArialMT" w:cs="ArialMT"/>
        </w:rPr>
        <w:tab/>
      </w:r>
      <w:r>
        <w:rPr>
          <w:rFonts w:ascii="ArialMT" w:hAnsi="ArialMT" w:cs="ArialMT"/>
        </w:rPr>
        <w:tab/>
      </w:r>
      <w:r w:rsidR="007F483E" w:rsidRPr="007F483E">
        <w:rPr>
          <w:rFonts w:ascii="Cambria" w:hAnsi="Cambria" w:cs="ArialMT"/>
        </w:rPr>
        <w:t>18.</w:t>
      </w:r>
      <w:r w:rsidRPr="007F483E">
        <w:rPr>
          <w:rFonts w:ascii="Cambria" w:hAnsi="Cambria" w:cs="ArialMT"/>
        </w:rPr>
        <w:t>1. przez kliknięcie w link wysłany w wiadomości email, który musi być zgodny z</w:t>
      </w:r>
    </w:p>
    <w:p w14:paraId="160A2937" w14:textId="543E0574" w:rsidR="00E04897" w:rsidRPr="007F483E" w:rsidRDefault="00E04897" w:rsidP="00E04897">
      <w:pPr>
        <w:autoSpaceDE w:val="0"/>
        <w:autoSpaceDN w:val="0"/>
        <w:adjustRightInd w:val="0"/>
        <w:spacing w:after="0" w:line="240" w:lineRule="auto"/>
        <w:rPr>
          <w:rFonts w:ascii="Cambria" w:hAnsi="Cambria" w:cs="ArialMT"/>
        </w:rPr>
      </w:pPr>
      <w:r w:rsidRPr="007F483E">
        <w:rPr>
          <w:rFonts w:ascii="Cambria" w:hAnsi="Cambria" w:cs="ArialMT"/>
        </w:rPr>
        <w:tab/>
      </w:r>
      <w:r w:rsidRPr="007F483E">
        <w:rPr>
          <w:rFonts w:ascii="Cambria" w:hAnsi="Cambria" w:cs="ArialMT"/>
        </w:rPr>
        <w:tab/>
        <w:t>adres email podanym podczas pierwotnego składania oferty lub</w:t>
      </w:r>
    </w:p>
    <w:p w14:paraId="4453C5FA" w14:textId="3E60CDBE" w:rsidR="00E04897" w:rsidRDefault="00E04897" w:rsidP="00E04897">
      <w:pPr>
        <w:autoSpaceDE w:val="0"/>
        <w:autoSpaceDN w:val="0"/>
        <w:adjustRightInd w:val="0"/>
        <w:spacing w:after="0" w:line="240" w:lineRule="auto"/>
        <w:rPr>
          <w:rFonts w:ascii="Cambria" w:hAnsi="Cambria" w:cs="ArialMT"/>
        </w:rPr>
      </w:pPr>
      <w:r w:rsidRPr="007F483E">
        <w:rPr>
          <w:rFonts w:ascii="Cambria" w:hAnsi="Cambria" w:cs="ArialMT"/>
        </w:rPr>
        <w:tab/>
      </w:r>
      <w:r w:rsidRPr="007F483E">
        <w:rPr>
          <w:rFonts w:ascii="Cambria" w:hAnsi="Cambria" w:cs="ArialMT"/>
        </w:rPr>
        <w:tab/>
      </w:r>
      <w:r w:rsidR="007F483E" w:rsidRPr="007F483E">
        <w:rPr>
          <w:rFonts w:ascii="Cambria" w:hAnsi="Cambria" w:cs="ArialMT"/>
        </w:rPr>
        <w:t>18.</w:t>
      </w:r>
      <w:r w:rsidRPr="007F483E">
        <w:rPr>
          <w:rFonts w:ascii="Cambria" w:hAnsi="Cambria" w:cs="ArialMT"/>
        </w:rPr>
        <w:t>2.</w:t>
      </w:r>
      <w:r w:rsidRPr="00E04897">
        <w:rPr>
          <w:rFonts w:ascii="Cambria" w:hAnsi="Cambria" w:cs="ArialMT"/>
        </w:rPr>
        <w:t xml:space="preserve"> zalogowanie i kliknięcie w przycisk </w:t>
      </w:r>
      <w:r w:rsidRPr="00E04897">
        <w:rPr>
          <w:rFonts w:ascii="Cambria" w:hAnsi="Cambria" w:cs="Arial-BoldMT"/>
          <w:b/>
          <w:bCs/>
        </w:rPr>
        <w:t>Potwierdź ofertę</w:t>
      </w:r>
      <w:r w:rsidRPr="00E04897">
        <w:rPr>
          <w:rFonts w:ascii="Cambria" w:hAnsi="Cambria" w:cs="ArialMT"/>
        </w:rPr>
        <w:t>.</w:t>
      </w:r>
    </w:p>
    <w:p w14:paraId="3FDAE95C" w14:textId="3F38BBEF" w:rsidR="00E04897" w:rsidRDefault="00E04897" w:rsidP="00E04897">
      <w:pPr>
        <w:pStyle w:val="Akapitzlist"/>
        <w:numPr>
          <w:ilvl w:val="0"/>
          <w:numId w:val="89"/>
        </w:numPr>
        <w:autoSpaceDE w:val="0"/>
        <w:autoSpaceDN w:val="0"/>
        <w:adjustRightInd w:val="0"/>
        <w:rPr>
          <w:rFonts w:ascii="Cambria" w:hAnsi="Cambria" w:cs="ArialMT"/>
          <w:sz w:val="22"/>
          <w:szCs w:val="22"/>
        </w:rPr>
      </w:pPr>
      <w:r w:rsidRPr="00E04897">
        <w:rPr>
          <w:rFonts w:ascii="Cambria" w:hAnsi="Cambria" w:cs="ArialMT"/>
          <w:sz w:val="22"/>
          <w:szCs w:val="22"/>
        </w:rPr>
        <w:t>Potwierdzeniem wycofania oferty lub wniosku w przypadku ust. 18.1 jest data</w:t>
      </w:r>
      <w:r>
        <w:rPr>
          <w:rFonts w:ascii="Cambria" w:hAnsi="Cambria" w:cs="ArialMT"/>
          <w:sz w:val="22"/>
          <w:szCs w:val="22"/>
        </w:rPr>
        <w:t xml:space="preserve"> </w:t>
      </w:r>
      <w:r w:rsidRPr="00E04897">
        <w:rPr>
          <w:rFonts w:ascii="Cambria" w:hAnsi="Cambria" w:cs="ArialMT"/>
          <w:sz w:val="22"/>
          <w:szCs w:val="22"/>
        </w:rPr>
        <w:t xml:space="preserve">potwierdzenie akcji przez kliknięcia w przycisk </w:t>
      </w:r>
      <w:r w:rsidRPr="00E04897">
        <w:rPr>
          <w:rFonts w:ascii="Cambria" w:hAnsi="Cambria" w:cs="Arial-BoldMT"/>
          <w:b/>
          <w:bCs/>
          <w:sz w:val="22"/>
          <w:szCs w:val="22"/>
        </w:rPr>
        <w:t>Wycofaj ofertę</w:t>
      </w:r>
      <w:r w:rsidRPr="00E04897">
        <w:rPr>
          <w:rFonts w:ascii="Cambria" w:hAnsi="Cambria" w:cs="ArialMT"/>
          <w:sz w:val="22"/>
          <w:szCs w:val="22"/>
        </w:rPr>
        <w:t>.</w:t>
      </w:r>
    </w:p>
    <w:p w14:paraId="7EF04E9D" w14:textId="455327B2" w:rsidR="00E04897" w:rsidRPr="007F483E" w:rsidRDefault="00E04897" w:rsidP="007F483E">
      <w:pPr>
        <w:pStyle w:val="Akapitzlist"/>
        <w:numPr>
          <w:ilvl w:val="0"/>
          <w:numId w:val="89"/>
        </w:numPr>
        <w:autoSpaceDE w:val="0"/>
        <w:autoSpaceDN w:val="0"/>
        <w:adjustRightInd w:val="0"/>
        <w:jc w:val="both"/>
        <w:rPr>
          <w:rFonts w:ascii="Cambria" w:hAnsi="Cambria" w:cs="ArialMT"/>
          <w:sz w:val="22"/>
          <w:szCs w:val="22"/>
        </w:rPr>
      </w:pPr>
      <w:r w:rsidRPr="007F483E">
        <w:rPr>
          <w:rFonts w:ascii="Cambria" w:hAnsi="Cambria" w:cs="ArialMT"/>
          <w:sz w:val="22"/>
          <w:szCs w:val="22"/>
        </w:rPr>
        <w:t>Wycofanie oferty lub wniosku możliwe jest do zakończeniu terminu składania ofert</w:t>
      </w:r>
      <w:r w:rsidR="007F483E" w:rsidRPr="007F483E">
        <w:rPr>
          <w:rFonts w:ascii="Cambria" w:hAnsi="Cambria" w:cs="ArialMT"/>
          <w:sz w:val="22"/>
          <w:szCs w:val="22"/>
        </w:rPr>
        <w:t xml:space="preserve"> </w:t>
      </w:r>
      <w:r w:rsidRPr="007F483E">
        <w:rPr>
          <w:rFonts w:ascii="Cambria" w:hAnsi="Cambria" w:cs="ArialMT"/>
          <w:sz w:val="22"/>
          <w:szCs w:val="22"/>
        </w:rPr>
        <w:t>lub wniosków w postępowaniu.</w:t>
      </w:r>
    </w:p>
    <w:p w14:paraId="69E72602" w14:textId="78F45020" w:rsidR="00E04897" w:rsidRPr="007F483E" w:rsidRDefault="00E04897" w:rsidP="00E04897">
      <w:pPr>
        <w:pStyle w:val="Akapitzlist"/>
        <w:numPr>
          <w:ilvl w:val="0"/>
          <w:numId w:val="89"/>
        </w:numPr>
        <w:autoSpaceDE w:val="0"/>
        <w:autoSpaceDN w:val="0"/>
        <w:adjustRightInd w:val="0"/>
        <w:jc w:val="both"/>
        <w:rPr>
          <w:rFonts w:ascii="Cambria" w:hAnsi="Cambria" w:cs="ArialMT"/>
          <w:sz w:val="22"/>
          <w:szCs w:val="22"/>
        </w:rPr>
      </w:pPr>
      <w:r w:rsidRPr="007F483E">
        <w:rPr>
          <w:rFonts w:ascii="Cambria" w:hAnsi="Cambria" w:cs="ArialMT"/>
          <w:sz w:val="22"/>
          <w:szCs w:val="22"/>
        </w:rPr>
        <w:t>Wycofanie złożonej oferty powoduje, że zamawiający nie będzie miał możliwości</w:t>
      </w:r>
      <w:r w:rsidR="007F483E" w:rsidRPr="007F483E">
        <w:rPr>
          <w:rFonts w:ascii="Cambria" w:hAnsi="Cambria" w:cs="ArialMT"/>
          <w:sz w:val="22"/>
          <w:szCs w:val="22"/>
        </w:rPr>
        <w:t xml:space="preserve"> </w:t>
      </w:r>
      <w:r w:rsidRPr="007F483E">
        <w:rPr>
          <w:rFonts w:ascii="Cambria" w:hAnsi="Cambria" w:cs="ArialMT"/>
          <w:sz w:val="22"/>
          <w:szCs w:val="22"/>
        </w:rPr>
        <w:t>zapoznania się z nią po upływie terminu zakończenia składania ofert w</w:t>
      </w:r>
      <w:r w:rsidR="007F483E" w:rsidRPr="007F483E">
        <w:rPr>
          <w:rFonts w:ascii="Cambria" w:hAnsi="Cambria" w:cs="ArialMT"/>
          <w:sz w:val="22"/>
          <w:szCs w:val="22"/>
        </w:rPr>
        <w:t xml:space="preserve"> </w:t>
      </w:r>
      <w:r w:rsidRPr="007F483E">
        <w:rPr>
          <w:rFonts w:ascii="Cambria" w:hAnsi="Cambria" w:cs="ArialMT"/>
          <w:sz w:val="22"/>
          <w:szCs w:val="22"/>
        </w:rPr>
        <w:t>postępowaniu.</w:t>
      </w:r>
    </w:p>
    <w:p w14:paraId="0D654A54" w14:textId="602A923C" w:rsidR="00E04897" w:rsidRPr="007F483E" w:rsidRDefault="00E04897" w:rsidP="00E04897">
      <w:pPr>
        <w:pStyle w:val="Akapitzlist"/>
        <w:numPr>
          <w:ilvl w:val="0"/>
          <w:numId w:val="89"/>
        </w:numPr>
        <w:autoSpaceDE w:val="0"/>
        <w:autoSpaceDN w:val="0"/>
        <w:adjustRightInd w:val="0"/>
        <w:jc w:val="both"/>
        <w:rPr>
          <w:rFonts w:ascii="Cambria" w:hAnsi="Cambria" w:cs="ArialMT"/>
          <w:sz w:val="22"/>
          <w:szCs w:val="22"/>
        </w:rPr>
      </w:pPr>
      <w:r w:rsidRPr="007F483E">
        <w:rPr>
          <w:rFonts w:ascii="Cambria" w:hAnsi="Cambria" w:cs="ArialMT"/>
          <w:sz w:val="22"/>
          <w:szCs w:val="22"/>
        </w:rPr>
        <w:t>Wykonawca po upływie terminu składania ofert nie może dokonać zmiany złożonej</w:t>
      </w:r>
      <w:r w:rsidR="007F483E" w:rsidRPr="007F483E">
        <w:rPr>
          <w:rFonts w:ascii="Cambria" w:hAnsi="Cambria" w:cs="ArialMT"/>
          <w:sz w:val="22"/>
          <w:szCs w:val="22"/>
        </w:rPr>
        <w:t xml:space="preserve"> </w:t>
      </w:r>
      <w:r w:rsidRPr="007F483E">
        <w:rPr>
          <w:rFonts w:ascii="Cambria" w:hAnsi="Cambria" w:cs="ArialMT"/>
          <w:sz w:val="22"/>
          <w:szCs w:val="22"/>
        </w:rPr>
        <w:t>oferty lub wniosku.</w:t>
      </w:r>
    </w:p>
    <w:p w14:paraId="38B7660C" w14:textId="442D364D" w:rsidR="00E04897" w:rsidRPr="007F483E" w:rsidRDefault="00E04897" w:rsidP="00E04897">
      <w:pPr>
        <w:pStyle w:val="Akapitzlist"/>
        <w:numPr>
          <w:ilvl w:val="0"/>
          <w:numId w:val="89"/>
        </w:numPr>
        <w:autoSpaceDE w:val="0"/>
        <w:autoSpaceDN w:val="0"/>
        <w:adjustRightInd w:val="0"/>
        <w:jc w:val="both"/>
        <w:rPr>
          <w:rFonts w:ascii="Cambria" w:hAnsi="Cambria" w:cs="ArialMT"/>
          <w:sz w:val="22"/>
          <w:szCs w:val="22"/>
        </w:rPr>
      </w:pPr>
      <w:r w:rsidRPr="007F483E">
        <w:rPr>
          <w:rFonts w:ascii="Cambria" w:hAnsi="Cambria" w:cs="ArialMT"/>
          <w:sz w:val="22"/>
          <w:szCs w:val="22"/>
        </w:rPr>
        <w:t>Wykonawca może złożyć ofertę lub wniosek po terminie składania ofert lub wniosku</w:t>
      </w:r>
      <w:r w:rsidR="007F483E" w:rsidRPr="007F483E">
        <w:rPr>
          <w:rFonts w:ascii="Cambria" w:hAnsi="Cambria" w:cs="ArialMT"/>
          <w:sz w:val="22"/>
          <w:szCs w:val="22"/>
        </w:rPr>
        <w:t xml:space="preserve"> </w:t>
      </w:r>
      <w:r w:rsidRPr="007F483E">
        <w:rPr>
          <w:rFonts w:ascii="Cambria" w:hAnsi="Cambria" w:cs="ArialMT"/>
          <w:sz w:val="22"/>
          <w:szCs w:val="22"/>
        </w:rPr>
        <w:t xml:space="preserve">poprzez kliknięcie przycisku </w:t>
      </w:r>
      <w:r w:rsidRPr="007F483E">
        <w:rPr>
          <w:rFonts w:ascii="Cambria" w:hAnsi="Cambria" w:cs="Arial-BoldMT"/>
          <w:b/>
          <w:bCs/>
          <w:sz w:val="22"/>
          <w:szCs w:val="22"/>
        </w:rPr>
        <w:t>Odblokuj formularz</w:t>
      </w:r>
      <w:r w:rsidRPr="007F483E">
        <w:rPr>
          <w:rFonts w:ascii="Cambria" w:hAnsi="Cambria" w:cs="ArialMT"/>
          <w:sz w:val="22"/>
          <w:szCs w:val="22"/>
        </w:rPr>
        <w:t>.</w:t>
      </w:r>
    </w:p>
    <w:p w14:paraId="60FE8C47" w14:textId="62F69052" w:rsidR="007F483E" w:rsidRPr="00D54D21" w:rsidRDefault="00E04897" w:rsidP="00D54D21">
      <w:pPr>
        <w:pStyle w:val="Akapitzlist"/>
        <w:numPr>
          <w:ilvl w:val="0"/>
          <w:numId w:val="89"/>
        </w:numPr>
        <w:autoSpaceDE w:val="0"/>
        <w:autoSpaceDN w:val="0"/>
        <w:adjustRightInd w:val="0"/>
        <w:jc w:val="both"/>
        <w:rPr>
          <w:rFonts w:ascii="Cambria" w:hAnsi="Cambria" w:cs="ArialMT"/>
          <w:sz w:val="22"/>
          <w:szCs w:val="22"/>
        </w:rPr>
      </w:pPr>
      <w:r w:rsidRPr="007F483E">
        <w:rPr>
          <w:rFonts w:ascii="Cambria" w:hAnsi="Cambria" w:cs="ArialMT"/>
          <w:sz w:val="22"/>
          <w:szCs w:val="22"/>
        </w:rPr>
        <w:t>Po złożeniu oferty lub wniosku wykonawca otrzymuje automatyczny komunikat</w:t>
      </w:r>
      <w:r w:rsidR="007F483E" w:rsidRPr="007F483E">
        <w:rPr>
          <w:rFonts w:ascii="Cambria" w:hAnsi="Cambria" w:cs="ArialMT"/>
          <w:sz w:val="22"/>
          <w:szCs w:val="22"/>
        </w:rPr>
        <w:t xml:space="preserve"> </w:t>
      </w:r>
      <w:r w:rsidRPr="007F483E">
        <w:rPr>
          <w:rFonts w:ascii="Cambria" w:hAnsi="Cambria" w:cs="ArialMT"/>
          <w:sz w:val="22"/>
          <w:szCs w:val="22"/>
        </w:rPr>
        <w:t>dotyczący tego, że oferta została złożona po terminie.</w:t>
      </w:r>
    </w:p>
    <w:p w14:paraId="0478A2A1" w14:textId="77777777" w:rsidR="007F483E" w:rsidRDefault="007F483E" w:rsidP="007F483E">
      <w:pPr>
        <w:autoSpaceDE w:val="0"/>
        <w:autoSpaceDN w:val="0"/>
        <w:adjustRightInd w:val="0"/>
        <w:jc w:val="both"/>
        <w:rPr>
          <w:rFonts w:ascii="Cambria" w:hAnsi="Cambria" w:cs="ArialMT"/>
        </w:rPr>
      </w:pPr>
    </w:p>
    <w:p w14:paraId="6258E008" w14:textId="77777777" w:rsidR="00BC309A" w:rsidRPr="0011524E" w:rsidRDefault="00BC309A" w:rsidP="00CA07F7">
      <w:pPr>
        <w:pStyle w:val="Tekstpodstawowy"/>
        <w:numPr>
          <w:ilvl w:val="0"/>
          <w:numId w:val="30"/>
        </w:numPr>
        <w:tabs>
          <w:tab w:val="clear" w:pos="708"/>
        </w:tabs>
        <w:ind w:left="567" w:hanging="29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 xml:space="preserve">Sposób komunikowania się Zamawiającego z Wykonawcami  (nie dotyczy składania ofert) </w:t>
      </w:r>
    </w:p>
    <w:p w14:paraId="2FEB08D9" w14:textId="2AB0FF8B" w:rsidR="000D79D4" w:rsidRPr="008E6D81" w:rsidRDefault="008E6D81" w:rsidP="008E6D81">
      <w:pPr>
        <w:numPr>
          <w:ilvl w:val="1"/>
          <w:numId w:val="32"/>
        </w:numPr>
        <w:contextualSpacing/>
        <w:jc w:val="both"/>
        <w:rPr>
          <w:rFonts w:ascii="Cambria" w:hAnsi="Cambria"/>
          <w:b/>
          <w:bCs/>
        </w:rPr>
      </w:pPr>
      <w:r>
        <w:rPr>
          <w:rFonts w:ascii="Cambria" w:hAnsi="Cambria"/>
          <w:b/>
          <w:bCs/>
        </w:rPr>
        <w:t>K</w:t>
      </w:r>
      <w:r w:rsidR="000D79D4" w:rsidRPr="000D79D4">
        <w:rPr>
          <w:rFonts w:ascii="Cambria" w:hAnsi="Cambria"/>
          <w:b/>
          <w:bCs/>
        </w:rPr>
        <w:t>omunikacja w postępowaniu w szczególności składanie</w:t>
      </w:r>
      <w:r>
        <w:rPr>
          <w:rFonts w:ascii="Cambria" w:hAnsi="Cambria"/>
          <w:b/>
          <w:bCs/>
        </w:rPr>
        <w:t xml:space="preserve"> </w:t>
      </w:r>
      <w:r w:rsidR="000D79D4" w:rsidRPr="008E6D81">
        <w:rPr>
          <w:rFonts w:ascii="Cambria" w:hAnsi="Cambria"/>
          <w:b/>
          <w:bCs/>
        </w:rPr>
        <w:t>dokumentów, oświadczeń, wniosków (innych niż wnioski o dopuszczenie do udziału</w:t>
      </w:r>
      <w:r>
        <w:rPr>
          <w:rFonts w:ascii="Cambria" w:hAnsi="Cambria"/>
          <w:b/>
          <w:bCs/>
        </w:rPr>
        <w:t xml:space="preserve"> </w:t>
      </w:r>
      <w:r w:rsidR="000D79D4" w:rsidRPr="008E6D81">
        <w:rPr>
          <w:rFonts w:ascii="Cambria" w:hAnsi="Cambria"/>
          <w:b/>
          <w:bCs/>
        </w:rPr>
        <w:t>w postępowaniu), zawiadomień, zapytań oraz przekazywanie informacji odbywa się</w:t>
      </w:r>
      <w:r>
        <w:rPr>
          <w:rFonts w:ascii="Cambria" w:hAnsi="Cambria"/>
          <w:b/>
          <w:bCs/>
        </w:rPr>
        <w:t xml:space="preserve"> </w:t>
      </w:r>
      <w:r w:rsidR="000D79D4" w:rsidRPr="008E6D81">
        <w:rPr>
          <w:rFonts w:ascii="Cambria" w:hAnsi="Cambria"/>
          <w:b/>
          <w:bCs/>
        </w:rPr>
        <w:t>elektronicznie za pośrednictwem platformazakupowa.pl i formularza Wyślij</w:t>
      </w:r>
      <w:r>
        <w:rPr>
          <w:rFonts w:ascii="Cambria" w:hAnsi="Cambria"/>
          <w:b/>
          <w:bCs/>
        </w:rPr>
        <w:t xml:space="preserve"> </w:t>
      </w:r>
      <w:r w:rsidR="000D79D4" w:rsidRPr="008E6D81">
        <w:rPr>
          <w:rFonts w:ascii="Cambria" w:hAnsi="Cambria"/>
          <w:b/>
          <w:bCs/>
        </w:rPr>
        <w:t>wiadomość.</w:t>
      </w:r>
    </w:p>
    <w:p w14:paraId="0B4C9891" w14:textId="4574EA24" w:rsidR="000D79D4" w:rsidRDefault="000D79D4" w:rsidP="008E6D81">
      <w:pPr>
        <w:numPr>
          <w:ilvl w:val="1"/>
          <w:numId w:val="32"/>
        </w:numPr>
        <w:contextualSpacing/>
        <w:jc w:val="both"/>
        <w:rPr>
          <w:rFonts w:ascii="Cambria" w:hAnsi="Cambria"/>
          <w:b/>
          <w:bCs/>
        </w:rPr>
      </w:pPr>
      <w:r w:rsidRPr="000D79D4">
        <w:rPr>
          <w:rFonts w:ascii="Cambria" w:hAnsi="Cambria"/>
          <w:b/>
          <w:bCs/>
        </w:rPr>
        <w:t xml:space="preserve">Niniejszy </w:t>
      </w:r>
      <w:r w:rsidR="008E6D81">
        <w:rPr>
          <w:rFonts w:ascii="Cambria" w:hAnsi="Cambria"/>
          <w:b/>
          <w:bCs/>
        </w:rPr>
        <w:t>pkt III</w:t>
      </w:r>
      <w:r w:rsidRPr="000D79D4">
        <w:rPr>
          <w:rFonts w:ascii="Cambria" w:hAnsi="Cambria"/>
          <w:b/>
          <w:bCs/>
        </w:rPr>
        <w:t xml:space="preserve"> nie dotyczy składania ofert i wniosków, gdyż wiadomości nie są</w:t>
      </w:r>
      <w:r w:rsidR="008E6D81">
        <w:rPr>
          <w:rFonts w:ascii="Cambria" w:hAnsi="Cambria"/>
          <w:b/>
          <w:bCs/>
        </w:rPr>
        <w:t xml:space="preserve"> </w:t>
      </w:r>
      <w:r w:rsidRPr="008E6D81">
        <w:rPr>
          <w:rFonts w:ascii="Cambria" w:hAnsi="Cambria"/>
          <w:b/>
          <w:bCs/>
        </w:rPr>
        <w:t>szyfrowane.</w:t>
      </w:r>
    </w:p>
    <w:p w14:paraId="363295A2" w14:textId="3869CB9E" w:rsidR="008E6D81" w:rsidRPr="008E6D81" w:rsidRDefault="008E6D81" w:rsidP="008E6D81">
      <w:pPr>
        <w:numPr>
          <w:ilvl w:val="1"/>
          <w:numId w:val="32"/>
        </w:numPr>
        <w:contextualSpacing/>
        <w:jc w:val="both"/>
        <w:rPr>
          <w:rFonts w:ascii="Cambria" w:hAnsi="Cambria"/>
          <w:bCs/>
        </w:rPr>
      </w:pPr>
      <w:r w:rsidRPr="008E6D81">
        <w:rPr>
          <w:rFonts w:ascii="Cambria" w:hAnsi="Cambria"/>
          <w:bCs/>
        </w:rPr>
        <w:t>Komunikacja poprzez Wyślij wiadomość umożliwia dodanie do treści wysyłanej</w:t>
      </w:r>
      <w:r>
        <w:rPr>
          <w:rFonts w:ascii="Cambria" w:hAnsi="Cambria"/>
          <w:bCs/>
        </w:rPr>
        <w:t xml:space="preserve"> </w:t>
      </w:r>
      <w:r w:rsidRPr="008E6D81">
        <w:rPr>
          <w:rFonts w:ascii="Cambria" w:hAnsi="Cambria"/>
          <w:bCs/>
        </w:rPr>
        <w:t>wiadomości plików lub spakowanego katalogu (załączników). Występuje limit</w:t>
      </w:r>
      <w:r>
        <w:rPr>
          <w:rFonts w:ascii="Cambria" w:hAnsi="Cambria"/>
          <w:bCs/>
        </w:rPr>
        <w:t xml:space="preserve"> </w:t>
      </w:r>
      <w:r w:rsidRPr="008E6D81">
        <w:rPr>
          <w:rFonts w:ascii="Cambria" w:hAnsi="Cambria"/>
          <w:bCs/>
        </w:rPr>
        <w:t>objętości plików lub spakowanych folderów do ilości 10 plików lub spakowanych</w:t>
      </w:r>
      <w:r>
        <w:rPr>
          <w:rFonts w:ascii="Cambria" w:hAnsi="Cambria"/>
          <w:bCs/>
        </w:rPr>
        <w:t xml:space="preserve"> </w:t>
      </w:r>
      <w:r w:rsidRPr="008E6D81">
        <w:rPr>
          <w:rFonts w:ascii="Cambria" w:hAnsi="Cambria"/>
          <w:bCs/>
        </w:rPr>
        <w:t>folderów przy maksymalnej sumarycznej wielkości 500 MB.</w:t>
      </w:r>
    </w:p>
    <w:p w14:paraId="3147432B" w14:textId="530181E3" w:rsidR="008E6D81" w:rsidRDefault="008E6D81" w:rsidP="008E6D81">
      <w:pPr>
        <w:numPr>
          <w:ilvl w:val="1"/>
          <w:numId w:val="32"/>
        </w:numPr>
        <w:contextualSpacing/>
        <w:jc w:val="both"/>
        <w:rPr>
          <w:rFonts w:ascii="Cambria" w:hAnsi="Cambria"/>
          <w:bCs/>
        </w:rPr>
      </w:pPr>
      <w:r w:rsidRPr="008E6D81">
        <w:rPr>
          <w:rFonts w:ascii="Cambria" w:hAnsi="Cambria"/>
          <w:bCs/>
        </w:rPr>
        <w:t>W sytuacjach awaryjnych np. w przypadku niedziałania platformazakupowa.pl</w:t>
      </w:r>
      <w:r>
        <w:rPr>
          <w:rFonts w:ascii="Cambria" w:hAnsi="Cambria"/>
          <w:bCs/>
        </w:rPr>
        <w:t xml:space="preserve"> </w:t>
      </w:r>
      <w:r w:rsidRPr="008E6D81">
        <w:rPr>
          <w:rFonts w:ascii="Cambria" w:hAnsi="Cambria"/>
          <w:bCs/>
        </w:rPr>
        <w:t>zamawiający może również komunikować się z wykonawcami za pomocą innych</w:t>
      </w:r>
      <w:r>
        <w:rPr>
          <w:rFonts w:ascii="Cambria" w:hAnsi="Cambria"/>
          <w:bCs/>
        </w:rPr>
        <w:t xml:space="preserve"> </w:t>
      </w:r>
      <w:r w:rsidRPr="008E6D81">
        <w:rPr>
          <w:rFonts w:ascii="Cambria" w:hAnsi="Cambria"/>
          <w:bCs/>
        </w:rPr>
        <w:t>form komunikacji określonych w Ogłoszeniu o zamówieniu, SWZ</w:t>
      </w:r>
      <w:r>
        <w:rPr>
          <w:rFonts w:ascii="Cambria" w:hAnsi="Cambria"/>
          <w:bCs/>
        </w:rPr>
        <w:t>.</w:t>
      </w:r>
    </w:p>
    <w:p w14:paraId="5CCF9144" w14:textId="2F03D61B" w:rsidR="008E6D81" w:rsidRPr="008E6D81" w:rsidRDefault="008E6D81" w:rsidP="008E6D81">
      <w:pPr>
        <w:numPr>
          <w:ilvl w:val="1"/>
          <w:numId w:val="32"/>
        </w:numPr>
        <w:contextualSpacing/>
        <w:jc w:val="both"/>
        <w:rPr>
          <w:rFonts w:ascii="Cambria" w:hAnsi="Cambria"/>
          <w:bCs/>
        </w:rPr>
      </w:pPr>
      <w:r w:rsidRPr="008E6D81">
        <w:rPr>
          <w:rFonts w:ascii="Cambria" w:hAnsi="Cambria"/>
          <w:bCs/>
        </w:rPr>
        <w:t>Dokumenty elektroniczne, oświadczenia lub elektroniczne kopie dokumentów lub</w:t>
      </w:r>
      <w:r>
        <w:rPr>
          <w:rFonts w:ascii="Cambria" w:hAnsi="Cambria"/>
          <w:bCs/>
        </w:rPr>
        <w:t xml:space="preserve"> </w:t>
      </w:r>
      <w:r w:rsidRPr="008E6D81">
        <w:rPr>
          <w:rFonts w:ascii="Cambria" w:hAnsi="Cambria"/>
          <w:bCs/>
        </w:rPr>
        <w:t>oświadczeń składane są przez wykonawcę za pośrednictwem przycisku Wyślij</w:t>
      </w:r>
      <w:r>
        <w:rPr>
          <w:rFonts w:ascii="Cambria" w:hAnsi="Cambria"/>
          <w:bCs/>
        </w:rPr>
        <w:t xml:space="preserve"> wiadomość jako załączniki</w:t>
      </w:r>
      <w:r w:rsidRPr="008E6D81">
        <w:rPr>
          <w:rFonts w:ascii="Cambria" w:hAnsi="Cambria"/>
          <w:bCs/>
        </w:rPr>
        <w:t>.</w:t>
      </w:r>
    </w:p>
    <w:p w14:paraId="00DC607D" w14:textId="79D7347B" w:rsidR="008E6D81" w:rsidRPr="008E6D81" w:rsidRDefault="008E6D81" w:rsidP="008E6D81">
      <w:pPr>
        <w:numPr>
          <w:ilvl w:val="1"/>
          <w:numId w:val="32"/>
        </w:numPr>
        <w:contextualSpacing/>
        <w:jc w:val="both"/>
        <w:rPr>
          <w:rFonts w:ascii="Cambria" w:hAnsi="Cambria"/>
          <w:bCs/>
        </w:rPr>
      </w:pPr>
      <w:r w:rsidRPr="008E6D81">
        <w:rPr>
          <w:rFonts w:ascii="Cambria" w:hAnsi="Cambria"/>
          <w:bCs/>
        </w:rPr>
        <w:t>Dla wygody dodatkowo Wykonawca może otrzymywać powiadomienia tj. wiadomość</w:t>
      </w:r>
      <w:r>
        <w:rPr>
          <w:rFonts w:ascii="Cambria" w:hAnsi="Cambria"/>
          <w:bCs/>
        </w:rPr>
        <w:t xml:space="preserve"> </w:t>
      </w:r>
      <w:r w:rsidRPr="008E6D81">
        <w:rPr>
          <w:rFonts w:ascii="Cambria" w:hAnsi="Cambria"/>
          <w:bCs/>
        </w:rPr>
        <w:t>email dotyczące komunikatów w sytuacji, gdy zamawiający opublikuje informacje</w:t>
      </w:r>
      <w:r>
        <w:rPr>
          <w:rFonts w:ascii="Cambria" w:hAnsi="Cambria"/>
          <w:bCs/>
        </w:rPr>
        <w:t xml:space="preserve"> </w:t>
      </w:r>
      <w:r w:rsidRPr="008E6D81">
        <w:rPr>
          <w:rFonts w:ascii="Cambria" w:hAnsi="Cambria"/>
          <w:bCs/>
        </w:rPr>
        <w:t>publiczne (komunikat publiczny) lub spersonalizowaną wiadomość zwaną prywatną</w:t>
      </w:r>
      <w:r>
        <w:rPr>
          <w:rFonts w:ascii="Cambria" w:hAnsi="Cambria"/>
          <w:bCs/>
        </w:rPr>
        <w:t xml:space="preserve"> </w:t>
      </w:r>
      <w:r w:rsidRPr="008E6D81">
        <w:rPr>
          <w:rFonts w:ascii="Cambria" w:hAnsi="Cambria"/>
          <w:bCs/>
        </w:rPr>
        <w:t>korespondencją.</w:t>
      </w:r>
    </w:p>
    <w:p w14:paraId="0DAE74F8" w14:textId="64B5925B" w:rsidR="008E6D81" w:rsidRPr="008E6D81" w:rsidRDefault="008E6D81" w:rsidP="008E6D81">
      <w:pPr>
        <w:numPr>
          <w:ilvl w:val="1"/>
          <w:numId w:val="32"/>
        </w:numPr>
        <w:contextualSpacing/>
        <w:jc w:val="both"/>
        <w:rPr>
          <w:rFonts w:ascii="Cambria" w:hAnsi="Cambria"/>
          <w:bCs/>
        </w:rPr>
      </w:pPr>
      <w:r w:rsidRPr="008E6D81">
        <w:rPr>
          <w:rFonts w:ascii="Cambria" w:hAnsi="Cambria"/>
          <w:bCs/>
        </w:rPr>
        <w:t>Warunkiem otrzymania powiadomień systemowych platformazakupowa.pl zgodnie</w:t>
      </w:r>
      <w:r>
        <w:rPr>
          <w:rFonts w:ascii="Cambria" w:hAnsi="Cambria"/>
          <w:bCs/>
        </w:rPr>
        <w:t xml:space="preserve"> </w:t>
      </w:r>
      <w:r w:rsidRPr="008E6D81">
        <w:rPr>
          <w:rFonts w:ascii="Cambria" w:hAnsi="Cambria"/>
          <w:bCs/>
        </w:rPr>
        <w:t>z ust. 6 jest zaobserwowanie postępowania przez wykonawcę (poprzez zaznaczenie</w:t>
      </w:r>
      <w:r>
        <w:rPr>
          <w:rFonts w:ascii="Cambria" w:hAnsi="Cambria"/>
          <w:bCs/>
        </w:rPr>
        <w:t xml:space="preserve"> </w:t>
      </w:r>
      <w:r w:rsidRPr="008E6D81">
        <w:rPr>
          <w:rFonts w:ascii="Cambria" w:hAnsi="Cambria"/>
          <w:bCs/>
        </w:rPr>
        <w:t>gwiazdki), złożenie oferty/wniosku lub wystosowanie wiadomości do zamawiającego</w:t>
      </w:r>
      <w:r>
        <w:rPr>
          <w:rFonts w:ascii="Cambria" w:hAnsi="Cambria"/>
          <w:bCs/>
        </w:rPr>
        <w:t xml:space="preserve"> </w:t>
      </w:r>
      <w:r w:rsidRPr="008E6D81">
        <w:rPr>
          <w:rFonts w:ascii="Cambria" w:hAnsi="Cambria"/>
          <w:bCs/>
        </w:rPr>
        <w:t>przez wykonawcę w obrębie postępowania.</w:t>
      </w:r>
    </w:p>
    <w:p w14:paraId="3615A7D2" w14:textId="1AE06084" w:rsidR="008E6D81" w:rsidRPr="008E6D81" w:rsidRDefault="008E6D81" w:rsidP="008E6D81">
      <w:pPr>
        <w:numPr>
          <w:ilvl w:val="1"/>
          <w:numId w:val="32"/>
        </w:numPr>
        <w:contextualSpacing/>
        <w:jc w:val="both"/>
        <w:rPr>
          <w:rFonts w:ascii="Cambria" w:hAnsi="Cambria"/>
          <w:bCs/>
        </w:rPr>
      </w:pPr>
      <w:r w:rsidRPr="008E6D81">
        <w:rPr>
          <w:rFonts w:ascii="Cambria" w:hAnsi="Cambria"/>
          <w:bCs/>
        </w:rPr>
        <w:t>Wykonawca jako podmiot profesjonalny ma obowiązek sprawdzania bezpośrednio w</w:t>
      </w:r>
      <w:r>
        <w:rPr>
          <w:rFonts w:ascii="Cambria" w:hAnsi="Cambria"/>
          <w:bCs/>
        </w:rPr>
        <w:t xml:space="preserve"> </w:t>
      </w:r>
      <w:r w:rsidRPr="008E6D81">
        <w:rPr>
          <w:rFonts w:ascii="Cambria" w:hAnsi="Cambria"/>
          <w:bCs/>
        </w:rPr>
        <w:t>systemie informacji publicznych oraz prywatnych przesłanych przez zamawiającego,</w:t>
      </w:r>
      <w:r>
        <w:rPr>
          <w:rFonts w:ascii="Cambria" w:hAnsi="Cambria"/>
          <w:bCs/>
        </w:rPr>
        <w:t xml:space="preserve"> </w:t>
      </w:r>
      <w:r w:rsidRPr="008E6D81">
        <w:rPr>
          <w:rFonts w:ascii="Cambria" w:hAnsi="Cambria"/>
          <w:bCs/>
        </w:rPr>
        <w:t>gdyż system powiadomień może ulec awarii lub powiadomienie może trafić do</w:t>
      </w:r>
      <w:r>
        <w:rPr>
          <w:rFonts w:ascii="Cambria" w:hAnsi="Cambria"/>
          <w:bCs/>
        </w:rPr>
        <w:t xml:space="preserve"> </w:t>
      </w:r>
      <w:r w:rsidRPr="008E6D81">
        <w:rPr>
          <w:rFonts w:ascii="Cambria" w:hAnsi="Cambria"/>
          <w:bCs/>
        </w:rPr>
        <w:t>folderu SPAM.</w:t>
      </w:r>
    </w:p>
    <w:p w14:paraId="761A010B" w14:textId="4E5FC920" w:rsidR="008E6D81" w:rsidRDefault="008E6D81" w:rsidP="008E6D81">
      <w:pPr>
        <w:numPr>
          <w:ilvl w:val="1"/>
          <w:numId w:val="32"/>
        </w:numPr>
        <w:contextualSpacing/>
        <w:jc w:val="both"/>
        <w:rPr>
          <w:rFonts w:ascii="Cambria" w:hAnsi="Cambria"/>
          <w:bCs/>
        </w:rPr>
      </w:pPr>
      <w:r w:rsidRPr="008E6D81">
        <w:rPr>
          <w:rFonts w:ascii="Cambria" w:hAnsi="Cambria"/>
          <w:bCs/>
        </w:rPr>
        <w:lastRenderedPageBreak/>
        <w:t>Za datę przekazania składanych dokumentów, oświadczeń, wniosków (innych niż</w:t>
      </w:r>
      <w:r>
        <w:rPr>
          <w:rFonts w:ascii="Cambria" w:hAnsi="Cambria"/>
          <w:bCs/>
        </w:rPr>
        <w:t xml:space="preserve"> </w:t>
      </w:r>
      <w:r w:rsidRPr="008E6D81">
        <w:rPr>
          <w:rFonts w:ascii="Cambria" w:hAnsi="Cambria"/>
          <w:bCs/>
        </w:rPr>
        <w:t>wnioski o dopuszczenie do udziału w postępowaniu), zawiadomień, zapytań oraz</w:t>
      </w:r>
      <w:r>
        <w:rPr>
          <w:rFonts w:ascii="Cambria" w:hAnsi="Cambria"/>
          <w:bCs/>
        </w:rPr>
        <w:t xml:space="preserve"> </w:t>
      </w:r>
      <w:r w:rsidRPr="008E6D81">
        <w:rPr>
          <w:rFonts w:ascii="Cambria" w:hAnsi="Cambria"/>
          <w:bCs/>
        </w:rPr>
        <w:t>przekazywanie informacji uznaje się kliknięcie przycisku Wyślij wiadomość po</w:t>
      </w:r>
      <w:r>
        <w:rPr>
          <w:rFonts w:ascii="Cambria" w:hAnsi="Cambria"/>
          <w:bCs/>
        </w:rPr>
        <w:t xml:space="preserve"> </w:t>
      </w:r>
      <w:r w:rsidRPr="008E6D81">
        <w:rPr>
          <w:rFonts w:ascii="Cambria" w:hAnsi="Cambria"/>
          <w:bCs/>
        </w:rPr>
        <w:t>których pojawi się komunikat, że wiadomość została wysłana do zamawiającego.</w:t>
      </w:r>
    </w:p>
    <w:p w14:paraId="287E1A7C" w14:textId="77777777" w:rsidR="0095300A" w:rsidRPr="008E6D81" w:rsidRDefault="0095300A" w:rsidP="0095300A">
      <w:pPr>
        <w:ind w:left="792"/>
        <w:contextualSpacing/>
        <w:jc w:val="both"/>
        <w:rPr>
          <w:rFonts w:ascii="Cambria" w:hAnsi="Cambria"/>
          <w:bCs/>
        </w:rPr>
      </w:pPr>
    </w:p>
    <w:p w14:paraId="79F74FC5" w14:textId="69955C79" w:rsidR="00BC309A" w:rsidRPr="00B66853" w:rsidRDefault="0095300A" w:rsidP="00CA07F7">
      <w:pPr>
        <w:numPr>
          <w:ilvl w:val="1"/>
          <w:numId w:val="32"/>
        </w:numPr>
        <w:ind w:left="1134"/>
        <w:contextualSpacing/>
        <w:jc w:val="both"/>
        <w:rPr>
          <w:rFonts w:ascii="Cambria" w:hAnsi="Cambria"/>
          <w:b/>
          <w:bCs/>
        </w:rPr>
      </w:pPr>
      <w:r>
        <w:rPr>
          <w:rFonts w:ascii="Cambria" w:hAnsi="Cambria" w:cs="Times New Roman"/>
          <w:color w:val="000000"/>
        </w:rPr>
        <w:t xml:space="preserve">W sytuacjach awaryjnych </w:t>
      </w:r>
      <w:r w:rsidR="00BC309A" w:rsidRPr="0011524E">
        <w:rPr>
          <w:rFonts w:ascii="Cambria" w:hAnsi="Cambria" w:cs="Times New Roman"/>
          <w:color w:val="000000"/>
        </w:rPr>
        <w:t>Zamawiający może również komunikować się z Wykonawcami za pomocą poczty elektronicznej, e-</w:t>
      </w:r>
      <w:r w:rsidR="00BC309A" w:rsidRPr="0011524E">
        <w:rPr>
          <w:rFonts w:ascii="Cambria" w:hAnsi="Cambria" w:cs="Times New Roman"/>
        </w:rPr>
        <w:t>mail:</w:t>
      </w:r>
      <w:r w:rsidR="00B66853">
        <w:rPr>
          <w:rFonts w:ascii="Cambria" w:hAnsi="Cambria" w:cs="Times New Roman"/>
        </w:rPr>
        <w:t xml:space="preserve"> </w:t>
      </w:r>
      <w:hyperlink r:id="rId18" w:history="1">
        <w:r w:rsidR="00CD1925" w:rsidRPr="00CD1925">
          <w:rPr>
            <w:rStyle w:val="Hipercze"/>
            <w:rFonts w:ascii="Cambria" w:hAnsi="Cambria" w:cs="Times New Roman"/>
            <w:b/>
            <w:bCs/>
          </w:rPr>
          <w:t>biuro@wodociagi.tarnobrzeg.pl</w:t>
        </w:r>
      </w:hyperlink>
    </w:p>
    <w:p w14:paraId="1FBC4223" w14:textId="2A7B0AE9" w:rsidR="00BC309A" w:rsidRPr="0011524E" w:rsidRDefault="00BC309A" w:rsidP="005173A5">
      <w:pPr>
        <w:spacing w:after="0" w:line="240" w:lineRule="auto"/>
        <w:ind w:left="1134"/>
        <w:contextualSpacing/>
        <w:jc w:val="both"/>
        <w:rPr>
          <w:rFonts w:ascii="Cambria" w:hAnsi="Cambria" w:cs="Times New Roman"/>
        </w:rPr>
      </w:pPr>
      <w:r w:rsidRPr="0011524E">
        <w:rPr>
          <w:rFonts w:ascii="Cambria" w:hAnsi="Cambria" w:cs="Times New Roman"/>
        </w:rPr>
        <w:t xml:space="preserve">Pojemność jednej wiadomości na skrzynce - </w:t>
      </w:r>
      <w:r w:rsidRPr="00005599">
        <w:rPr>
          <w:rFonts w:ascii="Cambria" w:hAnsi="Cambria" w:cs="Times New Roman"/>
        </w:rPr>
        <w:t>do 10 MB</w:t>
      </w:r>
      <w:r w:rsidRPr="0011524E">
        <w:rPr>
          <w:rFonts w:ascii="Cambria" w:hAnsi="Cambria" w:cs="Times New Roman"/>
        </w:rPr>
        <w:t xml:space="preserve">. Wiadomości przekazywane za pomocą poczty elektronicznej powinny w sposób jednoznaczny wskazywać numer ogłoszenia oraz dane identyfikujące Wykonawcę. </w:t>
      </w:r>
    </w:p>
    <w:p w14:paraId="42E344E2" w14:textId="2DAEFEE9" w:rsidR="00BC309A" w:rsidRPr="0011524E" w:rsidRDefault="00BC309A" w:rsidP="00CA07F7">
      <w:pPr>
        <w:numPr>
          <w:ilvl w:val="1"/>
          <w:numId w:val="32"/>
        </w:numPr>
        <w:suppressAutoHyphens/>
        <w:spacing w:after="0" w:line="240" w:lineRule="auto"/>
        <w:ind w:left="1134"/>
        <w:contextualSpacing/>
        <w:jc w:val="both"/>
        <w:rPr>
          <w:rFonts w:ascii="Cambria" w:hAnsi="Cambria" w:cs="Times New Roman"/>
        </w:rPr>
      </w:pPr>
      <w:r w:rsidRPr="0011524E">
        <w:rPr>
          <w:rFonts w:ascii="Cambria" w:hAnsi="Cambria" w:cs="Times New Roman"/>
          <w:color w:val="000000"/>
        </w:rPr>
        <w:t xml:space="preserve">Zamawiający dopuszcza również możliwość składania dokumentów elektronicznych, oświadczeń lub elektronicznych kopii dokumentów lub oświadczeń za pomocą poczty elektronicznej, na wskazany </w:t>
      </w:r>
      <w:r w:rsidRPr="0011524E">
        <w:rPr>
          <w:rFonts w:ascii="Cambria" w:hAnsi="Cambria" w:cs="Times New Roman"/>
        </w:rPr>
        <w:t>adres</w:t>
      </w:r>
      <w:r w:rsidRPr="0011524E">
        <w:rPr>
          <w:rFonts w:ascii="Cambria" w:hAnsi="Cambria" w:cs="Times New Roman"/>
          <w:color w:val="000000"/>
        </w:rPr>
        <w:t xml:space="preserve"> email (tj.</w:t>
      </w:r>
      <w:r w:rsidR="006B3F27" w:rsidRPr="006B3F27">
        <w:rPr>
          <w:rFonts w:ascii="Cambria" w:hAnsi="Cambria" w:cs="Times New Roman"/>
          <w:b/>
          <w:bCs/>
          <w:color w:val="000000"/>
        </w:rPr>
        <w:t xml:space="preserve"> </w:t>
      </w:r>
      <w:hyperlink r:id="rId19" w:history="1">
        <w:r w:rsidR="006B3F27" w:rsidRPr="006B3F27">
          <w:rPr>
            <w:rStyle w:val="Hipercze"/>
            <w:rFonts w:ascii="Cambria" w:hAnsi="Cambria" w:cs="Times New Roman"/>
            <w:b/>
            <w:bCs/>
          </w:rPr>
          <w:t>biuro@wodociagi.tarnobrzeg.pl</w:t>
        </w:r>
      </w:hyperlink>
      <w:r w:rsidRPr="0011524E">
        <w:rPr>
          <w:rFonts w:ascii="Cambria" w:hAnsi="Cambria" w:cs="Times New Roman"/>
        </w:rPr>
        <w:t>).</w:t>
      </w:r>
    </w:p>
    <w:p w14:paraId="23D668CC" w14:textId="77777777" w:rsidR="00BC309A" w:rsidRPr="0011524E" w:rsidRDefault="00BC309A" w:rsidP="005173A5">
      <w:p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Sposób sporządzenia dokumentów elektronicznych musi być zgody z wymaganiami określonymi w:</w:t>
      </w:r>
    </w:p>
    <w:p w14:paraId="737F13A7" w14:textId="77777777" w:rsidR="00BC309A" w:rsidRPr="0011524E" w:rsidRDefault="00BC309A" w:rsidP="00CA07F7">
      <w:pPr>
        <w:numPr>
          <w:ilvl w:val="0"/>
          <w:numId w:val="33"/>
        </w:numPr>
        <w:suppressAutoHyphens/>
        <w:spacing w:after="0" w:line="240" w:lineRule="auto"/>
        <w:ind w:left="1418" w:hanging="218"/>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w:t>
      </w:r>
    </w:p>
    <w:p w14:paraId="6D21DAB0" w14:textId="77777777" w:rsidR="00BC309A" w:rsidRPr="0011524E" w:rsidRDefault="00BC309A" w:rsidP="00CA07F7">
      <w:pPr>
        <w:numPr>
          <w:ilvl w:val="0"/>
          <w:numId w:val="33"/>
        </w:numPr>
        <w:suppressAutoHyphens/>
        <w:spacing w:after="0" w:line="240" w:lineRule="auto"/>
        <w:ind w:left="1418" w:hanging="218"/>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 xml:space="preserve">Rozporządzeniu Ministra Rozwoju, Pracy i Technologii z dnia 23 grudnia 2020 r. w sprawie podmiotowych środków dowodowych oraz innych dokumentów lub oświadczeń, jakich może żądać zamawiający od wykonawcy (Dz. U. z 2020 poz. 2415). </w:t>
      </w:r>
    </w:p>
    <w:p w14:paraId="46CF76DE" w14:textId="77777777" w:rsidR="00BC309A" w:rsidRPr="0011524E" w:rsidRDefault="00BC309A" w:rsidP="00CA07F7">
      <w:pPr>
        <w:numPr>
          <w:ilvl w:val="1"/>
          <w:numId w:val="32"/>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 xml:space="preserve">Korespondencja w postępowaniu prowadzona jest w języku polskim. Oznacza to, że wszelka korespondencja w języku obcym winna być złożona wraz z tłumaczeniem na język polski. </w:t>
      </w:r>
    </w:p>
    <w:p w14:paraId="7BE0B202" w14:textId="1C7D73AB" w:rsidR="008E6D81" w:rsidRDefault="00BC309A" w:rsidP="0095300A">
      <w:pPr>
        <w:numPr>
          <w:ilvl w:val="1"/>
          <w:numId w:val="32"/>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W przypadku podmiotów wspólnych wszelka korespondencja prowadzona będzie wyłącznie z pełnomocnikiem.</w:t>
      </w:r>
    </w:p>
    <w:p w14:paraId="13CB28FC" w14:textId="77777777" w:rsidR="0095300A" w:rsidRPr="0095300A" w:rsidRDefault="0095300A" w:rsidP="0095300A">
      <w:pPr>
        <w:suppressAutoHyphens/>
        <w:spacing w:after="0" w:line="240" w:lineRule="auto"/>
        <w:ind w:left="1134"/>
        <w:contextualSpacing/>
        <w:jc w:val="both"/>
        <w:rPr>
          <w:rFonts w:ascii="Cambria" w:hAnsi="Cambria" w:cs="Times New Roman"/>
          <w:color w:val="000000"/>
        </w:rPr>
      </w:pPr>
    </w:p>
    <w:p w14:paraId="1E732ED0" w14:textId="77777777" w:rsidR="00BC309A" w:rsidRPr="0011524E" w:rsidRDefault="00BC309A" w:rsidP="005173A5">
      <w:pPr>
        <w:suppressAutoHyphens/>
        <w:spacing w:after="0" w:line="240" w:lineRule="auto"/>
        <w:ind w:left="1134"/>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40B12FFA" w14:textId="77777777" w:rsidTr="005E1D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D79663"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14. Wskazanie osób uprawnionych do komunikowania się z wykonawcami</w:t>
            </w:r>
          </w:p>
        </w:tc>
      </w:tr>
    </w:tbl>
    <w:p w14:paraId="688A65C1" w14:textId="77777777" w:rsidR="00BC309A" w:rsidRPr="0011524E" w:rsidRDefault="00BC309A" w:rsidP="005173A5">
      <w:pPr>
        <w:spacing w:after="0" w:line="240" w:lineRule="auto"/>
        <w:contextualSpacing/>
        <w:jc w:val="both"/>
        <w:rPr>
          <w:rFonts w:ascii="Cambria" w:eastAsia="Times New Roman" w:hAnsi="Cambria" w:cs="Times New Roman"/>
          <w:b/>
          <w:color w:val="000000"/>
          <w:lang w:eastAsia="ar-SA"/>
        </w:rPr>
      </w:pPr>
    </w:p>
    <w:p w14:paraId="206E9873" w14:textId="77777777" w:rsidR="00BC309A" w:rsidRPr="0011524E" w:rsidRDefault="00BC309A" w:rsidP="00CA07F7">
      <w:pPr>
        <w:numPr>
          <w:ilvl w:val="1"/>
          <w:numId w:val="34"/>
        </w:numPr>
        <w:suppressAutoHyphens/>
        <w:spacing w:after="0" w:line="240" w:lineRule="auto"/>
        <w:ind w:left="284" w:firstLine="0"/>
        <w:contextualSpacing/>
        <w:jc w:val="both"/>
        <w:rPr>
          <w:rFonts w:ascii="Cambria" w:hAnsi="Cambria" w:cs="Times New Roman"/>
          <w:color w:val="000000"/>
        </w:rPr>
      </w:pPr>
      <w:r w:rsidRPr="0011524E">
        <w:rPr>
          <w:rFonts w:ascii="Cambria" w:hAnsi="Cambria" w:cs="Times New Roman"/>
          <w:color w:val="000000"/>
        </w:rPr>
        <w:t xml:space="preserve">Osobami uprawnionymi do porozumiewania się z Wykonawcami są: </w:t>
      </w:r>
    </w:p>
    <w:p w14:paraId="4DDB2681" w14:textId="572F6C2D" w:rsidR="00BC309A" w:rsidRPr="00747EC9" w:rsidRDefault="00BC309A" w:rsidP="00CA07F7">
      <w:pPr>
        <w:numPr>
          <w:ilvl w:val="0"/>
          <w:numId w:val="35"/>
        </w:numPr>
        <w:suppressAutoHyphens/>
        <w:spacing w:after="0" w:line="240" w:lineRule="auto"/>
        <w:ind w:left="993" w:hanging="284"/>
        <w:contextualSpacing/>
        <w:rPr>
          <w:rFonts w:ascii="Cambria" w:eastAsia="Times New Roman" w:hAnsi="Cambria" w:cs="Times New Roman"/>
          <w:color w:val="000000"/>
          <w:lang w:eastAsia="ar-SA"/>
        </w:rPr>
      </w:pPr>
      <w:r w:rsidRPr="00747EC9">
        <w:rPr>
          <w:rFonts w:ascii="Cambria" w:eastAsia="Times New Roman" w:hAnsi="Cambria" w:cs="Times New Roman"/>
          <w:lang w:eastAsia="ar-SA"/>
        </w:rPr>
        <w:t>Pan</w:t>
      </w:r>
      <w:r w:rsidR="00747EC9" w:rsidRPr="00747EC9">
        <w:rPr>
          <w:rFonts w:ascii="Cambria" w:eastAsia="Times New Roman" w:hAnsi="Cambria" w:cs="Times New Roman"/>
          <w:lang w:eastAsia="ar-SA"/>
        </w:rPr>
        <w:t xml:space="preserve"> Wojciech Lipiec</w:t>
      </w:r>
    </w:p>
    <w:p w14:paraId="6B60FB93" w14:textId="76EBBB2B" w:rsidR="00BC309A" w:rsidRPr="0011524E" w:rsidRDefault="00BC309A" w:rsidP="005173A5">
      <w:pPr>
        <w:suppressAutoHyphens/>
        <w:spacing w:after="0" w:line="240" w:lineRule="auto"/>
        <w:ind w:left="792"/>
        <w:contextualSpacing/>
        <w:rPr>
          <w:rFonts w:ascii="Cambria" w:eastAsia="Times New Roman" w:hAnsi="Cambria" w:cs="Times New Roman"/>
          <w:color w:val="0070C0"/>
          <w:lang w:eastAsia="ar-SA"/>
        </w:rPr>
      </w:pPr>
      <w:r w:rsidRPr="0011524E">
        <w:rPr>
          <w:rFonts w:ascii="Cambria" w:eastAsia="Times New Roman" w:hAnsi="Cambria" w:cs="Times New Roman"/>
          <w:color w:val="000000"/>
          <w:lang w:eastAsia="ar-SA"/>
        </w:rPr>
        <w:t>email:</w:t>
      </w:r>
      <w:r w:rsidRPr="0011524E">
        <w:rPr>
          <w:rFonts w:ascii="Cambria" w:eastAsia="Times New Roman" w:hAnsi="Cambria" w:cs="Times New Roman"/>
          <w:color w:val="0070C0"/>
          <w:lang w:eastAsia="ar-SA"/>
        </w:rPr>
        <w:t> </w:t>
      </w:r>
      <w:r w:rsidR="006B374D" w:rsidRPr="0011524E">
        <w:rPr>
          <w:rFonts w:ascii="Cambria" w:eastAsia="Times New Roman" w:hAnsi="Cambria" w:cs="Times New Roman"/>
          <w:color w:val="0070C0"/>
          <w:lang w:eastAsia="ar-SA"/>
        </w:rPr>
        <w:t xml:space="preserve"> </w:t>
      </w:r>
      <w:hyperlink r:id="rId20" w:history="1">
        <w:r w:rsidR="006B3F27" w:rsidRPr="006B3F27">
          <w:rPr>
            <w:rStyle w:val="Hipercze"/>
            <w:rFonts w:ascii="Cambria" w:eastAsia="Times New Roman" w:hAnsi="Cambria" w:cs="Times New Roman"/>
            <w:b/>
            <w:bCs/>
            <w:lang w:eastAsia="ar-SA"/>
          </w:rPr>
          <w:t>biuro@wodociagi.tarnobrzeg.pl</w:t>
        </w:r>
      </w:hyperlink>
    </w:p>
    <w:p w14:paraId="02A03902" w14:textId="77777777" w:rsidR="00BC309A" w:rsidRPr="0011524E" w:rsidRDefault="00BC309A" w:rsidP="00CA07F7">
      <w:pPr>
        <w:numPr>
          <w:ilvl w:val="1"/>
          <w:numId w:val="34"/>
        </w:numPr>
        <w:suppressAutoHyphens/>
        <w:spacing w:after="0" w:line="240" w:lineRule="auto"/>
        <w:ind w:left="567" w:hanging="283"/>
        <w:contextualSpacing/>
        <w:jc w:val="both"/>
        <w:rPr>
          <w:rFonts w:ascii="Cambria" w:hAnsi="Cambria" w:cs="Times New Roman"/>
        </w:rPr>
      </w:pPr>
      <w:r w:rsidRPr="0011524E">
        <w:rPr>
          <w:rFonts w:ascii="Cambria" w:hAnsi="Cambria" w:cs="Times New Roman"/>
          <w:color w:val="000000"/>
        </w:rPr>
        <w:t xml:space="preserve">Zgodnie z art. 20 ust. 1 ustawie Pzp postępowanie o </w:t>
      </w:r>
      <w:r w:rsidRPr="0011524E">
        <w:rPr>
          <w:rFonts w:ascii="Cambria" w:hAnsi="Cambria" w:cs="Times New Roman"/>
        </w:rPr>
        <w:t xml:space="preserve">udzielenie zamówienia, z zastrzeżeniem wyjątków przewidzianych w ustawie Pzp, prowadzi się pisemnie. </w:t>
      </w:r>
    </w:p>
    <w:p w14:paraId="57B7A5EA" w14:textId="77777777" w:rsidR="00BC309A" w:rsidRPr="0011524E" w:rsidRDefault="00BC309A" w:rsidP="00CA07F7">
      <w:pPr>
        <w:numPr>
          <w:ilvl w:val="1"/>
          <w:numId w:val="34"/>
        </w:numPr>
        <w:suppressAutoHyphens/>
        <w:spacing w:after="0" w:line="240" w:lineRule="auto"/>
        <w:ind w:left="567" w:hanging="283"/>
        <w:contextualSpacing/>
        <w:jc w:val="both"/>
        <w:rPr>
          <w:rFonts w:ascii="Cambria" w:hAnsi="Cambria" w:cs="Times New Roman"/>
          <w:color w:val="000000"/>
        </w:rPr>
      </w:pPr>
      <w:r w:rsidRPr="0011524E">
        <w:rPr>
          <w:rFonts w:ascii="Cambria" w:hAnsi="Cambria" w:cs="Times New Roman"/>
          <w:color w:val="000000"/>
        </w:rPr>
        <w:t xml:space="preserve">Komunikacja, w tym składanie ofert, wymiana informacji oraz przekazywanie dokumentów lub oświadczeń między zamawiającym a wykonawcą, z uwzględnieniem wyjątków określonych w ustawie Pzp, odbywa się przy użyciu środków komunikacji elektronicznej. </w:t>
      </w:r>
    </w:p>
    <w:p w14:paraId="3B64F7F3" w14:textId="77777777" w:rsidR="00BC309A" w:rsidRPr="0011524E" w:rsidRDefault="00BC309A" w:rsidP="005173A5">
      <w:pPr>
        <w:tabs>
          <w:tab w:val="left" w:pos="4500"/>
        </w:tabs>
        <w:spacing w:after="0" w:line="240" w:lineRule="auto"/>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 xml:space="preserve">                                                      </w:t>
      </w: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ED2F48C" w14:textId="77777777" w:rsidTr="005E1D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88EC03"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15. Wymagania dotyczące wadium</w:t>
            </w:r>
          </w:p>
        </w:tc>
      </w:tr>
    </w:tbl>
    <w:p w14:paraId="3DFC874F" w14:textId="77777777" w:rsidR="00BC309A" w:rsidRPr="0011524E" w:rsidRDefault="00BC309A" w:rsidP="005173A5">
      <w:pPr>
        <w:pStyle w:val="Akapitzlist"/>
        <w:tabs>
          <w:tab w:val="num" w:pos="0"/>
        </w:tabs>
        <w:ind w:left="0"/>
        <w:jc w:val="both"/>
        <w:rPr>
          <w:rFonts w:ascii="Cambria" w:hAnsi="Cambria"/>
          <w:color w:val="000000"/>
          <w:sz w:val="22"/>
          <w:szCs w:val="22"/>
        </w:rPr>
      </w:pPr>
    </w:p>
    <w:p w14:paraId="38F99719" w14:textId="77777777" w:rsidR="000E699F" w:rsidRDefault="00BC309A" w:rsidP="000E699F">
      <w:pPr>
        <w:numPr>
          <w:ilvl w:val="1"/>
          <w:numId w:val="36"/>
        </w:numPr>
        <w:suppressAutoHyphens/>
        <w:spacing w:after="0" w:line="240" w:lineRule="auto"/>
        <w:ind w:left="426"/>
        <w:contextualSpacing/>
        <w:jc w:val="both"/>
        <w:rPr>
          <w:rFonts w:ascii="Cambria" w:hAnsi="Cambria" w:cs="Times New Roman"/>
          <w:color w:val="000000"/>
        </w:rPr>
      </w:pPr>
      <w:r w:rsidRPr="006862DC">
        <w:rPr>
          <w:rFonts w:ascii="Cambria" w:hAnsi="Cambria" w:cs="Times New Roman"/>
          <w:color w:val="000000"/>
        </w:rPr>
        <w:t>Przystępując do niniejszego postępowania każdy Wykonawca przed upływem terminu składania</w:t>
      </w:r>
      <w:r w:rsidRPr="0011524E">
        <w:rPr>
          <w:rFonts w:ascii="Cambria" w:hAnsi="Cambria" w:cs="Times New Roman"/>
          <w:color w:val="000000"/>
        </w:rPr>
        <w:t xml:space="preserve"> ofert zobowiązany jest wnieść wadium w wysokości: </w:t>
      </w:r>
    </w:p>
    <w:p w14:paraId="18381A45" w14:textId="5A267724" w:rsidR="0088228F" w:rsidRDefault="000E699F" w:rsidP="000E699F">
      <w:pPr>
        <w:suppressAutoHyphens/>
        <w:spacing w:after="0" w:line="240" w:lineRule="auto"/>
        <w:ind w:left="426"/>
        <w:contextualSpacing/>
        <w:jc w:val="both"/>
        <w:rPr>
          <w:rFonts w:ascii="Cambria" w:hAnsi="Cambria" w:cs="Times New Roman"/>
          <w:color w:val="000000"/>
        </w:rPr>
      </w:pPr>
      <w:r w:rsidRPr="000E699F">
        <w:rPr>
          <w:rFonts w:ascii="Cambria" w:hAnsi="Cambria" w:cs="Times New Roman"/>
          <w:b/>
          <w:color w:val="000000"/>
        </w:rPr>
        <w:t>4</w:t>
      </w:r>
      <w:r w:rsidR="005E1DAE" w:rsidRPr="000E699F">
        <w:rPr>
          <w:rFonts w:ascii="Cambria" w:hAnsi="Cambria" w:cs="Times New Roman"/>
          <w:b/>
          <w:color w:val="000000"/>
        </w:rPr>
        <w:t> </w:t>
      </w:r>
      <w:r w:rsidR="00F00A16" w:rsidRPr="000E699F">
        <w:rPr>
          <w:rFonts w:ascii="Cambria" w:hAnsi="Cambria" w:cs="Times New Roman"/>
          <w:b/>
          <w:color w:val="000000"/>
        </w:rPr>
        <w:t>0</w:t>
      </w:r>
      <w:r w:rsidR="005E1DAE" w:rsidRPr="000E699F">
        <w:rPr>
          <w:rFonts w:ascii="Cambria" w:hAnsi="Cambria" w:cs="Times New Roman"/>
          <w:b/>
          <w:color w:val="000000"/>
        </w:rPr>
        <w:t>00,00</w:t>
      </w:r>
      <w:r w:rsidR="00BC309A" w:rsidRPr="000E699F">
        <w:rPr>
          <w:rFonts w:ascii="Cambria" w:hAnsi="Cambria" w:cs="Times New Roman"/>
          <w:b/>
          <w:color w:val="000000"/>
        </w:rPr>
        <w:t xml:space="preserve"> zł</w:t>
      </w:r>
      <w:r w:rsidR="00BC309A" w:rsidRPr="000E699F">
        <w:rPr>
          <w:rFonts w:ascii="Cambria" w:hAnsi="Cambria" w:cs="Times New Roman"/>
          <w:color w:val="000000"/>
        </w:rPr>
        <w:t xml:space="preserve"> (słownie: </w:t>
      </w:r>
      <w:r w:rsidRPr="000E699F">
        <w:rPr>
          <w:rFonts w:ascii="Cambria" w:hAnsi="Cambria" w:cs="Times New Roman"/>
          <w:b/>
          <w:color w:val="000000"/>
        </w:rPr>
        <w:t>cztery</w:t>
      </w:r>
      <w:r w:rsidR="00F00A16" w:rsidRPr="000E699F">
        <w:rPr>
          <w:rFonts w:ascii="Cambria" w:hAnsi="Cambria" w:cs="Times New Roman"/>
          <w:b/>
          <w:bCs/>
          <w:color w:val="000000"/>
        </w:rPr>
        <w:t xml:space="preserve"> tysi</w:t>
      </w:r>
      <w:r w:rsidR="0088228F" w:rsidRPr="000E699F">
        <w:rPr>
          <w:rFonts w:ascii="Cambria" w:hAnsi="Cambria" w:cs="Times New Roman"/>
          <w:b/>
          <w:bCs/>
          <w:color w:val="000000"/>
        </w:rPr>
        <w:t>ą</w:t>
      </w:r>
      <w:r w:rsidR="00F00A16" w:rsidRPr="000E699F">
        <w:rPr>
          <w:rFonts w:ascii="Cambria" w:hAnsi="Cambria" w:cs="Times New Roman"/>
          <w:b/>
          <w:bCs/>
          <w:color w:val="000000"/>
        </w:rPr>
        <w:t>c</w:t>
      </w:r>
      <w:r w:rsidR="0088228F" w:rsidRPr="000E699F">
        <w:rPr>
          <w:rFonts w:ascii="Cambria" w:hAnsi="Cambria" w:cs="Times New Roman"/>
          <w:b/>
          <w:bCs/>
          <w:color w:val="000000"/>
        </w:rPr>
        <w:t>e</w:t>
      </w:r>
      <w:r w:rsidR="00BC309A" w:rsidRPr="000E699F">
        <w:rPr>
          <w:rFonts w:ascii="Cambria" w:hAnsi="Cambria" w:cs="Times New Roman"/>
          <w:b/>
          <w:color w:val="000000"/>
        </w:rPr>
        <w:t xml:space="preserve"> złotych</w:t>
      </w:r>
      <w:r w:rsidR="00BC309A" w:rsidRPr="000E699F">
        <w:rPr>
          <w:rFonts w:ascii="Cambria" w:hAnsi="Cambria" w:cs="Times New Roman"/>
          <w:color w:val="000000"/>
        </w:rPr>
        <w:t>).</w:t>
      </w:r>
    </w:p>
    <w:p w14:paraId="10B590D9" w14:textId="77777777" w:rsidR="000E699F" w:rsidRPr="000E699F" w:rsidRDefault="000E699F" w:rsidP="000E699F">
      <w:pPr>
        <w:suppressAutoHyphens/>
        <w:spacing w:after="0" w:line="240" w:lineRule="auto"/>
        <w:ind w:left="426"/>
        <w:contextualSpacing/>
        <w:jc w:val="both"/>
        <w:rPr>
          <w:rFonts w:ascii="Cambria" w:hAnsi="Cambria" w:cs="Times New Roman"/>
          <w:color w:val="000000"/>
        </w:rPr>
      </w:pPr>
    </w:p>
    <w:p w14:paraId="725B2118"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Wadium należy wnieść w jednej lub kilku następujących formach przewidzianych w art. 97 ust. 7 </w:t>
      </w:r>
      <w:proofErr w:type="spellStart"/>
      <w:r w:rsidRPr="0011524E">
        <w:rPr>
          <w:rFonts w:ascii="Cambria" w:hAnsi="Cambria" w:cs="Times New Roman"/>
          <w:color w:val="000000"/>
        </w:rPr>
        <w:t>uPzp</w:t>
      </w:r>
      <w:proofErr w:type="spellEnd"/>
      <w:r w:rsidRPr="0011524E">
        <w:rPr>
          <w:rFonts w:ascii="Cambria" w:hAnsi="Cambria" w:cs="Times New Roman"/>
          <w:color w:val="000000"/>
        </w:rPr>
        <w:t>, tj.:</w:t>
      </w:r>
    </w:p>
    <w:p w14:paraId="2D1186A3"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lastRenderedPageBreak/>
        <w:t>pieniądzu;</w:t>
      </w:r>
    </w:p>
    <w:p w14:paraId="1466EADE"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gwarancjach bankowych;</w:t>
      </w:r>
    </w:p>
    <w:p w14:paraId="4B4CFD59"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gwarancjach ubezpieczeniowych;</w:t>
      </w:r>
    </w:p>
    <w:p w14:paraId="63A009BC" w14:textId="77777777"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poręczeniach udzielanych przez podmioty, o których mowa w art. 6b ust. 5 pkt 2 ustawy z dnia 9 listopada  2000 r. o utworzeniu  Polskiej  Agencji  Rozwoju  Przedsiębiorczości  (Dz.U.  z 2019 r. poz. 310, 836 i 1572).</w:t>
      </w:r>
    </w:p>
    <w:p w14:paraId="0DA2594D"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Wykonawca zobowiązany jest wnieść wadium przed upływem terminu składania ofert i  utrzymać  nieprzerwanie  do  dnia upływu terminu związania ofertą, z wyjątkiem przypadków, o których mowa w art. 98 ust. 1 pkt 2 i 3 oraz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284896F2" w14:textId="77777777" w:rsidR="00BC309A" w:rsidRPr="0011524E" w:rsidRDefault="00BC309A" w:rsidP="005173A5">
      <w:pPr>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Wadium w pieniądzu należy przelać na konto Zamawiającego:</w:t>
      </w:r>
    </w:p>
    <w:p w14:paraId="03D38FB2" w14:textId="77777777" w:rsidR="00BC309A" w:rsidRPr="0011524E" w:rsidRDefault="00BC309A" w:rsidP="005173A5">
      <w:pPr>
        <w:widowControl w:val="0"/>
        <w:tabs>
          <w:tab w:val="left" w:pos="0"/>
          <w:tab w:val="left" w:pos="900"/>
          <w:tab w:val="left" w:pos="1134"/>
        </w:tabs>
        <w:spacing w:after="0" w:line="240" w:lineRule="auto"/>
        <w:contextualSpacing/>
        <w:jc w:val="both"/>
        <w:rPr>
          <w:rFonts w:ascii="Cambria" w:hAnsi="Cambria" w:cs="Times New Roman"/>
          <w:color w:val="000000"/>
          <w:kern w:val="1"/>
        </w:rPr>
      </w:pPr>
    </w:p>
    <w:p w14:paraId="663C419B" w14:textId="1650B233" w:rsidR="002A069F" w:rsidRPr="00FC506B" w:rsidRDefault="002A069F" w:rsidP="002A069F">
      <w:pPr>
        <w:spacing w:after="0" w:line="240" w:lineRule="auto"/>
        <w:ind w:left="426"/>
        <w:contextualSpacing/>
        <w:jc w:val="center"/>
        <w:rPr>
          <w:rFonts w:ascii="Cambria" w:hAnsi="Cambria" w:cs="Times New Roman"/>
          <w:b/>
          <w:color w:val="000000"/>
        </w:rPr>
      </w:pPr>
      <w:r w:rsidRPr="00FC506B">
        <w:rPr>
          <w:rFonts w:ascii="Cambria" w:hAnsi="Cambria" w:cs="Times New Roman"/>
          <w:b/>
          <w:color w:val="000000"/>
        </w:rPr>
        <w:t xml:space="preserve">Bank </w:t>
      </w:r>
      <w:proofErr w:type="spellStart"/>
      <w:r w:rsidR="00FC506B" w:rsidRPr="00FC506B">
        <w:rPr>
          <w:rFonts w:ascii="Cambria" w:hAnsi="Cambria" w:cs="Times New Roman"/>
          <w:b/>
          <w:color w:val="000000"/>
        </w:rPr>
        <w:t>PeKaO</w:t>
      </w:r>
      <w:proofErr w:type="spellEnd"/>
      <w:r w:rsidR="00FC506B" w:rsidRPr="00FC506B">
        <w:rPr>
          <w:rFonts w:ascii="Cambria" w:hAnsi="Cambria" w:cs="Times New Roman"/>
          <w:b/>
          <w:color w:val="000000"/>
        </w:rPr>
        <w:t xml:space="preserve"> SA o/Tarnobrzeg</w:t>
      </w:r>
    </w:p>
    <w:p w14:paraId="30ADBC03" w14:textId="429C2FB8" w:rsidR="002A069F" w:rsidRPr="00FC506B" w:rsidRDefault="002A069F" w:rsidP="002A069F">
      <w:pPr>
        <w:spacing w:after="0" w:line="240" w:lineRule="auto"/>
        <w:ind w:left="426"/>
        <w:contextualSpacing/>
        <w:jc w:val="center"/>
        <w:rPr>
          <w:rFonts w:ascii="Cambria" w:hAnsi="Cambria" w:cs="Times New Roman"/>
          <w:b/>
          <w:color w:val="000000"/>
        </w:rPr>
      </w:pPr>
      <w:r w:rsidRPr="00FC506B">
        <w:rPr>
          <w:rFonts w:ascii="Cambria" w:hAnsi="Cambria" w:cs="Times New Roman"/>
          <w:b/>
          <w:color w:val="000000"/>
        </w:rPr>
        <w:t xml:space="preserve">nr konta: </w:t>
      </w:r>
      <w:r w:rsidR="00FC506B" w:rsidRPr="00FC506B">
        <w:rPr>
          <w:rFonts w:ascii="Cambria" w:hAnsi="Cambria" w:cs="Times New Roman"/>
          <w:b/>
          <w:color w:val="000000"/>
        </w:rPr>
        <w:t>62 1240 2744 1111 0000 3990 9143</w:t>
      </w:r>
    </w:p>
    <w:p w14:paraId="14129DBA" w14:textId="77777777" w:rsidR="00DC32EF" w:rsidRPr="00FC506B" w:rsidRDefault="00DC32EF" w:rsidP="00DC32EF">
      <w:pPr>
        <w:spacing w:after="0" w:line="240" w:lineRule="auto"/>
        <w:ind w:left="426"/>
        <w:contextualSpacing/>
        <w:jc w:val="both"/>
        <w:rPr>
          <w:rFonts w:ascii="Cambria" w:hAnsi="Cambria" w:cs="Times New Roman"/>
          <w:b/>
          <w:bCs/>
          <w:color w:val="000000"/>
        </w:rPr>
      </w:pPr>
    </w:p>
    <w:p w14:paraId="2939ABDC" w14:textId="06A07470" w:rsidR="00DC32EF" w:rsidRPr="00DC32EF" w:rsidRDefault="00DC32EF" w:rsidP="00DC32EF">
      <w:pPr>
        <w:spacing w:after="0" w:line="240" w:lineRule="auto"/>
        <w:ind w:left="426"/>
        <w:contextualSpacing/>
        <w:jc w:val="both"/>
        <w:rPr>
          <w:rFonts w:ascii="Cambria" w:hAnsi="Cambria" w:cs="Times New Roman"/>
          <w:b/>
          <w:bCs/>
          <w:color w:val="000000"/>
        </w:rPr>
      </w:pPr>
      <w:r w:rsidRPr="00FC506B">
        <w:rPr>
          <w:rFonts w:ascii="Cambria" w:hAnsi="Cambria" w:cs="Times New Roman"/>
          <w:b/>
          <w:bCs/>
          <w:color w:val="000000"/>
        </w:rPr>
        <w:t xml:space="preserve">z adnotacją „Wadium – </w:t>
      </w:r>
      <w:r w:rsidR="00E617B6" w:rsidRPr="00FC506B">
        <w:rPr>
          <w:rFonts w:ascii="Cambria" w:hAnsi="Cambria" w:cs="Times New Roman"/>
          <w:b/>
          <w:bCs/>
          <w:color w:val="000000"/>
        </w:rPr>
        <w:t xml:space="preserve">Znak sprawy: </w:t>
      </w:r>
      <w:r w:rsidR="00F21C3A" w:rsidRPr="00F21C3A">
        <w:rPr>
          <w:rFonts w:ascii="Cambria" w:hAnsi="Cambria" w:cs="Times New Roman"/>
          <w:b/>
          <w:bCs/>
          <w:color w:val="000000"/>
        </w:rPr>
        <w:t>FZU-27-22</w:t>
      </w:r>
      <w:r w:rsidR="00E06FAA" w:rsidRPr="00F21C3A">
        <w:rPr>
          <w:rFonts w:ascii="Cambria" w:hAnsi="Cambria" w:cs="Times New Roman"/>
          <w:b/>
          <w:bCs/>
          <w:color w:val="000000"/>
        </w:rPr>
        <w:t>”</w:t>
      </w:r>
      <w:r w:rsidRPr="00DC32EF">
        <w:rPr>
          <w:rFonts w:ascii="Cambria" w:hAnsi="Cambria" w:cs="Times New Roman"/>
          <w:b/>
          <w:bCs/>
          <w:color w:val="000000"/>
        </w:rPr>
        <w:t xml:space="preserve"> </w:t>
      </w:r>
    </w:p>
    <w:p w14:paraId="2482CEBF" w14:textId="77777777" w:rsidR="00BC309A" w:rsidRPr="0011524E" w:rsidRDefault="00BC309A" w:rsidP="005173A5">
      <w:pPr>
        <w:spacing w:after="0" w:line="240" w:lineRule="auto"/>
        <w:ind w:left="426"/>
        <w:contextualSpacing/>
        <w:jc w:val="both"/>
        <w:rPr>
          <w:rFonts w:ascii="Cambria" w:hAnsi="Cambria" w:cs="Times New Roman"/>
          <w:color w:val="000000"/>
        </w:rPr>
      </w:pPr>
    </w:p>
    <w:p w14:paraId="4942353A"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FF0000"/>
        </w:rPr>
      </w:pPr>
      <w:r w:rsidRPr="0011524E">
        <w:rPr>
          <w:rFonts w:ascii="Cambria" w:hAnsi="Cambria" w:cs="Times New Roman"/>
          <w:color w:val="000000"/>
        </w:rPr>
        <w:t xml:space="preserve">W przypadku wadium wnoszonego w pieniądzu za termin wpłynięcia wadium uznaje się termin jego ,,wniesienia”. Przez ,,wniesienie” rozumie się uznanie kwoty wadium przez rachunek Zamawiającego. </w:t>
      </w:r>
      <w:r w:rsidRPr="0011524E">
        <w:rPr>
          <w:rFonts w:ascii="Cambria" w:hAnsi="Cambria" w:cs="Times New Roman"/>
          <w:b/>
          <w:u w:val="single"/>
        </w:rPr>
        <w:t xml:space="preserve">Wadium wnoszone w pieniądzu powinno fizycznie znajdować się na koncie Zamawiającego przed upływem terminu składania ofert pod rygorem odrzucenia oferty (art. 266 ust. 1 pkt 14 </w:t>
      </w:r>
      <w:proofErr w:type="spellStart"/>
      <w:r w:rsidRPr="0011524E">
        <w:rPr>
          <w:rFonts w:ascii="Cambria" w:hAnsi="Cambria" w:cs="Times New Roman"/>
          <w:b/>
          <w:u w:val="single"/>
        </w:rPr>
        <w:t>uPzp</w:t>
      </w:r>
      <w:proofErr w:type="spellEnd"/>
      <w:r w:rsidRPr="0011524E">
        <w:rPr>
          <w:rFonts w:ascii="Cambria" w:hAnsi="Cambria" w:cs="Times New Roman"/>
          <w:b/>
          <w:u w:val="single"/>
        </w:rPr>
        <w:t>).</w:t>
      </w:r>
    </w:p>
    <w:p w14:paraId="0C00C29F"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W przypadku </w:t>
      </w:r>
      <w:r w:rsidRPr="0011524E">
        <w:rPr>
          <w:rFonts w:ascii="Cambria" w:hAnsi="Cambria" w:cs="Times New Roman"/>
          <w:b/>
          <w:color w:val="000000"/>
          <w:u w:val="single"/>
        </w:rPr>
        <w:t>wadium wnoszonego w formie gwarancji lub poręczenia, Wykonawca przekazuje Zamawiającemu oryginał gwarancji lub poręczenia, w postaci elektronicznej.</w:t>
      </w:r>
    </w:p>
    <w:p w14:paraId="14370B5B"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Wadium wniesione w formie innej niż pieniężna musi spełniać następujące wymagania:</w:t>
      </w:r>
    </w:p>
    <w:p w14:paraId="1EBB6160" w14:textId="77777777"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odpowiadać co do wartości wysokości wadium określonej w niniejszej SWZ,</w:t>
      </w:r>
    </w:p>
    <w:p w14:paraId="15936603" w14:textId="77777777"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musi odpowiadać co do terminu ważności terminowi związania ofertą określonemu w niniejszej SWZ,</w:t>
      </w:r>
    </w:p>
    <w:p w14:paraId="52BD352A" w14:textId="77777777"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zawierać w swej treści </w:t>
      </w:r>
      <w:r w:rsidRPr="0011524E">
        <w:rPr>
          <w:rFonts w:ascii="Cambria" w:eastAsia="Arial Unicode MS" w:hAnsi="Cambria" w:cs="Times New Roman"/>
        </w:rPr>
        <w:t xml:space="preserve">okoliczności </w:t>
      </w:r>
      <w:r w:rsidRPr="0011524E">
        <w:rPr>
          <w:rFonts w:ascii="Cambria" w:eastAsia="Arial Unicode MS" w:hAnsi="Cambria" w:cs="Times New Roman"/>
          <w:b/>
        </w:rPr>
        <w:t xml:space="preserve">zgodne z art. 98 ust. 6 </w:t>
      </w:r>
      <w:proofErr w:type="spellStart"/>
      <w:r w:rsidRPr="0011524E">
        <w:rPr>
          <w:rFonts w:ascii="Cambria" w:eastAsia="Arial Unicode MS" w:hAnsi="Cambria" w:cs="Times New Roman"/>
          <w:b/>
        </w:rPr>
        <w:t>uPzp</w:t>
      </w:r>
      <w:proofErr w:type="spellEnd"/>
      <w:r w:rsidRPr="0011524E">
        <w:rPr>
          <w:rFonts w:ascii="Cambria" w:eastAsia="Arial Unicode MS" w:hAnsi="Cambria" w:cs="Times New Roman"/>
          <w:b/>
        </w:rPr>
        <w:t>,</w:t>
      </w:r>
      <w:r w:rsidRPr="0011524E">
        <w:rPr>
          <w:rFonts w:ascii="Cambria" w:eastAsia="Arial Unicode MS" w:hAnsi="Cambria" w:cs="Times New Roman"/>
        </w:rPr>
        <w:t xml:space="preserve"> </w:t>
      </w:r>
      <w:r w:rsidRPr="0011524E">
        <w:rPr>
          <w:rFonts w:ascii="Cambria" w:eastAsia="Arial Unicode MS" w:hAnsi="Cambria" w:cs="Times New Roman"/>
          <w:color w:val="000000"/>
        </w:rPr>
        <w:t>w których gwarant (poręczyciel) wypłaci kwotę wadium Zamawiającemu, wraz z klauzulą mówiącą, że wypłata nastąpi na pierwsze żądanie Zamawiającego bez protestu gwaranta (poręczyciela).</w:t>
      </w:r>
    </w:p>
    <w:p w14:paraId="3FAD6F50"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zwróci wadium niezwłocznie, nie później jednak niż w terminie 7 dni od dnia wystąpienia jednej z okoliczności:</w:t>
      </w:r>
    </w:p>
    <w:p w14:paraId="7B942ED8" w14:textId="77777777"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upływu terminu związania ofertą;</w:t>
      </w:r>
    </w:p>
    <w:p w14:paraId="7ED60C0D" w14:textId="77777777"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zawarcia umowy w sprawie zamówienia publicznego;</w:t>
      </w:r>
    </w:p>
    <w:p w14:paraId="74994B07" w14:textId="77777777"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unieważnienia postępowania o udzielenie zamówienia, z wyjątkiem sytuacji gdy nie zostało rozstrzygnięte odwołanie na czynność unieważnienia albo nie upłynął termin do jego wniesienia.</w:t>
      </w:r>
    </w:p>
    <w:p w14:paraId="37E03292"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niezwłocznie, nie później jednak niż w terminie 7 dni od dnia złożenia wniosku (wg zasad komunikacji wskazanej w </w:t>
      </w:r>
      <w:r w:rsidRPr="0011524E">
        <w:rPr>
          <w:rFonts w:ascii="Cambria" w:hAnsi="Cambria" w:cs="Times New Roman"/>
        </w:rPr>
        <w:t>rozdziale 13 SWZ</w:t>
      </w:r>
      <w:r w:rsidRPr="0011524E">
        <w:rPr>
          <w:rFonts w:ascii="Cambria" w:hAnsi="Cambria" w:cs="Times New Roman"/>
          <w:color w:val="000000"/>
        </w:rPr>
        <w:t>), zwróci wadium wykonawcy:</w:t>
      </w:r>
    </w:p>
    <w:p w14:paraId="2F00DB97"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który wycofał ofertę przed upływem terminu składania ofert;</w:t>
      </w:r>
    </w:p>
    <w:p w14:paraId="4EF4ED72"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którego oferta została odrzucona;</w:t>
      </w:r>
    </w:p>
    <w:p w14:paraId="25461418"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po wyborze najkorzystniejszej oferty, z wyjątkiem wykonawcy, którego oferta została wybrana jako najkorzystniejsza;</w:t>
      </w:r>
    </w:p>
    <w:p w14:paraId="0C7DA2DB" w14:textId="77777777"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po unieważnieniu postępowania, w przypadku, gdy nie zostało rozstrzygnięte odwołanie na czynność unieważnienia albo nie upłynął termin do jego wniesienia.</w:t>
      </w:r>
    </w:p>
    <w:p w14:paraId="4ADD5FA2" w14:textId="77777777" w:rsidR="00BC309A" w:rsidRPr="0011524E" w:rsidRDefault="00BC309A" w:rsidP="00CA07F7">
      <w:pPr>
        <w:numPr>
          <w:ilvl w:val="1"/>
          <w:numId w:val="36"/>
        </w:numPr>
        <w:suppressAutoHyphens/>
        <w:spacing w:after="0" w:line="240" w:lineRule="auto"/>
        <w:ind w:left="426"/>
        <w:contextualSpacing/>
        <w:jc w:val="both"/>
        <w:rPr>
          <w:rFonts w:ascii="Cambria" w:eastAsia="Arial Unicode MS" w:hAnsi="Cambria" w:cs="Times New Roman"/>
          <w:bCs/>
        </w:rPr>
      </w:pPr>
      <w:r w:rsidRPr="0011524E">
        <w:rPr>
          <w:rFonts w:ascii="Cambria" w:hAnsi="Cambria" w:cs="Times New Roman"/>
        </w:rPr>
        <w:t>Zamawiający</w:t>
      </w:r>
      <w:r w:rsidRPr="0011524E">
        <w:rPr>
          <w:rFonts w:ascii="Cambria" w:eastAsia="Arial Unicode MS" w:hAnsi="Cambria" w:cs="Times New Roman"/>
          <w:bCs/>
        </w:rPr>
        <w:t xml:space="preserve"> zwraca wadium wniesione w innej formie niż w pieniądzu poprzez złożenie gwarantowi lub poręczycielowi oświadczenia o zwolnieniu wadium.</w:t>
      </w:r>
    </w:p>
    <w:p w14:paraId="29AAACE9"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lastRenderedPageBreak/>
        <w:t xml:space="preserve">Złożenie wniosku o zwrot wadium, o którym mowa powyżej, powoduje rozwiązanie stosunku prawnego z wykonawcą wraz z utratą przez niego prawa do korzystania ze środków ochrony prawnej, o których mowa w ustawie </w:t>
      </w:r>
      <w:proofErr w:type="spellStart"/>
      <w:r w:rsidRPr="0011524E">
        <w:rPr>
          <w:rFonts w:ascii="Cambria" w:hAnsi="Cambria" w:cs="Times New Roman"/>
          <w:color w:val="000000"/>
        </w:rPr>
        <w:t>pzp</w:t>
      </w:r>
      <w:proofErr w:type="spellEnd"/>
      <w:r w:rsidRPr="0011524E">
        <w:rPr>
          <w:rFonts w:ascii="Cambria" w:hAnsi="Cambria" w:cs="Times New Roman"/>
          <w:color w:val="000000"/>
        </w:rPr>
        <w:t>.</w:t>
      </w:r>
    </w:p>
    <w:p w14:paraId="13B81F12"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art. 98 ust. 6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Zamawiający zatrzyma wadium wraz z odsetkami, a w przypadku wadium wniesionego w formie gwarancji lub poręczenia, wystąpi odpowiednio do gwaranta lub poręczyciela z żądaniem zapłaty wadium, jeżeli:</w:t>
      </w:r>
    </w:p>
    <w:p w14:paraId="198CA067" w14:textId="77777777"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2F23EFF" w14:textId="77777777"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wykonawca, którego oferta została wybrana:</w:t>
      </w:r>
    </w:p>
    <w:p w14:paraId="6267A396" w14:textId="77777777" w:rsidR="00BC309A" w:rsidRPr="0011524E" w:rsidRDefault="00BC309A" w:rsidP="00CA07F7">
      <w:pPr>
        <w:numPr>
          <w:ilvl w:val="0"/>
          <w:numId w:val="42"/>
        </w:numPr>
        <w:suppressAutoHyphens/>
        <w:spacing w:after="0" w:line="240" w:lineRule="auto"/>
        <w:ind w:left="1418"/>
        <w:contextualSpacing/>
        <w:jc w:val="both"/>
        <w:rPr>
          <w:rFonts w:ascii="Cambria" w:eastAsia="Arial Unicode MS" w:hAnsi="Cambria" w:cs="Times New Roman"/>
          <w:bCs/>
        </w:rPr>
      </w:pPr>
      <w:r w:rsidRPr="0011524E">
        <w:rPr>
          <w:rFonts w:ascii="Cambria" w:eastAsia="Arial Unicode MS" w:hAnsi="Cambria" w:cs="Times New Roman"/>
          <w:bCs/>
        </w:rPr>
        <w:t>odmówił podpisania umowy w sprawie zamówienia publicznego na warunkach określonych w ofercie,</w:t>
      </w:r>
    </w:p>
    <w:p w14:paraId="3CFBA15C" w14:textId="77777777" w:rsidR="00BC309A" w:rsidRPr="0011524E" w:rsidRDefault="00BC309A" w:rsidP="00CA07F7">
      <w:pPr>
        <w:numPr>
          <w:ilvl w:val="0"/>
          <w:numId w:val="42"/>
        </w:numPr>
        <w:suppressAutoHyphens/>
        <w:spacing w:after="0" w:line="240" w:lineRule="auto"/>
        <w:ind w:left="1418"/>
        <w:contextualSpacing/>
        <w:jc w:val="both"/>
        <w:rPr>
          <w:rFonts w:ascii="Cambria" w:eastAsia="Arial Unicode MS" w:hAnsi="Cambria" w:cs="Times New Roman"/>
          <w:bCs/>
        </w:rPr>
      </w:pPr>
      <w:r w:rsidRPr="0011524E">
        <w:rPr>
          <w:rFonts w:ascii="Cambria" w:eastAsia="Arial Unicode MS" w:hAnsi="Cambria" w:cs="Times New Roman"/>
          <w:bCs/>
        </w:rPr>
        <w:t>nie wniósł wymaganego zabezpieczenia należytego wykonania umowy;</w:t>
      </w:r>
    </w:p>
    <w:p w14:paraId="1C6A2788" w14:textId="77777777"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zawarcie umowy w sprawie zamówienia publicznego stało się niemożliwe z przyczyn leżących po stronie wykonawcy, którego oferta została wybrana.</w:t>
      </w:r>
    </w:p>
    <w:p w14:paraId="2F7B4F78" w14:textId="77777777"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8A477E0" w14:textId="77777777" w:rsidR="00BC309A" w:rsidRPr="0011524E" w:rsidRDefault="00BC309A" w:rsidP="005173A5">
      <w:pPr>
        <w:tabs>
          <w:tab w:val="left" w:pos="993"/>
        </w:tabs>
        <w:spacing w:after="0" w:line="240" w:lineRule="auto"/>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AC53530" w14:textId="77777777" w:rsidTr="00B2751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979894"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16. Termin związania ofertą</w:t>
            </w:r>
          </w:p>
        </w:tc>
      </w:tr>
    </w:tbl>
    <w:p w14:paraId="7A9660F4" w14:textId="77777777" w:rsidR="00BC309A" w:rsidRPr="0011524E" w:rsidRDefault="00BC309A" w:rsidP="005173A5">
      <w:pPr>
        <w:spacing w:after="0" w:line="240" w:lineRule="auto"/>
        <w:contextualSpacing/>
        <w:jc w:val="both"/>
        <w:rPr>
          <w:rFonts w:ascii="Cambria" w:hAnsi="Cambria" w:cs="Times New Roman"/>
          <w:color w:val="000000"/>
        </w:rPr>
      </w:pPr>
    </w:p>
    <w:p w14:paraId="76126DD8"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Termin związania ofertą wynosi 30 dni od dnia upływu terminu składania ofert, przy czym pierwszym dniem terminu związania ofertą jest dzień, w którym upływa termin składania ofert.</w:t>
      </w:r>
    </w:p>
    <w:p w14:paraId="3C0CE564" w14:textId="4E83BEA4" w:rsidR="00BC309A" w:rsidRPr="00ED59DA" w:rsidRDefault="00BC309A" w:rsidP="00CA07F7">
      <w:pPr>
        <w:numPr>
          <w:ilvl w:val="1"/>
          <w:numId w:val="43"/>
        </w:numPr>
        <w:suppressAutoHyphens/>
        <w:spacing w:after="0" w:line="240" w:lineRule="auto"/>
        <w:ind w:left="426"/>
        <w:contextualSpacing/>
        <w:jc w:val="both"/>
        <w:rPr>
          <w:rFonts w:ascii="Cambria" w:hAnsi="Cambria" w:cs="Times New Roman"/>
          <w:b/>
          <w:color w:val="4472C4" w:themeColor="accent5"/>
        </w:rPr>
      </w:pPr>
      <w:r w:rsidRPr="00537BAA">
        <w:rPr>
          <w:rFonts w:ascii="Cambria" w:hAnsi="Cambria" w:cs="Times New Roman"/>
          <w:b/>
          <w:color w:val="4472C4" w:themeColor="accent5"/>
        </w:rPr>
        <w:t xml:space="preserve">Wykonawca jest związany z ofertą do dnia </w:t>
      </w:r>
      <w:r w:rsidR="00024DC0" w:rsidRPr="00ED59DA">
        <w:rPr>
          <w:rFonts w:ascii="Cambria" w:hAnsi="Cambria" w:cs="Times New Roman"/>
          <w:b/>
          <w:color w:val="4472C4" w:themeColor="accent5"/>
        </w:rPr>
        <w:t>2</w:t>
      </w:r>
      <w:r w:rsidR="00D60E4F">
        <w:rPr>
          <w:rFonts w:ascii="Cambria" w:hAnsi="Cambria" w:cs="Times New Roman"/>
          <w:b/>
          <w:color w:val="4472C4" w:themeColor="accent5"/>
        </w:rPr>
        <w:t>6</w:t>
      </w:r>
      <w:r w:rsidR="00024DC0" w:rsidRPr="00ED59DA">
        <w:rPr>
          <w:rFonts w:ascii="Cambria" w:hAnsi="Cambria" w:cs="Times New Roman"/>
          <w:b/>
          <w:color w:val="4472C4" w:themeColor="accent5"/>
        </w:rPr>
        <w:t>.</w:t>
      </w:r>
      <w:r w:rsidR="00321275" w:rsidRPr="00ED59DA">
        <w:rPr>
          <w:rFonts w:ascii="Cambria" w:hAnsi="Cambria" w:cs="Times New Roman"/>
          <w:b/>
          <w:color w:val="4472C4" w:themeColor="accent5"/>
        </w:rPr>
        <w:t>08</w:t>
      </w:r>
      <w:r w:rsidR="00B04432" w:rsidRPr="00ED59DA">
        <w:rPr>
          <w:rFonts w:ascii="Cambria" w:hAnsi="Cambria" w:cs="Times New Roman"/>
          <w:b/>
          <w:color w:val="4472C4" w:themeColor="accent5"/>
        </w:rPr>
        <w:t>.</w:t>
      </w:r>
      <w:r w:rsidR="00024DC0" w:rsidRPr="00ED59DA">
        <w:rPr>
          <w:rFonts w:ascii="Cambria" w:hAnsi="Cambria" w:cs="Times New Roman"/>
          <w:b/>
          <w:color w:val="4472C4" w:themeColor="accent5"/>
        </w:rPr>
        <w:t>2022</w:t>
      </w:r>
      <w:r w:rsidRPr="00ED59DA">
        <w:rPr>
          <w:rFonts w:ascii="Cambria" w:hAnsi="Cambria" w:cs="Times New Roman"/>
          <w:b/>
          <w:color w:val="4472C4" w:themeColor="accent5"/>
        </w:rPr>
        <w:t xml:space="preserve"> r. </w:t>
      </w:r>
    </w:p>
    <w:p w14:paraId="55C8F2C9"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Na podstawie art. 307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 w przypadku gdy wybór najkorzystniejszej oferty nie nastąpi przed upływem terminu związania ofertą, o którym mowa powyżej, Zamawiający przed upływem terminu związania ofertą zwróci się jednokrotnie do Wykonawców o wyrażenie zgody na przedłużenie tego terminu o wskazywany przez niego okres, nie dłuższy niż 30 dni.</w:t>
      </w:r>
    </w:p>
    <w:p w14:paraId="1916F179"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u w:val="single"/>
        </w:rPr>
      </w:pPr>
      <w:r w:rsidRPr="0011524E">
        <w:rPr>
          <w:rFonts w:ascii="Cambria" w:hAnsi="Cambria" w:cs="Times New Roman"/>
          <w:color w:val="000000"/>
          <w:u w:val="single"/>
        </w:rPr>
        <w:t xml:space="preserve">Przedłużenie terminu związania ofertą, o którym mowa </w:t>
      </w:r>
      <w:r w:rsidRPr="0011524E">
        <w:rPr>
          <w:rFonts w:ascii="Cambria" w:hAnsi="Cambria" w:cs="Times New Roman"/>
          <w:u w:val="single"/>
        </w:rPr>
        <w:t>pkt 3, wymaga</w:t>
      </w:r>
      <w:r w:rsidRPr="0011524E">
        <w:rPr>
          <w:rFonts w:ascii="Cambria" w:hAnsi="Cambria" w:cs="Times New Roman"/>
          <w:color w:val="000000"/>
          <w:u w:val="single"/>
        </w:rPr>
        <w:t xml:space="preserve"> złożenia przez Wykonawcę pisemnego oświadczenia o wyrażeniu zgody na przedłużenie terminu związania ofertą.</w:t>
      </w:r>
    </w:p>
    <w:p w14:paraId="203A6A61" w14:textId="77777777"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Przedłużenie terminu związania ofertą, o którym mowa w pkt </w:t>
      </w:r>
      <w:r w:rsidRPr="0011524E">
        <w:rPr>
          <w:rFonts w:ascii="Cambria" w:hAnsi="Cambria" w:cs="Times New Roman"/>
        </w:rPr>
        <w:t>3 SWZ,</w:t>
      </w:r>
      <w:r w:rsidRPr="0011524E">
        <w:rPr>
          <w:rFonts w:ascii="Cambria" w:hAnsi="Cambria" w:cs="Times New Roman"/>
          <w:color w:val="000000"/>
        </w:rPr>
        <w:t xml:space="preserve"> następuje wraz z przedłużeniem okresu ważności wadium albo, jeżeli nie jest to możliwe, z wniesieniem nowego wadium na przedłużony okres związania ofertą.</w:t>
      </w:r>
    </w:p>
    <w:p w14:paraId="7C0FC049" w14:textId="77777777" w:rsidR="00BC309A" w:rsidRPr="0011524E" w:rsidRDefault="00BC309A" w:rsidP="005173A5">
      <w:pPr>
        <w:spacing w:after="0" w:line="240" w:lineRule="auto"/>
        <w:contextualSpacing/>
        <w:jc w:val="both"/>
        <w:rPr>
          <w:rFonts w:ascii="Cambria" w:hAnsi="Cambria" w:cs="Times New Roman"/>
          <w:b/>
          <w:bCs/>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474E1556" w14:textId="77777777" w:rsidTr="000D54A9">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50A17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17. Opis sposobu przygotowania ofert</w:t>
            </w:r>
          </w:p>
        </w:tc>
      </w:tr>
    </w:tbl>
    <w:p w14:paraId="1995614F" w14:textId="77777777" w:rsidR="00BC309A" w:rsidRPr="0011524E" w:rsidRDefault="00BC309A" w:rsidP="005173A5">
      <w:pPr>
        <w:spacing w:after="0" w:line="240" w:lineRule="auto"/>
        <w:contextualSpacing/>
        <w:jc w:val="both"/>
        <w:rPr>
          <w:rFonts w:ascii="Cambria" w:hAnsi="Cambria" w:cs="Times New Roman"/>
          <w:color w:val="000000"/>
        </w:rPr>
      </w:pPr>
    </w:p>
    <w:p w14:paraId="12C2CEBF"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Każdy Wykonawca może złożyć tylko jedną ofertę zgodną z wymogami niniejszej specyfikacji na całość zamówienia.</w:t>
      </w:r>
    </w:p>
    <w:p w14:paraId="56822DF5"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color w:val="000000"/>
        </w:rPr>
        <w:t xml:space="preserve">Ofertę należy przygotować ściśle według wymagań </w:t>
      </w:r>
      <w:r w:rsidRPr="0011524E">
        <w:rPr>
          <w:rFonts w:ascii="Cambria" w:hAnsi="Cambria" w:cs="Times New Roman"/>
        </w:rPr>
        <w:t xml:space="preserve">określonych w niniejszej </w:t>
      </w:r>
      <w:proofErr w:type="spellStart"/>
      <w:r w:rsidRPr="0011524E">
        <w:rPr>
          <w:rFonts w:ascii="Cambria" w:hAnsi="Cambria" w:cs="Times New Roman"/>
        </w:rPr>
        <w:t>swz</w:t>
      </w:r>
      <w:proofErr w:type="spellEnd"/>
      <w:r w:rsidRPr="0011524E">
        <w:rPr>
          <w:rFonts w:ascii="Cambria" w:hAnsi="Cambria" w:cs="Times New Roman"/>
        </w:rPr>
        <w:t>.</w:t>
      </w:r>
    </w:p>
    <w:p w14:paraId="5B29EF29"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Do przygotowania oferty konieczne jest posiadanie przez osobę upoważnioną do reprezentowania Wykonawcy kwalifikowanego podpisu elektronicznego, podpisu osobistego lub podpisu zaufanego.</w:t>
      </w:r>
    </w:p>
    <w:p w14:paraId="72C8EBF5"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lastRenderedPageBreak/>
        <w:t xml:space="preserve">Wzory dokumentów dołączonych do niniejszej </w:t>
      </w:r>
      <w:proofErr w:type="spellStart"/>
      <w:r w:rsidRPr="0011524E">
        <w:rPr>
          <w:rFonts w:ascii="Cambria" w:hAnsi="Cambria" w:cs="Times New Roman"/>
        </w:rPr>
        <w:t>swz</w:t>
      </w:r>
      <w:proofErr w:type="spellEnd"/>
      <w:r w:rsidRPr="0011524E">
        <w:rPr>
          <w:rFonts w:ascii="Cambria" w:hAnsi="Cambria" w:cs="Times New Roman"/>
        </w:rPr>
        <w:t xml:space="preserve"> powinny zostać wypełnione przez Wykonawcę, bądź też przygotowane przez Wykonawcę w formie  zgodnej z niniejszą </w:t>
      </w:r>
      <w:proofErr w:type="spellStart"/>
      <w:r w:rsidRPr="0011524E">
        <w:rPr>
          <w:rFonts w:ascii="Cambria" w:hAnsi="Cambria" w:cs="Times New Roman"/>
        </w:rPr>
        <w:t>swz</w:t>
      </w:r>
      <w:proofErr w:type="spellEnd"/>
      <w:r w:rsidRPr="0011524E">
        <w:rPr>
          <w:rFonts w:ascii="Cambria" w:hAnsi="Cambria" w:cs="Times New Roman"/>
        </w:rPr>
        <w:t>.</w:t>
      </w:r>
    </w:p>
    <w:p w14:paraId="6810A054"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Pełnomocnictwo – jeżeli dotyczy - musi być załączone do oferty w oryginale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 </w:t>
      </w:r>
    </w:p>
    <w:p w14:paraId="60E3A94E"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 </w:t>
      </w:r>
    </w:p>
    <w:p w14:paraId="18E2F9AB"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Postępowanie prowadzone jest w języku polskim. Oznacza to, że oferta, oświadczenia oraz każdy dokument złożony wraz z ofertą sporządzony w języku obcym winien być złożony wraz z tłumaczeniem na język polski. </w:t>
      </w:r>
    </w:p>
    <w:p w14:paraId="5690D0EA"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Wykonawca ponosi wszelkie koszty związane z przygotowaniem i przedłożeniem swojej oferty. </w:t>
      </w:r>
    </w:p>
    <w:p w14:paraId="0CAB78E7"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Oferta musi być podpisana przez Wykonawcę. Zamawiający wymaga, aby ofertę podpisano zgodnie z formą reprezentacji określoną w dokumencie rejestrowym właściwym dla formy organizacyjnej lub innym dokumencie.</w:t>
      </w:r>
    </w:p>
    <w:p w14:paraId="2949EBDE"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Oferta złożona po terminie podlega odrzuceniu.</w:t>
      </w:r>
    </w:p>
    <w:p w14:paraId="13EA7519" w14:textId="77777777" w:rsidR="00BC309A" w:rsidRPr="0011524E" w:rsidRDefault="00BC309A" w:rsidP="005173A5">
      <w:pPr>
        <w:suppressAutoHyphens/>
        <w:spacing w:after="0" w:line="240" w:lineRule="auto"/>
        <w:ind w:left="426"/>
        <w:contextualSpacing/>
        <w:jc w:val="both"/>
        <w:rPr>
          <w:rFonts w:ascii="Cambria" w:hAnsi="Cambria" w:cs="Times New Roman"/>
          <w:color w:val="000000"/>
        </w:rPr>
      </w:pPr>
    </w:p>
    <w:p w14:paraId="249B0492" w14:textId="77777777"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b/>
          <w:color w:val="000000"/>
          <w:u w:val="single"/>
        </w:rPr>
        <w:t>Oferta winna zawierać następujące dokumenty:</w:t>
      </w:r>
    </w:p>
    <w:p w14:paraId="6A0B0943" w14:textId="77777777" w:rsidR="00BC309A" w:rsidRPr="00DD653D" w:rsidRDefault="00BC309A" w:rsidP="00CA07F7">
      <w:pPr>
        <w:pStyle w:val="Akapitzlist"/>
        <w:numPr>
          <w:ilvl w:val="0"/>
          <w:numId w:val="75"/>
        </w:numPr>
        <w:ind w:left="851"/>
        <w:jc w:val="both"/>
        <w:rPr>
          <w:rFonts w:ascii="Cambria" w:hAnsi="Cambria"/>
          <w:b/>
          <w:color w:val="000000"/>
          <w:sz w:val="22"/>
          <w:szCs w:val="22"/>
        </w:rPr>
      </w:pPr>
      <w:r w:rsidRPr="00DD653D">
        <w:rPr>
          <w:rFonts w:ascii="Cambria" w:hAnsi="Cambria"/>
          <w:b/>
          <w:color w:val="000000"/>
          <w:sz w:val="22"/>
          <w:szCs w:val="22"/>
        </w:rPr>
        <w:t xml:space="preserve">wypełniony formularz oferty, </w:t>
      </w:r>
      <w:r w:rsidRPr="00DD653D">
        <w:rPr>
          <w:rFonts w:ascii="Cambria" w:hAnsi="Cambria"/>
          <w:i/>
          <w:color w:val="000000"/>
          <w:sz w:val="22"/>
          <w:szCs w:val="22"/>
        </w:rPr>
        <w:t xml:space="preserve">wg załącznika nr 1 do </w:t>
      </w:r>
      <w:proofErr w:type="spellStart"/>
      <w:r w:rsidRPr="00DD653D">
        <w:rPr>
          <w:rFonts w:ascii="Cambria" w:hAnsi="Cambria"/>
          <w:i/>
          <w:color w:val="000000"/>
          <w:sz w:val="22"/>
          <w:szCs w:val="22"/>
        </w:rPr>
        <w:t>swz</w:t>
      </w:r>
      <w:proofErr w:type="spellEnd"/>
      <w:r w:rsidRPr="00DD653D">
        <w:rPr>
          <w:rFonts w:ascii="Cambria" w:hAnsi="Cambria"/>
          <w:i/>
          <w:color w:val="000000"/>
          <w:sz w:val="22"/>
          <w:szCs w:val="22"/>
        </w:rPr>
        <w:t>;</w:t>
      </w:r>
    </w:p>
    <w:p w14:paraId="7B03D36B" w14:textId="6A4776AB" w:rsidR="00BC309A" w:rsidRPr="0011524E" w:rsidRDefault="00BC309A" w:rsidP="00CA07F7">
      <w:pPr>
        <w:pStyle w:val="Akapitzlist"/>
        <w:numPr>
          <w:ilvl w:val="0"/>
          <w:numId w:val="75"/>
        </w:numPr>
        <w:ind w:left="851"/>
        <w:jc w:val="both"/>
        <w:rPr>
          <w:rFonts w:ascii="Cambria" w:hAnsi="Cambria"/>
          <w:b/>
          <w:color w:val="000000"/>
          <w:sz w:val="22"/>
          <w:szCs w:val="22"/>
        </w:rPr>
      </w:pPr>
      <w:r w:rsidRPr="0011524E">
        <w:rPr>
          <w:rFonts w:ascii="Cambria" w:hAnsi="Cambria"/>
          <w:b/>
          <w:color w:val="000000"/>
          <w:sz w:val="22"/>
          <w:szCs w:val="22"/>
        </w:rPr>
        <w:t>oświadczenie o niepodleganiu wykluczeniu oraz spełnianiu warunków udziału w postępowaniu</w:t>
      </w:r>
      <w:r w:rsidRPr="0011524E">
        <w:rPr>
          <w:rFonts w:ascii="Cambria" w:hAnsi="Cambria"/>
          <w:i/>
          <w:sz w:val="22"/>
          <w:szCs w:val="22"/>
        </w:rPr>
        <w:t xml:space="preserve">, </w:t>
      </w:r>
      <w:r w:rsidRPr="0011524E">
        <w:rPr>
          <w:rFonts w:ascii="Cambria" w:hAnsi="Cambria"/>
          <w:i/>
          <w:color w:val="000000"/>
          <w:sz w:val="22"/>
          <w:szCs w:val="22"/>
        </w:rPr>
        <w:t xml:space="preserve">wg załącznika nr 2 do </w:t>
      </w:r>
      <w:proofErr w:type="spellStart"/>
      <w:r w:rsidRPr="0011524E">
        <w:rPr>
          <w:rFonts w:ascii="Cambria" w:hAnsi="Cambria"/>
          <w:i/>
          <w:color w:val="000000"/>
          <w:sz w:val="22"/>
          <w:szCs w:val="22"/>
        </w:rPr>
        <w:t>swz</w:t>
      </w:r>
      <w:proofErr w:type="spellEnd"/>
      <w:r w:rsidRPr="0011524E">
        <w:rPr>
          <w:rFonts w:ascii="Cambria" w:hAnsi="Cambria"/>
          <w:i/>
          <w:color w:val="000000"/>
          <w:sz w:val="22"/>
          <w:szCs w:val="22"/>
        </w:rPr>
        <w:t>;</w:t>
      </w:r>
    </w:p>
    <w:p w14:paraId="5CD2A834" w14:textId="77777777" w:rsidR="00BC309A" w:rsidRPr="0011524E" w:rsidRDefault="00BC309A" w:rsidP="00CA07F7">
      <w:pPr>
        <w:pStyle w:val="Akapitzlist"/>
        <w:numPr>
          <w:ilvl w:val="0"/>
          <w:numId w:val="75"/>
        </w:numPr>
        <w:ind w:left="851"/>
        <w:jc w:val="both"/>
        <w:rPr>
          <w:rFonts w:ascii="Cambria" w:hAnsi="Cambria"/>
          <w:b/>
          <w:color w:val="000000"/>
          <w:sz w:val="22"/>
          <w:szCs w:val="22"/>
        </w:rPr>
      </w:pPr>
      <w:r w:rsidRPr="0011524E">
        <w:rPr>
          <w:rFonts w:ascii="Cambria" w:hAnsi="Cambria"/>
          <w:b/>
          <w:sz w:val="22"/>
          <w:szCs w:val="22"/>
        </w:rPr>
        <w:t xml:space="preserve">Pełnomocnictwo lub inny dokument potwierdzający umocowanie do reprezentowania wykonawcy </w:t>
      </w:r>
      <w:r w:rsidRPr="0011524E">
        <w:rPr>
          <w:rFonts w:ascii="Cambria" w:hAnsi="Cambria"/>
          <w:sz w:val="22"/>
          <w:szCs w:val="22"/>
        </w:rPr>
        <w:t>(jeżeli dotyczy tj. jeśli ww. reprezentacja  nie wynika bezpośrednio z właściwego rejestru);</w:t>
      </w:r>
    </w:p>
    <w:p w14:paraId="188BC84E" w14:textId="77777777" w:rsidR="00BC309A" w:rsidRPr="0011524E" w:rsidRDefault="00BC309A" w:rsidP="005173A5">
      <w:pPr>
        <w:pStyle w:val="Akapitzlist"/>
        <w:ind w:left="851"/>
        <w:jc w:val="both"/>
        <w:rPr>
          <w:rFonts w:ascii="Cambria" w:hAnsi="Cambria"/>
          <w:b/>
          <w:sz w:val="22"/>
          <w:szCs w:val="22"/>
        </w:rPr>
      </w:pPr>
      <w:r w:rsidRPr="0011524E">
        <w:rPr>
          <w:rFonts w:ascii="Cambria" w:hAnsi="Cambria"/>
          <w:b/>
          <w:sz w:val="22"/>
          <w:szCs w:val="22"/>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5902403" w14:textId="77777777" w:rsidR="00BC309A" w:rsidRPr="0011524E" w:rsidRDefault="00BC309A" w:rsidP="00CA07F7">
      <w:pPr>
        <w:pStyle w:val="Akapitzlist"/>
        <w:numPr>
          <w:ilvl w:val="0"/>
          <w:numId w:val="75"/>
        </w:numPr>
        <w:ind w:left="851" w:hanging="425"/>
        <w:jc w:val="both"/>
        <w:rPr>
          <w:rFonts w:ascii="Cambria" w:hAnsi="Cambria"/>
          <w:b/>
          <w:sz w:val="22"/>
          <w:szCs w:val="22"/>
        </w:rPr>
      </w:pPr>
      <w:r w:rsidRPr="0011524E">
        <w:rPr>
          <w:rFonts w:ascii="Cambria" w:hAnsi="Cambria"/>
          <w:b/>
          <w:sz w:val="22"/>
          <w:szCs w:val="22"/>
        </w:rPr>
        <w:t xml:space="preserve">Oświadczenie Wykonawców wspólnie ubiegających się  o udzielenie zamówienia,  o którym mowa w art. 117 ust. 4 ustawy Pzp, </w:t>
      </w:r>
      <w:r w:rsidRPr="0011524E">
        <w:rPr>
          <w:rFonts w:ascii="Cambria" w:hAnsi="Cambria"/>
          <w:sz w:val="22"/>
          <w:szCs w:val="22"/>
        </w:rPr>
        <w:t xml:space="preserve">wg </w:t>
      </w:r>
      <w:r w:rsidRPr="0011524E">
        <w:rPr>
          <w:rFonts w:ascii="Cambria" w:hAnsi="Cambria"/>
          <w:i/>
          <w:sz w:val="22"/>
          <w:szCs w:val="22"/>
        </w:rPr>
        <w:t xml:space="preserve">załącznika nr 3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14:paraId="45C27276" w14:textId="77777777" w:rsidR="00BC309A" w:rsidRPr="0011524E" w:rsidRDefault="00BC309A" w:rsidP="00CA07F7">
      <w:pPr>
        <w:pStyle w:val="Akapitzlist"/>
        <w:numPr>
          <w:ilvl w:val="0"/>
          <w:numId w:val="75"/>
        </w:numPr>
        <w:ind w:left="851"/>
        <w:jc w:val="both"/>
        <w:rPr>
          <w:rFonts w:ascii="Cambria" w:hAnsi="Cambria"/>
          <w:sz w:val="22"/>
          <w:szCs w:val="22"/>
        </w:rPr>
      </w:pPr>
      <w:r w:rsidRPr="0011524E">
        <w:rPr>
          <w:rFonts w:ascii="Cambria" w:hAnsi="Cambria"/>
          <w:b/>
          <w:sz w:val="22"/>
          <w:szCs w:val="22"/>
        </w:rPr>
        <w:t xml:space="preserve">Zobowiązanie podmiotu udostępniającego zasoby lub inny podmiotowy środek dowodowy potwierdzający, że Wykonawca realizując zamówienie, będzie dysponował niezbędnymi zasobami tych podmiotów, </w:t>
      </w:r>
      <w:r w:rsidRPr="0011524E">
        <w:rPr>
          <w:rFonts w:ascii="Cambria" w:hAnsi="Cambria"/>
          <w:sz w:val="22"/>
          <w:szCs w:val="22"/>
        </w:rPr>
        <w:t xml:space="preserve">wg </w:t>
      </w:r>
      <w:r w:rsidRPr="0011524E">
        <w:rPr>
          <w:rFonts w:ascii="Cambria" w:hAnsi="Cambria"/>
          <w:i/>
          <w:sz w:val="22"/>
          <w:szCs w:val="22"/>
        </w:rPr>
        <w:t xml:space="preserve">załącznika nr </w:t>
      </w:r>
      <w:r w:rsidR="003713A4">
        <w:rPr>
          <w:rFonts w:ascii="Cambria" w:hAnsi="Cambria"/>
          <w:i/>
          <w:sz w:val="22"/>
          <w:szCs w:val="22"/>
        </w:rPr>
        <w:t>5</w:t>
      </w:r>
      <w:r w:rsidRPr="0011524E">
        <w:rPr>
          <w:rFonts w:ascii="Cambria" w:hAnsi="Cambria"/>
          <w:i/>
          <w:sz w:val="22"/>
          <w:szCs w:val="22"/>
        </w:rPr>
        <w:t xml:space="preserve">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14:paraId="4FADFDDF" w14:textId="77777777" w:rsidR="00BC309A" w:rsidRPr="0011524E" w:rsidRDefault="00BC309A" w:rsidP="00CA07F7">
      <w:pPr>
        <w:pStyle w:val="Akapitzlist"/>
        <w:numPr>
          <w:ilvl w:val="0"/>
          <w:numId w:val="75"/>
        </w:numPr>
        <w:ind w:left="851"/>
        <w:jc w:val="both"/>
        <w:rPr>
          <w:rFonts w:ascii="Cambria" w:hAnsi="Cambria"/>
          <w:sz w:val="22"/>
          <w:szCs w:val="22"/>
        </w:rPr>
      </w:pPr>
      <w:r w:rsidRPr="0011524E">
        <w:rPr>
          <w:rFonts w:ascii="Cambria" w:hAnsi="Cambria"/>
          <w:b/>
          <w:sz w:val="22"/>
          <w:szCs w:val="22"/>
        </w:rPr>
        <w:t xml:space="preserve">Oświadczenie podmiotu udostępniającego zasoby, potwierdzające brak podstaw wykluczenia tego podmiotu oraz odpowiednio spełnianie warunków udziału w postępowaniu, w zakresie, w jakim Wykonawca powołuje się na jego zasoby,                        </w:t>
      </w:r>
      <w:r w:rsidRPr="0011524E">
        <w:rPr>
          <w:rFonts w:ascii="Cambria" w:hAnsi="Cambria"/>
          <w:sz w:val="22"/>
          <w:szCs w:val="22"/>
        </w:rPr>
        <w:t xml:space="preserve">wg </w:t>
      </w:r>
      <w:r w:rsidRPr="0011524E">
        <w:rPr>
          <w:rFonts w:ascii="Cambria" w:hAnsi="Cambria"/>
          <w:i/>
          <w:sz w:val="22"/>
          <w:szCs w:val="22"/>
        </w:rPr>
        <w:t xml:space="preserve">załącznika nr </w:t>
      </w:r>
      <w:r w:rsidR="003713A4">
        <w:rPr>
          <w:rFonts w:ascii="Cambria" w:hAnsi="Cambria"/>
          <w:i/>
          <w:sz w:val="22"/>
          <w:szCs w:val="22"/>
        </w:rPr>
        <w:t>6</w:t>
      </w:r>
      <w:r w:rsidRPr="0011524E">
        <w:rPr>
          <w:rFonts w:ascii="Cambria" w:hAnsi="Cambria"/>
          <w:i/>
          <w:sz w:val="22"/>
          <w:szCs w:val="22"/>
        </w:rPr>
        <w:t xml:space="preserve">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14:paraId="60F12828"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3CCA0F59" w14:textId="77777777" w:rsidTr="00B96165">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9E5FB3"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18. Sposób oraz termin składania i termin otwarcia ofert</w:t>
            </w:r>
          </w:p>
        </w:tc>
      </w:tr>
    </w:tbl>
    <w:p w14:paraId="2EBBA173" w14:textId="77777777" w:rsidR="00BC309A" w:rsidRPr="0011524E" w:rsidRDefault="00BC309A" w:rsidP="005173A5">
      <w:pPr>
        <w:spacing w:after="0" w:line="240" w:lineRule="auto"/>
        <w:contextualSpacing/>
        <w:rPr>
          <w:rFonts w:ascii="Cambria" w:hAnsi="Cambria" w:cs="Times New Roman"/>
          <w:b/>
          <w:bCs/>
          <w:color w:val="000000"/>
        </w:rPr>
      </w:pPr>
    </w:p>
    <w:p w14:paraId="6F2D83A1" w14:textId="77777777" w:rsidR="00BC309A" w:rsidRPr="0011524E" w:rsidRDefault="00BC309A" w:rsidP="00CA07F7">
      <w:pPr>
        <w:numPr>
          <w:ilvl w:val="1"/>
          <w:numId w:val="45"/>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 xml:space="preserve">Składanie ofert </w:t>
      </w:r>
    </w:p>
    <w:p w14:paraId="18BA96F3" w14:textId="77777777" w:rsidR="00BC309A" w:rsidRPr="0011524E" w:rsidRDefault="00BC309A" w:rsidP="005173A5">
      <w:pPr>
        <w:spacing w:after="0" w:line="240" w:lineRule="auto"/>
        <w:ind w:left="360"/>
        <w:contextualSpacing/>
        <w:jc w:val="both"/>
        <w:rPr>
          <w:rFonts w:ascii="Cambria" w:hAnsi="Cambria" w:cs="Times New Roman"/>
          <w:color w:val="000000"/>
        </w:rPr>
      </w:pPr>
    </w:p>
    <w:p w14:paraId="493D9FE0" w14:textId="7A0B90D8" w:rsidR="00BC309A" w:rsidRPr="00543266" w:rsidRDefault="00BC309A" w:rsidP="005173A5">
      <w:pPr>
        <w:spacing w:after="0" w:line="240" w:lineRule="auto"/>
        <w:ind w:left="360"/>
        <w:contextualSpacing/>
        <w:jc w:val="both"/>
        <w:rPr>
          <w:rFonts w:ascii="Cambria" w:hAnsi="Cambria" w:cs="Times New Roman"/>
          <w:b/>
          <w:bCs/>
        </w:rPr>
      </w:pPr>
      <w:r w:rsidRPr="0011524E">
        <w:rPr>
          <w:rFonts w:ascii="Cambria" w:hAnsi="Cambria" w:cs="Times New Roman"/>
          <w:color w:val="000000"/>
        </w:rPr>
        <w:t xml:space="preserve">Termin złożenia oferty: </w:t>
      </w:r>
      <w:r w:rsidR="005E1017" w:rsidRPr="00543266">
        <w:rPr>
          <w:rFonts w:ascii="Cambria" w:hAnsi="Cambria" w:cs="Times New Roman"/>
          <w:b/>
          <w:u w:val="single"/>
        </w:rPr>
        <w:t xml:space="preserve">do dnia </w:t>
      </w:r>
      <w:r w:rsidR="00ED59DA" w:rsidRPr="00543266">
        <w:rPr>
          <w:rFonts w:ascii="Cambria" w:hAnsi="Cambria" w:cs="Times New Roman"/>
          <w:b/>
          <w:u w:val="single"/>
        </w:rPr>
        <w:t>2</w:t>
      </w:r>
      <w:r w:rsidR="00543266" w:rsidRPr="00543266">
        <w:rPr>
          <w:rFonts w:ascii="Cambria" w:hAnsi="Cambria" w:cs="Times New Roman"/>
          <w:b/>
          <w:u w:val="single"/>
        </w:rPr>
        <w:t>8</w:t>
      </w:r>
      <w:r w:rsidR="00450669" w:rsidRPr="00543266">
        <w:rPr>
          <w:rFonts w:ascii="Cambria" w:hAnsi="Cambria" w:cs="Times New Roman"/>
          <w:b/>
          <w:u w:val="single"/>
        </w:rPr>
        <w:t>.07</w:t>
      </w:r>
      <w:r w:rsidR="00B04432" w:rsidRPr="00543266">
        <w:rPr>
          <w:rFonts w:ascii="Cambria" w:hAnsi="Cambria" w:cs="Times New Roman"/>
          <w:b/>
          <w:u w:val="single"/>
        </w:rPr>
        <w:t>.</w:t>
      </w:r>
      <w:r w:rsidR="00450669" w:rsidRPr="00543266">
        <w:rPr>
          <w:rFonts w:ascii="Cambria" w:hAnsi="Cambria" w:cs="Times New Roman"/>
          <w:b/>
          <w:u w:val="single"/>
        </w:rPr>
        <w:t>2022</w:t>
      </w:r>
      <w:r w:rsidRPr="00543266">
        <w:rPr>
          <w:rFonts w:ascii="Cambria" w:hAnsi="Cambria" w:cs="Times New Roman"/>
          <w:b/>
          <w:u w:val="single"/>
        </w:rPr>
        <w:t xml:space="preserve"> r. do godz. </w:t>
      </w:r>
      <w:r w:rsidR="00B04432" w:rsidRPr="00543266">
        <w:rPr>
          <w:rFonts w:ascii="Cambria" w:hAnsi="Cambria" w:cs="Times New Roman"/>
          <w:b/>
          <w:u w:val="single"/>
        </w:rPr>
        <w:t>10</w:t>
      </w:r>
      <w:r w:rsidRPr="00543266">
        <w:rPr>
          <w:rFonts w:ascii="Cambria" w:hAnsi="Cambria" w:cs="Times New Roman"/>
          <w:b/>
          <w:u w:val="single"/>
          <w:vertAlign w:val="superscript"/>
        </w:rPr>
        <w:t>00</w:t>
      </w:r>
      <w:r w:rsidRPr="00543266">
        <w:rPr>
          <w:rFonts w:ascii="Cambria" w:hAnsi="Cambria" w:cs="Times New Roman"/>
          <w:b/>
          <w:u w:val="single"/>
        </w:rPr>
        <w:t xml:space="preserve"> </w:t>
      </w:r>
    </w:p>
    <w:p w14:paraId="5C2B25AC" w14:textId="77777777" w:rsidR="00BC309A" w:rsidRPr="00543266" w:rsidRDefault="00BC309A" w:rsidP="005173A5">
      <w:pPr>
        <w:spacing w:after="0" w:line="240" w:lineRule="auto"/>
        <w:contextualSpacing/>
        <w:rPr>
          <w:rFonts w:ascii="Cambria" w:hAnsi="Cambria" w:cs="Times New Roman"/>
          <w:b/>
          <w:bCs/>
          <w:color w:val="000000"/>
        </w:rPr>
      </w:pPr>
    </w:p>
    <w:p w14:paraId="7E511464" w14:textId="77777777" w:rsidR="00BC309A" w:rsidRPr="00543266" w:rsidRDefault="00BC309A" w:rsidP="00CA07F7">
      <w:pPr>
        <w:numPr>
          <w:ilvl w:val="1"/>
          <w:numId w:val="45"/>
        </w:numPr>
        <w:suppressAutoHyphens/>
        <w:spacing w:after="0" w:line="240" w:lineRule="auto"/>
        <w:ind w:left="426"/>
        <w:contextualSpacing/>
        <w:jc w:val="both"/>
        <w:rPr>
          <w:rFonts w:ascii="Cambria" w:hAnsi="Cambria" w:cs="Times New Roman"/>
          <w:b/>
          <w:color w:val="000000"/>
        </w:rPr>
      </w:pPr>
      <w:r w:rsidRPr="00543266">
        <w:rPr>
          <w:rFonts w:ascii="Cambria" w:hAnsi="Cambria" w:cs="Times New Roman"/>
          <w:b/>
          <w:color w:val="000000"/>
        </w:rPr>
        <w:t xml:space="preserve">Otwarcie ofert </w:t>
      </w:r>
    </w:p>
    <w:p w14:paraId="07884987" w14:textId="77777777" w:rsidR="00BC309A" w:rsidRPr="00543266" w:rsidRDefault="00BC309A" w:rsidP="005173A5">
      <w:pPr>
        <w:spacing w:after="0" w:line="240" w:lineRule="auto"/>
        <w:ind w:left="426"/>
        <w:contextualSpacing/>
        <w:jc w:val="both"/>
        <w:rPr>
          <w:rFonts w:ascii="Cambria" w:hAnsi="Cambria" w:cs="Times New Roman"/>
          <w:color w:val="000000"/>
        </w:rPr>
      </w:pPr>
      <w:r w:rsidRPr="00543266">
        <w:rPr>
          <w:rFonts w:ascii="Cambria" w:hAnsi="Cambria" w:cs="Times New Roman"/>
          <w:color w:val="000000"/>
        </w:rPr>
        <w:t>Zamawiający przed otwarciem ofert udostępni na stronie internetowej prowadzonego postępowania kwotę jaką zamierza przeznaczyć na realizację zamówienia.</w:t>
      </w:r>
    </w:p>
    <w:p w14:paraId="127963A3" w14:textId="77777777" w:rsidR="00BC309A" w:rsidRPr="00543266" w:rsidRDefault="00BC309A" w:rsidP="005173A5">
      <w:pPr>
        <w:spacing w:after="0" w:line="240" w:lineRule="auto"/>
        <w:contextualSpacing/>
        <w:jc w:val="both"/>
        <w:rPr>
          <w:rFonts w:ascii="Cambria" w:eastAsia="Times New Roman" w:hAnsi="Cambria" w:cs="Times New Roman"/>
          <w:color w:val="000000"/>
          <w:lang w:eastAsia="ar-SA"/>
        </w:rPr>
      </w:pPr>
    </w:p>
    <w:p w14:paraId="55F02268" w14:textId="7F92D557" w:rsidR="00BC309A" w:rsidRPr="00453159" w:rsidRDefault="00BC309A" w:rsidP="005173A5">
      <w:pPr>
        <w:spacing w:after="0" w:line="240" w:lineRule="auto"/>
        <w:ind w:left="426"/>
        <w:contextualSpacing/>
        <w:jc w:val="both"/>
        <w:rPr>
          <w:rFonts w:ascii="Cambria" w:eastAsia="Times New Roman" w:hAnsi="Cambria" w:cs="Times New Roman"/>
          <w:lang w:eastAsia="ar-SA"/>
        </w:rPr>
      </w:pPr>
      <w:r w:rsidRPr="00543266">
        <w:rPr>
          <w:rFonts w:ascii="Cambria" w:eastAsia="Times New Roman" w:hAnsi="Cambria" w:cs="Times New Roman"/>
          <w:color w:val="000000"/>
          <w:lang w:eastAsia="ar-SA"/>
        </w:rPr>
        <w:t xml:space="preserve">Otwarcie ofert </w:t>
      </w:r>
      <w:r w:rsidRPr="00543266">
        <w:rPr>
          <w:rFonts w:ascii="Cambria" w:eastAsia="Times New Roman" w:hAnsi="Cambria" w:cs="Times New Roman"/>
          <w:lang w:eastAsia="ar-SA"/>
        </w:rPr>
        <w:t>nastąpi w siedzibie Zamawiającego</w:t>
      </w:r>
      <w:r w:rsidRPr="00543266">
        <w:rPr>
          <w:rFonts w:ascii="Cambria" w:eastAsia="Times New Roman" w:hAnsi="Cambria" w:cs="Times New Roman"/>
          <w:color w:val="000000"/>
          <w:lang w:eastAsia="ar-SA"/>
        </w:rPr>
        <w:t xml:space="preserve"> w dniu </w:t>
      </w:r>
      <w:r w:rsidR="00ED59DA" w:rsidRPr="00543266">
        <w:rPr>
          <w:rFonts w:ascii="Cambria" w:eastAsia="Times New Roman" w:hAnsi="Cambria" w:cs="Times New Roman"/>
          <w:b/>
          <w:u w:val="single"/>
          <w:lang w:eastAsia="ar-SA"/>
        </w:rPr>
        <w:t>2</w:t>
      </w:r>
      <w:r w:rsidR="00543266" w:rsidRPr="00543266">
        <w:rPr>
          <w:rFonts w:ascii="Cambria" w:eastAsia="Times New Roman" w:hAnsi="Cambria" w:cs="Times New Roman"/>
          <w:b/>
          <w:u w:val="single"/>
          <w:lang w:eastAsia="ar-SA"/>
        </w:rPr>
        <w:t>8</w:t>
      </w:r>
      <w:r w:rsidR="00450669" w:rsidRPr="00543266">
        <w:rPr>
          <w:rFonts w:ascii="Cambria" w:eastAsia="Times New Roman" w:hAnsi="Cambria" w:cs="Times New Roman"/>
          <w:b/>
          <w:u w:val="single"/>
          <w:lang w:eastAsia="ar-SA"/>
        </w:rPr>
        <w:t>.07</w:t>
      </w:r>
      <w:r w:rsidR="00B04432" w:rsidRPr="00543266">
        <w:rPr>
          <w:rFonts w:ascii="Cambria" w:eastAsia="Times New Roman" w:hAnsi="Cambria" w:cs="Times New Roman"/>
          <w:b/>
          <w:u w:val="single"/>
          <w:lang w:eastAsia="ar-SA"/>
        </w:rPr>
        <w:t>.</w:t>
      </w:r>
      <w:r w:rsidR="00450669" w:rsidRPr="00543266">
        <w:rPr>
          <w:rFonts w:ascii="Cambria" w:hAnsi="Cambria" w:cs="Times New Roman"/>
          <w:b/>
          <w:u w:val="single"/>
        </w:rPr>
        <w:t>2022</w:t>
      </w:r>
      <w:r w:rsidRPr="00543266">
        <w:rPr>
          <w:rFonts w:ascii="Cambria" w:hAnsi="Cambria" w:cs="Times New Roman"/>
          <w:b/>
          <w:u w:val="single"/>
        </w:rPr>
        <w:t xml:space="preserve"> r.</w:t>
      </w:r>
      <w:r w:rsidRPr="00543266">
        <w:rPr>
          <w:rFonts w:ascii="Cambria" w:eastAsia="Times New Roman" w:hAnsi="Cambria" w:cs="Times New Roman"/>
          <w:b/>
          <w:u w:val="single"/>
          <w:lang w:eastAsia="ar-SA"/>
        </w:rPr>
        <w:t xml:space="preserve">, o godz. </w:t>
      </w:r>
      <w:r w:rsidR="00B04432" w:rsidRPr="00543266">
        <w:rPr>
          <w:rFonts w:ascii="Cambria" w:eastAsia="Times New Roman" w:hAnsi="Cambria" w:cs="Times New Roman"/>
          <w:b/>
          <w:u w:val="single"/>
          <w:lang w:eastAsia="ar-SA"/>
        </w:rPr>
        <w:t>11</w:t>
      </w:r>
      <w:r w:rsidRPr="00543266">
        <w:rPr>
          <w:rFonts w:ascii="Cambria" w:hAnsi="Cambria" w:cs="Times New Roman"/>
          <w:b/>
          <w:u w:val="single"/>
          <w:vertAlign w:val="superscript"/>
        </w:rPr>
        <w:t>00</w:t>
      </w:r>
      <w:r w:rsidRPr="00543266">
        <w:rPr>
          <w:rFonts w:ascii="Cambria" w:eastAsia="Times New Roman" w:hAnsi="Cambria" w:cs="Times New Roman"/>
          <w:lang w:eastAsia="ar-SA"/>
        </w:rPr>
        <w:t xml:space="preserve"> Otwarcie ofert nie jest jawne.</w:t>
      </w:r>
      <w:r w:rsidR="00D23F75" w:rsidRPr="00543266">
        <w:rPr>
          <w:rFonts w:ascii="Cambria" w:eastAsia="Times New Roman" w:hAnsi="Cambria" w:cs="Times New Roman"/>
          <w:lang w:eastAsia="ar-SA"/>
        </w:rPr>
        <w:t xml:space="preserve"> Otwarcie ofert nastąpi przy użyciu funkcjonalności systemu</w:t>
      </w:r>
      <w:r w:rsidR="00D23F75">
        <w:rPr>
          <w:rFonts w:ascii="Cambria" w:eastAsia="Times New Roman" w:hAnsi="Cambria" w:cs="Times New Roman"/>
          <w:lang w:eastAsia="ar-SA"/>
        </w:rPr>
        <w:t xml:space="preserve"> </w:t>
      </w:r>
      <w:r w:rsidR="00D23F75" w:rsidRPr="00D23F75">
        <w:rPr>
          <w:rFonts w:ascii="Cambria" w:eastAsia="Times New Roman" w:hAnsi="Cambria" w:cs="Times New Roman"/>
          <w:b/>
          <w:bCs/>
          <w:lang w:eastAsia="ar-SA"/>
        </w:rPr>
        <w:t>platformazakupowa.pl</w:t>
      </w:r>
      <w:r w:rsidR="007415C4">
        <w:rPr>
          <w:rFonts w:ascii="Cambria" w:eastAsia="Times New Roman" w:hAnsi="Cambria" w:cs="Times New Roman"/>
          <w:b/>
          <w:bCs/>
          <w:lang w:eastAsia="ar-SA"/>
        </w:rPr>
        <w:t>.</w:t>
      </w:r>
    </w:p>
    <w:p w14:paraId="7864C07A" w14:textId="77777777" w:rsidR="00BC309A" w:rsidRPr="0011524E" w:rsidRDefault="00BC309A" w:rsidP="005173A5">
      <w:pPr>
        <w:spacing w:after="0" w:line="240" w:lineRule="auto"/>
        <w:contextualSpacing/>
        <w:jc w:val="both"/>
        <w:rPr>
          <w:rFonts w:ascii="Cambria" w:eastAsia="Times New Roman" w:hAnsi="Cambria" w:cs="Times New Roman"/>
          <w:color w:val="000000"/>
          <w:lang w:eastAsia="ar-SA"/>
        </w:rPr>
      </w:pPr>
    </w:p>
    <w:p w14:paraId="40E3C70E" w14:textId="77777777" w:rsidR="00BC309A" w:rsidRPr="0011524E" w:rsidRDefault="00BC309A" w:rsidP="005173A5">
      <w:pPr>
        <w:spacing w:after="0" w:line="240" w:lineRule="auto"/>
        <w:ind w:left="426"/>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W przypadku awarii systemu teleinformatycznego przy użyciu którego następuję otwarcie, która powoduje brak możliwości otwarcia ofert w powyżej określonym terminie, otwarcie ofert nastąpi niezwłocznie po usunięciu awarii.</w:t>
      </w:r>
    </w:p>
    <w:p w14:paraId="7D582AF7" w14:textId="77777777" w:rsidR="00BC309A" w:rsidRPr="0011524E" w:rsidRDefault="00BC309A" w:rsidP="00CA07F7">
      <w:pPr>
        <w:numPr>
          <w:ilvl w:val="1"/>
          <w:numId w:val="45"/>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niezwłocznie po otwarciu ofert, udostępni na stronie internetowej prowadzonego postępowania informacje o: </w:t>
      </w:r>
    </w:p>
    <w:p w14:paraId="3A753F7D" w14:textId="77777777" w:rsidR="00BC309A" w:rsidRPr="0011524E" w:rsidRDefault="00BC309A" w:rsidP="00CA07F7">
      <w:pPr>
        <w:numPr>
          <w:ilvl w:val="1"/>
          <w:numId w:val="46"/>
        </w:numPr>
        <w:suppressAutoHyphens/>
        <w:spacing w:after="0" w:line="240" w:lineRule="auto"/>
        <w:ind w:left="993"/>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nazwach albo imionach i nazwiskach oraz siedzibach lub miejscach prowadzonej działalności gospodarczej albo miejscach zamieszkania Wykonawców, których oferty zostały otwarte;</w:t>
      </w:r>
    </w:p>
    <w:p w14:paraId="3F117EB2" w14:textId="77777777" w:rsidR="00BC309A" w:rsidRPr="0011524E" w:rsidRDefault="00BC309A" w:rsidP="00CA07F7">
      <w:pPr>
        <w:numPr>
          <w:ilvl w:val="1"/>
          <w:numId w:val="46"/>
        </w:numPr>
        <w:suppressAutoHyphens/>
        <w:spacing w:after="0" w:line="240" w:lineRule="auto"/>
        <w:ind w:left="993"/>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cenach zawartych w ofertach.</w:t>
      </w:r>
    </w:p>
    <w:p w14:paraId="1D3635CD"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6FD98649"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3BAC9B9" w14:textId="77777777" w:rsidR="00BC309A" w:rsidRPr="0011524E" w:rsidRDefault="00BC309A" w:rsidP="005173A5">
            <w:pPr>
              <w:spacing w:after="0" w:line="240" w:lineRule="auto"/>
              <w:contextualSpacing/>
              <w:jc w:val="both"/>
              <w:rPr>
                <w:rFonts w:ascii="Cambria" w:hAnsi="Cambria" w:cs="Times New Roman"/>
                <w:color w:val="FF0000"/>
              </w:rPr>
            </w:pPr>
            <w:r w:rsidRPr="0011524E">
              <w:rPr>
                <w:rFonts w:ascii="Cambria" w:hAnsi="Cambria" w:cs="Times New Roman"/>
                <w:b/>
                <w:bCs/>
              </w:rPr>
              <w:t>19. Opis sposobu obliczania ceny oferty</w:t>
            </w:r>
          </w:p>
        </w:tc>
      </w:tr>
    </w:tbl>
    <w:p w14:paraId="070194AF" w14:textId="77777777" w:rsidR="00BC309A" w:rsidRPr="0011524E" w:rsidRDefault="00BC309A" w:rsidP="005173A5">
      <w:pPr>
        <w:spacing w:after="0" w:line="240" w:lineRule="auto"/>
        <w:contextualSpacing/>
        <w:jc w:val="both"/>
        <w:rPr>
          <w:rFonts w:ascii="Cambria" w:hAnsi="Cambria" w:cs="Times New Roman"/>
          <w:color w:val="000000"/>
        </w:rPr>
      </w:pPr>
    </w:p>
    <w:p w14:paraId="62B1C248" w14:textId="311F5206" w:rsidR="00BC309A" w:rsidRPr="0013300B" w:rsidRDefault="005236FE" w:rsidP="00CA07F7">
      <w:pPr>
        <w:numPr>
          <w:ilvl w:val="1"/>
          <w:numId w:val="47"/>
        </w:numPr>
        <w:suppressAutoHyphens/>
        <w:spacing w:after="0" w:line="240" w:lineRule="auto"/>
        <w:ind w:left="426"/>
        <w:contextualSpacing/>
        <w:jc w:val="both"/>
        <w:rPr>
          <w:rFonts w:ascii="Cambria" w:hAnsi="Cambria" w:cs="Times New Roman"/>
        </w:rPr>
      </w:pPr>
      <w:r w:rsidRPr="0013300B">
        <w:rPr>
          <w:rFonts w:ascii="Cambria" w:hAnsi="Cambria" w:cs="Times New Roman"/>
        </w:rPr>
        <w:t xml:space="preserve">Wykonawca w złożonej ofercie winien zaproponować kompletną i jednoznaczną cenę, uwzględniającą wszystkie elementy niezbędne do prawidłowej realizacji zamówienia oraz udzielenie ewentualnych upustów, ustaloną na podstawie przedłożonego </w:t>
      </w:r>
      <w:r w:rsidR="00B42BD7">
        <w:rPr>
          <w:rFonts w:ascii="Cambria" w:hAnsi="Cambria" w:cs="Times New Roman"/>
        </w:rPr>
        <w:t>formularza</w:t>
      </w:r>
      <w:r w:rsidRPr="0013300B">
        <w:rPr>
          <w:rFonts w:ascii="Cambria" w:hAnsi="Cambria" w:cs="Times New Roman"/>
        </w:rPr>
        <w:t xml:space="preserve"> ofertowego. </w:t>
      </w:r>
    </w:p>
    <w:p w14:paraId="587733A6" w14:textId="199A6DA0"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Podana w ofercie cena musi być wyrażona w PLN. Cena musi uwzględniać wszystkie wymagania niniejszej </w:t>
      </w:r>
      <w:proofErr w:type="spellStart"/>
      <w:r w:rsidRPr="0011524E">
        <w:rPr>
          <w:rFonts w:ascii="Cambria" w:hAnsi="Cambria" w:cs="Times New Roman"/>
        </w:rPr>
        <w:t>swz</w:t>
      </w:r>
      <w:proofErr w:type="spellEnd"/>
      <w:r w:rsidRPr="0011524E">
        <w:rPr>
          <w:rFonts w:ascii="Cambria" w:hAnsi="Cambria" w:cs="Times New Roman"/>
        </w:rPr>
        <w:t xml:space="preserve"> oraz obejmować wszelkie koszty, które Wykonawca winien ponieść z tytułu należytej oraz zgodnej z obowiązującymi przepisami i wymaganiami niniejszej specyfikacji realizacji przedmiotu zamówienia.</w:t>
      </w:r>
    </w:p>
    <w:p w14:paraId="70054BEE" w14:textId="2ADCA92A" w:rsidR="00BC309A" w:rsidRPr="005236FE" w:rsidRDefault="00541FE8" w:rsidP="00CA07F7">
      <w:pPr>
        <w:numPr>
          <w:ilvl w:val="1"/>
          <w:numId w:val="47"/>
        </w:numPr>
        <w:suppressAutoHyphens/>
        <w:spacing w:after="0" w:line="240" w:lineRule="auto"/>
        <w:ind w:left="426"/>
        <w:contextualSpacing/>
        <w:jc w:val="both"/>
        <w:rPr>
          <w:rFonts w:ascii="Cambria" w:hAnsi="Cambria" w:cs="Times New Roman"/>
        </w:rPr>
      </w:pPr>
      <w:r w:rsidRPr="005236FE">
        <w:rPr>
          <w:rFonts w:ascii="Cambria" w:hAnsi="Cambria" w:cs="Times New Roman"/>
          <w:b/>
          <w:u w:val="single"/>
        </w:rPr>
        <w:t xml:space="preserve">Zamawiający określa </w:t>
      </w:r>
      <w:r w:rsidR="006867A7">
        <w:rPr>
          <w:rFonts w:ascii="Cambria" w:hAnsi="Cambria" w:cs="Times New Roman"/>
          <w:b/>
          <w:u w:val="single"/>
        </w:rPr>
        <w:t>ryczałtowy</w:t>
      </w:r>
      <w:r w:rsidR="00BC309A" w:rsidRPr="005236FE">
        <w:rPr>
          <w:rFonts w:ascii="Cambria" w:hAnsi="Cambria" w:cs="Times New Roman"/>
          <w:b/>
          <w:u w:val="single"/>
        </w:rPr>
        <w:t xml:space="preserve"> sposób rozliczenia.</w:t>
      </w:r>
    </w:p>
    <w:p w14:paraId="163EE77E"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Wykonawca określa cenę realizacji zamówienia zgodnie z ustawą o informowaniu o cenach towarów i usług z dnia 9 maja 2014 r. (t.j. Dz.</w:t>
      </w:r>
      <w:r w:rsidR="001E4A01">
        <w:rPr>
          <w:rFonts w:ascii="Cambria" w:hAnsi="Cambria" w:cs="Times New Roman"/>
        </w:rPr>
        <w:t xml:space="preserve"> </w:t>
      </w:r>
      <w:r w:rsidRPr="0011524E">
        <w:rPr>
          <w:rFonts w:ascii="Cambria" w:hAnsi="Cambria" w:cs="Times New Roman"/>
        </w:rPr>
        <w:t>U. 2019 r. poz. 178) poprzez wskazanie w formularzu oferty ceny za całość zamówienia (</w:t>
      </w:r>
      <w:r w:rsidRPr="0011524E">
        <w:rPr>
          <w:rFonts w:ascii="Cambria" w:hAnsi="Cambria" w:cs="Times New Roman"/>
          <w:i/>
        </w:rPr>
        <w:t xml:space="preserve">wg załącznika nr 1 do </w:t>
      </w:r>
      <w:proofErr w:type="spellStart"/>
      <w:r w:rsidRPr="0011524E">
        <w:rPr>
          <w:rFonts w:ascii="Cambria" w:hAnsi="Cambria" w:cs="Times New Roman"/>
          <w:i/>
        </w:rPr>
        <w:t>swz</w:t>
      </w:r>
      <w:proofErr w:type="spellEnd"/>
      <w:r w:rsidRPr="0011524E">
        <w:rPr>
          <w:rFonts w:ascii="Cambria" w:hAnsi="Cambria" w:cs="Times New Roman"/>
          <w:i/>
        </w:rPr>
        <w:t>).</w:t>
      </w:r>
    </w:p>
    <w:p w14:paraId="06439455"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Cenę oferty, obejmującą wszystkie koszty, należy określić przy założeniu, że wartość robót                 nie podlega waloryzacji w trakcie realizacji robót.</w:t>
      </w:r>
    </w:p>
    <w:p w14:paraId="699E4643" w14:textId="74533449" w:rsidR="00BC309A" w:rsidRPr="005236FE" w:rsidRDefault="00BC309A" w:rsidP="00CA07F7">
      <w:pPr>
        <w:numPr>
          <w:ilvl w:val="1"/>
          <w:numId w:val="47"/>
        </w:numPr>
        <w:suppressAutoHyphens/>
        <w:spacing w:after="0" w:line="240" w:lineRule="auto"/>
        <w:ind w:left="426"/>
        <w:contextualSpacing/>
        <w:jc w:val="both"/>
        <w:rPr>
          <w:rFonts w:ascii="Cambria" w:hAnsi="Cambria" w:cs="Times New Roman"/>
        </w:rPr>
      </w:pPr>
      <w:r w:rsidRPr="005236FE">
        <w:rPr>
          <w:rFonts w:ascii="Cambria" w:hAnsi="Cambria" w:cs="Times New Roman"/>
          <w:b/>
        </w:rPr>
        <w:t xml:space="preserve">Za realizację przedmiotu umowy Wykonawca </w:t>
      </w:r>
      <w:r w:rsidR="00541FE8" w:rsidRPr="005236FE">
        <w:rPr>
          <w:rFonts w:ascii="Cambria" w:hAnsi="Cambria" w:cs="Times New Roman"/>
          <w:b/>
        </w:rPr>
        <w:t xml:space="preserve">otrzyma wynagrodzenie </w:t>
      </w:r>
      <w:r w:rsidR="006867A7">
        <w:rPr>
          <w:rFonts w:ascii="Cambria" w:hAnsi="Cambria" w:cs="Times New Roman"/>
          <w:b/>
        </w:rPr>
        <w:t>ryczałtowe</w:t>
      </w:r>
      <w:r w:rsidRPr="005236FE">
        <w:rPr>
          <w:rFonts w:ascii="Cambria" w:hAnsi="Cambria" w:cs="Times New Roman"/>
          <w:b/>
        </w:rPr>
        <w:t>.</w:t>
      </w:r>
    </w:p>
    <w:p w14:paraId="77FA59D2"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Wartości powinny być naliczane z dokładnością do dwóch miejsc po przecinku.</w:t>
      </w:r>
    </w:p>
    <w:p w14:paraId="5A54B331"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 stosownie do treści art. 223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7E6B39D6"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7296BB2E"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lastRenderedPageBreak/>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o udzielenie wyjaśnień, o których mowa w ust. 1, chyba że rozbieżność wynika z okoliczności oczywistych, które nie wymagają wyjaśnienia.</w:t>
      </w:r>
    </w:p>
    <w:p w14:paraId="1B97B80B"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Odrzuceniu, jako oferta z rażąco niską ceną, podlega oferta wykonawcy, który nie udzieli wyjaśnień w wyznaczonym terminie, lub jeżeli złożone wyjaśnienia wraz z dowodami nie uzasadniają podanej w ofercie ceny.</w:t>
      </w:r>
    </w:p>
    <w:p w14:paraId="267C39DE" w14:textId="2A03F180" w:rsidR="00BC309A" w:rsidRPr="00950CA1" w:rsidRDefault="00BC309A" w:rsidP="00CA07F7">
      <w:pPr>
        <w:numPr>
          <w:ilvl w:val="1"/>
          <w:numId w:val="47"/>
        </w:numPr>
        <w:suppressAutoHyphens/>
        <w:spacing w:after="0" w:line="240" w:lineRule="auto"/>
        <w:ind w:left="426"/>
        <w:contextualSpacing/>
        <w:jc w:val="both"/>
        <w:rPr>
          <w:rFonts w:ascii="Cambria" w:hAnsi="Cambria" w:cs="Times New Roman"/>
          <w:b/>
          <w:bCs/>
          <w:color w:val="000000"/>
        </w:rPr>
      </w:pPr>
      <w:r w:rsidRPr="0011524E">
        <w:rPr>
          <w:rFonts w:ascii="Cambria" w:hAnsi="Cambria" w:cs="Times New Roman"/>
          <w:color w:val="000000"/>
        </w:rPr>
        <w:t>Zgodnie z Rozporządzeniem Rady Ministrów  w sprawie wysokości minimalnego wynagrodzenia za pracę oraz wysokości minimalnej stawki godzinowej w 2021 r.,</w:t>
      </w:r>
      <w:r w:rsidRPr="0011524E">
        <w:rPr>
          <w:rFonts w:ascii="Cambria" w:hAnsi="Cambria" w:cs="Times New Roman"/>
          <w:b/>
          <w:color w:val="000000"/>
        </w:rPr>
        <w:t xml:space="preserve"> wysokość minimalnej stawki godzinowej od dnia 1 stycznia 202</w:t>
      </w:r>
      <w:r w:rsidR="002340BE">
        <w:rPr>
          <w:rFonts w:ascii="Cambria" w:hAnsi="Cambria" w:cs="Times New Roman"/>
          <w:b/>
          <w:color w:val="000000"/>
        </w:rPr>
        <w:t>2</w:t>
      </w:r>
      <w:r w:rsidRPr="0011524E">
        <w:rPr>
          <w:rFonts w:ascii="Cambria" w:hAnsi="Cambria" w:cs="Times New Roman"/>
          <w:b/>
          <w:color w:val="000000"/>
        </w:rPr>
        <w:t xml:space="preserve"> r. wynosi </w:t>
      </w:r>
      <w:r w:rsidR="00D2056C" w:rsidRPr="00D2056C">
        <w:rPr>
          <w:rFonts w:ascii="Cambria" w:hAnsi="Cambria" w:cs="Times New Roman"/>
          <w:b/>
          <w:bCs/>
          <w:color w:val="000000"/>
        </w:rPr>
        <w:t>19,70 zł.</w:t>
      </w:r>
    </w:p>
    <w:p w14:paraId="06C4B226" w14:textId="77777777"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Jeżeli została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14:paraId="42F30DA2" w14:textId="77777777" w:rsidR="00BC309A" w:rsidRPr="0011524E" w:rsidRDefault="00BC309A" w:rsidP="005173A5">
      <w:p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W powyższym przypadku wykonawca ma obowiązek w formularzu oferty:</w:t>
      </w:r>
    </w:p>
    <w:p w14:paraId="015ED1AD"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poinformowania zamawiającego, że wybór jego oferty będzie prowadził do powstania u zamawiającego obowiązku podatkowego;</w:t>
      </w:r>
    </w:p>
    <w:p w14:paraId="2D9E9AD0"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nazwy (rodzaju) towaru lub usługi, których dostawa lub świadczenie będą prowadziły do powstania obowiązku podatkowego;</w:t>
      </w:r>
    </w:p>
    <w:p w14:paraId="38A5E38C"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wartości towaru lub usługi objętego obowiązkiem podatkowym  zamawiającego, bez kwoty podatku;</w:t>
      </w:r>
    </w:p>
    <w:p w14:paraId="4F1749DD" w14:textId="77777777"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stawki podatku od towarów i usług, która zgodnie z wiedzą wykonawcy, będzie miała zastosowanie.</w:t>
      </w:r>
    </w:p>
    <w:p w14:paraId="4B7976E8" w14:textId="77777777" w:rsidR="00BC309A" w:rsidRPr="0011524E" w:rsidRDefault="00BC309A" w:rsidP="005173A5">
      <w:pPr>
        <w:spacing w:after="0" w:line="240" w:lineRule="auto"/>
        <w:ind w:left="993"/>
        <w:contextualSpacing/>
        <w:jc w:val="both"/>
        <w:rPr>
          <w:rFonts w:ascii="Cambria" w:eastAsia="Calibri"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03A41614" w14:textId="77777777" w:rsidTr="001E4A01">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D37109" w14:textId="77777777" w:rsidR="00BC309A" w:rsidRPr="0011524E" w:rsidRDefault="00BC309A" w:rsidP="005173A5">
            <w:pPr>
              <w:spacing w:after="0" w:line="240" w:lineRule="auto"/>
              <w:ind w:left="431" w:hanging="431"/>
              <w:contextualSpacing/>
              <w:jc w:val="both"/>
              <w:rPr>
                <w:rFonts w:ascii="Cambria" w:hAnsi="Cambria" w:cs="Times New Roman"/>
              </w:rPr>
            </w:pPr>
            <w:r w:rsidRPr="0011524E">
              <w:rPr>
                <w:rFonts w:ascii="Cambria" w:hAnsi="Cambria" w:cs="Times New Roman"/>
                <w:b/>
                <w:bCs/>
                <w:color w:val="000000"/>
              </w:rPr>
              <w:t>20. Opis kryteriów oceny ofert wraz z podaniem wag tych kryteriów i sposobu oceny ofert</w:t>
            </w:r>
          </w:p>
        </w:tc>
      </w:tr>
    </w:tbl>
    <w:p w14:paraId="48EFAC65" w14:textId="77777777" w:rsidR="00BC309A" w:rsidRPr="0011524E" w:rsidRDefault="00BC309A" w:rsidP="005173A5">
      <w:pPr>
        <w:spacing w:after="0" w:line="240" w:lineRule="auto"/>
        <w:contextualSpacing/>
        <w:jc w:val="both"/>
        <w:rPr>
          <w:rFonts w:ascii="Cambria" w:hAnsi="Cambria" w:cs="Times New Roman"/>
        </w:rPr>
      </w:pPr>
    </w:p>
    <w:p w14:paraId="2DB58233" w14:textId="77777777"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Przy dokonywaniu  wyboru najkorzystniejszej oferty Zamawiający stosować będzie następujące kryteria:</w:t>
      </w:r>
    </w:p>
    <w:p w14:paraId="27509A66" w14:textId="77777777" w:rsidR="00BC309A" w:rsidRPr="0011524E" w:rsidRDefault="00BC309A" w:rsidP="005173A5">
      <w:pPr>
        <w:spacing w:after="0" w:line="240" w:lineRule="auto"/>
        <w:ind w:left="426"/>
        <w:contextualSpacing/>
        <w:jc w:val="both"/>
        <w:rPr>
          <w:rFonts w:ascii="Cambria" w:hAnsi="Cambria" w:cs="Times New Roman"/>
          <w:color w:val="000000"/>
        </w:rPr>
      </w:pPr>
    </w:p>
    <w:p w14:paraId="5A3FF38D" w14:textId="77777777" w:rsidR="00BC309A" w:rsidRPr="0011524E" w:rsidRDefault="00BC309A" w:rsidP="00CA07F7">
      <w:pPr>
        <w:numPr>
          <w:ilvl w:val="1"/>
          <w:numId w:val="50"/>
        </w:numPr>
        <w:suppressAutoHyphens/>
        <w:spacing w:after="0" w:line="240" w:lineRule="auto"/>
        <w:ind w:left="709"/>
        <w:contextualSpacing/>
        <w:jc w:val="both"/>
        <w:rPr>
          <w:rFonts w:ascii="Cambria" w:hAnsi="Cambria" w:cs="Times New Roman"/>
        </w:rPr>
      </w:pPr>
      <w:r w:rsidRPr="0011524E">
        <w:rPr>
          <w:rFonts w:ascii="Cambria" w:eastAsia="Calibri" w:hAnsi="Cambria" w:cs="Times New Roman"/>
          <w:b/>
        </w:rPr>
        <w:t xml:space="preserve">cena (waga 60%) </w:t>
      </w:r>
    </w:p>
    <w:p w14:paraId="626F4069" w14:textId="77777777" w:rsidR="00BC309A" w:rsidRPr="0011524E" w:rsidRDefault="00BC309A" w:rsidP="005173A5">
      <w:pPr>
        <w:spacing w:after="0" w:line="240" w:lineRule="auto"/>
        <w:ind w:left="709"/>
        <w:contextualSpacing/>
        <w:jc w:val="both"/>
        <w:rPr>
          <w:rFonts w:ascii="Cambria" w:hAnsi="Cambria" w:cs="Times New Roman"/>
        </w:rPr>
      </w:pPr>
      <w:r w:rsidRPr="0011524E">
        <w:rPr>
          <w:rFonts w:ascii="Cambria" w:hAnsi="Cambria" w:cs="Times New Roman"/>
        </w:rPr>
        <w:t xml:space="preserve">Kryterium – „cena” – poszczególnym ofertom zostaną przyznane punkty za cenę w skali </w:t>
      </w:r>
      <w:r w:rsidRPr="0011524E">
        <w:rPr>
          <w:rFonts w:ascii="Cambria" w:hAnsi="Cambria" w:cs="Times New Roman"/>
        </w:rPr>
        <w:br/>
        <w:t>1-60 obliczone według wzoru:</w:t>
      </w:r>
    </w:p>
    <w:p w14:paraId="6106F454" w14:textId="77777777" w:rsidR="00BC309A" w:rsidRPr="0011524E" w:rsidRDefault="00BC309A" w:rsidP="005173A5">
      <w:pPr>
        <w:spacing w:after="0" w:line="240" w:lineRule="auto"/>
        <w:ind w:left="709"/>
        <w:contextualSpacing/>
        <w:jc w:val="both"/>
        <w:rPr>
          <w:rFonts w:ascii="Cambria" w:hAnsi="Cambria" w:cs="Times New Roman"/>
        </w:rPr>
      </w:pPr>
    </w:p>
    <w:tbl>
      <w:tblPr>
        <w:tblW w:w="8647" w:type="dxa"/>
        <w:tblLayout w:type="fixed"/>
        <w:tblLook w:val="0000" w:firstRow="0" w:lastRow="0" w:firstColumn="0" w:lastColumn="0" w:noHBand="0" w:noVBand="0"/>
      </w:tblPr>
      <w:tblGrid>
        <w:gridCol w:w="5499"/>
        <w:gridCol w:w="3148"/>
      </w:tblGrid>
      <w:tr w:rsidR="00BC309A" w:rsidRPr="0011524E" w14:paraId="671AAC7C" w14:textId="77777777" w:rsidTr="00103166">
        <w:tc>
          <w:tcPr>
            <w:tcW w:w="5499" w:type="dxa"/>
            <w:shd w:val="clear" w:color="auto" w:fill="auto"/>
            <w:vAlign w:val="center"/>
          </w:tcPr>
          <w:p w14:paraId="62D821D7" w14:textId="77777777" w:rsidR="00BC309A" w:rsidRPr="0011524E" w:rsidRDefault="00BC309A" w:rsidP="005173A5">
            <w:pPr>
              <w:spacing w:after="0" w:line="240" w:lineRule="auto"/>
              <w:contextualSpacing/>
              <w:rPr>
                <w:rFonts w:ascii="Cambria" w:hAnsi="Cambria" w:cs="Times New Roman"/>
                <w:b/>
              </w:rPr>
            </w:pPr>
          </w:p>
          <w:p w14:paraId="18972174" w14:textId="77777777" w:rsidR="00BC309A" w:rsidRPr="0011524E" w:rsidRDefault="00BC309A" w:rsidP="005173A5">
            <w:pPr>
              <w:tabs>
                <w:tab w:val="left" w:pos="6271"/>
              </w:tabs>
              <w:spacing w:after="0" w:line="240" w:lineRule="auto"/>
              <w:ind w:left="851" w:right="146"/>
              <w:contextualSpacing/>
              <w:jc w:val="center"/>
              <w:rPr>
                <w:rFonts w:ascii="Cambria" w:hAnsi="Cambria" w:cs="Times New Roman"/>
                <w:b/>
                <w:lang w:eastAsia="pl-PL"/>
              </w:rPr>
            </w:pPr>
            <w:r w:rsidRPr="0011524E">
              <w:rPr>
                <w:rFonts w:ascii="Cambria" w:hAnsi="Cambria" w:cs="Times New Roman"/>
                <w:b/>
              </w:rPr>
              <w:t>„</w:t>
            </w:r>
            <w:proofErr w:type="spellStart"/>
            <w:r w:rsidRPr="0011524E">
              <w:rPr>
                <w:rFonts w:ascii="Cambria" w:hAnsi="Cambria" w:cs="Times New Roman"/>
                <w:b/>
              </w:rPr>
              <w:t>P</w:t>
            </w:r>
            <w:r w:rsidRPr="0011524E">
              <w:rPr>
                <w:rFonts w:ascii="Cambria" w:hAnsi="Cambria" w:cs="Times New Roman"/>
                <w:b/>
                <w:vertAlign w:val="subscript"/>
              </w:rPr>
              <w:t>c</w:t>
            </w:r>
            <w:proofErr w:type="spellEnd"/>
            <w:r w:rsidRPr="0011524E">
              <w:rPr>
                <w:rFonts w:ascii="Cambria" w:hAnsi="Cambria" w:cs="Times New Roman"/>
                <w:b/>
              </w:rPr>
              <w:t xml:space="preserve">” :   </w:t>
            </w:r>
            <w:r w:rsidRPr="0011524E">
              <w:rPr>
                <w:rFonts w:ascii="Cambria" w:hAnsi="Cambria" w:cs="Times New Roman"/>
                <w:b/>
                <w:i/>
                <w:iCs/>
                <w:u w:val="single"/>
                <w:lang w:eastAsia="pl-PL"/>
              </w:rPr>
              <w:t>Najniższa oferowana cena brutto</w:t>
            </w:r>
          </w:p>
          <w:p w14:paraId="78EB2BA4" w14:textId="77777777" w:rsidR="00BC309A" w:rsidRPr="0011524E" w:rsidRDefault="00BC309A" w:rsidP="005173A5">
            <w:pPr>
              <w:spacing w:after="0" w:line="240" w:lineRule="auto"/>
              <w:ind w:left="851" w:right="-142"/>
              <w:contextualSpacing/>
              <w:jc w:val="center"/>
              <w:rPr>
                <w:rFonts w:ascii="Cambria" w:hAnsi="Cambria" w:cs="Times New Roman"/>
                <w:b/>
                <w:i/>
                <w:lang w:eastAsia="pl-PL"/>
              </w:rPr>
            </w:pPr>
            <w:r w:rsidRPr="0011524E">
              <w:rPr>
                <w:rFonts w:ascii="Cambria" w:hAnsi="Cambria" w:cs="Times New Roman"/>
                <w:b/>
                <w:i/>
                <w:lang w:eastAsia="pl-PL"/>
              </w:rPr>
              <w:t>Cena badanej oferty brutto</w:t>
            </w:r>
          </w:p>
          <w:p w14:paraId="70F61DDF" w14:textId="77777777" w:rsidR="00BC309A" w:rsidRPr="0011524E" w:rsidRDefault="00BC309A" w:rsidP="005173A5">
            <w:pPr>
              <w:spacing w:after="0" w:line="240" w:lineRule="auto"/>
              <w:contextualSpacing/>
              <w:rPr>
                <w:rFonts w:ascii="Cambria" w:hAnsi="Cambria" w:cs="Times New Roman"/>
                <w:color w:val="000000"/>
                <w:lang w:eastAsia="pl-PL"/>
              </w:rPr>
            </w:pPr>
          </w:p>
        </w:tc>
        <w:tc>
          <w:tcPr>
            <w:tcW w:w="3148" w:type="dxa"/>
            <w:shd w:val="clear" w:color="auto" w:fill="auto"/>
            <w:vAlign w:val="center"/>
          </w:tcPr>
          <w:p w14:paraId="2CE4F869" w14:textId="77777777" w:rsidR="00BC309A" w:rsidRPr="0011524E" w:rsidRDefault="00BC309A" w:rsidP="005173A5">
            <w:pPr>
              <w:spacing w:after="0" w:line="240" w:lineRule="auto"/>
              <w:contextualSpacing/>
              <w:rPr>
                <w:rFonts w:ascii="Cambria" w:hAnsi="Cambria" w:cs="Times New Roman"/>
                <w:color w:val="000000"/>
                <w:lang w:eastAsia="pl-PL"/>
              </w:rPr>
            </w:pPr>
            <w:r w:rsidRPr="0011524E">
              <w:rPr>
                <w:rFonts w:ascii="Cambria" w:hAnsi="Cambria" w:cs="Times New Roman"/>
                <w:b/>
                <w:i/>
                <w:iCs/>
                <w:lang w:eastAsia="pl-PL"/>
              </w:rPr>
              <w:t>x 60</w:t>
            </w:r>
          </w:p>
        </w:tc>
      </w:tr>
    </w:tbl>
    <w:p w14:paraId="0557F0CF"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c</w:t>
      </w:r>
      <w:proofErr w:type="spellEnd"/>
      <w:r w:rsidRPr="0011524E">
        <w:rPr>
          <w:rFonts w:ascii="Cambria" w:eastAsia="Calibri" w:hAnsi="Cambria" w:cs="Times New Roman"/>
        </w:rPr>
        <w:t xml:space="preserve"> – ilość punktów przyznanych Wykonawcy dla kryterium „Cena”</w:t>
      </w:r>
    </w:p>
    <w:p w14:paraId="19BDEDEC" w14:textId="77777777" w:rsidR="00BC309A" w:rsidRPr="0011524E" w:rsidRDefault="00BC309A" w:rsidP="005173A5">
      <w:pPr>
        <w:spacing w:after="0" w:line="240" w:lineRule="auto"/>
        <w:contextualSpacing/>
        <w:rPr>
          <w:rFonts w:ascii="Cambria" w:eastAsia="Calibri" w:hAnsi="Cambria" w:cs="Times New Roman"/>
        </w:rPr>
      </w:pPr>
    </w:p>
    <w:p w14:paraId="265D3D78" w14:textId="0C0C6A14" w:rsidR="00BC309A" w:rsidRPr="0011524E" w:rsidRDefault="00BC309A" w:rsidP="00CA07F7">
      <w:pPr>
        <w:numPr>
          <w:ilvl w:val="1"/>
          <w:numId w:val="50"/>
        </w:numPr>
        <w:suppressAutoHyphens/>
        <w:spacing w:after="0" w:line="240" w:lineRule="auto"/>
        <w:ind w:left="709"/>
        <w:contextualSpacing/>
        <w:jc w:val="both"/>
        <w:rPr>
          <w:rFonts w:ascii="Cambria" w:eastAsia="Calibri" w:hAnsi="Cambria" w:cs="Times New Roman"/>
          <w:b/>
        </w:rPr>
      </w:pPr>
      <w:r w:rsidRPr="0011524E">
        <w:rPr>
          <w:rFonts w:ascii="Cambria" w:eastAsia="Calibri" w:hAnsi="Cambria" w:cs="Times New Roman"/>
          <w:b/>
        </w:rPr>
        <w:t xml:space="preserve">Okres gwarancji (waga </w:t>
      </w:r>
      <w:r w:rsidR="006A489C">
        <w:rPr>
          <w:rFonts w:ascii="Cambria" w:eastAsia="Calibri" w:hAnsi="Cambria" w:cs="Times New Roman"/>
          <w:b/>
        </w:rPr>
        <w:t>4</w:t>
      </w:r>
      <w:r w:rsidRPr="0011524E">
        <w:rPr>
          <w:rFonts w:ascii="Cambria" w:eastAsia="Calibri" w:hAnsi="Cambria" w:cs="Times New Roman"/>
          <w:b/>
        </w:rPr>
        <w:t xml:space="preserve">0%) – nie może być on  krótszy niż 36 miesięcy i nie dłuższy niż 60 miesięcy od dnia odbioru końcowego </w:t>
      </w:r>
    </w:p>
    <w:p w14:paraId="620BEA0D" w14:textId="786FE408" w:rsidR="00BC309A" w:rsidRPr="0011524E" w:rsidRDefault="00BC309A" w:rsidP="005173A5">
      <w:pPr>
        <w:spacing w:after="0" w:line="240" w:lineRule="auto"/>
        <w:ind w:left="709"/>
        <w:contextualSpacing/>
        <w:jc w:val="both"/>
        <w:rPr>
          <w:rFonts w:ascii="Cambria" w:eastAsia="Times New Roman" w:hAnsi="Cambria" w:cs="Times New Roman"/>
        </w:rPr>
      </w:pPr>
      <w:r w:rsidRPr="0011524E">
        <w:rPr>
          <w:rFonts w:ascii="Cambria" w:eastAsia="Times New Roman" w:hAnsi="Cambria" w:cs="Times New Roman"/>
        </w:rPr>
        <w:t xml:space="preserve">Kryterium – „Okres gwarancji” – poszczególnym ofertom zostaną przyznane punkty za okres gwarancji w skali do </w:t>
      </w:r>
      <w:r w:rsidR="006A489C">
        <w:rPr>
          <w:rFonts w:ascii="Cambria" w:eastAsia="Times New Roman" w:hAnsi="Cambria" w:cs="Times New Roman"/>
        </w:rPr>
        <w:t>4</w:t>
      </w:r>
      <w:r w:rsidRPr="0011524E">
        <w:rPr>
          <w:rFonts w:ascii="Cambria" w:eastAsia="Times New Roman" w:hAnsi="Cambria" w:cs="Times New Roman"/>
        </w:rPr>
        <w:t>0 pkt obliczone według wzoru:</w:t>
      </w:r>
    </w:p>
    <w:tbl>
      <w:tblPr>
        <w:tblW w:w="11904" w:type="dxa"/>
        <w:tblLook w:val="04A0" w:firstRow="1" w:lastRow="0" w:firstColumn="1" w:lastColumn="0" w:noHBand="0" w:noVBand="1"/>
      </w:tblPr>
      <w:tblGrid>
        <w:gridCol w:w="8472"/>
        <w:gridCol w:w="3432"/>
      </w:tblGrid>
      <w:tr w:rsidR="00BC309A" w:rsidRPr="0011524E" w14:paraId="1161649C" w14:textId="77777777" w:rsidTr="00103166">
        <w:tc>
          <w:tcPr>
            <w:tcW w:w="8472" w:type="dxa"/>
            <w:shd w:val="clear" w:color="auto" w:fill="auto"/>
            <w:vAlign w:val="center"/>
          </w:tcPr>
          <w:p w14:paraId="7E1EDD2B" w14:textId="77777777" w:rsidR="00BC309A" w:rsidRPr="0011524E" w:rsidRDefault="00BC309A" w:rsidP="005173A5">
            <w:pPr>
              <w:spacing w:after="0" w:line="240" w:lineRule="auto"/>
              <w:contextualSpacing/>
              <w:jc w:val="center"/>
              <w:rPr>
                <w:rFonts w:ascii="Cambria" w:eastAsia="Times New Roman" w:hAnsi="Cambria" w:cs="Times New Roman"/>
                <w:b/>
              </w:rPr>
            </w:pPr>
          </w:p>
          <w:p w14:paraId="0117C2C5" w14:textId="77777777" w:rsidR="00BC309A" w:rsidRPr="0011524E" w:rsidRDefault="00BC309A" w:rsidP="005173A5">
            <w:pPr>
              <w:spacing w:after="0" w:line="240" w:lineRule="auto"/>
              <w:ind w:left="709"/>
              <w:contextualSpacing/>
              <w:jc w:val="center"/>
              <w:rPr>
                <w:rFonts w:ascii="Cambria" w:eastAsia="Times New Roman" w:hAnsi="Cambria" w:cs="Times New Roman"/>
                <w:b/>
                <w:lang w:eastAsia="pl-PL"/>
              </w:rPr>
            </w:pPr>
            <w:r w:rsidRPr="0011524E">
              <w:rPr>
                <w:rFonts w:ascii="Cambria" w:eastAsia="Times New Roman" w:hAnsi="Cambria" w:cs="Times New Roman"/>
                <w:b/>
              </w:rPr>
              <w:t>„</w:t>
            </w:r>
            <w:proofErr w:type="spellStart"/>
            <w:r w:rsidRPr="0011524E">
              <w:rPr>
                <w:rFonts w:ascii="Cambria" w:eastAsia="Times New Roman" w:hAnsi="Cambria" w:cs="Times New Roman"/>
                <w:b/>
              </w:rPr>
              <w:t>P</w:t>
            </w:r>
            <w:r w:rsidRPr="0011524E">
              <w:rPr>
                <w:rFonts w:ascii="Cambria" w:eastAsia="Times New Roman" w:hAnsi="Cambria" w:cs="Times New Roman"/>
                <w:b/>
                <w:vertAlign w:val="subscript"/>
              </w:rPr>
              <w:t>g</w:t>
            </w:r>
            <w:proofErr w:type="spellEnd"/>
            <w:r w:rsidRPr="0011524E">
              <w:rPr>
                <w:rFonts w:ascii="Cambria" w:eastAsia="Times New Roman" w:hAnsi="Cambria" w:cs="Times New Roman"/>
                <w:b/>
              </w:rPr>
              <w:t xml:space="preserve">” :   </w:t>
            </w:r>
            <w:r w:rsidRPr="0011524E">
              <w:rPr>
                <w:rFonts w:ascii="Cambria" w:eastAsia="Times New Roman" w:hAnsi="Cambria" w:cs="Times New Roman"/>
                <w:b/>
                <w:i/>
                <w:iCs/>
                <w:u w:val="single"/>
                <w:lang w:eastAsia="pl-PL"/>
              </w:rPr>
              <w:t xml:space="preserve">Okres gwarancji na wykonane roboty budowlane badanej oferty </w:t>
            </w:r>
          </w:p>
          <w:p w14:paraId="0797B4B2" w14:textId="77777777" w:rsidR="00BC309A" w:rsidRPr="0011524E" w:rsidRDefault="00BC309A" w:rsidP="005173A5">
            <w:pPr>
              <w:spacing w:after="0" w:line="240" w:lineRule="auto"/>
              <w:contextualSpacing/>
              <w:rPr>
                <w:rFonts w:ascii="Cambria" w:eastAsia="Times New Roman" w:hAnsi="Cambria" w:cs="Times New Roman"/>
                <w:b/>
                <w:i/>
                <w:lang w:eastAsia="pl-PL"/>
              </w:rPr>
            </w:pPr>
            <w:r w:rsidRPr="0011524E">
              <w:rPr>
                <w:rFonts w:ascii="Cambria" w:eastAsia="Times New Roman" w:hAnsi="Cambria" w:cs="Times New Roman"/>
                <w:b/>
                <w:i/>
                <w:lang w:eastAsia="pl-PL"/>
              </w:rPr>
              <w:t xml:space="preserve">                                 Najdłuższy okres gwarancji z otrzymanych ofert </w:t>
            </w:r>
          </w:p>
        </w:tc>
        <w:tc>
          <w:tcPr>
            <w:tcW w:w="3432" w:type="dxa"/>
            <w:shd w:val="clear" w:color="auto" w:fill="auto"/>
            <w:vAlign w:val="center"/>
          </w:tcPr>
          <w:p w14:paraId="61FBBBD2" w14:textId="505301DB" w:rsidR="00BC309A" w:rsidRPr="0011524E" w:rsidRDefault="00BC309A" w:rsidP="006A489C">
            <w:pPr>
              <w:spacing w:after="0" w:line="240" w:lineRule="auto"/>
              <w:ind w:left="-391" w:firstLine="141"/>
              <w:contextualSpacing/>
              <w:jc w:val="both"/>
              <w:rPr>
                <w:rFonts w:ascii="Cambria" w:eastAsia="Times New Roman" w:hAnsi="Cambria" w:cs="Times New Roman"/>
                <w:color w:val="000000"/>
                <w:lang w:eastAsia="pl-PL"/>
              </w:rPr>
            </w:pPr>
            <w:r w:rsidRPr="0011524E">
              <w:rPr>
                <w:rFonts w:ascii="Cambria" w:eastAsia="Times New Roman" w:hAnsi="Cambria" w:cs="Times New Roman"/>
                <w:b/>
                <w:i/>
                <w:iCs/>
                <w:lang w:eastAsia="pl-PL"/>
              </w:rPr>
              <w:t xml:space="preserve">   x </w:t>
            </w:r>
            <w:r w:rsidR="006A489C">
              <w:rPr>
                <w:rFonts w:ascii="Cambria" w:eastAsia="Times New Roman" w:hAnsi="Cambria" w:cs="Times New Roman"/>
                <w:b/>
                <w:i/>
                <w:iCs/>
                <w:lang w:eastAsia="pl-PL"/>
              </w:rPr>
              <w:t>4</w:t>
            </w:r>
            <w:r w:rsidRPr="0011524E">
              <w:rPr>
                <w:rFonts w:ascii="Cambria" w:eastAsia="Times New Roman" w:hAnsi="Cambria" w:cs="Times New Roman"/>
                <w:b/>
                <w:i/>
                <w:iCs/>
                <w:lang w:eastAsia="pl-PL"/>
              </w:rPr>
              <w:t xml:space="preserve">0 </w:t>
            </w:r>
          </w:p>
        </w:tc>
      </w:tr>
    </w:tbl>
    <w:p w14:paraId="605D7376" w14:textId="77777777" w:rsidR="00BC309A" w:rsidRPr="0011524E" w:rsidRDefault="00BC309A" w:rsidP="005173A5">
      <w:pPr>
        <w:spacing w:after="0" w:line="240" w:lineRule="auto"/>
        <w:contextualSpacing/>
        <w:rPr>
          <w:rFonts w:ascii="Cambria" w:eastAsia="Times New Roman" w:hAnsi="Cambria" w:cs="Times New Roman"/>
          <w:b/>
        </w:rPr>
      </w:pPr>
    </w:p>
    <w:p w14:paraId="7C2357F2"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g</w:t>
      </w:r>
      <w:proofErr w:type="spellEnd"/>
      <w:r w:rsidRPr="0011524E">
        <w:rPr>
          <w:rFonts w:ascii="Cambria" w:eastAsia="Calibri" w:hAnsi="Cambria" w:cs="Times New Roman"/>
        </w:rPr>
        <w:t xml:space="preserve"> – ilość punktów przyznanych Wykonawcy dla kryterium „okres gwarancji”</w:t>
      </w:r>
    </w:p>
    <w:p w14:paraId="72F1D632" w14:textId="77777777" w:rsidR="00BC309A" w:rsidRPr="0011524E" w:rsidRDefault="00BC309A" w:rsidP="005173A5">
      <w:pPr>
        <w:spacing w:after="0" w:line="240" w:lineRule="auto"/>
        <w:contextualSpacing/>
        <w:rPr>
          <w:rFonts w:ascii="Cambria" w:eastAsia="Calibri" w:hAnsi="Cambria" w:cs="Times New Roman"/>
        </w:rPr>
      </w:pPr>
    </w:p>
    <w:p w14:paraId="42B342F6" w14:textId="77777777" w:rsidR="00BC309A" w:rsidRPr="0011524E" w:rsidRDefault="00BC309A" w:rsidP="005173A5">
      <w:pPr>
        <w:tabs>
          <w:tab w:val="left" w:pos="993"/>
        </w:tabs>
        <w:spacing w:after="0" w:line="240" w:lineRule="auto"/>
        <w:ind w:left="709"/>
        <w:contextualSpacing/>
        <w:jc w:val="both"/>
        <w:rPr>
          <w:rFonts w:ascii="Cambria" w:eastAsia="Calibri" w:hAnsi="Cambria" w:cs="Times New Roman"/>
          <w:b/>
        </w:rPr>
      </w:pPr>
      <w:r w:rsidRPr="0011524E">
        <w:rPr>
          <w:rFonts w:ascii="Cambria" w:eastAsia="Calibri" w:hAnsi="Cambria" w:cs="Times New Roman"/>
          <w:b/>
        </w:rPr>
        <w:t>Wymagany minimalny okres gwarancji to 36 miesięcy.</w:t>
      </w:r>
    </w:p>
    <w:p w14:paraId="721CA883" w14:textId="77777777" w:rsidR="00BC309A" w:rsidRPr="0011524E" w:rsidRDefault="00BC309A" w:rsidP="005173A5">
      <w:pPr>
        <w:tabs>
          <w:tab w:val="left" w:pos="993"/>
        </w:tabs>
        <w:spacing w:after="0" w:line="240" w:lineRule="auto"/>
        <w:ind w:left="709"/>
        <w:contextualSpacing/>
        <w:jc w:val="both"/>
        <w:rPr>
          <w:rFonts w:ascii="Cambria" w:eastAsia="Calibri" w:hAnsi="Cambria" w:cs="Times New Roman"/>
        </w:rPr>
      </w:pPr>
      <w:r w:rsidRPr="0011524E">
        <w:rPr>
          <w:rFonts w:ascii="Cambria" w:eastAsia="Calibri" w:hAnsi="Cambria" w:cs="Times New Roman"/>
        </w:rPr>
        <w:t xml:space="preserve">W przypadku niepodania przez Wykonawcę okresu gwarancji, Zamawiający przyjmie minimalny okres gwarancji jakości, tj. 36 miesięcy od daty odbioru końcowego przedmiotu umowy. Jeżeli Wykonawca zaproponuje okres gwarancji dłuższy niż 60 miesięcy, do obliczenia punktów za to kryterium zostanie przyjęty 60-miesięczny okres gwarancji, jako maksymalny odpowiadający wymaganiom Zamawiającego. Oferowany okres gwarancji należy podać w pełnych miesiącach. </w:t>
      </w:r>
    </w:p>
    <w:p w14:paraId="50799EED" w14:textId="77777777" w:rsidR="00BC309A" w:rsidRPr="0011524E" w:rsidRDefault="00BC309A" w:rsidP="005173A5">
      <w:pPr>
        <w:spacing w:after="0" w:line="240" w:lineRule="auto"/>
        <w:ind w:left="709"/>
        <w:contextualSpacing/>
        <w:rPr>
          <w:rFonts w:ascii="Cambria" w:eastAsia="Calibri" w:hAnsi="Cambria" w:cs="Times New Roman"/>
        </w:rPr>
      </w:pPr>
    </w:p>
    <w:p w14:paraId="64D2D551" w14:textId="77777777" w:rsidR="00BC309A" w:rsidRPr="0011524E" w:rsidRDefault="00BC309A" w:rsidP="005173A5">
      <w:pPr>
        <w:spacing w:after="0" w:line="240" w:lineRule="auto"/>
        <w:ind w:left="709"/>
        <w:contextualSpacing/>
        <w:jc w:val="both"/>
        <w:rPr>
          <w:rFonts w:ascii="Cambria" w:eastAsia="Calibri" w:hAnsi="Cambria" w:cs="Times New Roman"/>
          <w:b/>
        </w:rPr>
      </w:pPr>
      <w:bookmarkStart w:id="2" w:name="_Hlk76027339"/>
      <w:r w:rsidRPr="0011524E">
        <w:rPr>
          <w:rFonts w:ascii="Cambria" w:eastAsia="Calibri" w:hAnsi="Cambria" w:cs="Times New Roman"/>
        </w:rPr>
        <w:t>Zamawiający do oceny kryterium „okres gwarancji” pobierze dane z oferty Wykonawcy.</w:t>
      </w:r>
    </w:p>
    <w:bookmarkEnd w:id="2"/>
    <w:p w14:paraId="1D78C66B" w14:textId="77777777" w:rsidR="00DD3EAC" w:rsidRDefault="00DD3EAC" w:rsidP="00DD3EAC">
      <w:pPr>
        <w:suppressAutoHyphens/>
        <w:spacing w:after="0" w:line="240" w:lineRule="auto"/>
        <w:contextualSpacing/>
        <w:jc w:val="both"/>
        <w:rPr>
          <w:rFonts w:ascii="Cambria" w:eastAsia="Calibri" w:hAnsi="Cambria" w:cs="Times New Roman"/>
          <w:b/>
        </w:rPr>
      </w:pPr>
    </w:p>
    <w:p w14:paraId="69D88AF1" w14:textId="5A5A0622" w:rsidR="00BC309A" w:rsidRPr="0011524E" w:rsidRDefault="00BC309A" w:rsidP="00CA07F7">
      <w:pPr>
        <w:numPr>
          <w:ilvl w:val="1"/>
          <w:numId w:val="50"/>
        </w:numPr>
        <w:suppressAutoHyphens/>
        <w:spacing w:after="0" w:line="240" w:lineRule="auto"/>
        <w:ind w:left="709"/>
        <w:contextualSpacing/>
        <w:jc w:val="both"/>
        <w:rPr>
          <w:rFonts w:ascii="Cambria" w:eastAsia="Calibri" w:hAnsi="Cambria" w:cs="Times New Roman"/>
          <w:b/>
        </w:rPr>
      </w:pPr>
      <w:r w:rsidRPr="0011524E">
        <w:rPr>
          <w:rFonts w:ascii="Cambria" w:eastAsia="Calibri" w:hAnsi="Cambria" w:cs="Times New Roman"/>
          <w:b/>
        </w:rPr>
        <w:t>Łączna ocena oferty:</w:t>
      </w:r>
    </w:p>
    <w:p w14:paraId="33573E55" w14:textId="77777777" w:rsidR="00BC309A" w:rsidRPr="0011524E" w:rsidRDefault="00BC309A" w:rsidP="005173A5">
      <w:pPr>
        <w:spacing w:after="0" w:line="240" w:lineRule="auto"/>
        <w:ind w:left="709"/>
        <w:contextualSpacing/>
        <w:jc w:val="both"/>
        <w:rPr>
          <w:rFonts w:ascii="Cambria" w:eastAsia="Calibri" w:hAnsi="Cambria" w:cs="Times New Roman"/>
          <w:b/>
        </w:rPr>
      </w:pPr>
    </w:p>
    <w:p w14:paraId="34FF033E" w14:textId="41ED1F35" w:rsidR="00BC309A" w:rsidRPr="0011524E" w:rsidRDefault="00BC309A" w:rsidP="005173A5">
      <w:pPr>
        <w:spacing w:after="0" w:line="240" w:lineRule="auto"/>
        <w:contextualSpacing/>
        <w:jc w:val="both"/>
        <w:rPr>
          <w:rFonts w:ascii="Cambria" w:eastAsia="Calibri" w:hAnsi="Cambria" w:cs="Times New Roman"/>
          <w:b/>
        </w:rPr>
      </w:pPr>
      <w:r w:rsidRPr="0011524E">
        <w:rPr>
          <w:rFonts w:ascii="Cambria" w:hAnsi="Cambria" w:cs="Times New Roman"/>
          <w:b/>
        </w:rPr>
        <w:t xml:space="preserve">             </w:t>
      </w:r>
      <w:r w:rsidRPr="0011524E">
        <w:rPr>
          <w:rFonts w:ascii="Cambria" w:eastAsia="Calibri" w:hAnsi="Cambria" w:cs="Times New Roman"/>
          <w:b/>
        </w:rPr>
        <w:t>P</w:t>
      </w:r>
      <w:r w:rsidRPr="0011524E">
        <w:rPr>
          <w:rFonts w:ascii="Cambria" w:eastAsia="Calibri" w:hAnsi="Cambria" w:cs="Times New Roman"/>
        </w:rPr>
        <w:t xml:space="preserve"> = </w:t>
      </w:r>
      <w:proofErr w:type="spellStart"/>
      <w:r w:rsidRPr="0011524E">
        <w:rPr>
          <w:rFonts w:ascii="Cambria" w:eastAsia="Calibri" w:hAnsi="Cambria" w:cs="Times New Roman"/>
          <w:b/>
        </w:rPr>
        <w:t>P</w:t>
      </w:r>
      <w:r w:rsidRPr="0011524E">
        <w:rPr>
          <w:rFonts w:ascii="Cambria" w:eastAsia="Calibri" w:hAnsi="Cambria" w:cs="Times New Roman"/>
          <w:b/>
          <w:vertAlign w:val="subscript"/>
        </w:rPr>
        <w:t>c</w:t>
      </w:r>
      <w:proofErr w:type="spellEnd"/>
      <w:r w:rsidRPr="0011524E">
        <w:rPr>
          <w:rFonts w:ascii="Cambria" w:eastAsia="Calibri" w:hAnsi="Cambria" w:cs="Times New Roman"/>
          <w:b/>
          <w:vertAlign w:val="subscript"/>
        </w:rPr>
        <w:t xml:space="preserve"> </w:t>
      </w:r>
      <w:r w:rsidRPr="0011524E">
        <w:rPr>
          <w:rFonts w:ascii="Cambria" w:eastAsia="Calibri" w:hAnsi="Cambria" w:cs="Times New Roman"/>
          <w:b/>
        </w:rPr>
        <w:t xml:space="preserve">+ </w:t>
      </w:r>
      <w:proofErr w:type="spellStart"/>
      <w:r w:rsidRPr="0011524E">
        <w:rPr>
          <w:rFonts w:ascii="Cambria" w:eastAsia="Calibri" w:hAnsi="Cambria" w:cs="Times New Roman"/>
          <w:b/>
        </w:rPr>
        <w:t>P</w:t>
      </w:r>
      <w:r w:rsidRPr="0011524E">
        <w:rPr>
          <w:rFonts w:ascii="Cambria" w:eastAsia="Calibri" w:hAnsi="Cambria" w:cs="Times New Roman"/>
          <w:b/>
          <w:vertAlign w:val="subscript"/>
        </w:rPr>
        <w:t>g</w:t>
      </w:r>
      <w:proofErr w:type="spellEnd"/>
    </w:p>
    <w:p w14:paraId="362C3C7D" w14:textId="77777777" w:rsidR="00BC309A" w:rsidRPr="0011524E" w:rsidRDefault="00BC309A" w:rsidP="005173A5">
      <w:pPr>
        <w:spacing w:after="0" w:line="240" w:lineRule="auto"/>
        <w:contextualSpacing/>
        <w:jc w:val="both"/>
        <w:rPr>
          <w:rFonts w:ascii="Cambria" w:eastAsia="Calibri" w:hAnsi="Cambria" w:cs="Times New Roman"/>
        </w:rPr>
      </w:pPr>
    </w:p>
    <w:p w14:paraId="5A194E84" w14:textId="77777777" w:rsidR="00BC309A" w:rsidRPr="0011524E" w:rsidRDefault="00BC309A" w:rsidP="005173A5">
      <w:pPr>
        <w:spacing w:after="0" w:line="240" w:lineRule="auto"/>
        <w:ind w:left="709"/>
        <w:contextualSpacing/>
        <w:rPr>
          <w:rFonts w:ascii="Cambria" w:eastAsia="Calibri" w:hAnsi="Cambria" w:cs="Times New Roman"/>
        </w:rPr>
      </w:pPr>
      <w:r w:rsidRPr="0011524E">
        <w:rPr>
          <w:rFonts w:ascii="Cambria" w:eastAsia="Calibri" w:hAnsi="Cambria" w:cs="Times New Roman"/>
        </w:rPr>
        <w:t>P – sumaryczna ilość punktów</w:t>
      </w:r>
    </w:p>
    <w:p w14:paraId="17E60642"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c</w:t>
      </w:r>
      <w:proofErr w:type="spellEnd"/>
      <w:r w:rsidRPr="0011524E">
        <w:rPr>
          <w:rFonts w:ascii="Cambria" w:eastAsia="Calibri" w:hAnsi="Cambria" w:cs="Times New Roman"/>
        </w:rPr>
        <w:t xml:space="preserve"> – ilość punktów przyznanych Wykonawcy dla kryterium „Cena”</w:t>
      </w:r>
    </w:p>
    <w:p w14:paraId="6E8ABF75" w14:textId="77777777"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g</w:t>
      </w:r>
      <w:proofErr w:type="spellEnd"/>
      <w:r w:rsidRPr="0011524E">
        <w:rPr>
          <w:rFonts w:ascii="Cambria" w:eastAsia="Calibri" w:hAnsi="Cambria" w:cs="Times New Roman"/>
        </w:rPr>
        <w:t xml:space="preserve"> </w:t>
      </w:r>
      <w:bookmarkStart w:id="3" w:name="_Hlk76026979"/>
      <w:r w:rsidRPr="0011524E">
        <w:rPr>
          <w:rFonts w:ascii="Cambria" w:eastAsia="Calibri" w:hAnsi="Cambria" w:cs="Times New Roman"/>
        </w:rPr>
        <w:t>– ilość punktów przyznanych Wykonawcy dla kryterium „Okres gwarancji”</w:t>
      </w:r>
      <w:bookmarkEnd w:id="3"/>
    </w:p>
    <w:p w14:paraId="09D247AA" w14:textId="77777777" w:rsidR="008145C6" w:rsidRDefault="008145C6" w:rsidP="005173A5">
      <w:pPr>
        <w:spacing w:after="0" w:line="240" w:lineRule="auto"/>
        <w:ind w:left="709"/>
        <w:contextualSpacing/>
        <w:jc w:val="both"/>
        <w:rPr>
          <w:rFonts w:ascii="Cambria" w:hAnsi="Cambria" w:cs="Times New Roman"/>
        </w:rPr>
      </w:pPr>
    </w:p>
    <w:p w14:paraId="341B21DA" w14:textId="4C26DBFD" w:rsidR="00BC309A" w:rsidRPr="0011524E" w:rsidRDefault="00BC309A" w:rsidP="005173A5">
      <w:pPr>
        <w:spacing w:after="0" w:line="240" w:lineRule="auto"/>
        <w:ind w:left="709"/>
        <w:contextualSpacing/>
        <w:jc w:val="both"/>
        <w:rPr>
          <w:rFonts w:ascii="Cambria" w:hAnsi="Cambria" w:cs="Times New Roman"/>
          <w:lang w:eastAsia="ar-SA"/>
        </w:rPr>
      </w:pPr>
      <w:r w:rsidRPr="0011524E">
        <w:rPr>
          <w:rFonts w:ascii="Cambria" w:hAnsi="Cambria" w:cs="Times New Roman"/>
        </w:rPr>
        <w:t>Suma punktów uzyskanych za wszystkie kryteria oceny stanowić będzie końcową ocenę danej oferty.</w:t>
      </w:r>
    </w:p>
    <w:p w14:paraId="0FEE6664" w14:textId="77777777" w:rsidR="00BC309A" w:rsidRPr="0011524E" w:rsidRDefault="00BC309A" w:rsidP="005173A5">
      <w:pPr>
        <w:spacing w:after="0" w:line="240" w:lineRule="auto"/>
        <w:ind w:left="709"/>
        <w:contextualSpacing/>
        <w:jc w:val="both"/>
        <w:rPr>
          <w:rFonts w:ascii="Cambria" w:hAnsi="Cambria" w:cs="Times New Roman"/>
          <w:lang w:eastAsia="ar-SA"/>
        </w:rPr>
      </w:pPr>
      <w:r w:rsidRPr="0011524E">
        <w:rPr>
          <w:rFonts w:ascii="Cambria" w:hAnsi="Cambria" w:cs="Times New Roman"/>
          <w:lang w:eastAsia="ar-SA"/>
        </w:rPr>
        <w:t>Zamawiający zastosuje zaokrąglenie każdego wyniku do dwóch miejsc po przecinku.</w:t>
      </w:r>
    </w:p>
    <w:p w14:paraId="47DAB4AA" w14:textId="77777777" w:rsidR="00BC309A" w:rsidRPr="0011524E" w:rsidRDefault="00BC309A" w:rsidP="005173A5">
      <w:pPr>
        <w:spacing w:after="0" w:line="240" w:lineRule="auto"/>
        <w:ind w:left="709"/>
        <w:contextualSpacing/>
        <w:jc w:val="both"/>
        <w:rPr>
          <w:rFonts w:ascii="Cambria" w:eastAsia="Calibri" w:hAnsi="Cambria" w:cs="Times New Roman"/>
        </w:rPr>
      </w:pPr>
    </w:p>
    <w:p w14:paraId="2C51A949" w14:textId="77777777"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udzieli zamówienia Wykonawcy, którego oferta zostanie oceniona jako najkorzystniejsza tzn. uzyska najwyższą liczbę punktów w łącznej ocenie ofert. Oferta w łącznej ocenie oferty może uzyskać maksymalnie 100 pkt.</w:t>
      </w:r>
    </w:p>
    <w:p w14:paraId="53D832F4" w14:textId="77777777"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zastosuje zaokrąglanie wyników oceny do dwóch miejsc po przecinku. </w:t>
      </w:r>
    </w:p>
    <w:p w14:paraId="2827A7E3" w14:textId="77777777" w:rsidR="00BC309A" w:rsidRPr="0011524E" w:rsidRDefault="00BC309A" w:rsidP="005173A5">
      <w:pPr>
        <w:suppressAutoHyphens/>
        <w:spacing w:after="0" w:line="240" w:lineRule="auto"/>
        <w:ind w:left="426"/>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55891221"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46082DD" w14:textId="77777777" w:rsidR="00BC309A" w:rsidRPr="0011524E" w:rsidRDefault="00BC309A" w:rsidP="005173A5">
            <w:pPr>
              <w:spacing w:after="0" w:line="240" w:lineRule="auto"/>
              <w:ind w:left="289" w:hanging="289"/>
              <w:contextualSpacing/>
              <w:jc w:val="both"/>
              <w:rPr>
                <w:rFonts w:ascii="Cambria" w:hAnsi="Cambria" w:cs="Times New Roman"/>
              </w:rPr>
            </w:pPr>
            <w:r w:rsidRPr="0011524E">
              <w:rPr>
                <w:rFonts w:ascii="Cambria" w:hAnsi="Cambria" w:cs="Times New Roman"/>
                <w:b/>
                <w:bCs/>
                <w:color w:val="000000"/>
              </w:rPr>
              <w:t xml:space="preserve">21. Informacje o formalnościach, jakie muszą zostać dopełnione po wyborze oferty w celu zawarcia umowy w sprawie zamówienia publicznego </w:t>
            </w:r>
          </w:p>
        </w:tc>
      </w:tr>
    </w:tbl>
    <w:p w14:paraId="06895E86" w14:textId="77777777" w:rsidR="00BC309A" w:rsidRPr="0011524E" w:rsidRDefault="00BC309A" w:rsidP="005173A5">
      <w:pPr>
        <w:tabs>
          <w:tab w:val="left" w:pos="0"/>
        </w:tabs>
        <w:spacing w:after="0" w:line="240" w:lineRule="auto"/>
        <w:contextualSpacing/>
        <w:jc w:val="both"/>
        <w:rPr>
          <w:rFonts w:ascii="Cambria" w:eastAsia="Arial Unicode MS" w:hAnsi="Cambria" w:cs="Times New Roman"/>
          <w:b/>
          <w:color w:val="000000"/>
        </w:rPr>
      </w:pPr>
    </w:p>
    <w:p w14:paraId="5EFBE8AF"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udzieli zamówienia Wykonawcy, którego oferta została uznana za najkorzystniejszą.</w:t>
      </w:r>
    </w:p>
    <w:p w14:paraId="011A6FA6"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Wykonawca, którego oferta zostanie wybrana, zobowiązany będzie do podpisania umowy </w:t>
      </w:r>
      <w:r w:rsidRPr="0011524E">
        <w:rPr>
          <w:rFonts w:ascii="Cambria" w:hAnsi="Cambria" w:cs="Times New Roman"/>
        </w:rPr>
        <w:t>w wyznaczonym przez Zamawiającego terminie i miejscu</w:t>
      </w:r>
      <w:r w:rsidRPr="0011524E">
        <w:rPr>
          <w:rFonts w:ascii="Cambria" w:hAnsi="Cambria" w:cs="Times New Roman"/>
          <w:color w:val="000000"/>
        </w:rPr>
        <w:t xml:space="preserve">, na warunkach określonych we wzorze umowy stanowiącym </w:t>
      </w:r>
      <w:r w:rsidRPr="0011524E">
        <w:rPr>
          <w:rFonts w:ascii="Cambria" w:hAnsi="Cambria" w:cs="Times New Roman"/>
          <w:b/>
          <w:i/>
          <w:color w:val="000000"/>
        </w:rPr>
        <w:t xml:space="preserve">załącznik nr </w:t>
      </w:r>
      <w:r w:rsidR="00125F05">
        <w:rPr>
          <w:rFonts w:ascii="Cambria" w:hAnsi="Cambria" w:cs="Times New Roman"/>
          <w:b/>
          <w:i/>
          <w:color w:val="000000"/>
        </w:rPr>
        <w:t>7</w:t>
      </w:r>
      <w:r w:rsidRPr="0011524E">
        <w:rPr>
          <w:rFonts w:ascii="Cambria" w:hAnsi="Cambria" w:cs="Times New Roman"/>
          <w:b/>
          <w:i/>
          <w:color w:val="000000"/>
        </w:rPr>
        <w:t xml:space="preserve"> do </w:t>
      </w:r>
      <w:proofErr w:type="spellStart"/>
      <w:r w:rsidRPr="0011524E">
        <w:rPr>
          <w:rFonts w:ascii="Cambria" w:hAnsi="Cambria" w:cs="Times New Roman"/>
          <w:b/>
          <w:i/>
          <w:color w:val="000000"/>
        </w:rPr>
        <w:t>swz</w:t>
      </w:r>
      <w:proofErr w:type="spellEnd"/>
      <w:r w:rsidRPr="0011524E">
        <w:rPr>
          <w:rFonts w:ascii="Cambria" w:hAnsi="Cambria" w:cs="Times New Roman"/>
          <w:b/>
          <w:color w:val="000000"/>
        </w:rPr>
        <w:t xml:space="preserve">. </w:t>
      </w:r>
    </w:p>
    <w:p w14:paraId="6E39E042"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Zgodnie z art. 432 ustawy Pzp </w:t>
      </w:r>
      <w:r w:rsidRPr="0011524E">
        <w:rPr>
          <w:rFonts w:ascii="Cambria" w:hAnsi="Cambria" w:cs="Times New Roman"/>
          <w:b/>
          <w:color w:val="000000"/>
        </w:rPr>
        <w:t>Umowa wymaga, pod rygorem nieważności, zachowania formy pisemnej.</w:t>
      </w:r>
    </w:p>
    <w:p w14:paraId="3D5D4395"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Niezwłocznie po wyborze najkorzystniejszej oferty, Zamawiający dokona czynności określonych w art. 253 ustawy Pzp. </w:t>
      </w:r>
    </w:p>
    <w:p w14:paraId="3DF67708"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zawiera umowę w sprawie zamówienia publicznego z Wykonawcą, którego oferta została wybrana jako najkorzystniejsza, zawarcie umowy następuje w terminie i na zasadach określonych w art. 308 ust. 2 ustawy Pzp.</w:t>
      </w:r>
    </w:p>
    <w:p w14:paraId="334147D2"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A6D1BED"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lastRenderedPageBreak/>
        <w:t xml:space="preserve">Zamawiający nie później niż w terminie  30 dni od dnia zakończenia postępowania o udzielenie zamówienia zamieści w Biuletynie Zamówień Publicznych ogłoszenie o wyniku postępowania zawierające informację o udzieleniu zamówienia lub unieważnieniu postępowania (art. 309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14:paraId="76D54EBA" w14:textId="77777777"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Przed podpisaniem umowy Wykonawca zobowiązany będzie do:</w:t>
      </w:r>
    </w:p>
    <w:p w14:paraId="703A2A88" w14:textId="77777777" w:rsidR="00BC309A" w:rsidRPr="00C356E1" w:rsidRDefault="00BC309A" w:rsidP="00CA07F7">
      <w:pPr>
        <w:numPr>
          <w:ilvl w:val="0"/>
          <w:numId w:val="52"/>
        </w:numPr>
        <w:suppressAutoHyphens/>
        <w:spacing w:after="0" w:line="240" w:lineRule="auto"/>
        <w:ind w:left="851" w:hanging="284"/>
        <w:contextualSpacing/>
        <w:jc w:val="both"/>
        <w:rPr>
          <w:rFonts w:ascii="Cambria" w:eastAsia="Arial Unicode MS" w:hAnsi="Cambria" w:cs="Times New Roman"/>
          <w:b/>
          <w:color w:val="FF0000"/>
        </w:rPr>
      </w:pPr>
      <w:r w:rsidRPr="00C356E1">
        <w:rPr>
          <w:rFonts w:ascii="Cambria" w:eastAsia="Arial Unicode MS" w:hAnsi="Cambria" w:cs="Times New Roman"/>
          <w:b/>
          <w:color w:val="000000"/>
        </w:rPr>
        <w:t xml:space="preserve">wniesienia zabezpieczenia należytego wykonania umowy, według </w:t>
      </w:r>
      <w:r w:rsidRPr="00C356E1">
        <w:rPr>
          <w:rFonts w:ascii="Cambria" w:eastAsia="Arial Unicode MS" w:hAnsi="Cambria" w:cs="Times New Roman"/>
          <w:b/>
        </w:rPr>
        <w:t xml:space="preserve">rozdz. 22 </w:t>
      </w:r>
      <w:proofErr w:type="spellStart"/>
      <w:r w:rsidR="00C356E1" w:rsidRPr="00C356E1">
        <w:rPr>
          <w:rFonts w:ascii="Cambria" w:eastAsia="Arial Unicode MS" w:hAnsi="Cambria" w:cs="Times New Roman"/>
          <w:b/>
          <w:color w:val="000000"/>
        </w:rPr>
        <w:t>swz</w:t>
      </w:r>
      <w:proofErr w:type="spellEnd"/>
      <w:r w:rsidR="00A2000B" w:rsidRPr="00C356E1">
        <w:rPr>
          <w:rFonts w:ascii="Cambria" w:eastAsia="Arial Unicode MS" w:hAnsi="Cambria" w:cs="Times New Roman"/>
          <w:b/>
        </w:rPr>
        <w:t xml:space="preserve">, </w:t>
      </w:r>
    </w:p>
    <w:p w14:paraId="027E9214" w14:textId="63EE7D4C" w:rsidR="00BC309A" w:rsidRPr="0011524E" w:rsidRDefault="00BC309A" w:rsidP="00CA07F7">
      <w:pPr>
        <w:numPr>
          <w:ilvl w:val="0"/>
          <w:numId w:val="52"/>
        </w:numPr>
        <w:suppressAutoHyphens/>
        <w:spacing w:after="0" w:line="240" w:lineRule="auto"/>
        <w:ind w:left="851" w:hanging="284"/>
        <w:contextualSpacing/>
        <w:jc w:val="both"/>
        <w:rPr>
          <w:rFonts w:ascii="Cambria" w:eastAsia="Arial Unicode MS" w:hAnsi="Cambria" w:cs="Times New Roman"/>
          <w:b/>
          <w:color w:val="000000"/>
        </w:rPr>
      </w:pPr>
      <w:r w:rsidRPr="0011524E">
        <w:rPr>
          <w:rFonts w:ascii="Cambria" w:eastAsia="Arial Unicode MS" w:hAnsi="Cambria" w:cs="Times New Roman"/>
          <w:b/>
          <w:color w:val="000000"/>
        </w:rPr>
        <w:t>dołączenia dokumentu lub dokumentów potwierdzających prawo osób składających podpisy pod umową do występowania w imieniu wykonawcy i możliwości zawarcia umowy z zamawiającym (np. pełnomocnictwo) (jeżeli dotyczy),</w:t>
      </w:r>
    </w:p>
    <w:p w14:paraId="4CB6C7AE" w14:textId="77777777" w:rsidR="00BC309A" w:rsidRDefault="00BC309A" w:rsidP="00CA07F7">
      <w:pPr>
        <w:numPr>
          <w:ilvl w:val="0"/>
          <w:numId w:val="52"/>
        </w:numPr>
        <w:suppressAutoHyphens/>
        <w:spacing w:after="0" w:line="240" w:lineRule="auto"/>
        <w:ind w:left="851" w:hanging="284"/>
        <w:contextualSpacing/>
        <w:jc w:val="both"/>
        <w:rPr>
          <w:rFonts w:ascii="Cambria" w:eastAsia="Arial Unicode MS" w:hAnsi="Cambria" w:cs="Times New Roman"/>
          <w:b/>
          <w:color w:val="000000"/>
        </w:rPr>
      </w:pPr>
      <w:r w:rsidRPr="0011524E">
        <w:rPr>
          <w:rFonts w:ascii="Cambria" w:eastAsia="Arial Unicode MS" w:hAnsi="Cambria" w:cs="Times New Roman"/>
          <w:b/>
          <w:color w:val="000000"/>
        </w:rPr>
        <w:t>dołączenia umowy regulującej współpracę członków konsorcjum/wspólników spółki cywilnej (jeżeli za najkorzystniejszą ofertę zostanie wybrana oferta złożona przez konsorcjum lub spółkę cywilną).</w:t>
      </w:r>
    </w:p>
    <w:p w14:paraId="52F5A83B" w14:textId="2D8C56B6" w:rsidR="00041D93" w:rsidRPr="003A6863" w:rsidRDefault="00041D93" w:rsidP="00CA07F7">
      <w:pPr>
        <w:pStyle w:val="Akapitzlist"/>
        <w:numPr>
          <w:ilvl w:val="0"/>
          <w:numId w:val="52"/>
        </w:numPr>
        <w:jc w:val="both"/>
        <w:rPr>
          <w:rFonts w:ascii="Cambria" w:eastAsia="Arial Unicode MS" w:hAnsi="Cambria"/>
          <w:b/>
          <w:color w:val="000000"/>
          <w:kern w:val="0"/>
          <w:sz w:val="22"/>
          <w:szCs w:val="22"/>
          <w:highlight w:val="lightGray"/>
          <w:lang w:eastAsia="en-US"/>
        </w:rPr>
      </w:pPr>
      <w:r w:rsidRPr="003A6863">
        <w:rPr>
          <w:rFonts w:ascii="Cambria" w:eastAsia="Arial Unicode MS" w:hAnsi="Cambria"/>
          <w:b/>
          <w:color w:val="000000"/>
          <w:kern w:val="0"/>
          <w:sz w:val="22"/>
          <w:szCs w:val="22"/>
          <w:highlight w:val="lightGray"/>
          <w:lang w:eastAsia="en-US"/>
        </w:rPr>
        <w:t>dołączenia kosztorysu ofertowego. Zamawiający wymaga złożenia przed podpisaniem umowy kosztorysu ofertowego ze względ</w:t>
      </w:r>
      <w:r w:rsidR="003A6863" w:rsidRPr="003A6863">
        <w:rPr>
          <w:rFonts w:ascii="Cambria" w:eastAsia="Arial Unicode MS" w:hAnsi="Cambria"/>
          <w:b/>
          <w:color w:val="000000"/>
          <w:kern w:val="0"/>
          <w:sz w:val="22"/>
          <w:szCs w:val="22"/>
          <w:highlight w:val="lightGray"/>
          <w:lang w:eastAsia="en-US"/>
        </w:rPr>
        <w:t xml:space="preserve">u na okoliczność dofinansowania </w:t>
      </w:r>
      <w:r w:rsidRPr="003A6863">
        <w:rPr>
          <w:rFonts w:ascii="Cambria" w:eastAsia="Arial Unicode MS" w:hAnsi="Cambria"/>
          <w:b/>
          <w:color w:val="000000"/>
          <w:kern w:val="0"/>
          <w:sz w:val="22"/>
          <w:szCs w:val="22"/>
          <w:highlight w:val="lightGray"/>
          <w:lang w:eastAsia="en-US"/>
        </w:rPr>
        <w:t xml:space="preserve">przedmiotowych zadań. </w:t>
      </w:r>
    </w:p>
    <w:p w14:paraId="44C97020" w14:textId="54252E5F" w:rsidR="00041D93" w:rsidRPr="0004537C" w:rsidRDefault="00041D93" w:rsidP="00041D93">
      <w:pPr>
        <w:suppressAutoHyphens/>
        <w:spacing w:after="0" w:line="240" w:lineRule="auto"/>
        <w:ind w:left="851"/>
        <w:contextualSpacing/>
        <w:jc w:val="both"/>
        <w:rPr>
          <w:rFonts w:ascii="Cambria" w:eastAsia="Arial Unicode MS" w:hAnsi="Cambria" w:cs="Times New Roman"/>
          <w:b/>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6C59135" w14:textId="77777777" w:rsidTr="00005797">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917F17" w14:textId="77777777" w:rsidR="00BC309A" w:rsidRPr="0011524E" w:rsidRDefault="00BC309A" w:rsidP="005173A5">
            <w:pPr>
              <w:spacing w:after="0" w:line="240" w:lineRule="auto"/>
              <w:contextualSpacing/>
              <w:jc w:val="both"/>
              <w:rPr>
                <w:rFonts w:ascii="Cambria" w:hAnsi="Cambria" w:cs="Times New Roman"/>
                <w:color w:val="2E74B5"/>
              </w:rPr>
            </w:pPr>
            <w:r w:rsidRPr="0011524E">
              <w:rPr>
                <w:rFonts w:ascii="Cambria" w:hAnsi="Cambria" w:cs="Times New Roman"/>
                <w:b/>
                <w:bCs/>
              </w:rPr>
              <w:t>22.</w:t>
            </w:r>
            <w:r w:rsidRPr="0011524E">
              <w:rPr>
                <w:rFonts w:ascii="Cambria" w:hAnsi="Cambria" w:cs="Times New Roman"/>
                <w:b/>
                <w:bCs/>
                <w:color w:val="2E74B5"/>
              </w:rPr>
              <w:t xml:space="preserve"> </w:t>
            </w:r>
            <w:r w:rsidRPr="0011524E">
              <w:rPr>
                <w:rFonts w:ascii="Cambria" w:hAnsi="Cambria" w:cs="Times New Roman"/>
                <w:b/>
                <w:bCs/>
              </w:rPr>
              <w:t>Wymagania dotyczące zabezpieczenia należytego wykonania umowy</w:t>
            </w:r>
          </w:p>
        </w:tc>
      </w:tr>
    </w:tbl>
    <w:p w14:paraId="1460A820" w14:textId="77777777" w:rsidR="00BC309A" w:rsidRPr="0011524E" w:rsidRDefault="00BC309A" w:rsidP="005173A5">
      <w:pPr>
        <w:spacing w:after="0" w:line="240" w:lineRule="auto"/>
        <w:ind w:left="426"/>
        <w:contextualSpacing/>
        <w:jc w:val="both"/>
        <w:rPr>
          <w:rFonts w:ascii="Cambria" w:hAnsi="Cambria" w:cs="Times New Roman"/>
          <w:color w:val="2E74B5"/>
        </w:rPr>
      </w:pPr>
    </w:p>
    <w:p w14:paraId="5B1E8F7E"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Zabezpieczenie należytego wykonania umowy służy pokryciu roszczeń z tytułu niewykonania lub nienależytego wykonania umowy.</w:t>
      </w:r>
    </w:p>
    <w:p w14:paraId="3E73B3A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Wykonawca, którego oferta została wybrana jako najkorzystniejsza wnosi zabezpieczenie należytego wykonania umowy przed zawarciem umowy.</w:t>
      </w:r>
    </w:p>
    <w:p w14:paraId="77BF260A" w14:textId="14A1DF95"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Wymagana wysokość zabezpieczenia należytego wykonania umowy ustala się </w:t>
      </w:r>
      <w:r w:rsidRPr="00940AA0">
        <w:rPr>
          <w:rFonts w:ascii="Cambria" w:hAnsi="Cambria" w:cs="Times New Roman"/>
          <w:b/>
        </w:rPr>
        <w:t xml:space="preserve">w wysokości </w:t>
      </w:r>
      <w:r w:rsidR="00846EB5" w:rsidRPr="00940AA0">
        <w:rPr>
          <w:rFonts w:ascii="Cambria" w:hAnsi="Cambria" w:cs="Times New Roman"/>
          <w:b/>
        </w:rPr>
        <w:t>5</w:t>
      </w:r>
      <w:r w:rsidRPr="00940AA0">
        <w:rPr>
          <w:rFonts w:ascii="Cambria" w:hAnsi="Cambria" w:cs="Times New Roman"/>
          <w:b/>
          <w:bCs/>
        </w:rPr>
        <w:t>%</w:t>
      </w:r>
      <w:r w:rsidRPr="0011524E">
        <w:rPr>
          <w:rFonts w:ascii="Cambria" w:hAnsi="Cambria" w:cs="Times New Roman"/>
        </w:rPr>
        <w:t xml:space="preserve"> ceny całkowitej podanej w ofercie.</w:t>
      </w:r>
    </w:p>
    <w:p w14:paraId="7B2345D1"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Zabezpieczenie może być wnoszone, według wyboru wykonawcy, w jednej lub w kilku następujących formach:</w:t>
      </w:r>
    </w:p>
    <w:p w14:paraId="133A4A41"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1) pieniądzu;</w:t>
      </w:r>
    </w:p>
    <w:p w14:paraId="3E3F65AC"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2) poręczeniach bankowych lub poręczeniach spółdzielczej kasy oszczędnościowo - kredytowej, z tym że zobowiązanie kasy jest zawsze zobowiązaniem pieniężnym;</w:t>
      </w:r>
    </w:p>
    <w:p w14:paraId="212C4AF5"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3) gwarancjach bankowych;</w:t>
      </w:r>
    </w:p>
    <w:p w14:paraId="3B4459D1"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4) gwarancjach ubezpieczeniowych;</w:t>
      </w:r>
    </w:p>
    <w:p w14:paraId="48368556" w14:textId="77777777"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5) poręczeniach udzielanych przez podmioty, o których mowa w art. 6b ust. 5 pkt 2 ustawy z dnia 9 listopada 2000 r. o utworzeniu Polskiej Agencji Rozwoju Przedsiębiorczości.</w:t>
      </w:r>
    </w:p>
    <w:p w14:paraId="6EA608FC"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 trakcie realizacji umowy wykonawca może dokonać zmiany formy zabezpieczenia na jedną lub kilka form, o których mowa w pkt 4. Zmiana formy zabezpieczenia jest dokonywana z zachowaniem ciągłości zabezpieczenia i bez zmniejszenia jego wysokości.</w:t>
      </w:r>
    </w:p>
    <w:p w14:paraId="72B39618"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Zamawiający nie wyraża zgody na wniesienie zabezpieczenia należytego wykonania umowy w formach wymienionych w art. 450 ust. 2 </w:t>
      </w:r>
      <w:proofErr w:type="spellStart"/>
      <w:r w:rsidRPr="0011524E">
        <w:rPr>
          <w:rFonts w:ascii="Cambria" w:hAnsi="Cambria" w:cs="Times New Roman"/>
        </w:rPr>
        <w:t>uPzp</w:t>
      </w:r>
      <w:proofErr w:type="spellEnd"/>
      <w:r w:rsidRPr="0011524E">
        <w:rPr>
          <w:rFonts w:ascii="Cambria" w:hAnsi="Cambria" w:cs="Times New Roman"/>
        </w:rPr>
        <w:t>.</w:t>
      </w:r>
    </w:p>
    <w:p w14:paraId="6E91FBF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Zabezpieczenie wnoszone w pieniądzu Wykonawca wpłaca przelewem na rachunek bankowy: </w:t>
      </w:r>
    </w:p>
    <w:p w14:paraId="717B5C09" w14:textId="07BAFBBC" w:rsidR="00CB4549" w:rsidRPr="00CF63CD"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Bank </w:t>
      </w:r>
      <w:proofErr w:type="spellStart"/>
      <w:r w:rsidR="004F1842" w:rsidRPr="00CF63CD">
        <w:rPr>
          <w:rFonts w:ascii="Cambria" w:hAnsi="Cambria" w:cs="Times New Roman"/>
          <w:b/>
        </w:rPr>
        <w:t>PeKaO</w:t>
      </w:r>
      <w:proofErr w:type="spellEnd"/>
      <w:r w:rsidR="004F1842" w:rsidRPr="00CF63CD">
        <w:rPr>
          <w:rFonts w:ascii="Cambria" w:hAnsi="Cambria" w:cs="Times New Roman"/>
          <w:b/>
        </w:rPr>
        <w:t xml:space="preserve"> SA o/Tarnobrzeg</w:t>
      </w:r>
    </w:p>
    <w:p w14:paraId="2486BF7B" w14:textId="4878AD83" w:rsidR="00CB4549" w:rsidRPr="00CF63CD"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nr konta: </w:t>
      </w:r>
      <w:r w:rsidR="004F1842" w:rsidRPr="00CF63CD">
        <w:rPr>
          <w:rFonts w:ascii="Cambria" w:hAnsi="Cambria" w:cs="Times New Roman"/>
          <w:b/>
        </w:rPr>
        <w:t>62 1240 2744 1111 0000 3990 9143</w:t>
      </w:r>
    </w:p>
    <w:p w14:paraId="606C8F0C" w14:textId="54FE11A0" w:rsidR="00BC309A" w:rsidRPr="0011524E"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Tytuł przelewu: „Zabezpieczenie </w:t>
      </w:r>
      <w:r w:rsidR="00B54E46" w:rsidRPr="00CF63CD">
        <w:rPr>
          <w:rFonts w:ascii="Cambria" w:hAnsi="Cambria" w:cs="Times New Roman"/>
          <w:b/>
        </w:rPr>
        <w:t xml:space="preserve">– </w:t>
      </w:r>
      <w:r w:rsidR="00B54E46" w:rsidRPr="003E1A25">
        <w:rPr>
          <w:rFonts w:ascii="Cambria" w:hAnsi="Cambria" w:cs="Times New Roman"/>
          <w:b/>
        </w:rPr>
        <w:t xml:space="preserve">Znak sprawy: </w:t>
      </w:r>
      <w:r w:rsidR="003E1A25" w:rsidRPr="003E1A25">
        <w:rPr>
          <w:rFonts w:ascii="Cambria" w:hAnsi="Cambria" w:cs="Times New Roman"/>
          <w:b/>
        </w:rPr>
        <w:t>FZU-27-22</w:t>
      </w:r>
      <w:r w:rsidRPr="003E1A25">
        <w:rPr>
          <w:rFonts w:ascii="Cambria" w:hAnsi="Cambria" w:cs="Times New Roman"/>
          <w:b/>
        </w:rPr>
        <w:t>”</w:t>
      </w:r>
      <w:r w:rsidRPr="00CB4549">
        <w:rPr>
          <w:rFonts w:ascii="Cambria" w:hAnsi="Cambria" w:cs="Times New Roman"/>
          <w:b/>
        </w:rPr>
        <w:t xml:space="preserve">  </w:t>
      </w:r>
    </w:p>
    <w:p w14:paraId="3FB8B67F"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Na wniosek Wykonawcy wadium wniesione w pieniądzu zostanie zaliczone na poczet zabezpieczenia należytego wykonania umowy.</w:t>
      </w:r>
    </w:p>
    <w:p w14:paraId="2C3DF8A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Zabezpieczenie wnoszone w postaci poręczenia lub gwarancji ma zawierać w szczególności następujące elementy:</w:t>
      </w:r>
    </w:p>
    <w:p w14:paraId="6078382A"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nazwę Wykonawcy i jego siedzibę (adres),</w:t>
      </w:r>
    </w:p>
    <w:p w14:paraId="7F0F90E0"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nazwa beneficjenta (Zamawiającego),</w:t>
      </w:r>
    </w:p>
    <w:p w14:paraId="1335D79D"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nazwa gwaranta lub poręczyciela,</w:t>
      </w:r>
    </w:p>
    <w:p w14:paraId="139D6DCA"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lastRenderedPageBreak/>
        <w:t>określać wierzytelność, która ma być zabezpieczona gwarancją,</w:t>
      </w:r>
    </w:p>
    <w:p w14:paraId="1989AA5D" w14:textId="77777777"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sformułowanie zobowiązania gwaranta do nieodwołalnego, bezwarunkowego zapłacenia kwoty zobowiązania na pierwsze żądanie zapłaty w przypadku, gdy Wykonawca:</w:t>
      </w:r>
    </w:p>
    <w:p w14:paraId="51596C4E" w14:textId="77777777"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nie wykonał przedmiotu zamówienia,</w:t>
      </w:r>
    </w:p>
    <w:p w14:paraId="6E9CC0DA" w14:textId="77777777"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wykonał przedmiot zamówienia objęty umową z nienależytą starannością,</w:t>
      </w:r>
    </w:p>
    <w:p w14:paraId="0E9F6734" w14:textId="77777777"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nie wywiązuje się z obowiązków wynikających z rękojmi,</w:t>
      </w:r>
    </w:p>
    <w:p w14:paraId="1447010C"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 przypadku przedłożenia gwarancji nie zawierającej wymienionych wyżej elementów lub wprowadzenia do jej treści zapisów (warunków) innych niż dopuszczalne, Zamawiający uzna, iż Wykonawca nie wniósł zabezpieczenia należytego wykonania umowy.</w:t>
      </w:r>
    </w:p>
    <w:p w14:paraId="02FFE3F5"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 chwilą zaistnienia przynajmniej jednego z przypadków wymienionych w pkt 9 </w:t>
      </w:r>
      <w:proofErr w:type="spellStart"/>
      <w:r w:rsidRPr="0011524E">
        <w:rPr>
          <w:rFonts w:ascii="Cambria" w:hAnsi="Cambria" w:cs="Times New Roman"/>
        </w:rPr>
        <w:t>ppkt</w:t>
      </w:r>
      <w:proofErr w:type="spellEnd"/>
      <w:r w:rsidRPr="0011524E">
        <w:rPr>
          <w:rFonts w:ascii="Cambria" w:hAnsi="Cambria" w:cs="Times New Roman"/>
        </w:rPr>
        <w:t> e, Zamawiający wystąpi do gwaranta z pisemnym żądaniem zapłacenia kwoty stanowiącej zabezpieczenie należytego wykonania umowy. Żądanie zawierać będzie uzasadnienie faktyczne i prawne.</w:t>
      </w:r>
    </w:p>
    <w:p w14:paraId="2DD8E321"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Dokumentami uzasadniającymi żądanie roszczeń mogą być ponadto:</w:t>
      </w:r>
    </w:p>
    <w:p w14:paraId="748E3A82" w14:textId="77777777"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t>wykaz niewykonanych lub nienależycie wykonanych elementów stanowiących przedmiot umowy,</w:t>
      </w:r>
    </w:p>
    <w:p w14:paraId="0F67960D" w14:textId="77777777"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t>kopia pisma/pism wzywających Wykonawcę do należytego wykonania umowy,</w:t>
      </w:r>
    </w:p>
    <w:p w14:paraId="13F417EA" w14:textId="77777777"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t>oświadczenie Zamawiającego, że pomimo skierowania pism wykonawca nie wykonał należycie przedmiotu umowy.</w:t>
      </w:r>
    </w:p>
    <w:p w14:paraId="16461F69"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u w:val="single"/>
        </w:rPr>
      </w:pPr>
      <w:r w:rsidRPr="0011524E">
        <w:rPr>
          <w:rFonts w:ascii="Cambria" w:hAnsi="Cambria" w:cs="Times New Roman"/>
          <w:u w:val="single"/>
        </w:rPr>
        <w:t>Gwarant nie może uzależnić dokonania zapłaty od spełnienia jakichkolwiek dodatkowych warunków lub wykonania czynności, jak również od przedłożenia dodatkowej dokumentacji, dodatkowych oświadczeń złożonych przez wykonawcę.</w:t>
      </w:r>
    </w:p>
    <w:p w14:paraId="1B2FC9DA"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 sytuacji, gdy wystąpi konieczność przedłużenia terminu realizacji umowy określonego w rozdz. 6 niniejszej </w:t>
      </w:r>
      <w:proofErr w:type="spellStart"/>
      <w:r w:rsidRPr="0011524E">
        <w:rPr>
          <w:rFonts w:ascii="Cambria" w:hAnsi="Cambria" w:cs="Times New Roman"/>
        </w:rPr>
        <w:t>swz</w:t>
      </w:r>
      <w:proofErr w:type="spellEnd"/>
      <w:r w:rsidRPr="0011524E">
        <w:rPr>
          <w:rFonts w:ascii="Cambria" w:hAnsi="Cambria" w:cs="Times New Roman"/>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135F6758"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Postanawia się, że 70% wniesionego zabezpieczenia należytego wykonania umowy zwrócone zostanie w terminie 30 dni od dnia wykonania zamówienia i uznania przez zamawiającego za należycie wykonane.</w:t>
      </w:r>
    </w:p>
    <w:p w14:paraId="4E0C68D2" w14:textId="77777777"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color w:val="2E74B5"/>
        </w:rPr>
      </w:pPr>
      <w:r w:rsidRPr="0011524E">
        <w:rPr>
          <w:rFonts w:ascii="Cambria" w:hAnsi="Cambria" w:cs="Times New Roman"/>
        </w:rPr>
        <w:t>Kwota pozostawiona na zabezpieczenie roszczeń z tytułu rękojmi za wady, wynosząca 30% wysokości zabezpieczenia zostanie zwrócona w terminie do 15. dni po upływie okresu rękojmi za wady.</w:t>
      </w:r>
    </w:p>
    <w:p w14:paraId="4D1E0F90" w14:textId="77777777" w:rsidR="00BC309A" w:rsidRPr="0011524E" w:rsidRDefault="00BC309A" w:rsidP="00CA07F7">
      <w:pPr>
        <w:numPr>
          <w:ilvl w:val="0"/>
          <w:numId w:val="53"/>
        </w:numPr>
        <w:tabs>
          <w:tab w:val="num" w:pos="426"/>
        </w:tabs>
        <w:suppressAutoHyphens/>
        <w:spacing w:after="0" w:line="240" w:lineRule="auto"/>
        <w:ind w:left="426"/>
        <w:contextualSpacing/>
        <w:jc w:val="both"/>
        <w:rPr>
          <w:rFonts w:ascii="Cambria" w:hAnsi="Cambria" w:cs="Times New Roman"/>
        </w:rPr>
      </w:pPr>
      <w:r w:rsidRPr="0011524E">
        <w:rPr>
          <w:rFonts w:ascii="Cambria" w:hAnsi="Cambria" w:cs="Times New Roman"/>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dnia 2 marca 2020 r. o szczególnych rozwiązaniach związanych z zapobieganiem, przeciwdziałaniem i zwalczaniem COVID-19, innych chorób zakaźnych oraz wywołanych nimi sytuacji kryzysowych (t.j. Dz. U. z 2020 r. poz. 1842 z późn.  zm.).</w:t>
      </w:r>
    </w:p>
    <w:p w14:paraId="1547E7E6" w14:textId="77777777" w:rsidR="00BC309A" w:rsidRPr="0011524E" w:rsidRDefault="00BC309A" w:rsidP="005173A5">
      <w:pPr>
        <w:spacing w:after="0" w:line="240" w:lineRule="auto"/>
        <w:contextualSpacing/>
        <w:jc w:val="both"/>
        <w:rPr>
          <w:rFonts w:ascii="Cambria" w:hAnsi="Cambria" w:cs="Times New Roman"/>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205859A8"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2981B34" w14:textId="77777777" w:rsidR="00BC309A" w:rsidRPr="0011524E" w:rsidRDefault="00BC309A" w:rsidP="005173A5">
            <w:pPr>
              <w:spacing w:after="0" w:line="240" w:lineRule="auto"/>
              <w:ind w:left="567" w:hanging="567"/>
              <w:contextualSpacing/>
              <w:jc w:val="both"/>
              <w:rPr>
                <w:rFonts w:ascii="Cambria" w:hAnsi="Cambria" w:cs="Times New Roman"/>
              </w:rPr>
            </w:pPr>
            <w:r w:rsidRPr="0011524E">
              <w:rPr>
                <w:rFonts w:ascii="Cambria" w:hAnsi="Cambria" w:cs="Times New Roman"/>
                <w:b/>
                <w:bCs/>
                <w:color w:val="000000"/>
              </w:rPr>
              <w:t>23. Istotne dla stron postanowienia dotyczące treści zawieranej umowy w sprawie zamówienia publicznego, wzór umowy</w:t>
            </w:r>
          </w:p>
        </w:tc>
      </w:tr>
    </w:tbl>
    <w:p w14:paraId="78744B9C" w14:textId="77777777" w:rsidR="00BC309A" w:rsidRPr="0011524E" w:rsidRDefault="00BC309A" w:rsidP="005173A5">
      <w:pPr>
        <w:spacing w:after="0" w:line="240" w:lineRule="auto"/>
        <w:contextualSpacing/>
        <w:jc w:val="both"/>
        <w:rPr>
          <w:rFonts w:ascii="Cambria" w:hAnsi="Cambria" w:cs="Times New Roman"/>
          <w:color w:val="000000"/>
        </w:rPr>
      </w:pPr>
    </w:p>
    <w:p w14:paraId="20859EC1"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Umowa zostanie zawarta w wyznaczonym przez Zamawiającego terminie i miejscu.</w:t>
      </w:r>
    </w:p>
    <w:p w14:paraId="412807FD"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Zamawiający wymaga, aby Wykonawca zawarł z nim umowę na zasadach określonych we wzorze umowy, będącym załącznikiem do specyfikacji warunków zamówienia </w:t>
      </w:r>
      <w:r w:rsidRPr="00162147">
        <w:rPr>
          <w:rFonts w:ascii="Cambria" w:hAnsi="Cambria" w:cs="Times New Roman"/>
          <w:i/>
        </w:rPr>
        <w:t xml:space="preserve">(załącznik nr </w:t>
      </w:r>
      <w:r w:rsidR="00162147" w:rsidRPr="00162147">
        <w:rPr>
          <w:rFonts w:ascii="Cambria" w:hAnsi="Cambria" w:cs="Times New Roman"/>
          <w:i/>
        </w:rPr>
        <w:t>7</w:t>
      </w:r>
      <w:r w:rsidRPr="00162147">
        <w:rPr>
          <w:rFonts w:ascii="Cambria" w:hAnsi="Cambria" w:cs="Times New Roman"/>
          <w:i/>
        </w:rPr>
        <w:t xml:space="preserve"> do </w:t>
      </w:r>
      <w:proofErr w:type="spellStart"/>
      <w:r w:rsidRPr="00162147">
        <w:rPr>
          <w:rFonts w:ascii="Cambria" w:hAnsi="Cambria" w:cs="Times New Roman"/>
          <w:i/>
        </w:rPr>
        <w:t>swz</w:t>
      </w:r>
      <w:proofErr w:type="spellEnd"/>
      <w:r w:rsidRPr="00162147">
        <w:rPr>
          <w:rFonts w:ascii="Cambria" w:hAnsi="Cambria" w:cs="Times New Roman"/>
          <w:i/>
        </w:rPr>
        <w:t>).</w:t>
      </w:r>
      <w:r w:rsidRPr="0011524E">
        <w:rPr>
          <w:rFonts w:ascii="Cambria" w:hAnsi="Cambria" w:cs="Times New Roman"/>
          <w:i/>
        </w:rPr>
        <w:t xml:space="preserve"> </w:t>
      </w:r>
      <w:r w:rsidRPr="0011524E">
        <w:rPr>
          <w:rFonts w:ascii="Cambria" w:hAnsi="Cambria" w:cs="Times New Roman"/>
        </w:rPr>
        <w:t xml:space="preserve">Zapisy wzoru umowy dołączonego do </w:t>
      </w:r>
      <w:proofErr w:type="spellStart"/>
      <w:r w:rsidRPr="0011524E">
        <w:rPr>
          <w:rFonts w:ascii="Cambria" w:hAnsi="Cambria" w:cs="Times New Roman"/>
        </w:rPr>
        <w:t>swz</w:t>
      </w:r>
      <w:proofErr w:type="spellEnd"/>
      <w:r w:rsidRPr="0011524E">
        <w:rPr>
          <w:rFonts w:ascii="Cambria" w:hAnsi="Cambria" w:cs="Times New Roman"/>
        </w:rPr>
        <w:t xml:space="preserve"> zostaną dostosowane do treści złożonej przez Wykonawcę oferty.</w:t>
      </w:r>
    </w:p>
    <w:p w14:paraId="37C73F64" w14:textId="77777777" w:rsidR="00BC309A" w:rsidRPr="00162147"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lastRenderedPageBreak/>
        <w:t xml:space="preserve">Zakazuje się zmian postanowień zawartej umowy w stosunku do treści oferty, na podstawie której dokonano wyboru Wykonawcy, chyba że wystąpią okoliczności określone w art. 455 ustawy Pzp, a także okoliczności, które przemawiają za koniecznością zmiany postanowień umowy określone we wzorze umowy </w:t>
      </w:r>
      <w:r w:rsidRPr="0011524E">
        <w:rPr>
          <w:rFonts w:ascii="Cambria" w:hAnsi="Cambria" w:cs="Times New Roman"/>
          <w:i/>
        </w:rPr>
        <w:t xml:space="preserve">wg </w:t>
      </w:r>
      <w:r w:rsidRPr="00162147">
        <w:rPr>
          <w:rFonts w:ascii="Cambria" w:hAnsi="Cambria" w:cs="Times New Roman"/>
          <w:i/>
        </w:rPr>
        <w:t xml:space="preserve">załącznika nr </w:t>
      </w:r>
      <w:r w:rsidR="00162147" w:rsidRPr="00162147">
        <w:rPr>
          <w:rFonts w:ascii="Cambria" w:hAnsi="Cambria" w:cs="Times New Roman"/>
          <w:i/>
        </w:rPr>
        <w:t>7</w:t>
      </w:r>
      <w:r w:rsidRPr="00162147">
        <w:rPr>
          <w:rFonts w:ascii="Cambria" w:hAnsi="Cambria" w:cs="Times New Roman"/>
          <w:i/>
        </w:rPr>
        <w:t xml:space="preserve"> do </w:t>
      </w:r>
      <w:proofErr w:type="spellStart"/>
      <w:r w:rsidRPr="00162147">
        <w:rPr>
          <w:rFonts w:ascii="Cambria" w:hAnsi="Cambria" w:cs="Times New Roman"/>
          <w:i/>
        </w:rPr>
        <w:t>swz</w:t>
      </w:r>
      <w:proofErr w:type="spellEnd"/>
      <w:r w:rsidRPr="00162147">
        <w:rPr>
          <w:rFonts w:ascii="Cambria" w:hAnsi="Cambria" w:cs="Times New Roman"/>
          <w:i/>
        </w:rPr>
        <w:t>.</w:t>
      </w:r>
    </w:p>
    <w:p w14:paraId="71D7A7EE"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Warunkiem wprowadzenia zmian w umowie jest pisemny wniosek o zmianę umowy (zawarcie aneksu) złożony przez Wykonawcę.</w:t>
      </w:r>
    </w:p>
    <w:p w14:paraId="79525609"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Wykonawca zobowiązany jest wykazać zaistnienie okoliczności wskazanych we wzorze umowy poprzez przedłożenie stosownych ekspertyz, opinii, dokumentów, itp. z których będzie wynikać konieczność zmiany umowy.</w:t>
      </w:r>
    </w:p>
    <w:p w14:paraId="66BB8BC8"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Wszelkie zmiany treści umowy wymagają zgody obydwu stron i formy pisemnej w postaci aneksu pod rygorem nieważności.</w:t>
      </w:r>
    </w:p>
    <w:p w14:paraId="43EE62E1"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Podpisanie aneksu do umowy wprowadzającego zmiany spowodowane zaistnieniem okoliczności wskazanych we wzorze umowy powinno być poprzedzone, pod rygorem nieważności, sporządzeniem protokołu konieczności zawierającego uzasadnienie.</w:t>
      </w:r>
    </w:p>
    <w:p w14:paraId="2B5428CE" w14:textId="77777777"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Konsekwencją zmiany umowy (aneksowania) może być w szczególności zmiana terminu zakończenia realizacji zadania, wydłużenie terminów obowiązywania zabezpieczenia należytego wykonania umowy.</w:t>
      </w:r>
    </w:p>
    <w:p w14:paraId="56AE4339" w14:textId="77777777" w:rsidR="00BC309A" w:rsidRPr="0011524E" w:rsidRDefault="00BC309A" w:rsidP="005173A5">
      <w:pPr>
        <w:spacing w:after="0" w:line="240" w:lineRule="auto"/>
        <w:contextualSpacing/>
        <w:jc w:val="both"/>
        <w:rPr>
          <w:rFonts w:ascii="Cambria" w:hAnsi="Cambria" w:cs="Times New Roman"/>
          <w:b/>
          <w:color w:val="FF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51D21DFD" w14:textId="77777777" w:rsidTr="00734AA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55BA1F" w14:textId="77777777" w:rsidR="00BC309A" w:rsidRPr="0011524E" w:rsidRDefault="00BC309A" w:rsidP="005173A5">
            <w:pPr>
              <w:spacing w:after="0" w:line="240" w:lineRule="auto"/>
              <w:ind w:left="426" w:hanging="426"/>
              <w:contextualSpacing/>
              <w:jc w:val="both"/>
              <w:rPr>
                <w:rFonts w:ascii="Cambria" w:hAnsi="Cambria" w:cs="Times New Roman"/>
              </w:rPr>
            </w:pPr>
            <w:r w:rsidRPr="0011524E">
              <w:rPr>
                <w:rFonts w:ascii="Cambria" w:hAnsi="Cambria" w:cs="Times New Roman"/>
                <w:b/>
                <w:bCs/>
                <w:color w:val="000000"/>
              </w:rPr>
              <w:t>24. Pouczenie o środkach ochrony prawnej przysługujących Wykonawcy w toku postępowania o udzielenie zamówienia publicznego</w:t>
            </w:r>
          </w:p>
        </w:tc>
      </w:tr>
    </w:tbl>
    <w:p w14:paraId="04D54DF4" w14:textId="77777777" w:rsidR="00BC309A" w:rsidRPr="0011524E" w:rsidRDefault="00BC309A" w:rsidP="005173A5">
      <w:pPr>
        <w:spacing w:after="0" w:line="240" w:lineRule="auto"/>
        <w:contextualSpacing/>
        <w:jc w:val="both"/>
        <w:rPr>
          <w:rFonts w:ascii="Cambria" w:hAnsi="Cambria" w:cs="Times New Roman"/>
          <w:b/>
          <w:color w:val="000000"/>
          <w:lang w:eastAsia="ar-SA"/>
        </w:rPr>
      </w:pPr>
    </w:p>
    <w:p w14:paraId="061C315B" w14:textId="77777777"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INFORMACJE OGÓLNE</w:t>
      </w:r>
    </w:p>
    <w:p w14:paraId="029E2DE1"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Środki ochrony prawnej przysługują Wykonawcy, oraz innemu podmiotowi, jeżeli ma lub miał interes w uzyskaniu zamówienia oraz poniósł lub może ponieść szkodę w wyniku naruszenia przez Zamawiającego przepisów ustawy Pzp.</w:t>
      </w:r>
    </w:p>
    <w:p w14:paraId="0952BE99"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4666AD5B"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Postępowanie odwoławcze jest prowadzone w języku polskim.</w:t>
      </w:r>
    </w:p>
    <w:p w14:paraId="6C154840" w14:textId="77777777"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781A5C1" w14:textId="77777777" w:rsidR="00BC309A" w:rsidRPr="0011524E" w:rsidRDefault="00BC309A" w:rsidP="00CA07F7">
      <w:pPr>
        <w:numPr>
          <w:ilvl w:val="1"/>
          <w:numId w:val="59"/>
        </w:numPr>
        <w:suppressAutoHyphens/>
        <w:spacing w:after="0" w:line="240" w:lineRule="auto"/>
        <w:ind w:left="709" w:hanging="425"/>
        <w:contextualSpacing/>
        <w:jc w:val="both"/>
        <w:rPr>
          <w:rFonts w:ascii="Cambria" w:hAnsi="Cambria" w:cs="Times New Roman"/>
          <w:color w:val="000000"/>
          <w:lang w:eastAsia="ar-SA"/>
        </w:rPr>
      </w:pPr>
      <w:r w:rsidRPr="0011524E">
        <w:rPr>
          <w:rFonts w:ascii="Cambria" w:hAnsi="Cambria" w:cs="Times New Roman"/>
          <w:color w:val="000000"/>
          <w:lang w:eastAsia="ar-SA"/>
        </w:rPr>
        <w:t>Środkami ochrony prawnej są:</w:t>
      </w:r>
    </w:p>
    <w:p w14:paraId="13C0A32D" w14:textId="77777777" w:rsidR="00BC309A" w:rsidRPr="0011524E" w:rsidRDefault="00BC309A" w:rsidP="00CA07F7">
      <w:pPr>
        <w:numPr>
          <w:ilvl w:val="0"/>
          <w:numId w:val="60"/>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odwołanie,</w:t>
      </w:r>
    </w:p>
    <w:p w14:paraId="6040A274" w14:textId="77777777" w:rsidR="00BC309A" w:rsidRPr="0011524E" w:rsidRDefault="00BC309A" w:rsidP="00CA07F7">
      <w:pPr>
        <w:numPr>
          <w:ilvl w:val="0"/>
          <w:numId w:val="60"/>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skarga do sądu.</w:t>
      </w:r>
    </w:p>
    <w:p w14:paraId="2AA52352" w14:textId="77777777" w:rsidR="00BC309A" w:rsidRPr="0011524E" w:rsidRDefault="00BC309A" w:rsidP="005173A5">
      <w:pPr>
        <w:spacing w:after="0" w:line="240" w:lineRule="auto"/>
        <w:contextualSpacing/>
        <w:jc w:val="both"/>
        <w:rPr>
          <w:rFonts w:ascii="Cambria" w:hAnsi="Cambria" w:cs="Times New Roman"/>
          <w:b/>
        </w:rPr>
      </w:pPr>
    </w:p>
    <w:p w14:paraId="1C48B8D7" w14:textId="77777777"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ODWOŁANIE</w:t>
      </w:r>
    </w:p>
    <w:p w14:paraId="2CE7BE7D"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przysługuje na:</w:t>
      </w:r>
    </w:p>
    <w:p w14:paraId="51838598" w14:textId="77777777"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niezgodną z przepisami ustawy czynność zamawiającego, podjętą w postępowaniu o udzielenie zamówienia, w tym na projektowane postanowienie umowy;</w:t>
      </w:r>
    </w:p>
    <w:p w14:paraId="3DA8FD4C" w14:textId="77777777"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zaniechanie czynności w postępowaniu o udzielenie zamówienia, do której zamawiający był obowiązany na podstawie ustawy;</w:t>
      </w:r>
    </w:p>
    <w:p w14:paraId="170A27BA" w14:textId="77777777"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zaniechanie przeprowadzenia postępowania o udzielenie zamówienia, mimo że zamawiający był do tego obowiązany.</w:t>
      </w:r>
    </w:p>
    <w:p w14:paraId="7BA2B93F"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Odwołanie wnosi się do Prezesa Izby. Odwołujący przekazuje zamawiającemu odwołanie wniesione w formie elektronicznej albo postaci elektronicznej albo kopię tego odwołania, jeżeli </w:t>
      </w:r>
      <w:r w:rsidRPr="0011524E">
        <w:rPr>
          <w:rFonts w:ascii="Cambria" w:eastAsia="Times New Roman" w:hAnsi="Cambria" w:cs="Times New Roman"/>
          <w:lang w:eastAsia="pl-PL"/>
        </w:rPr>
        <w:lastRenderedPageBreak/>
        <w:t>zostało ono wniesione w formie pisemnej, przed upływem terminu do wniesienia odwołania w taki sposób, aby mógł on zapoznać się z jego treścią przed upływem tego terminu.</w:t>
      </w:r>
    </w:p>
    <w:p w14:paraId="2CA9AC4F"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wnosi się w terminie:</w:t>
      </w:r>
    </w:p>
    <w:p w14:paraId="04442772" w14:textId="77777777" w:rsidR="00BC309A" w:rsidRPr="0011524E" w:rsidRDefault="00BC309A" w:rsidP="00CA07F7">
      <w:pPr>
        <w:numPr>
          <w:ilvl w:val="0"/>
          <w:numId w:val="63"/>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 xml:space="preserve">5 dni  od  dnia  przekazania  informacji  o czynności zamawiającego stanowiącej podstawę jego wniesienia, jeżeli informacja została przekazana przy użyciu środków komunikacji elektronicznej, </w:t>
      </w:r>
    </w:p>
    <w:p w14:paraId="45AA0499" w14:textId="77777777" w:rsidR="00BC309A" w:rsidRPr="0011524E" w:rsidRDefault="00BC309A" w:rsidP="00CA07F7">
      <w:pPr>
        <w:numPr>
          <w:ilvl w:val="0"/>
          <w:numId w:val="63"/>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10 dni od dnia przekazania informacji o czynności zamawiającego stanowiącej podstawę jego wniesienia, jeżeli informacja została przekazana w sposób inny niż określony w lit. a.</w:t>
      </w:r>
    </w:p>
    <w:p w14:paraId="267F46AA"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BC69C81"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14:paraId="0D6EFC46" w14:textId="77777777"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Szczegółowe kwestie związane z wniesieniem odwołania zawarte są w art. 516-521 ustawy Pzp.</w:t>
      </w:r>
    </w:p>
    <w:p w14:paraId="75D0C332" w14:textId="77777777" w:rsidR="00BC309A" w:rsidRPr="0011524E" w:rsidRDefault="00BC309A" w:rsidP="005173A5">
      <w:pPr>
        <w:autoSpaceDE w:val="0"/>
        <w:autoSpaceDN w:val="0"/>
        <w:adjustRightInd w:val="0"/>
        <w:spacing w:after="0" w:line="240" w:lineRule="auto"/>
        <w:ind w:left="284" w:hanging="284"/>
        <w:contextualSpacing/>
        <w:jc w:val="both"/>
        <w:rPr>
          <w:rFonts w:ascii="Cambria" w:eastAsia="Times New Roman" w:hAnsi="Cambria" w:cs="Times New Roman"/>
          <w:lang w:eastAsia="pl-PL"/>
        </w:rPr>
      </w:pPr>
    </w:p>
    <w:p w14:paraId="64DD5716" w14:textId="77777777"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SKARGA DO SĄDU</w:t>
      </w:r>
    </w:p>
    <w:p w14:paraId="1A62E600"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Na orzeczenie Izby oraz postanowienie Prezesa Izby, o którym mowa w art. 519 ust. 1 ustawy Pzp, stronom oraz uczestnikom postępowania odwoławczego przysługuje skarga do sądu na zasadach i warunkach określonych w art. 579 i następnych ustawy Pzp.</w:t>
      </w:r>
    </w:p>
    <w:p w14:paraId="5F1E3CE7"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14:paraId="26135EE2"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Skargę wnosi się do Sądu Okręgowego w Warszawie – sądu zamówień publicznych, zwanego dalej „sądem zamówień publicznych”.</w:t>
      </w:r>
    </w:p>
    <w:p w14:paraId="502BCC55"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3B4AB69D" w14:textId="77777777"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Prezes Izby przekazuje skargę wraz z aktami postępowania odwoławczego do sądu zamówień publicznych w terminie 7dni od dnia jej otrzymania.</w:t>
      </w:r>
    </w:p>
    <w:p w14:paraId="3C4C87CB" w14:textId="77777777" w:rsidR="00BC309A" w:rsidRPr="0011524E" w:rsidRDefault="00BC309A" w:rsidP="005173A5">
      <w:pPr>
        <w:spacing w:after="0" w:line="240" w:lineRule="auto"/>
        <w:contextualSpacing/>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14:paraId="736AC3BC" w14:textId="77777777" w:rsidTr="00734AA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0239A8"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25. Liczba części zamówienia, na którą wykonawca może złożyć ofertę</w:t>
            </w:r>
          </w:p>
        </w:tc>
      </w:tr>
    </w:tbl>
    <w:p w14:paraId="727322AB" w14:textId="50F795B8" w:rsidR="007977EE" w:rsidRPr="00A00C28" w:rsidRDefault="00BC309A" w:rsidP="00060BA5">
      <w:pPr>
        <w:pStyle w:val="Akapitzlist"/>
        <w:numPr>
          <w:ilvl w:val="0"/>
          <w:numId w:val="76"/>
        </w:numPr>
        <w:jc w:val="both"/>
        <w:rPr>
          <w:rFonts w:ascii="Cambria" w:hAnsi="Cambria"/>
          <w:b/>
          <w:sz w:val="22"/>
          <w:szCs w:val="22"/>
        </w:rPr>
      </w:pPr>
      <w:r w:rsidRPr="00A00C28">
        <w:rPr>
          <w:rFonts w:ascii="Cambria" w:hAnsi="Cambria"/>
          <w:b/>
          <w:sz w:val="22"/>
          <w:szCs w:val="22"/>
        </w:rPr>
        <w:t xml:space="preserve">Zamawiający </w:t>
      </w:r>
      <w:r w:rsidR="00060BA5" w:rsidRPr="00A00C28">
        <w:rPr>
          <w:rFonts w:ascii="Cambria" w:hAnsi="Cambria"/>
          <w:b/>
          <w:sz w:val="22"/>
          <w:szCs w:val="22"/>
        </w:rPr>
        <w:t xml:space="preserve">nie </w:t>
      </w:r>
      <w:r w:rsidR="007977EE" w:rsidRPr="00A00C28">
        <w:rPr>
          <w:rFonts w:ascii="Cambria" w:hAnsi="Cambria"/>
          <w:b/>
          <w:sz w:val="22"/>
          <w:szCs w:val="22"/>
        </w:rPr>
        <w:t>dopuszcza składanie</w:t>
      </w:r>
      <w:r w:rsidRPr="00A00C28">
        <w:rPr>
          <w:rFonts w:ascii="Cambria" w:hAnsi="Cambria"/>
          <w:b/>
          <w:sz w:val="22"/>
          <w:szCs w:val="22"/>
        </w:rPr>
        <w:t xml:space="preserve"> ofert częściowych.</w:t>
      </w:r>
    </w:p>
    <w:p w14:paraId="42EC53EE" w14:textId="77777777" w:rsidR="00B35A2B" w:rsidRPr="00B35A2B" w:rsidRDefault="00B35A2B" w:rsidP="00B35A2B">
      <w:pPr>
        <w:pStyle w:val="Akapitzlist"/>
        <w:numPr>
          <w:ilvl w:val="0"/>
          <w:numId w:val="76"/>
        </w:numPr>
        <w:jc w:val="both"/>
        <w:rPr>
          <w:rFonts w:ascii="Cambria" w:hAnsi="Cambria"/>
          <w:sz w:val="22"/>
          <w:szCs w:val="22"/>
        </w:rPr>
      </w:pPr>
      <w:r w:rsidRPr="00B35A2B">
        <w:rPr>
          <w:rFonts w:ascii="Cambria" w:hAnsi="Cambria"/>
          <w:sz w:val="22"/>
          <w:szCs w:val="22"/>
        </w:rPr>
        <w:t xml:space="preserve">Zamawiający nie dokonał podziału zamówienia na części z następujących względów - </w:t>
      </w:r>
    </w:p>
    <w:p w14:paraId="58814C91" w14:textId="1F1B2BC2" w:rsidR="00B35A2B" w:rsidRPr="00B35A2B" w:rsidRDefault="00B35A2B" w:rsidP="00B35A2B">
      <w:pPr>
        <w:pStyle w:val="Akapitzlist"/>
        <w:jc w:val="both"/>
        <w:rPr>
          <w:rFonts w:ascii="Cambria" w:hAnsi="Cambria"/>
          <w:sz w:val="22"/>
          <w:szCs w:val="22"/>
        </w:rPr>
      </w:pPr>
      <w:r w:rsidRPr="00B35A2B">
        <w:rPr>
          <w:rFonts w:ascii="Cambria" w:hAnsi="Cambria"/>
          <w:sz w:val="22"/>
          <w:szCs w:val="22"/>
        </w:rPr>
        <w:t xml:space="preserve">Zamawiający przeanalizował przedmiot zamówienia pod kątem podziału na części. Zamawiający stwierdził, iż zamówienie nie powinno zostać podzielone na części ze względów technicznych oraz organizacyjnych. Podział zadania na części z pewnością podniósłby wartość kosztów inwestycji. Wykonanie zadania dotyczy </w:t>
      </w:r>
      <w:r>
        <w:rPr>
          <w:rFonts w:ascii="Cambria" w:hAnsi="Cambria"/>
          <w:sz w:val="22"/>
          <w:szCs w:val="22"/>
        </w:rPr>
        <w:t>wykonania odcinak kanalizacji sanitarnej</w:t>
      </w:r>
      <w:r w:rsidRPr="00B35A2B">
        <w:rPr>
          <w:rFonts w:ascii="Cambria" w:hAnsi="Cambria"/>
          <w:sz w:val="22"/>
          <w:szCs w:val="22"/>
        </w:rPr>
        <w:t xml:space="preserve">, a więc przedmiot zamówienia stanowi integralną całość. Wszystkie prace są ze sobą technologicznie powiązane i zależne jedne od drugich. Opóźnienia w realizacji jednych prac uniemożliwiałyby realizację innych, kolejnych. Tak więc większa ilość wykonawców na budowie spowodowałaby, że wykonywanie prac budowlanych byłoby chaotyczne i realizowane z niepotrzebnymi przestojami, co wpłynęłoby na terminową realizację umów i rozliczenie dofinansowania. Skoordynowanie prac różnych wykonawców mogłoby poważnie zagrozić właściwemu zrealizowaniu całości zamówienia. </w:t>
      </w:r>
    </w:p>
    <w:p w14:paraId="1EF37ED7" w14:textId="77777777" w:rsidR="00734AAF" w:rsidRPr="0011524E" w:rsidRDefault="00734AAF" w:rsidP="005173A5">
      <w:pPr>
        <w:spacing w:after="0" w:line="240" w:lineRule="auto"/>
        <w:ind w:left="709"/>
        <w:contextualSpacing/>
        <w:jc w:val="both"/>
        <w:rPr>
          <w:rFonts w:ascii="Cambria" w:hAnsi="Cambria" w:cs="Times New Roman"/>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387093F7"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E55B0E7"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rPr>
              <w:t>26. Podwykonawcy</w:t>
            </w:r>
          </w:p>
        </w:tc>
      </w:tr>
    </w:tbl>
    <w:p w14:paraId="7CB9298D" w14:textId="77777777" w:rsidR="00BC309A" w:rsidRPr="0011524E" w:rsidRDefault="00BC309A" w:rsidP="00CA07F7">
      <w:pPr>
        <w:numPr>
          <w:ilvl w:val="0"/>
          <w:numId w:val="65"/>
        </w:numPr>
        <w:spacing w:after="0" w:line="240" w:lineRule="auto"/>
        <w:ind w:left="426"/>
        <w:contextualSpacing/>
        <w:jc w:val="both"/>
        <w:rPr>
          <w:rFonts w:ascii="Cambria" w:hAnsi="Cambria" w:cs="Times New Roman"/>
        </w:rPr>
      </w:pPr>
      <w:r w:rsidRPr="0011524E">
        <w:rPr>
          <w:rFonts w:ascii="Cambria" w:hAnsi="Cambria" w:cs="Times New Roman"/>
          <w:color w:val="000000"/>
        </w:rPr>
        <w:t xml:space="preserve">Wykonawca może powierzyć wykonanie części zamówienia podwykonawcy </w:t>
      </w:r>
      <w:r w:rsidRPr="0011524E">
        <w:rPr>
          <w:rFonts w:ascii="Cambria" w:hAnsi="Cambria" w:cs="Times New Roman"/>
        </w:rPr>
        <w:t xml:space="preserve">(zgodnie z wzorem umowy </w:t>
      </w:r>
      <w:r w:rsidRPr="0011524E">
        <w:rPr>
          <w:rFonts w:ascii="Cambria" w:hAnsi="Cambria" w:cs="Times New Roman"/>
          <w:i/>
        </w:rPr>
        <w:t xml:space="preserve">wg załącznika nr </w:t>
      </w:r>
      <w:r w:rsidR="001A3E00">
        <w:rPr>
          <w:rFonts w:ascii="Cambria" w:hAnsi="Cambria" w:cs="Times New Roman"/>
          <w:i/>
        </w:rPr>
        <w:t>7</w:t>
      </w:r>
      <w:r w:rsidRPr="0011524E">
        <w:rPr>
          <w:rFonts w:ascii="Cambria" w:hAnsi="Cambria" w:cs="Times New Roman"/>
          <w:i/>
        </w:rPr>
        <w:t xml:space="preserve"> do </w:t>
      </w:r>
      <w:proofErr w:type="spellStart"/>
      <w:r w:rsidRPr="0011524E">
        <w:rPr>
          <w:rFonts w:ascii="Cambria" w:hAnsi="Cambria" w:cs="Times New Roman"/>
          <w:i/>
        </w:rPr>
        <w:t>swz</w:t>
      </w:r>
      <w:proofErr w:type="spellEnd"/>
      <w:r w:rsidRPr="0011524E">
        <w:rPr>
          <w:rFonts w:ascii="Cambria" w:hAnsi="Cambria" w:cs="Times New Roman"/>
        </w:rPr>
        <w:t xml:space="preserve">). </w:t>
      </w:r>
    </w:p>
    <w:p w14:paraId="667C13E9"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b/>
        </w:rPr>
      </w:pPr>
      <w:r w:rsidRPr="0011524E">
        <w:rPr>
          <w:rFonts w:ascii="Cambria" w:hAnsi="Cambria" w:cs="Times New Roman"/>
        </w:rPr>
        <w:t xml:space="preserve"> </w:t>
      </w:r>
      <w:r w:rsidRPr="0011524E">
        <w:rPr>
          <w:rFonts w:ascii="Cambria" w:hAnsi="Cambria" w:cs="Times New Roman"/>
          <w:b/>
        </w:rPr>
        <w:t xml:space="preserve">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oświadczeniu stanowiącym </w:t>
      </w:r>
      <w:r w:rsidRPr="0011524E">
        <w:rPr>
          <w:rFonts w:ascii="Cambria" w:hAnsi="Cambria" w:cs="Times New Roman"/>
          <w:b/>
          <w:i/>
        </w:rPr>
        <w:t xml:space="preserve">załącznik nr 2 do </w:t>
      </w:r>
      <w:proofErr w:type="spellStart"/>
      <w:r w:rsidRPr="0011524E">
        <w:rPr>
          <w:rFonts w:ascii="Cambria" w:hAnsi="Cambria" w:cs="Times New Roman"/>
          <w:b/>
          <w:i/>
        </w:rPr>
        <w:t>swz</w:t>
      </w:r>
      <w:proofErr w:type="spellEnd"/>
      <w:r w:rsidRPr="0011524E">
        <w:rPr>
          <w:rFonts w:ascii="Cambria" w:hAnsi="Cambria" w:cs="Times New Roman"/>
          <w:b/>
        </w:rPr>
        <w:t>).</w:t>
      </w:r>
    </w:p>
    <w:p w14:paraId="4114BE11"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i/>
        </w:rPr>
      </w:pPr>
      <w:r w:rsidRPr="0011524E">
        <w:rPr>
          <w:rFonts w:ascii="Cambria" w:hAnsi="Cambria" w:cs="Times New Roman"/>
        </w:rPr>
        <w:t xml:space="preserve">Do zawarcia przez Wykonawcę umowy o roboty budowlane z podwykonawcą wymagana jest zgoda Zamawiającego na zasadach określonych we wzorze umowy stanowiący </w:t>
      </w:r>
      <w:r w:rsidRPr="0011524E">
        <w:rPr>
          <w:rFonts w:ascii="Cambria" w:hAnsi="Cambria" w:cs="Times New Roman"/>
          <w:i/>
        </w:rPr>
        <w:t xml:space="preserve">załącznik nr </w:t>
      </w:r>
      <w:r w:rsidR="00D61E83">
        <w:rPr>
          <w:rFonts w:ascii="Cambria" w:hAnsi="Cambria" w:cs="Times New Roman"/>
          <w:i/>
        </w:rPr>
        <w:t>7</w:t>
      </w:r>
      <w:r w:rsidRPr="0011524E">
        <w:rPr>
          <w:rFonts w:ascii="Cambria" w:hAnsi="Cambria" w:cs="Times New Roman"/>
          <w:i/>
        </w:rPr>
        <w:t xml:space="preserve"> do </w:t>
      </w:r>
      <w:proofErr w:type="spellStart"/>
      <w:r w:rsidRPr="0011524E">
        <w:rPr>
          <w:rFonts w:ascii="Cambria" w:hAnsi="Cambria" w:cs="Times New Roman"/>
          <w:i/>
        </w:rPr>
        <w:t>swz</w:t>
      </w:r>
      <w:proofErr w:type="spellEnd"/>
      <w:r w:rsidRPr="0011524E">
        <w:rPr>
          <w:rFonts w:ascii="Cambria" w:hAnsi="Cambria" w:cs="Times New Roman"/>
          <w:i/>
        </w:rPr>
        <w:t>.</w:t>
      </w:r>
    </w:p>
    <w:p w14:paraId="53CC65A5"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rPr>
      </w:pPr>
      <w:r w:rsidRPr="0011524E">
        <w:rPr>
          <w:rFonts w:ascii="Cambria" w:hAnsi="Cambria" w:cs="Times New Roman"/>
        </w:rPr>
        <w:t>Powierzenie wykonania części zamówienia podwykonawcom nie zwalnia wykonawcy z odpowiedzialności za należyte wykonanie tego zamówienia.</w:t>
      </w:r>
    </w:p>
    <w:p w14:paraId="6364521E" w14:textId="77777777"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rPr>
      </w:pPr>
      <w:r w:rsidRPr="0011524E">
        <w:rPr>
          <w:rFonts w:ascii="Cambria" w:hAnsi="Cambria" w:cs="Times New Roman"/>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1AAF2750"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78C69798"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C83D671" w14:textId="77777777" w:rsidR="00BC309A" w:rsidRPr="0011524E" w:rsidRDefault="00BC309A" w:rsidP="005173A5">
            <w:pPr>
              <w:spacing w:after="0" w:line="240" w:lineRule="auto"/>
              <w:contextualSpacing/>
              <w:jc w:val="both"/>
              <w:rPr>
                <w:rFonts w:ascii="Cambria" w:hAnsi="Cambria" w:cs="Times New Roman"/>
                <w:strike/>
              </w:rPr>
            </w:pPr>
            <w:r w:rsidRPr="0011524E">
              <w:rPr>
                <w:rFonts w:ascii="Cambria" w:hAnsi="Cambria" w:cs="Times New Roman"/>
                <w:b/>
                <w:bCs/>
              </w:rPr>
              <w:t>27. Tajemnica przedsiębiorstwa</w:t>
            </w:r>
          </w:p>
        </w:tc>
      </w:tr>
    </w:tbl>
    <w:p w14:paraId="62BD0795"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8D8BB38"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u w:val="single"/>
        </w:rPr>
        <w:t>Nie ujawnia się informacji stanowiących tajemnicę przedsiębiorstwa</w:t>
      </w:r>
      <w:r w:rsidRPr="0011524E">
        <w:rPr>
          <w:rFonts w:ascii="Cambria" w:hAnsi="Cambria" w:cs="Times New Roman"/>
        </w:rPr>
        <w:t xml:space="preserve"> w rozumieniu przepisów ustawy z dnia 16 kwietnia 1993 r. o zwalczaniu nieuczciwej konkurencji, </w:t>
      </w:r>
      <w:r w:rsidRPr="0011524E">
        <w:rPr>
          <w:rFonts w:ascii="Cambria" w:hAnsi="Cambria" w:cs="Times New Roman"/>
          <w:u w:val="single"/>
        </w:rPr>
        <w:t xml:space="preserve">jeżeli wykonawca, wraz z przekazaniem takich informacji, zastrzegł, że nie mogą być one udostępniane oraz wykazał, że zastrzeżone informacje stanowią tajemnicę przedsiębiorstwa. </w:t>
      </w:r>
    </w:p>
    <w:p w14:paraId="7D930FE2"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Wykonawca nie może zastrzec informacji, o których mowa w art. 222 ust. 5 Pzp, tj. dotyczących: </w:t>
      </w:r>
    </w:p>
    <w:p w14:paraId="0DD54851" w14:textId="77777777" w:rsidR="00BC309A" w:rsidRPr="0011524E" w:rsidRDefault="00BC309A" w:rsidP="00CA07F7">
      <w:pPr>
        <w:numPr>
          <w:ilvl w:val="1"/>
          <w:numId w:val="67"/>
        </w:numPr>
        <w:tabs>
          <w:tab w:val="left" w:pos="567"/>
        </w:tabs>
        <w:suppressAutoHyphens/>
        <w:spacing w:after="0" w:line="240" w:lineRule="auto"/>
        <w:ind w:left="567" w:hanging="284"/>
        <w:contextualSpacing/>
        <w:jc w:val="both"/>
        <w:rPr>
          <w:rFonts w:ascii="Cambria" w:hAnsi="Cambria" w:cs="Times New Roman"/>
        </w:rPr>
      </w:pPr>
      <w:r w:rsidRPr="0011524E">
        <w:rPr>
          <w:rFonts w:ascii="Cambria" w:hAnsi="Cambria" w:cs="Times New Roman"/>
        </w:rPr>
        <w:t>nazwy albo imion i nazwisk oraz siedziby lub miejsca prowadzonej działalności gospodarczej albo miejscach zamieszkania wykonawcy,</w:t>
      </w:r>
    </w:p>
    <w:p w14:paraId="4A43FE9A" w14:textId="77777777" w:rsidR="00BC309A" w:rsidRPr="0011524E" w:rsidRDefault="00BC309A" w:rsidP="00CA07F7">
      <w:pPr>
        <w:numPr>
          <w:ilvl w:val="1"/>
          <w:numId w:val="67"/>
        </w:numPr>
        <w:tabs>
          <w:tab w:val="left" w:pos="567"/>
        </w:tabs>
        <w:suppressAutoHyphens/>
        <w:spacing w:after="0" w:line="240" w:lineRule="auto"/>
        <w:ind w:left="567" w:hanging="284"/>
        <w:contextualSpacing/>
        <w:jc w:val="both"/>
        <w:rPr>
          <w:rFonts w:ascii="Cambria" w:hAnsi="Cambria" w:cs="Times New Roman"/>
        </w:rPr>
      </w:pPr>
      <w:r w:rsidRPr="0011524E">
        <w:rPr>
          <w:rFonts w:ascii="Cambria" w:hAnsi="Cambria" w:cs="Times New Roman"/>
        </w:rPr>
        <w:t>cen lub kosztów zawartych w ofercie.</w:t>
      </w:r>
    </w:p>
    <w:p w14:paraId="2D8B361C"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W sytuacji, gdy Wykonawca zastrzeże w ofercie informacje, które nie stanowią tajemnicy przedsiębiorstwa lub są jawne na podstawie przepisów </w:t>
      </w:r>
      <w:proofErr w:type="spellStart"/>
      <w:r w:rsidRPr="0011524E">
        <w:rPr>
          <w:rFonts w:ascii="Cambria" w:hAnsi="Cambria" w:cs="Times New Roman"/>
        </w:rPr>
        <w:t>uPzp</w:t>
      </w:r>
      <w:proofErr w:type="spellEnd"/>
      <w:r w:rsidRPr="0011524E">
        <w:rPr>
          <w:rFonts w:ascii="Cambria" w:hAnsi="Cambria" w:cs="Times New Roman"/>
        </w:rPr>
        <w:t xml:space="preserve"> lub odrębnych przepisów, informacje te będą podlegały udostępnieniu na takich samych zasadach, jak pozostałe niezastrzeżone dokumenty.</w:t>
      </w:r>
    </w:p>
    <w:p w14:paraId="50A793AE"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tj. wszelkie informacje, które Wykonawca zastrzeże jako tajemnicę przedsiębiorstwa, powinny zostać złożone w osobnym pliku wraz z </w:t>
      </w:r>
      <w:r w:rsidRPr="0011524E">
        <w:rPr>
          <w:rFonts w:ascii="Cambria" w:hAnsi="Cambria" w:cs="Times New Roman"/>
        </w:rPr>
        <w:lastRenderedPageBreak/>
        <w:t>jednoczesnym zaznaczeniem polecenia „Załącznik stanowiący tajemnicę przedsiębiorstwa”, a następnie wraz z plikami stanowiącymi jawną część skompresowane do jednego pliku (ZIP).</w:t>
      </w:r>
    </w:p>
    <w:p w14:paraId="47D96D4D" w14:textId="77777777"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u w:val="single"/>
        </w:rPr>
        <w:t xml:space="preserve">Wykonawca zobowiązany jest wraz z przekazaniem tych informacji do złożenia uzasadnienia,                 iż zastrzeżone informacje stanowią tajemnicę przedsiębiorstwa. </w:t>
      </w:r>
      <w:r w:rsidRPr="0011524E">
        <w:rPr>
          <w:rFonts w:ascii="Cambria" w:hAnsi="Cambria" w:cs="Times New Roman"/>
        </w:rPr>
        <w:t>W przypadku niewykazania przez Wykonawcę wraz z przekazaniem informacji, iż zastrzeżone informacje stanowią tajemnice przedsiębiorstwa, lub gdy Zamawiający uzna zastrzeżenia za nieprawidłowe, informacje te mogą zostać odtajnione.</w:t>
      </w:r>
    </w:p>
    <w:p w14:paraId="7B42FCCF" w14:textId="77777777" w:rsidR="00BC309A" w:rsidRPr="0011524E" w:rsidRDefault="00BC309A" w:rsidP="005173A5">
      <w:pPr>
        <w:tabs>
          <w:tab w:val="left" w:pos="993"/>
        </w:tabs>
        <w:spacing w:after="0" w:line="240" w:lineRule="auto"/>
        <w:ind w:left="567" w:hanging="567"/>
        <w:contextualSpacing/>
        <w:jc w:val="both"/>
        <w:rPr>
          <w:rFonts w:ascii="Cambria" w:hAnsi="Cambria" w:cs="Times New Roman"/>
          <w:color w:val="2E74B5"/>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41429C56"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3E9893C" w14:textId="77777777" w:rsidR="00BC309A" w:rsidRPr="0011524E" w:rsidRDefault="00BC309A" w:rsidP="005173A5">
            <w:pPr>
              <w:tabs>
                <w:tab w:val="left" w:pos="993"/>
              </w:tabs>
              <w:spacing w:after="0" w:line="240" w:lineRule="auto"/>
              <w:ind w:left="426" w:hanging="426"/>
              <w:contextualSpacing/>
              <w:jc w:val="both"/>
              <w:rPr>
                <w:rFonts w:ascii="Cambria" w:hAnsi="Cambria" w:cs="Times New Roman"/>
              </w:rPr>
            </w:pPr>
            <w:r w:rsidRPr="0011524E">
              <w:rPr>
                <w:rFonts w:ascii="Cambria" w:hAnsi="Cambria" w:cs="Times New Roman"/>
                <w:b/>
                <w:bCs/>
              </w:rPr>
              <w:t>28. Protokół z postępowania, jawność postępowania,  dostęp do przetwarzanych danych osobowych, prawo do sprostowania danych</w:t>
            </w:r>
          </w:p>
        </w:tc>
      </w:tr>
    </w:tbl>
    <w:p w14:paraId="1449384B"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Postępowanie o udzielenie zamówienia jest jawne.</w:t>
      </w:r>
    </w:p>
    <w:p w14:paraId="580161F9"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dokumentuje przebieg postępowania o udzielenie zamówienia, sporządzając w jego toku protokół postępowania.</w:t>
      </w:r>
    </w:p>
    <w:p w14:paraId="4818674C"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Załączniki do protokołu postępowania stanowią: oferty, opinie biegłych, oświadczenia, informacja z zebrania z wykonawcami, zawiadomienia, wnioski, dowód przekazania ogłoszenia Urzędowi Publikacji Unii Europejskiej, inne dokumenty i informacje składane przez zamawiającego i wykonawców oraz umowa w sprawie zamówienia publicznego.</w:t>
      </w:r>
    </w:p>
    <w:p w14:paraId="6B3FA047"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Protokół postępowania jest jawny i udostępniany na wniosek.</w:t>
      </w:r>
    </w:p>
    <w:p w14:paraId="02F4C38D"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02FEA02A"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D53179D"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Udostępnianie, o którym mowa w pkt 4 i 5 ma zastosowanie do wszystkich danych osobowych, z wyjątkiem danych, o których mowa w art. 9 ust. 1 rozporządzenia 2016/679, zebranych w toku postępowania o udzielenie zamówienia. Ograniczenia zasady jawności, o których mowa w pkt 6 i art. 18 ust. 3-6 ustawy Pzp, stosuje się odpowiednio.</w:t>
      </w:r>
    </w:p>
    <w:p w14:paraId="77BDE740"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B5D7950"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5C03BDAA"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Protokół postępowania lub załączniki do protokołu postępowania udostępnia się w oryginale lub kopii.</w:t>
      </w:r>
    </w:p>
    <w:p w14:paraId="1690072A"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Udostępnianie protokołu postępowania lub załączników do protokołu postępowania  następuje przy użyciu środków komunikacji elektronicznej.</w:t>
      </w:r>
    </w:p>
    <w:p w14:paraId="2E6F9905"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Jeżeli udostępnienie protokołu postępowania lub załączników do protokołu postępowania albo ich części przy użyciu środków komunikacji elektronicznej byłoby utrudnione lub niemożliwe z przyczyn o charakterze technicznym, zamawiający niezwłocznie poinformuje o tym wnioskodawcę, wskazując, że udostępnienie, zgodnie z wyborem zamawiającego, może nastąpić </w:t>
      </w:r>
      <w:r w:rsidRPr="0011524E">
        <w:rPr>
          <w:rFonts w:ascii="Cambria" w:hAnsi="Cambria" w:cs="Times New Roman"/>
        </w:rPr>
        <w:lastRenderedPageBreak/>
        <w:t>przez wgląd w miejscu wyznaczonym przez zamawiającego lub przesłanie za pośrednictwem operatora pocztowego w rozumieniu ustawy Pzp.</w:t>
      </w:r>
    </w:p>
    <w:p w14:paraId="0A4E2897"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7377DF2D" w14:textId="77777777"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58B9B5A3" w14:textId="77777777"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14:paraId="4F09D8F7"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77A0475" w14:textId="77777777" w:rsidR="00BC309A" w:rsidRPr="0011524E" w:rsidRDefault="00BC309A" w:rsidP="005173A5">
            <w:pPr>
              <w:tabs>
                <w:tab w:val="left" w:pos="993"/>
              </w:tabs>
              <w:spacing w:after="0" w:line="240" w:lineRule="auto"/>
              <w:ind w:left="426" w:hanging="426"/>
              <w:contextualSpacing/>
              <w:jc w:val="both"/>
              <w:rPr>
                <w:rFonts w:ascii="Cambria" w:hAnsi="Cambria" w:cs="Times New Roman"/>
              </w:rPr>
            </w:pPr>
            <w:r w:rsidRPr="0011524E">
              <w:rPr>
                <w:rFonts w:ascii="Cambria" w:hAnsi="Cambria" w:cs="Times New Roman"/>
                <w:b/>
                <w:bCs/>
              </w:rPr>
              <w:t xml:space="preserve">29. Wyjaśnienia dotyczące treści </w:t>
            </w:r>
            <w:proofErr w:type="spellStart"/>
            <w:r w:rsidRPr="0011524E">
              <w:rPr>
                <w:rFonts w:ascii="Cambria" w:hAnsi="Cambria" w:cs="Times New Roman"/>
                <w:b/>
                <w:bCs/>
              </w:rPr>
              <w:t>swz</w:t>
            </w:r>
            <w:proofErr w:type="spellEnd"/>
            <w:r w:rsidRPr="0011524E">
              <w:rPr>
                <w:rFonts w:ascii="Cambria" w:hAnsi="Cambria" w:cs="Times New Roman"/>
                <w:b/>
                <w:bCs/>
              </w:rPr>
              <w:t xml:space="preserve">, zmiana treści </w:t>
            </w:r>
            <w:proofErr w:type="spellStart"/>
            <w:r w:rsidRPr="0011524E">
              <w:rPr>
                <w:rFonts w:ascii="Cambria" w:hAnsi="Cambria" w:cs="Times New Roman"/>
                <w:b/>
                <w:bCs/>
              </w:rPr>
              <w:t>swz</w:t>
            </w:r>
            <w:proofErr w:type="spellEnd"/>
          </w:p>
        </w:tc>
      </w:tr>
    </w:tbl>
    <w:p w14:paraId="5F154A24" w14:textId="77777777" w:rsidR="00BC309A" w:rsidRPr="0011524E" w:rsidRDefault="00BC309A" w:rsidP="00CA07F7">
      <w:pPr>
        <w:numPr>
          <w:ilvl w:val="0"/>
          <w:numId w:val="69"/>
        </w:numPr>
        <w:suppressAutoHyphens/>
        <w:spacing w:after="0" w:line="240" w:lineRule="auto"/>
        <w:ind w:left="567"/>
        <w:contextualSpacing/>
        <w:jc w:val="both"/>
        <w:rPr>
          <w:rFonts w:ascii="Cambria" w:hAnsi="Cambria" w:cs="Times New Roman"/>
          <w:b/>
        </w:rPr>
      </w:pPr>
      <w:r w:rsidRPr="0011524E">
        <w:rPr>
          <w:rFonts w:ascii="Cambria" w:hAnsi="Cambria" w:cs="Times New Roman"/>
          <w:b/>
        </w:rPr>
        <w:t>WYJAŚNIENIE TREŚCI SWZ:</w:t>
      </w:r>
    </w:p>
    <w:p w14:paraId="4ECA226A" w14:textId="77777777"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Wykonawca może zwrócić się do zamawiającego z wnioskiem o wyjaśnienie treści SWZ.</w:t>
      </w:r>
    </w:p>
    <w:p w14:paraId="3B972675" w14:textId="77777777" w:rsidR="00BC309A" w:rsidRPr="0011524E" w:rsidRDefault="00BC309A" w:rsidP="00CA07F7">
      <w:pPr>
        <w:numPr>
          <w:ilvl w:val="1"/>
          <w:numId w:val="70"/>
        </w:numPr>
        <w:tabs>
          <w:tab w:val="left" w:pos="1134"/>
          <w:tab w:val="left" w:pos="9638"/>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0AB2A33" w14:textId="77777777"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Jeżeli zamawiający nie udzieli wyjaśnień w terminie, o którym mowa powyżej, przedłuża termin składania ofert o czas niezbędny do zapoznania się wszystkich zainteresowanych wykonawców z wyjaśnieniami niezbędnymi do należytego przygotowania i złożenia ofert.</w:t>
      </w:r>
    </w:p>
    <w:p w14:paraId="317EBC3F" w14:textId="77777777"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przypadku, gdy wniosek o wyjaśnienie treści SWZ nie wpłynął w terminie, o którym mowa powyżej, zamawiający nie ma obowiązku udzielania wyjaśnień SWZ oraz obowiązku przedłużenia terminu składania ofert.</w:t>
      </w:r>
    </w:p>
    <w:p w14:paraId="66088EEE" w14:textId="77777777" w:rsidR="00BC309A" w:rsidRPr="0011524E" w:rsidRDefault="00BC309A" w:rsidP="00CA07F7">
      <w:pPr>
        <w:numPr>
          <w:ilvl w:val="1"/>
          <w:numId w:val="70"/>
        </w:numPr>
        <w:tabs>
          <w:tab w:val="left" w:pos="1134"/>
        </w:tabs>
        <w:suppressAutoHyphens/>
        <w:spacing w:after="0" w:line="240" w:lineRule="auto"/>
        <w:ind w:left="1134"/>
        <w:contextualSpacing/>
        <w:jc w:val="both"/>
        <w:rPr>
          <w:rFonts w:ascii="Cambria" w:hAnsi="Cambria" w:cs="Times New Roman"/>
        </w:rPr>
      </w:pPr>
      <w:r w:rsidRPr="0011524E">
        <w:rPr>
          <w:rFonts w:ascii="Cambria" w:hAnsi="Cambria" w:cs="Times New Roman"/>
        </w:rPr>
        <w:t>Przedłużenie terminu składania ofert nie wpływa na bieg terminu składania wniosku o wyjaśnienie treści SWZ.</w:t>
      </w:r>
    </w:p>
    <w:p w14:paraId="71603CB0" w14:textId="77777777" w:rsidR="00BC309A" w:rsidRPr="0011524E" w:rsidRDefault="00BC309A" w:rsidP="00CA07F7">
      <w:pPr>
        <w:numPr>
          <w:ilvl w:val="1"/>
          <w:numId w:val="70"/>
        </w:numPr>
        <w:tabs>
          <w:tab w:val="left" w:pos="1134"/>
        </w:tabs>
        <w:suppressAutoHyphens/>
        <w:spacing w:after="0" w:line="240" w:lineRule="auto"/>
        <w:ind w:left="1134"/>
        <w:contextualSpacing/>
        <w:jc w:val="both"/>
        <w:rPr>
          <w:rFonts w:ascii="Cambria" w:hAnsi="Cambria" w:cs="Times New Roman"/>
        </w:rPr>
      </w:pPr>
      <w:r w:rsidRPr="0011524E">
        <w:rPr>
          <w:rFonts w:ascii="Cambria" w:hAnsi="Cambria" w:cs="Times New Roman"/>
          <w:b/>
        </w:rPr>
        <w:t>Treść zapytań wraz z wyjaśnieniami zamawiający udostępnia, bez ujawniania źródła zapytania na stronie internetowej prowadzonego postępowania.</w:t>
      </w:r>
    </w:p>
    <w:p w14:paraId="14053249" w14:textId="77777777" w:rsidR="00BC309A" w:rsidRPr="0011524E" w:rsidRDefault="00BC309A" w:rsidP="00CA07F7">
      <w:pPr>
        <w:numPr>
          <w:ilvl w:val="0"/>
          <w:numId w:val="69"/>
        </w:numPr>
        <w:suppressAutoHyphens/>
        <w:spacing w:after="0" w:line="240" w:lineRule="auto"/>
        <w:ind w:left="567"/>
        <w:contextualSpacing/>
        <w:jc w:val="both"/>
        <w:rPr>
          <w:rFonts w:ascii="Cambria" w:hAnsi="Cambria" w:cs="Times New Roman"/>
          <w:b/>
        </w:rPr>
      </w:pPr>
      <w:r w:rsidRPr="0011524E">
        <w:rPr>
          <w:rFonts w:ascii="Cambria" w:hAnsi="Cambria" w:cs="Times New Roman"/>
          <w:b/>
        </w:rPr>
        <w:t>ZMIANA TREŚCI SWZ:</w:t>
      </w:r>
    </w:p>
    <w:p w14:paraId="2666E839"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uzasadnionych przypadkach zamawiający może przed upływem terminu składania ofert zmienić treść SWZ.</w:t>
      </w:r>
    </w:p>
    <w:p w14:paraId="54E7940B"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532752D2"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Zamawiający informuje wykonawców o przedłużonym terminie składania ofert przez zamieszczenie informacji na stronie internetowej prowadzonego postępowania, na której została udostępniona SWZ.</w:t>
      </w:r>
    </w:p>
    <w:p w14:paraId="26A1208D" w14:textId="77777777"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Dokonaną zmianę treści SWZ zamawiający udostępnia na stronie internetowej prowadzonego postępowania.</w:t>
      </w:r>
    </w:p>
    <w:p w14:paraId="0E6A8809" w14:textId="77777777" w:rsidR="00BC309A" w:rsidRPr="0011524E" w:rsidRDefault="00BC309A" w:rsidP="005173A5">
      <w:pPr>
        <w:tabs>
          <w:tab w:val="left" w:pos="993"/>
        </w:tabs>
        <w:spacing w:after="0" w:line="240" w:lineRule="auto"/>
        <w:contextualSpacing/>
        <w:jc w:val="both"/>
        <w:rPr>
          <w:rFonts w:ascii="Cambria" w:hAnsi="Cambria" w:cs="Times New Roman"/>
        </w:rPr>
      </w:pPr>
    </w:p>
    <w:tbl>
      <w:tblPr>
        <w:tblW w:w="5000" w:type="pct"/>
        <w:tblLook w:val="0000" w:firstRow="0" w:lastRow="0" w:firstColumn="0" w:lastColumn="0" w:noHBand="0" w:noVBand="0"/>
      </w:tblPr>
      <w:tblGrid>
        <w:gridCol w:w="9854"/>
      </w:tblGrid>
      <w:tr w:rsidR="00BC309A" w:rsidRPr="0011524E" w14:paraId="73160C35"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7F16756" w14:textId="77777777" w:rsidR="00BC309A" w:rsidRPr="0011524E" w:rsidRDefault="00BC309A" w:rsidP="005173A5">
            <w:pPr>
              <w:spacing w:after="0" w:line="240" w:lineRule="auto"/>
              <w:ind w:left="567" w:hanging="567"/>
              <w:contextualSpacing/>
              <w:rPr>
                <w:rFonts w:ascii="Cambria" w:hAnsi="Cambria" w:cs="Times New Roman"/>
              </w:rPr>
            </w:pPr>
            <w:r w:rsidRPr="0011524E">
              <w:rPr>
                <w:rFonts w:ascii="Cambria" w:hAnsi="Cambria" w:cs="Times New Roman"/>
                <w:b/>
                <w:color w:val="000000"/>
              </w:rPr>
              <w:t>30. Postanowienia końcowe</w:t>
            </w:r>
          </w:p>
        </w:tc>
      </w:tr>
    </w:tbl>
    <w:p w14:paraId="202AA730"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dopuszcza składania ofert wariantowych.</w:t>
      </w:r>
    </w:p>
    <w:p w14:paraId="1F5CA053"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zawarcia umowy ramowej.</w:t>
      </w:r>
    </w:p>
    <w:p w14:paraId="3F7F595C"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lastRenderedPageBreak/>
        <w:t>Zamawiający nie przewiduje udzielania zamówień, o których mowa w art. 214 ust. 1 pkt 7 ustawy Pzp.</w:t>
      </w:r>
    </w:p>
    <w:p w14:paraId="1393E3A9" w14:textId="77777777" w:rsidR="00BC309A" w:rsidRPr="00154055"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wymaga, ani nie przewiduje możliwości złożenia oferty po odbyciu wizji lokalnej lub sprawdzeniu dokumentów, o których mowa w art. 131 ust. 2 ustawy Pzp.</w:t>
      </w:r>
      <w:r w:rsidR="00154055">
        <w:rPr>
          <w:rFonts w:ascii="Cambria" w:hAnsi="Cambria" w:cs="Times New Roman"/>
        </w:rPr>
        <w:t xml:space="preserve"> </w:t>
      </w:r>
      <w:r w:rsidR="00154055" w:rsidRPr="00154055">
        <w:rPr>
          <w:rFonts w:ascii="Cambria" w:hAnsi="Cambria" w:cs="Times New Roman"/>
        </w:rPr>
        <w:t xml:space="preserve">Wykonawca po wcześniejszym uzgodnieniu terminu może przeprowadzić wizję lokalną przedmiotu postępowania o udzielenie zamówienia publicznego. Zamawiający informuje jednocześnie, iż wizja lokalna nie stanowi wiążącego elementu SWZ w rozumieniu art. 131 ust. 2 ustawy </w:t>
      </w:r>
      <w:r w:rsidR="00154055">
        <w:rPr>
          <w:rFonts w:ascii="Cambria" w:hAnsi="Cambria" w:cs="Times New Roman"/>
        </w:rPr>
        <w:t>Pzp</w:t>
      </w:r>
      <w:r w:rsidR="00154055" w:rsidRPr="00154055">
        <w:rPr>
          <w:rFonts w:ascii="Cambria" w:hAnsi="Cambria" w:cs="Times New Roman"/>
        </w:rPr>
        <w:t>.</w:t>
      </w:r>
    </w:p>
    <w:p w14:paraId="2B917794"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rozliczenia w walutach obcych.</w:t>
      </w:r>
    </w:p>
    <w:p w14:paraId="06A5308D"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zastosowania aukcji elektronicznej.</w:t>
      </w:r>
    </w:p>
    <w:p w14:paraId="0A444527"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ustanowienia dynamicznego systemu zakupów.</w:t>
      </w:r>
    </w:p>
    <w:p w14:paraId="781D97EC"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zwrotu kosztów udziału w postępowaniu.</w:t>
      </w:r>
    </w:p>
    <w:p w14:paraId="225A1FC3"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wymagań w zakresie zatrudnienia osób, o których mowa w art. 96 ust. 2 pkt 2.</w:t>
      </w:r>
    </w:p>
    <w:p w14:paraId="76814C62"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Zamawiający nie zastrzega, że o udzielenie zamówienia mogą ubiegać się wyłącznie wykonawcy, o których mowa w art. 94 </w:t>
      </w:r>
      <w:proofErr w:type="spellStart"/>
      <w:r w:rsidRPr="0011524E">
        <w:rPr>
          <w:rFonts w:ascii="Cambria" w:hAnsi="Cambria" w:cs="Times New Roman"/>
        </w:rPr>
        <w:t>uPzp</w:t>
      </w:r>
      <w:proofErr w:type="spellEnd"/>
      <w:r w:rsidRPr="0011524E">
        <w:rPr>
          <w:rFonts w:ascii="Cambria" w:hAnsi="Cambria" w:cs="Times New Roman"/>
        </w:rPr>
        <w:t>.</w:t>
      </w:r>
    </w:p>
    <w:p w14:paraId="595C55EB"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zastrzega osobistego wykonania przez wykonawcę kluczowych zadań, zgodnie z art. 60 i art. 121.</w:t>
      </w:r>
    </w:p>
    <w:p w14:paraId="4658FE33" w14:textId="77777777"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zastrzega wymogu ani nie dopuszcza możliwości złożenia ofert w postaci katalogów elektronicznych lub dołączenia katalogów elektronicznych do oferty.</w:t>
      </w:r>
    </w:p>
    <w:p w14:paraId="5F1CBE98" w14:textId="77777777" w:rsidR="00BC309A" w:rsidRPr="0011524E" w:rsidRDefault="00BC309A" w:rsidP="005173A5">
      <w:pPr>
        <w:spacing w:after="0" w:line="240" w:lineRule="auto"/>
        <w:ind w:left="567"/>
        <w:contextualSpacing/>
        <w:jc w:val="both"/>
        <w:rPr>
          <w:rFonts w:ascii="Cambria" w:hAnsi="Cambria" w:cs="Times New Roman"/>
          <w:strike/>
        </w:rPr>
      </w:pPr>
    </w:p>
    <w:tbl>
      <w:tblPr>
        <w:tblW w:w="5000" w:type="pct"/>
        <w:tblLook w:val="0000" w:firstRow="0" w:lastRow="0" w:firstColumn="0" w:lastColumn="0" w:noHBand="0" w:noVBand="0"/>
      </w:tblPr>
      <w:tblGrid>
        <w:gridCol w:w="9854"/>
      </w:tblGrid>
      <w:tr w:rsidR="00BC309A" w:rsidRPr="0011524E" w14:paraId="6D584718" w14:textId="77777777"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CC8C5C7" w14:textId="77777777" w:rsidR="00BC309A" w:rsidRPr="0011524E" w:rsidRDefault="00BC309A" w:rsidP="005173A5">
            <w:pPr>
              <w:spacing w:after="0" w:line="240" w:lineRule="auto"/>
              <w:ind w:left="567" w:hanging="567"/>
              <w:contextualSpacing/>
              <w:rPr>
                <w:rFonts w:ascii="Cambria" w:hAnsi="Cambria" w:cs="Times New Roman"/>
              </w:rPr>
            </w:pPr>
            <w:r w:rsidRPr="0011524E">
              <w:rPr>
                <w:rFonts w:ascii="Cambria" w:hAnsi="Cambria" w:cs="Times New Roman"/>
                <w:b/>
              </w:rPr>
              <w:t>31. Ochrona danych osobowych</w:t>
            </w:r>
          </w:p>
        </w:tc>
      </w:tr>
    </w:tbl>
    <w:p w14:paraId="6631AA1A" w14:textId="77777777"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Zgodnie z art. 13 ust. 1 i 2 </w:t>
      </w:r>
      <w:r w:rsidRPr="0011524E">
        <w:rPr>
          <w:rFonts w:ascii="Cambria" w:eastAsia="Calibri" w:hAnsi="Cambria"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Pr="0011524E">
        <w:rPr>
          <w:rFonts w:ascii="Cambria" w:hAnsi="Cambria" w:cs="Times New Roman"/>
        </w:rPr>
        <w:t xml:space="preserve">2016 </w:t>
      </w:r>
      <w:r w:rsidRPr="0011524E">
        <w:rPr>
          <w:rFonts w:ascii="Cambria" w:eastAsia="Calibri" w:hAnsi="Cambria" w:cs="Times New Roman"/>
        </w:rPr>
        <w:t xml:space="preserve">z późniejszymi zmianami), </w:t>
      </w:r>
      <w:r w:rsidRPr="0011524E">
        <w:rPr>
          <w:rFonts w:ascii="Cambria" w:hAnsi="Cambria" w:cs="Times New Roman"/>
          <w:lang w:eastAsia="pl-PL"/>
        </w:rPr>
        <w:t xml:space="preserve">dalej </w:t>
      </w:r>
      <w:r w:rsidRPr="0011524E">
        <w:rPr>
          <w:rFonts w:ascii="Cambria" w:hAnsi="Cambria" w:cs="Times New Roman"/>
          <w:i/>
          <w:iCs/>
          <w:lang w:eastAsia="pl-PL"/>
        </w:rPr>
        <w:t>„RODO”,</w:t>
      </w:r>
      <w:r w:rsidRPr="0011524E">
        <w:rPr>
          <w:rFonts w:ascii="Cambria" w:hAnsi="Cambria" w:cs="Times New Roman"/>
          <w:lang w:eastAsia="pl-PL"/>
        </w:rPr>
        <w:t xml:space="preserve"> Zama</w:t>
      </w:r>
      <w:bookmarkStart w:id="4" w:name="_GoBack"/>
      <w:bookmarkEnd w:id="4"/>
      <w:r w:rsidRPr="0011524E">
        <w:rPr>
          <w:rFonts w:ascii="Cambria" w:hAnsi="Cambria" w:cs="Times New Roman"/>
          <w:lang w:eastAsia="pl-PL"/>
        </w:rPr>
        <w:t xml:space="preserve">wiający informuje, że: </w:t>
      </w:r>
    </w:p>
    <w:p w14:paraId="1A57882E" w14:textId="77777777" w:rsidR="00BC309A" w:rsidRPr="000832AD" w:rsidRDefault="00BC309A" w:rsidP="00CA07F7">
      <w:pPr>
        <w:numPr>
          <w:ilvl w:val="0"/>
          <w:numId w:val="11"/>
        </w:numPr>
        <w:spacing w:after="0" w:line="240" w:lineRule="auto"/>
        <w:ind w:left="709" w:hanging="425"/>
        <w:contextualSpacing/>
        <w:jc w:val="both"/>
        <w:rPr>
          <w:rFonts w:ascii="Cambria" w:hAnsi="Cambria" w:cs="Times New Roman"/>
          <w:lang w:eastAsia="pl-PL"/>
        </w:rPr>
      </w:pPr>
      <w:r w:rsidRPr="0011524E">
        <w:rPr>
          <w:rFonts w:ascii="Cambria" w:hAnsi="Cambria" w:cs="Times New Roman"/>
          <w:lang w:eastAsia="pl-PL"/>
        </w:rPr>
        <w:t xml:space="preserve"> Jest administratorem danych osobowych Wykonawcy oraz osób, których dane Wykonawca </w:t>
      </w:r>
      <w:r w:rsidRPr="000832AD">
        <w:rPr>
          <w:rFonts w:ascii="Cambria" w:hAnsi="Cambria" w:cs="Times New Roman"/>
          <w:lang w:eastAsia="pl-PL"/>
        </w:rPr>
        <w:t>przekazał w niniejszym postępowaniu</w:t>
      </w:r>
      <w:r w:rsidRPr="000832AD">
        <w:rPr>
          <w:rFonts w:ascii="Cambria" w:eastAsia="Calibri" w:hAnsi="Cambria" w:cs="Times New Roman"/>
        </w:rPr>
        <w:t>;</w:t>
      </w:r>
    </w:p>
    <w:p w14:paraId="2B10134C" w14:textId="31A7B22A" w:rsidR="00BC309A" w:rsidRPr="000832AD" w:rsidRDefault="00BC309A" w:rsidP="00CA07F7">
      <w:pPr>
        <w:numPr>
          <w:ilvl w:val="0"/>
          <w:numId w:val="11"/>
        </w:numPr>
        <w:spacing w:after="0" w:line="240" w:lineRule="auto"/>
        <w:ind w:left="709" w:hanging="425"/>
        <w:contextualSpacing/>
        <w:jc w:val="both"/>
        <w:rPr>
          <w:rFonts w:ascii="Cambria" w:hAnsi="Cambria" w:cs="Times New Roman"/>
          <w:b/>
          <w:bCs/>
        </w:rPr>
      </w:pPr>
      <w:r w:rsidRPr="000832AD">
        <w:rPr>
          <w:rFonts w:ascii="Cambria" w:hAnsi="Cambria" w:cs="Times New Roman"/>
          <w:lang w:eastAsia="pl-PL"/>
        </w:rPr>
        <w:t xml:space="preserve">dane osobowe Wykonawcy przetwarzane będą na podstawie art. 6 ust. 1 lit. c RODO w celu </w:t>
      </w:r>
      <w:r w:rsidRPr="000832AD">
        <w:rPr>
          <w:rFonts w:ascii="Cambria" w:eastAsia="Calibri" w:hAnsi="Cambria" w:cs="Times New Roman"/>
        </w:rPr>
        <w:t xml:space="preserve">związanym z postępowaniem o udzielenie zamówienia </w:t>
      </w:r>
      <w:r w:rsidR="000832AD" w:rsidRPr="000832AD">
        <w:rPr>
          <w:rFonts w:ascii="Cambria" w:eastAsia="Calibri" w:hAnsi="Cambria" w:cs="Times New Roman"/>
        </w:rPr>
        <w:t xml:space="preserve">Kanalizacja sanitarna w ul. Litewskiej </w:t>
      </w:r>
      <w:r w:rsidR="000832AD" w:rsidRPr="000832AD">
        <w:rPr>
          <w:rFonts w:ascii="Cambria" w:eastAsia="Calibri" w:hAnsi="Cambria" w:cs="Times New Roman"/>
        </w:rPr>
        <w:br/>
        <w:t>w Tarnobrzegu – etap II</w:t>
      </w:r>
      <w:r w:rsidRPr="000832AD">
        <w:rPr>
          <w:rFonts w:ascii="Cambria" w:hAnsi="Cambria" w:cs="Times New Roman"/>
        </w:rPr>
        <w:t xml:space="preserve"> </w:t>
      </w:r>
      <w:r w:rsidRPr="000832AD">
        <w:rPr>
          <w:rFonts w:ascii="Cambria" w:eastAsia="Calibri" w:hAnsi="Cambria" w:cs="Times New Roman"/>
        </w:rPr>
        <w:t>prowadzonym w trybie podstawowym bez przeprowadzenia negocjacji;</w:t>
      </w:r>
    </w:p>
    <w:p w14:paraId="22C10222"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0832AD">
        <w:rPr>
          <w:rFonts w:ascii="Cambria" w:hAnsi="Cambria" w:cs="Times New Roman"/>
          <w:lang w:eastAsia="pl-PL"/>
        </w:rPr>
        <w:t>odbiorcami danych osobowych Wykonawcy będą osoby lub podmioty, którym udostępniona zostanie</w:t>
      </w:r>
      <w:r w:rsidRPr="0011524E">
        <w:rPr>
          <w:rFonts w:ascii="Cambria" w:hAnsi="Cambria" w:cs="Times New Roman"/>
          <w:lang w:eastAsia="pl-PL"/>
        </w:rPr>
        <w:t xml:space="preserve"> dokumentacja postępowania w oparciu o przepisy ustawy z dnia 11 września 2019 r. Prawo zamówień publicznych (Dz.U. z 2019 r. poz. 2019 z późn. zm.), dalej „ustawa Pzp”;  </w:t>
      </w:r>
    </w:p>
    <w:p w14:paraId="617B9CAE" w14:textId="5F162115"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dane osobowe Wykonawcy będą przechowywane, zgodnie z </w:t>
      </w:r>
      <w:r w:rsidR="00D11D19">
        <w:rPr>
          <w:rFonts w:ascii="Cambria" w:hAnsi="Cambria" w:cs="Times New Roman"/>
          <w:lang w:eastAsia="pl-PL"/>
        </w:rPr>
        <w:t xml:space="preserve">umową o dofinansowanie projektu  przez </w:t>
      </w:r>
      <w:r w:rsidR="00D11D19" w:rsidRPr="00791DBA">
        <w:rPr>
          <w:rFonts w:ascii="Cambria" w:hAnsi="Cambria" w:cs="Times New Roman"/>
          <w:lang w:eastAsia="pl-PL"/>
        </w:rPr>
        <w:t xml:space="preserve">okres </w:t>
      </w:r>
      <w:r w:rsidR="00791DBA" w:rsidRPr="00791DBA">
        <w:rPr>
          <w:rFonts w:ascii="Cambria" w:hAnsi="Cambria" w:cs="Times New Roman"/>
          <w:lang w:eastAsia="pl-PL"/>
        </w:rPr>
        <w:t>10</w:t>
      </w:r>
      <w:r w:rsidRPr="00791DBA">
        <w:rPr>
          <w:rFonts w:ascii="Cambria" w:hAnsi="Cambria" w:cs="Times New Roman"/>
          <w:lang w:eastAsia="pl-PL"/>
        </w:rPr>
        <w:t xml:space="preserve"> lat od</w:t>
      </w:r>
      <w:r w:rsidRPr="0011524E">
        <w:rPr>
          <w:rFonts w:ascii="Cambria" w:hAnsi="Cambria" w:cs="Times New Roman"/>
          <w:lang w:eastAsia="pl-PL"/>
        </w:rPr>
        <w:t xml:space="preserve"> dnia zakończenia postępowania o udzielenie zamówienia;</w:t>
      </w:r>
    </w:p>
    <w:p w14:paraId="5E36A03E"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obowiązek podania przez Wykonawcę danych osobowych bezpośrednio go dotyczących jest wymogiem ustawowym określonym w przepisach ustawy Pzp, związanym z udziałem w postępowaniu o udzielenie zamówienia; konsekwencje niepodania określonych danych wynikają z ustawy Pzp;  </w:t>
      </w:r>
    </w:p>
    <w:p w14:paraId="70AE4CFA"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w odniesieniu do danych osobowych Wykonawcy decyzje nie będą podejmowane w sposób zautomatyzowany, stosowanie do art. 22 RODO;</w:t>
      </w:r>
    </w:p>
    <w:p w14:paraId="69CC0695"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Wykonawca posiada:</w:t>
      </w:r>
    </w:p>
    <w:p w14:paraId="53257465"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na podstawie art. 15 RODO prawo dostępu do danych osobowych dotyczących Wykonawcy;</w:t>
      </w:r>
    </w:p>
    <w:p w14:paraId="5EEF209B"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 xml:space="preserve">na podstawie art. 16 RODO prawo do sprostowania danych osobowych, o ile ich zmiana nie skutkuje zmianą </w:t>
      </w:r>
      <w:r w:rsidRPr="0011524E">
        <w:rPr>
          <w:rFonts w:ascii="Cambria" w:eastAsia="Calibri" w:hAnsi="Cambria" w:cs="Times New Roman"/>
        </w:rPr>
        <w:t xml:space="preserve">wyniku postępowania o udzielenie zamówienia ani zmianą postanowień </w:t>
      </w:r>
      <w:r w:rsidRPr="0011524E">
        <w:rPr>
          <w:rFonts w:ascii="Cambria" w:eastAsia="Calibri" w:hAnsi="Cambria" w:cs="Times New Roman"/>
        </w:rPr>
        <w:lastRenderedPageBreak/>
        <w:t>umowy w zakresie niezgodnym z ustawą Pzp oraz nie narusza integralności protokołu oraz jego załączników</w:t>
      </w:r>
      <w:r w:rsidRPr="0011524E">
        <w:rPr>
          <w:rFonts w:ascii="Cambria" w:hAnsi="Cambria" w:cs="Times New Roman"/>
          <w:lang w:eastAsia="pl-PL"/>
        </w:rPr>
        <w:t>;</w:t>
      </w:r>
    </w:p>
    <w:p w14:paraId="16C2B2F4"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 xml:space="preserve">na podstawie art. 18 RODO prawo żądania od administratora ograniczenia przetwarzania danych osobowych z zastrzeżeniem przypadków, o których mowa w art. 18 ust. 2 RODO *;  </w:t>
      </w:r>
    </w:p>
    <w:p w14:paraId="4657E98C"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prawo do wniesienia skargi do Prezesa Urzędu Ochrony Danych Osobowych, gdy Wykonawca uzna, że przetwarzanie jego danych osobowych dotyczących narusza przepisy RODO;</w:t>
      </w:r>
    </w:p>
    <w:p w14:paraId="35A76E76" w14:textId="77777777" w:rsidR="00BC309A" w:rsidRPr="0011524E" w:rsidRDefault="00BC309A" w:rsidP="00CA07F7">
      <w:pPr>
        <w:numPr>
          <w:ilvl w:val="0"/>
          <w:numId w:val="11"/>
        </w:numPr>
        <w:spacing w:after="0" w:line="240" w:lineRule="auto"/>
        <w:ind w:left="709" w:hanging="425"/>
        <w:contextualSpacing/>
        <w:jc w:val="both"/>
        <w:rPr>
          <w:rFonts w:ascii="Cambria" w:hAnsi="Cambria" w:cs="Times New Roman"/>
          <w:lang w:eastAsia="pl-PL"/>
        </w:rPr>
      </w:pPr>
      <w:r w:rsidRPr="0011524E">
        <w:rPr>
          <w:rFonts w:ascii="Cambria" w:hAnsi="Cambria" w:cs="Times New Roman"/>
          <w:lang w:eastAsia="pl-PL"/>
        </w:rPr>
        <w:t>Wykonawcy nie przysługuje:</w:t>
      </w:r>
    </w:p>
    <w:p w14:paraId="73456D18"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w związku z art. 17 ust. 3 lit. b, d lub e RODO prawo do usunięcia danych osobowych;</w:t>
      </w:r>
    </w:p>
    <w:p w14:paraId="497735D1"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prawo do przenoszenia danych osobowych, o którym mowa w art. 20 RODO;</w:t>
      </w:r>
    </w:p>
    <w:p w14:paraId="7D5875C1" w14:textId="77777777"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 xml:space="preserve">na podstawie art. 21 RODO prawo sprzeciwu, wobec przetwarzania danych osobowych, gdyż podstawą prawną przetwarzania danych osobowych Wykonawcy jest art. 6 ust. 1 lit. c RODO. </w:t>
      </w:r>
    </w:p>
    <w:p w14:paraId="45AA5D5B" w14:textId="77777777" w:rsidR="00BC309A" w:rsidRPr="0011524E" w:rsidRDefault="00BC309A" w:rsidP="00CA07F7">
      <w:pPr>
        <w:numPr>
          <w:ilvl w:val="0"/>
          <w:numId w:val="11"/>
        </w:numPr>
        <w:spacing w:after="0" w:line="240" w:lineRule="auto"/>
        <w:ind w:left="851" w:hanging="425"/>
        <w:contextualSpacing/>
        <w:jc w:val="both"/>
        <w:rPr>
          <w:rFonts w:ascii="Cambria" w:hAnsi="Cambria" w:cs="Times New Roman"/>
          <w:lang w:eastAsia="pl-PL"/>
        </w:rPr>
      </w:pPr>
      <w:r w:rsidRPr="0011524E">
        <w:rPr>
          <w:rFonts w:ascii="Cambria" w:hAnsi="Cambria" w:cs="Times New Roman"/>
          <w:lang w:eastAsia="pl-PL"/>
        </w:rPr>
        <w:t>W przypadku, gdy wykonanie obowiązków, o których mowa w art. 15 ust. 1-3 RODO, wymagałoby niewspółmiernie dużego wysiłku,</w:t>
      </w:r>
      <w:r w:rsidRPr="0011524E">
        <w:rPr>
          <w:rFonts w:ascii="Cambria" w:eastAsia="Times New Roman" w:hAnsi="Cambria" w:cs="Times New Roman"/>
          <w:lang w:eastAsia="pl-PL"/>
        </w:rPr>
        <w:t xml:space="preserve"> </w:t>
      </w:r>
      <w:r w:rsidRPr="0011524E">
        <w:rPr>
          <w:rFonts w:ascii="Cambria" w:hAnsi="Cambria" w:cs="Times New Roman"/>
          <w:lang w:eastAsia="pl-PL"/>
        </w:rPr>
        <w:t>Zamawiający może żądać od osoby, której dane dotyczą, wskazania dodatkowych informacji mających na celu sprecyzowanie żądania, w szczególności podania nazwy lub daty postępowania o udzielenie zamówienia;</w:t>
      </w:r>
    </w:p>
    <w:p w14:paraId="33CC49CC" w14:textId="77777777" w:rsidR="00BC309A" w:rsidRPr="0011524E" w:rsidRDefault="00BC309A" w:rsidP="00CA07F7">
      <w:pPr>
        <w:numPr>
          <w:ilvl w:val="0"/>
          <w:numId w:val="11"/>
        </w:numPr>
        <w:spacing w:after="0" w:line="240" w:lineRule="auto"/>
        <w:ind w:left="851" w:hanging="425"/>
        <w:contextualSpacing/>
        <w:jc w:val="both"/>
        <w:rPr>
          <w:rFonts w:ascii="Cambria" w:hAnsi="Cambria" w:cs="Times New Roman"/>
          <w:lang w:eastAsia="pl-PL"/>
        </w:rPr>
      </w:pPr>
      <w:r w:rsidRPr="0011524E">
        <w:rPr>
          <w:rFonts w:ascii="Cambria" w:hAnsi="Cambria" w:cs="Times New Roman"/>
          <w:lang w:eastAsia="pl-PL"/>
        </w:rPr>
        <w:t>Skorzystanie przez osobę, której dane osobowe dotyczą, z uprawnienia do sprostowania lub uzupełnienia danych osobowych, o którym mowa w art. 16 RODO, nie może skutkować zmianą wyniku postępowania o udzielenie zamówienia ani zmianą postanowień umowy w sprawie zamówienia publicznego w zakresie niezgodnym z ustawą.</w:t>
      </w:r>
    </w:p>
    <w:p w14:paraId="3F37D381" w14:textId="77777777" w:rsidR="00BC309A" w:rsidRPr="0011524E" w:rsidRDefault="00BC309A" w:rsidP="00CA07F7">
      <w:pPr>
        <w:numPr>
          <w:ilvl w:val="0"/>
          <w:numId w:val="11"/>
        </w:numPr>
        <w:spacing w:after="0" w:line="240" w:lineRule="auto"/>
        <w:ind w:left="851" w:hanging="425"/>
        <w:contextualSpacing/>
        <w:jc w:val="both"/>
        <w:rPr>
          <w:rFonts w:ascii="Cambria" w:eastAsia="Lucida Sans Unicode" w:hAnsi="Cambria" w:cs="Times New Roman"/>
          <w:kern w:val="1"/>
          <w:lang w:eastAsia="pl-PL"/>
        </w:rPr>
      </w:pPr>
      <w:r w:rsidRPr="0011524E">
        <w:rPr>
          <w:rFonts w:ascii="Cambria" w:hAnsi="Cambria" w:cs="Times New Roman"/>
          <w:kern w:val="1"/>
          <w:lang w:eastAsia="pl-PL"/>
        </w:rPr>
        <w:t xml:space="preserve">Zgłoszenie żądania ograniczenia przetwarzania, o którym mowa w art. 18 ust. 1 RODO, </w:t>
      </w:r>
      <w:r w:rsidRPr="0011524E">
        <w:rPr>
          <w:rFonts w:ascii="Cambria" w:eastAsia="Lucida Sans Unicode" w:hAnsi="Cambria" w:cs="Times New Roman"/>
          <w:kern w:val="1"/>
          <w:lang w:eastAsia="pl-PL"/>
        </w:rPr>
        <w:t>nie ogranicza przetwarzania danych osobowych do czasu zakończenia postępowania o udzielenie zamówienia.</w:t>
      </w:r>
    </w:p>
    <w:p w14:paraId="5BB9BEC6" w14:textId="77777777" w:rsidR="00BC309A" w:rsidRPr="0011524E" w:rsidRDefault="00BC309A" w:rsidP="00CA07F7">
      <w:pPr>
        <w:numPr>
          <w:ilvl w:val="0"/>
          <w:numId w:val="11"/>
        </w:numPr>
        <w:spacing w:after="0" w:line="240" w:lineRule="auto"/>
        <w:ind w:left="851" w:hanging="425"/>
        <w:contextualSpacing/>
        <w:jc w:val="both"/>
        <w:rPr>
          <w:rFonts w:ascii="Cambria" w:eastAsia="Lucida Sans Unicode" w:hAnsi="Cambria" w:cs="Times New Roman"/>
          <w:kern w:val="1"/>
          <w:lang w:eastAsia="pl-PL"/>
        </w:rPr>
      </w:pPr>
      <w:r w:rsidRPr="0011524E">
        <w:rPr>
          <w:rFonts w:ascii="Cambria" w:hAnsi="Cambria" w:cs="Times New Roman"/>
          <w:kern w:val="1"/>
          <w:lang w:eastAsia="pl-PL"/>
        </w:rPr>
        <w:t xml:space="preserve">W przypadku danych osobowych zamieszczonych przez Zamawiającego w Biuletynie Zamówień Publicznych, prawa, o których mowa w art. 15 i art. 16 RODO, są wykonywane w drodze żądania skierowanego do Zamawiającego. </w:t>
      </w:r>
    </w:p>
    <w:p w14:paraId="7FD893A2" w14:textId="77777777" w:rsidR="00BC309A" w:rsidRPr="00B21B9F" w:rsidRDefault="00BC309A" w:rsidP="005173A5">
      <w:pPr>
        <w:spacing w:after="0" w:line="240" w:lineRule="auto"/>
        <w:contextualSpacing/>
        <w:jc w:val="both"/>
        <w:rPr>
          <w:rFonts w:ascii="Cambria" w:eastAsia="Times New Roman" w:hAnsi="Cambria" w:cs="Times New Roman"/>
          <w:bCs/>
          <w:i/>
          <w:sz w:val="18"/>
          <w:szCs w:val="18"/>
        </w:rPr>
      </w:pPr>
      <w:r w:rsidRPr="00B21B9F">
        <w:rPr>
          <w:rFonts w:ascii="Cambria" w:eastAsia="Times New Roman" w:hAnsi="Cambria" w:cs="Times New Roman"/>
          <w:bCs/>
          <w: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A4A8A9" w14:textId="77777777" w:rsidR="00BC309A" w:rsidRPr="0011524E" w:rsidRDefault="00BC309A" w:rsidP="005173A5">
      <w:pPr>
        <w:spacing w:after="0" w:line="240" w:lineRule="auto"/>
        <w:contextualSpacing/>
        <w:rPr>
          <w:rFonts w:ascii="Cambria" w:eastAsia="Times New Roman" w:hAnsi="Cambria" w:cs="Times New Roman"/>
          <w:b/>
          <w:bCs/>
          <w:color w:val="000000"/>
        </w:rPr>
      </w:pPr>
    </w:p>
    <w:p w14:paraId="71E72A24" w14:textId="77777777" w:rsidR="005173A5" w:rsidRPr="0011524E" w:rsidRDefault="005173A5" w:rsidP="005173A5">
      <w:pPr>
        <w:tabs>
          <w:tab w:val="left" w:pos="993"/>
        </w:tabs>
        <w:spacing w:after="0" w:line="240" w:lineRule="auto"/>
        <w:contextualSpacing/>
        <w:jc w:val="both"/>
        <w:rPr>
          <w:rFonts w:ascii="Cambria" w:hAnsi="Cambria" w:cs="Times New Roman"/>
          <w:b/>
        </w:rPr>
      </w:pPr>
      <w:r w:rsidRPr="0011524E">
        <w:rPr>
          <w:rFonts w:ascii="Cambria" w:hAnsi="Cambria" w:cs="Times New Roman"/>
          <w:b/>
        </w:rPr>
        <w:t>Załączniki do Specyfikacji Warunków Zamówienia:</w:t>
      </w:r>
    </w:p>
    <w:p w14:paraId="4C48A39C" w14:textId="77777777"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1: Formularz oferty;</w:t>
      </w:r>
    </w:p>
    <w:p w14:paraId="19B96D51" w14:textId="77777777"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2: Oświadczenie, że Wykonawca nie podlega wykluczeniu i spełnia warunki udziału w postępowaniu;</w:t>
      </w:r>
    </w:p>
    <w:p w14:paraId="79A38780" w14:textId="77777777"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3: Oświadczenie Wykonawców wspólnie ubiegających się  o udzielnie zamówienia (składane na podstawie art. 117 ust. 4 ustawy Pzp);</w:t>
      </w:r>
    </w:p>
    <w:p w14:paraId="119239DB" w14:textId="77777777"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4: Wykaz robót budowlanych;</w:t>
      </w:r>
    </w:p>
    <w:p w14:paraId="31C23FE1" w14:textId="77777777" w:rsidR="002E7304" w:rsidRDefault="005173A5" w:rsidP="00CA07F7">
      <w:pPr>
        <w:numPr>
          <w:ilvl w:val="0"/>
          <w:numId w:val="8"/>
        </w:numPr>
        <w:suppressAutoHyphens/>
        <w:spacing w:after="0" w:line="240" w:lineRule="auto"/>
        <w:contextualSpacing/>
        <w:jc w:val="both"/>
        <w:rPr>
          <w:rFonts w:ascii="Cambria" w:hAnsi="Cambria" w:cs="Times New Roman"/>
        </w:rPr>
      </w:pPr>
      <w:r w:rsidRPr="002E7304">
        <w:rPr>
          <w:rFonts w:ascii="Cambria" w:hAnsi="Cambria" w:cs="Times New Roman"/>
        </w:rPr>
        <w:t xml:space="preserve">Załącznik nr 5: </w:t>
      </w:r>
      <w:r w:rsidR="002E7304" w:rsidRPr="002E7304">
        <w:rPr>
          <w:rFonts w:ascii="Cambria" w:hAnsi="Cambria" w:cs="Times New Roman"/>
        </w:rPr>
        <w:t>Zobowiązanie podmiotu udostępniającego zasoby do oddania Wykonawcy do dyspozycji niezbędnych zasobów na potrzeby realizacji zamówienia;</w:t>
      </w:r>
    </w:p>
    <w:p w14:paraId="041972DC" w14:textId="77777777" w:rsidR="005173A5" w:rsidRPr="002E7304" w:rsidRDefault="005173A5" w:rsidP="00CA07F7">
      <w:pPr>
        <w:pStyle w:val="Akapitzlist"/>
        <w:numPr>
          <w:ilvl w:val="0"/>
          <w:numId w:val="8"/>
        </w:numPr>
        <w:jc w:val="both"/>
        <w:rPr>
          <w:rFonts w:ascii="Cambria" w:eastAsiaTheme="minorHAnsi" w:hAnsi="Cambria"/>
          <w:kern w:val="0"/>
          <w:sz w:val="22"/>
          <w:szCs w:val="22"/>
          <w:lang w:eastAsia="en-US"/>
        </w:rPr>
      </w:pPr>
      <w:r w:rsidRPr="002E7304">
        <w:rPr>
          <w:rFonts w:ascii="Cambria" w:hAnsi="Cambria"/>
        </w:rPr>
        <w:t xml:space="preserve">Załącznik nr 6: </w:t>
      </w:r>
      <w:r w:rsidR="002E7304" w:rsidRPr="002E7304">
        <w:rPr>
          <w:rFonts w:ascii="Cambria" w:eastAsiaTheme="minorHAnsi" w:hAnsi="Cambria"/>
          <w:kern w:val="0"/>
          <w:sz w:val="22"/>
          <w:szCs w:val="22"/>
          <w:lang w:eastAsia="en-US"/>
        </w:rPr>
        <w:t>Oświadczenie o braku podstaw do wykluczenia i spełnianiu warunków podmiotu udostępniającego zasoby do oddania Wykonawcy do dyspozycji niezbędnych zasobów na potrzeby realizacji zamówienia;</w:t>
      </w:r>
    </w:p>
    <w:p w14:paraId="5F580669" w14:textId="77777777" w:rsidR="002E7304" w:rsidRPr="002E7304" w:rsidRDefault="005173A5" w:rsidP="00CA07F7">
      <w:pPr>
        <w:pStyle w:val="Akapitzlist"/>
        <w:numPr>
          <w:ilvl w:val="0"/>
          <w:numId w:val="8"/>
        </w:numPr>
        <w:rPr>
          <w:rFonts w:ascii="Cambria" w:eastAsiaTheme="minorHAnsi" w:hAnsi="Cambria"/>
          <w:kern w:val="0"/>
          <w:sz w:val="22"/>
          <w:szCs w:val="22"/>
          <w:lang w:eastAsia="en-US"/>
        </w:rPr>
      </w:pPr>
      <w:r w:rsidRPr="002E7304">
        <w:rPr>
          <w:rFonts w:ascii="Cambria" w:hAnsi="Cambria"/>
        </w:rPr>
        <w:t xml:space="preserve">Załącznik nr 7: </w:t>
      </w:r>
      <w:r w:rsidR="002E7304" w:rsidRPr="002E7304">
        <w:rPr>
          <w:rFonts w:ascii="Cambria" w:eastAsiaTheme="minorHAnsi" w:hAnsi="Cambria"/>
          <w:kern w:val="0"/>
          <w:sz w:val="22"/>
          <w:szCs w:val="22"/>
          <w:lang w:eastAsia="en-US"/>
        </w:rPr>
        <w:t>Wzór umowy;</w:t>
      </w:r>
    </w:p>
    <w:p w14:paraId="4EFAD597" w14:textId="514DEB87" w:rsidR="005173A5" w:rsidRPr="002E7304" w:rsidRDefault="005173A5" w:rsidP="00CA07F7">
      <w:pPr>
        <w:numPr>
          <w:ilvl w:val="0"/>
          <w:numId w:val="8"/>
        </w:numPr>
        <w:suppressAutoHyphens/>
        <w:spacing w:after="0" w:line="240" w:lineRule="auto"/>
        <w:contextualSpacing/>
        <w:jc w:val="both"/>
        <w:rPr>
          <w:rFonts w:ascii="Cambria" w:hAnsi="Cambria" w:cs="Times New Roman"/>
        </w:rPr>
      </w:pPr>
      <w:r w:rsidRPr="002E7304">
        <w:rPr>
          <w:rFonts w:ascii="Cambria" w:hAnsi="Cambria" w:cs="Times New Roman"/>
        </w:rPr>
        <w:t xml:space="preserve">Załącznik nr 8: </w:t>
      </w:r>
      <w:r w:rsidR="00060BA5">
        <w:rPr>
          <w:rFonts w:ascii="Cambria" w:hAnsi="Cambria" w:cs="Times New Roman"/>
        </w:rPr>
        <w:t>Projekt budowlany</w:t>
      </w:r>
    </w:p>
    <w:p w14:paraId="07E0EDD5" w14:textId="505D17F9" w:rsidR="005173A5" w:rsidRPr="008C60A0" w:rsidRDefault="005173A5" w:rsidP="00CA07F7">
      <w:pPr>
        <w:numPr>
          <w:ilvl w:val="0"/>
          <w:numId w:val="8"/>
        </w:numPr>
        <w:suppressAutoHyphens/>
        <w:spacing w:after="0" w:line="240" w:lineRule="auto"/>
        <w:contextualSpacing/>
        <w:jc w:val="both"/>
        <w:rPr>
          <w:rFonts w:ascii="Cambria" w:hAnsi="Cambria" w:cs="Times New Roman"/>
        </w:rPr>
      </w:pPr>
      <w:r w:rsidRPr="008C60A0">
        <w:rPr>
          <w:rFonts w:ascii="Cambria" w:hAnsi="Cambria" w:cs="Times New Roman"/>
        </w:rPr>
        <w:t>Załącznik nr 9:</w:t>
      </w:r>
      <w:r w:rsidR="00060BA5">
        <w:rPr>
          <w:rFonts w:ascii="Cambria" w:hAnsi="Cambria" w:cs="Times New Roman"/>
        </w:rPr>
        <w:t xml:space="preserve"> Projekt techniczny</w:t>
      </w:r>
      <w:r w:rsidRPr="008C60A0">
        <w:rPr>
          <w:rFonts w:ascii="Cambria" w:hAnsi="Cambria" w:cs="Times New Roman"/>
        </w:rPr>
        <w:t>;</w:t>
      </w:r>
    </w:p>
    <w:p w14:paraId="5B10AE0A" w14:textId="26FC4164" w:rsidR="005173A5" w:rsidRPr="008C60A0" w:rsidRDefault="005173A5" w:rsidP="00CA07F7">
      <w:pPr>
        <w:numPr>
          <w:ilvl w:val="0"/>
          <w:numId w:val="8"/>
        </w:numPr>
        <w:suppressAutoHyphens/>
        <w:spacing w:after="0" w:line="240" w:lineRule="auto"/>
        <w:contextualSpacing/>
        <w:jc w:val="both"/>
        <w:rPr>
          <w:rFonts w:ascii="Cambria" w:hAnsi="Cambria" w:cs="Times New Roman"/>
        </w:rPr>
      </w:pPr>
      <w:r w:rsidRPr="008C60A0">
        <w:rPr>
          <w:rFonts w:ascii="Cambria" w:hAnsi="Cambria" w:cs="Times New Roman"/>
        </w:rPr>
        <w:t>Załączniki nr 10:</w:t>
      </w:r>
      <w:r w:rsidR="002E7304" w:rsidRPr="008C60A0">
        <w:rPr>
          <w:rFonts w:ascii="Cambria" w:hAnsi="Cambria"/>
        </w:rPr>
        <w:t xml:space="preserve"> </w:t>
      </w:r>
      <w:r w:rsidR="002E7304" w:rsidRPr="008C60A0">
        <w:rPr>
          <w:rFonts w:ascii="Cambria" w:hAnsi="Cambria" w:cs="Times New Roman"/>
        </w:rPr>
        <w:t>Przedmiar</w:t>
      </w:r>
      <w:r w:rsidR="00A40F2F">
        <w:rPr>
          <w:rFonts w:ascii="Cambria" w:hAnsi="Cambria" w:cs="Times New Roman"/>
        </w:rPr>
        <w:t>y</w:t>
      </w:r>
      <w:r w:rsidR="002E7304" w:rsidRPr="008C60A0">
        <w:rPr>
          <w:rFonts w:ascii="Cambria" w:hAnsi="Cambria" w:cs="Times New Roman"/>
        </w:rPr>
        <w:t xml:space="preserve"> robót</w:t>
      </w:r>
      <w:r w:rsidRPr="008C60A0">
        <w:rPr>
          <w:rFonts w:ascii="Cambria" w:hAnsi="Cambria" w:cs="Times New Roman"/>
        </w:rPr>
        <w:t>;</w:t>
      </w:r>
    </w:p>
    <w:p w14:paraId="756CA6AD" w14:textId="3D0A012D" w:rsidR="00AC53E3" w:rsidRDefault="007C0A5B" w:rsidP="00CA07F7">
      <w:pPr>
        <w:pStyle w:val="Akapitzlist"/>
        <w:numPr>
          <w:ilvl w:val="0"/>
          <w:numId w:val="8"/>
        </w:numPr>
        <w:rPr>
          <w:rFonts w:ascii="Cambria" w:eastAsiaTheme="minorHAnsi" w:hAnsi="Cambria"/>
          <w:kern w:val="0"/>
          <w:sz w:val="22"/>
          <w:szCs w:val="22"/>
          <w:lang w:eastAsia="en-US"/>
        </w:rPr>
      </w:pPr>
      <w:r w:rsidRPr="007C0A5B">
        <w:rPr>
          <w:rFonts w:ascii="Cambria" w:eastAsiaTheme="minorHAnsi" w:hAnsi="Cambria"/>
          <w:kern w:val="0"/>
          <w:sz w:val="22"/>
          <w:szCs w:val="22"/>
          <w:lang w:eastAsia="en-US"/>
        </w:rPr>
        <w:t>Załącznik nr 1</w:t>
      </w:r>
      <w:r w:rsidR="00223218">
        <w:rPr>
          <w:rFonts w:ascii="Cambria" w:eastAsiaTheme="minorHAnsi" w:hAnsi="Cambria"/>
          <w:kern w:val="0"/>
          <w:sz w:val="22"/>
          <w:szCs w:val="22"/>
          <w:lang w:eastAsia="en-US"/>
        </w:rPr>
        <w:t>1</w:t>
      </w:r>
      <w:r w:rsidRPr="007C0A5B">
        <w:rPr>
          <w:rFonts w:ascii="Cambria" w:eastAsiaTheme="minorHAnsi" w:hAnsi="Cambria"/>
          <w:kern w:val="0"/>
          <w:sz w:val="22"/>
          <w:szCs w:val="22"/>
          <w:lang w:eastAsia="en-US"/>
        </w:rPr>
        <w:t>:</w:t>
      </w:r>
      <w:r>
        <w:rPr>
          <w:rFonts w:ascii="Cambria" w:eastAsiaTheme="minorHAnsi" w:hAnsi="Cambria"/>
          <w:kern w:val="0"/>
          <w:sz w:val="22"/>
          <w:szCs w:val="22"/>
          <w:lang w:eastAsia="en-US"/>
        </w:rPr>
        <w:t xml:space="preserve"> Oświadczenie o aktualności informacji</w:t>
      </w:r>
      <w:r w:rsidR="00C13C81">
        <w:rPr>
          <w:rFonts w:ascii="Cambria" w:eastAsiaTheme="minorHAnsi" w:hAnsi="Cambria"/>
          <w:kern w:val="0"/>
          <w:sz w:val="22"/>
          <w:szCs w:val="22"/>
          <w:lang w:eastAsia="en-US"/>
        </w:rPr>
        <w:t xml:space="preserve">, </w:t>
      </w:r>
    </w:p>
    <w:p w14:paraId="10D75030" w14:textId="43DBE0A8" w:rsidR="00C13C81" w:rsidRDefault="00C13C81" w:rsidP="00CA07F7">
      <w:pPr>
        <w:pStyle w:val="Akapitzlist"/>
        <w:numPr>
          <w:ilvl w:val="0"/>
          <w:numId w:val="8"/>
        </w:numPr>
        <w:rPr>
          <w:rFonts w:ascii="Cambria" w:eastAsiaTheme="minorHAnsi" w:hAnsi="Cambria"/>
          <w:kern w:val="0"/>
          <w:sz w:val="22"/>
          <w:szCs w:val="22"/>
          <w:lang w:eastAsia="en-US"/>
        </w:rPr>
      </w:pPr>
      <w:r w:rsidRPr="00C13C81">
        <w:rPr>
          <w:rFonts w:ascii="Cambria" w:eastAsiaTheme="minorHAnsi" w:hAnsi="Cambria"/>
          <w:kern w:val="0"/>
          <w:sz w:val="22"/>
          <w:szCs w:val="22"/>
          <w:lang w:eastAsia="en-US"/>
        </w:rPr>
        <w:t>Załącznik nr 1</w:t>
      </w:r>
      <w:r w:rsidR="00223218">
        <w:rPr>
          <w:rFonts w:ascii="Cambria" w:eastAsiaTheme="minorHAnsi" w:hAnsi="Cambria"/>
          <w:kern w:val="0"/>
          <w:sz w:val="22"/>
          <w:szCs w:val="22"/>
          <w:lang w:eastAsia="en-US"/>
        </w:rPr>
        <w:t>2</w:t>
      </w:r>
      <w:r w:rsidRPr="00C13C81">
        <w:rPr>
          <w:rFonts w:ascii="Cambria" w:eastAsiaTheme="minorHAnsi" w:hAnsi="Cambria"/>
          <w:kern w:val="0"/>
          <w:sz w:val="22"/>
          <w:szCs w:val="22"/>
          <w:lang w:eastAsia="en-US"/>
        </w:rPr>
        <w:t>:</w:t>
      </w:r>
      <w:r>
        <w:rPr>
          <w:rFonts w:ascii="Cambria" w:eastAsiaTheme="minorHAnsi" w:hAnsi="Cambria"/>
          <w:kern w:val="0"/>
          <w:sz w:val="22"/>
          <w:szCs w:val="22"/>
          <w:lang w:eastAsia="en-US"/>
        </w:rPr>
        <w:t xml:space="preserve"> Wykaz osób.</w:t>
      </w:r>
    </w:p>
    <w:sectPr w:rsidR="00C13C81" w:rsidSect="00103166">
      <w:headerReference w:type="default" r:id="rId21"/>
      <w:footerReference w:type="default" r:id="rId22"/>
      <w:pgSz w:w="11906" w:h="16838"/>
      <w:pgMar w:top="1134" w:right="1134"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C1821" w14:textId="77777777" w:rsidR="003F01FA" w:rsidRDefault="003F01FA" w:rsidP="00DA5726">
      <w:pPr>
        <w:spacing w:after="0" w:line="240" w:lineRule="auto"/>
      </w:pPr>
      <w:r>
        <w:separator/>
      </w:r>
    </w:p>
  </w:endnote>
  <w:endnote w:type="continuationSeparator" w:id="0">
    <w:p w14:paraId="6F62A4F5" w14:textId="77777777" w:rsidR="003F01FA" w:rsidRDefault="003F01FA" w:rsidP="00DA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eeSans">
    <w:altName w:val="Arial"/>
    <w:charset w:val="01"/>
    <w:family w:val="swiss"/>
    <w:pitch w:val="default"/>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FB8B" w14:textId="77777777" w:rsidR="00DD2408" w:rsidRPr="003D5C5A" w:rsidRDefault="00DD2408" w:rsidP="00103166">
    <w:pPr>
      <w:tabs>
        <w:tab w:val="left" w:pos="9638"/>
      </w:tabs>
      <w:jc w:val="both"/>
      <w:rPr>
        <w:color w:val="000000"/>
      </w:rPr>
    </w:pPr>
    <w:r w:rsidRPr="003D5C5A">
      <w:t>___________________________________________________________________________</w:t>
    </w:r>
    <w:r>
      <w:t>____________</w:t>
    </w:r>
  </w:p>
  <w:p w14:paraId="7F24DFBB" w14:textId="5C2BA667" w:rsidR="00DD2408" w:rsidRPr="00744D1F" w:rsidRDefault="00DD2408" w:rsidP="00620422">
    <w:pPr>
      <w:ind w:left="709" w:hanging="709"/>
      <w:jc w:val="both"/>
      <w:rPr>
        <w:rFonts w:ascii="Cambria" w:hAnsi="Cambria" w:cs="Times New Roman"/>
        <w:b/>
        <w:i/>
        <w:sz w:val="16"/>
        <w:szCs w:val="16"/>
      </w:rPr>
    </w:pPr>
    <w:r w:rsidRPr="00744D1F">
      <w:rPr>
        <w:rFonts w:ascii="Cambria" w:hAnsi="Cambria" w:cs="Times New Roman"/>
        <w:b/>
        <w:i/>
        <w:sz w:val="16"/>
        <w:szCs w:val="16"/>
      </w:rPr>
      <w:t xml:space="preserve">SWZ - </w:t>
    </w:r>
    <w:r w:rsidR="00744D1F" w:rsidRPr="00744D1F">
      <w:rPr>
        <w:rFonts w:ascii="Cambria" w:hAnsi="Cambria" w:cs="Times New Roman"/>
        <w:b/>
        <w:i/>
        <w:sz w:val="16"/>
        <w:szCs w:val="16"/>
      </w:rPr>
      <w:t>Kanalizacja sanitarna w ul. Litewskiej w Tarnobrzegu – etap II</w:t>
    </w:r>
  </w:p>
  <w:p w14:paraId="44A7F9C7" w14:textId="77777777" w:rsidR="00DD2408" w:rsidRPr="00DA5726" w:rsidRDefault="00DD2408" w:rsidP="00DA5726">
    <w:pPr>
      <w:ind w:left="709" w:hanging="709"/>
      <w:jc w:val="right"/>
      <w:rPr>
        <w:rFonts w:ascii="Cambria" w:hAnsi="Cambria" w:cs="Times New Roman"/>
        <w:sz w:val="18"/>
        <w:szCs w:val="18"/>
      </w:rPr>
    </w:pPr>
    <w:r w:rsidRPr="00DA5726">
      <w:rPr>
        <w:rFonts w:ascii="Cambria" w:hAnsi="Cambria" w:cs="Times New Roman"/>
        <w:i/>
        <w:sz w:val="18"/>
        <w:szCs w:val="18"/>
      </w:rPr>
      <w:tab/>
      <w:t xml:space="preserve">         </w:t>
    </w:r>
    <w:r w:rsidRPr="00DA5726">
      <w:rPr>
        <w:rFonts w:ascii="Cambria" w:hAnsi="Cambria" w:cs="Times New Roman"/>
        <w:sz w:val="18"/>
        <w:szCs w:val="18"/>
      </w:rPr>
      <w:t xml:space="preserve">Strona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PAGE </w:instrText>
    </w:r>
    <w:r w:rsidRPr="00DA5726">
      <w:rPr>
        <w:rFonts w:ascii="Cambria" w:hAnsi="Cambria" w:cs="Times New Roman"/>
        <w:sz w:val="18"/>
        <w:szCs w:val="18"/>
      </w:rPr>
      <w:fldChar w:fldCharType="separate"/>
    </w:r>
    <w:r w:rsidR="000832AD">
      <w:rPr>
        <w:rFonts w:ascii="Cambria" w:hAnsi="Cambria" w:cs="Times New Roman"/>
        <w:noProof/>
        <w:sz w:val="18"/>
        <w:szCs w:val="18"/>
      </w:rPr>
      <w:t>35</w:t>
    </w:r>
    <w:r w:rsidRPr="00DA5726">
      <w:rPr>
        <w:rFonts w:ascii="Cambria" w:hAnsi="Cambria" w:cs="Times New Roman"/>
        <w:sz w:val="18"/>
        <w:szCs w:val="18"/>
      </w:rPr>
      <w:fldChar w:fldCharType="end"/>
    </w:r>
    <w:r w:rsidRPr="00DA5726">
      <w:rPr>
        <w:rFonts w:ascii="Cambria" w:hAnsi="Cambria" w:cs="Times New Roman"/>
        <w:sz w:val="18"/>
        <w:szCs w:val="18"/>
      </w:rPr>
      <w:t xml:space="preserve"> z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NUMPAGES \*Arabic </w:instrText>
    </w:r>
    <w:r w:rsidRPr="00DA5726">
      <w:rPr>
        <w:rFonts w:ascii="Cambria" w:hAnsi="Cambria" w:cs="Times New Roman"/>
        <w:sz w:val="18"/>
        <w:szCs w:val="18"/>
      </w:rPr>
      <w:fldChar w:fldCharType="separate"/>
    </w:r>
    <w:r w:rsidR="000832AD">
      <w:rPr>
        <w:rFonts w:ascii="Cambria" w:hAnsi="Cambria" w:cs="Times New Roman"/>
        <w:noProof/>
        <w:sz w:val="18"/>
        <w:szCs w:val="18"/>
      </w:rPr>
      <w:t>36</w:t>
    </w:r>
    <w:r w:rsidRPr="00DA5726">
      <w:rPr>
        <w:rFonts w:ascii="Cambria" w:hAnsi="Cambria"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EEA5C" w14:textId="77777777" w:rsidR="003F01FA" w:rsidRDefault="003F01FA" w:rsidP="00DA5726">
      <w:pPr>
        <w:spacing w:after="0" w:line="240" w:lineRule="auto"/>
      </w:pPr>
      <w:r>
        <w:separator/>
      </w:r>
    </w:p>
  </w:footnote>
  <w:footnote w:type="continuationSeparator" w:id="0">
    <w:p w14:paraId="0C39B643" w14:textId="77777777" w:rsidR="003F01FA" w:rsidRDefault="003F01FA" w:rsidP="00DA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89CF" w14:textId="7EEDF747" w:rsidR="00FA4598" w:rsidRPr="005C1121" w:rsidRDefault="00FA4598" w:rsidP="005C1121">
    <w:pPr>
      <w:pStyle w:val="Nagwek"/>
    </w:pPr>
    <w:r w:rsidRPr="005C1121">
      <w:rPr>
        <w:rFonts w:ascii="Cambria" w:eastAsia="Calibri" w:hAnsi="Cambria" w:cs="Arial,Bold"/>
        <w:b/>
        <w:bCs/>
        <w:noProof/>
        <w:sz w:val="18"/>
        <w:szCs w:val="18"/>
        <w:lang w:eastAsia="pl-PL"/>
      </w:rPr>
      <w:drawing>
        <wp:inline distT="0" distB="0" distL="0" distR="0" wp14:anchorId="0A3459C1" wp14:editId="00FB5A30">
          <wp:extent cx="6117590" cy="1155599"/>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9668" cy="116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3">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AAC032B8"/>
    <w:name w:val="WW8Num12"/>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i w:val="0"/>
        <w:sz w:val="22"/>
        <w:szCs w:val="24"/>
      </w:rPr>
    </w:lvl>
    <w:lvl w:ilvl="1">
      <w:start w:val="1"/>
      <w:numFmt w:val="bullet"/>
      <w:lvlText w:val=""/>
      <w:lvlJc w:val="left"/>
      <w:pPr>
        <w:tabs>
          <w:tab w:val="num" w:pos="1080"/>
        </w:tabs>
        <w:ind w:left="1080" w:hanging="360"/>
      </w:pPr>
      <w:rPr>
        <w:rFonts w:ascii="Symbol" w:hAnsi="Symbol" w:cs="Times New Roman"/>
        <w:b w:val="0"/>
        <w:i w:val="0"/>
        <w:sz w:val="22"/>
        <w:szCs w:val="24"/>
      </w:rPr>
    </w:lvl>
    <w:lvl w:ilvl="2">
      <w:start w:val="1"/>
      <w:numFmt w:val="bullet"/>
      <w:lvlText w:val=""/>
      <w:lvlJc w:val="left"/>
      <w:pPr>
        <w:tabs>
          <w:tab w:val="num" w:pos="1440"/>
        </w:tabs>
        <w:ind w:left="1440" w:hanging="360"/>
      </w:pPr>
      <w:rPr>
        <w:rFonts w:ascii="Symbol" w:hAnsi="Symbol" w:cs="Times New Roman"/>
        <w:b w:val="0"/>
        <w:i w:val="0"/>
        <w:sz w:val="22"/>
        <w:szCs w:val="24"/>
      </w:rPr>
    </w:lvl>
    <w:lvl w:ilvl="3">
      <w:start w:val="1"/>
      <w:numFmt w:val="bullet"/>
      <w:lvlText w:val=""/>
      <w:lvlJc w:val="left"/>
      <w:pPr>
        <w:tabs>
          <w:tab w:val="num" w:pos="1800"/>
        </w:tabs>
        <w:ind w:left="1800" w:hanging="360"/>
      </w:pPr>
      <w:rPr>
        <w:rFonts w:ascii="Symbol" w:hAnsi="Symbol" w:cs="Times New Roman"/>
        <w:b w:val="0"/>
        <w:i w:val="0"/>
        <w:sz w:val="22"/>
        <w:szCs w:val="24"/>
      </w:rPr>
    </w:lvl>
    <w:lvl w:ilvl="4">
      <w:start w:val="1"/>
      <w:numFmt w:val="bullet"/>
      <w:lvlText w:val=""/>
      <w:lvlJc w:val="left"/>
      <w:pPr>
        <w:tabs>
          <w:tab w:val="num" w:pos="2160"/>
        </w:tabs>
        <w:ind w:left="2160" w:hanging="360"/>
      </w:pPr>
      <w:rPr>
        <w:rFonts w:ascii="Symbol" w:hAnsi="Symbol" w:cs="Times New Roman"/>
        <w:b w:val="0"/>
        <w:i w:val="0"/>
        <w:sz w:val="22"/>
        <w:szCs w:val="24"/>
      </w:rPr>
    </w:lvl>
    <w:lvl w:ilvl="5">
      <w:start w:val="1"/>
      <w:numFmt w:val="bullet"/>
      <w:lvlText w:val=""/>
      <w:lvlJc w:val="left"/>
      <w:pPr>
        <w:tabs>
          <w:tab w:val="num" w:pos="2520"/>
        </w:tabs>
        <w:ind w:left="2520" w:hanging="360"/>
      </w:pPr>
      <w:rPr>
        <w:rFonts w:ascii="Symbol" w:hAnsi="Symbol" w:cs="Times New Roman"/>
        <w:b w:val="0"/>
        <w:i w:val="0"/>
        <w:sz w:val="22"/>
        <w:szCs w:val="24"/>
      </w:rPr>
    </w:lvl>
    <w:lvl w:ilvl="6">
      <w:start w:val="1"/>
      <w:numFmt w:val="bullet"/>
      <w:lvlText w:val=""/>
      <w:lvlJc w:val="left"/>
      <w:pPr>
        <w:tabs>
          <w:tab w:val="num" w:pos="2880"/>
        </w:tabs>
        <w:ind w:left="2880" w:hanging="360"/>
      </w:pPr>
      <w:rPr>
        <w:rFonts w:ascii="Symbol" w:hAnsi="Symbol" w:cs="Times New Roman"/>
        <w:b w:val="0"/>
        <w:i w:val="0"/>
        <w:sz w:val="22"/>
        <w:szCs w:val="24"/>
      </w:rPr>
    </w:lvl>
    <w:lvl w:ilvl="7">
      <w:start w:val="1"/>
      <w:numFmt w:val="bullet"/>
      <w:lvlText w:val=""/>
      <w:lvlJc w:val="left"/>
      <w:pPr>
        <w:tabs>
          <w:tab w:val="num" w:pos="3240"/>
        </w:tabs>
        <w:ind w:left="3240" w:hanging="360"/>
      </w:pPr>
      <w:rPr>
        <w:rFonts w:ascii="Symbol" w:hAnsi="Symbol" w:cs="Times New Roman"/>
        <w:b w:val="0"/>
        <w:i w:val="0"/>
        <w:sz w:val="22"/>
        <w:szCs w:val="24"/>
      </w:rPr>
    </w:lvl>
    <w:lvl w:ilvl="8">
      <w:start w:val="1"/>
      <w:numFmt w:val="bullet"/>
      <w:lvlText w:val=""/>
      <w:lvlJc w:val="left"/>
      <w:pPr>
        <w:tabs>
          <w:tab w:val="num" w:pos="3600"/>
        </w:tabs>
        <w:ind w:left="3600" w:hanging="360"/>
      </w:pPr>
      <w:rPr>
        <w:rFonts w:ascii="Symbol" w:hAnsi="Symbol" w:cs="Times New Roman"/>
        <w:b w:val="0"/>
        <w:i w:val="0"/>
        <w:sz w:val="22"/>
        <w:szCs w:val="24"/>
      </w:rPr>
    </w:lvl>
  </w:abstractNum>
  <w:abstractNum w:abstractNumId="7">
    <w:nsid w:val="00000018"/>
    <w:multiLevelType w:val="singleLevel"/>
    <w:tmpl w:val="04150017"/>
    <w:lvl w:ilvl="0">
      <w:start w:val="1"/>
      <w:numFmt w:val="lowerLetter"/>
      <w:lvlText w:val="%1)"/>
      <w:lvlJc w:val="left"/>
      <w:pPr>
        <w:ind w:left="1211" w:hanging="360"/>
      </w:pPr>
      <w:rPr>
        <w:b w:val="0"/>
        <w:color w:val="auto"/>
        <w:u w:val="none"/>
      </w:rPr>
    </w:lvl>
  </w:abstractNum>
  <w:abstractNum w:abstractNumId="8">
    <w:nsid w:val="00000024"/>
    <w:multiLevelType w:val="multilevel"/>
    <w:tmpl w:val="26C0DA6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26"/>
    <w:multiLevelType w:val="singleLevel"/>
    <w:tmpl w:val="00000026"/>
    <w:name w:val="WW8Num43"/>
    <w:lvl w:ilvl="0">
      <w:start w:val="1"/>
      <w:numFmt w:val="lowerLetter"/>
      <w:lvlText w:val="%1)"/>
      <w:lvlJc w:val="left"/>
      <w:pPr>
        <w:tabs>
          <w:tab w:val="num" w:pos="1070"/>
        </w:tabs>
        <w:ind w:left="1070" w:hanging="360"/>
      </w:pPr>
    </w:lvl>
  </w:abstractNum>
  <w:abstractNum w:abstractNumId="10">
    <w:nsid w:val="00000028"/>
    <w:multiLevelType w:val="singleLevel"/>
    <w:tmpl w:val="A5BE12F8"/>
    <w:lvl w:ilvl="0">
      <w:start w:val="1"/>
      <w:numFmt w:val="decimal"/>
      <w:lvlText w:val="%1."/>
      <w:lvlJc w:val="left"/>
      <w:pPr>
        <w:ind w:left="1440" w:hanging="360"/>
      </w:pPr>
      <w:rPr>
        <w:rFonts w:ascii="Times-Roman" w:hAnsi="Times-Roman" w:cs="Times-Roman" w:hint="default"/>
        <w:b/>
        <w:shadow w:val="0"/>
        <w:emboss w:val="0"/>
        <w:imprint w:val="0"/>
      </w:rPr>
    </w:lvl>
  </w:abstractNum>
  <w:abstractNum w:abstractNumId="11">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12">
    <w:nsid w:val="0000002C"/>
    <w:multiLevelType w:val="singleLevel"/>
    <w:tmpl w:val="8AA66EBA"/>
    <w:name w:val="WW8Num51"/>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13">
    <w:nsid w:val="02146969"/>
    <w:multiLevelType w:val="multilevel"/>
    <w:tmpl w:val="26C0DA6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2ED6232"/>
    <w:multiLevelType w:val="hybridMultilevel"/>
    <w:tmpl w:val="CDFA72E4"/>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45600E4"/>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76C7BA8"/>
    <w:multiLevelType w:val="hybridMultilevel"/>
    <w:tmpl w:val="54AA789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2E249E0C">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F4574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nsid w:val="0A4C38F1"/>
    <w:multiLevelType w:val="hybridMultilevel"/>
    <w:tmpl w:val="86E21FE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7">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F9278D2"/>
    <w:multiLevelType w:val="hybridMultilevel"/>
    <w:tmpl w:val="0E82FD24"/>
    <w:lvl w:ilvl="0" w:tplc="0DEEE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B07361"/>
    <w:multiLevelType w:val="hybridMultilevel"/>
    <w:tmpl w:val="33C69A58"/>
    <w:lvl w:ilvl="0" w:tplc="0396DB92">
      <w:start w:val="4"/>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CF73A0"/>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56400D"/>
    <w:multiLevelType w:val="hybridMultilevel"/>
    <w:tmpl w:val="F2C8A50A"/>
    <w:lvl w:ilvl="0" w:tplc="F44A5D7E">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A2A6CDC"/>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BF94426"/>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064E9F"/>
    <w:multiLevelType w:val="hybridMultilevel"/>
    <w:tmpl w:val="F6A255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3F1367"/>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42C5DC6"/>
    <w:multiLevelType w:val="hybridMultilevel"/>
    <w:tmpl w:val="945AA4E2"/>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53767F2"/>
    <w:multiLevelType w:val="multilevel"/>
    <w:tmpl w:val="50565ABC"/>
    <w:lvl w:ilvl="0">
      <w:start w:val="19"/>
      <w:numFmt w:val="decimal"/>
      <w:lvlText w:val="%1."/>
      <w:lvlJc w:val="left"/>
      <w:pPr>
        <w:ind w:left="360" w:hanging="360"/>
      </w:pPr>
      <w:rPr>
        <w:rFonts w:hint="default"/>
      </w:r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6EA14EC"/>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5333BF"/>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A4F47FA"/>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A9A03FC"/>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AC20108"/>
    <w:multiLevelType w:val="hybridMultilevel"/>
    <w:tmpl w:val="812604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2F01715B"/>
    <w:multiLevelType w:val="hybridMultilevel"/>
    <w:tmpl w:val="0D40C2A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nsid w:val="32506ED2"/>
    <w:multiLevelType w:val="hybridMultilevel"/>
    <w:tmpl w:val="56BCD55E"/>
    <w:lvl w:ilvl="0" w:tplc="6D8AA32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nsid w:val="34F2547F"/>
    <w:multiLevelType w:val="hybridMultilevel"/>
    <w:tmpl w:val="DBA6F9F6"/>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022BE5"/>
    <w:multiLevelType w:val="hybridMultilevel"/>
    <w:tmpl w:val="70AC11FA"/>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393A69"/>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E94D60"/>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BE7562B"/>
    <w:multiLevelType w:val="hybridMultilevel"/>
    <w:tmpl w:val="F9FE2E9A"/>
    <w:lvl w:ilvl="0" w:tplc="0E5C2C1C">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44">
    <w:nsid w:val="3CF5441B"/>
    <w:multiLevelType w:val="hybridMultilevel"/>
    <w:tmpl w:val="14A2EBB4"/>
    <w:lvl w:ilvl="0" w:tplc="A17EE15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F17BA5"/>
    <w:multiLevelType w:val="hybridMultilevel"/>
    <w:tmpl w:val="8AA2F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nsid w:val="41577363"/>
    <w:multiLevelType w:val="hybridMultilevel"/>
    <w:tmpl w:val="F5A2DAD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nsid w:val="41A63C1C"/>
    <w:multiLevelType w:val="hybridMultilevel"/>
    <w:tmpl w:val="251E6786"/>
    <w:lvl w:ilvl="0" w:tplc="FC12F9A6">
      <w:start w:val="1"/>
      <w:numFmt w:val="decimal"/>
      <w:lvlText w:val="%1."/>
      <w:lvlJc w:val="left"/>
      <w:pPr>
        <w:ind w:left="720" w:hanging="360"/>
      </w:pPr>
      <w:rPr>
        <w:rFonts w:ascii="Times-Roman" w:hAnsi="Times-Roman" w:cs="Times-Roman" w:hint="default"/>
        <w:b/>
        <w:i w:val="0"/>
        <w:strike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6D5C9F"/>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46A60F8D"/>
    <w:multiLevelType w:val="hybridMultilevel"/>
    <w:tmpl w:val="D11A75BC"/>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893647C"/>
    <w:multiLevelType w:val="hybridMultilevel"/>
    <w:tmpl w:val="4CE8D2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9A45689"/>
    <w:multiLevelType w:val="hybridMultilevel"/>
    <w:tmpl w:val="94806ECC"/>
    <w:lvl w:ilvl="0" w:tplc="F18C3BC6">
      <w:start w:val="1"/>
      <w:numFmt w:val="lowerLetter"/>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4B6F2825"/>
    <w:multiLevelType w:val="hybridMultilevel"/>
    <w:tmpl w:val="8B025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BD5C93"/>
    <w:multiLevelType w:val="hybridMultilevel"/>
    <w:tmpl w:val="7668DC4A"/>
    <w:lvl w:ilvl="0" w:tplc="F6D017CC">
      <w:start w:val="1"/>
      <w:numFmt w:val="decimal"/>
      <w:lvlText w:val="%1."/>
      <w:lvlJc w:val="left"/>
      <w:pPr>
        <w:ind w:left="144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3F7CA9"/>
    <w:multiLevelType w:val="hybridMultilevel"/>
    <w:tmpl w:val="51D49728"/>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5F3C3A"/>
    <w:multiLevelType w:val="hybridMultilevel"/>
    <w:tmpl w:val="87E0367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9">
    <w:nsid w:val="528A3074"/>
    <w:multiLevelType w:val="hybridMultilevel"/>
    <w:tmpl w:val="87AA199C"/>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D87C2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307755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2">
    <w:nsid w:val="566644EE"/>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8160B45"/>
    <w:multiLevelType w:val="hybridMultilevel"/>
    <w:tmpl w:val="0AF4B3C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nsid w:val="59880F13"/>
    <w:multiLevelType w:val="hybridMultilevel"/>
    <w:tmpl w:val="E9DADD4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A25E88"/>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BD13113"/>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5C1E3FA9"/>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461096"/>
    <w:multiLevelType w:val="hybridMultilevel"/>
    <w:tmpl w:val="2162ED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2E36066"/>
    <w:multiLevelType w:val="hybridMultilevel"/>
    <w:tmpl w:val="CD861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64641C87"/>
    <w:multiLevelType w:val="hybridMultilevel"/>
    <w:tmpl w:val="503C7CCC"/>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2">
    <w:nsid w:val="653B5748"/>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3D30E1"/>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6CF6ED4"/>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0364BB"/>
    <w:multiLevelType w:val="multilevel"/>
    <w:tmpl w:val="768AE8D8"/>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trike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C6E114A"/>
    <w:multiLevelType w:val="hybridMultilevel"/>
    <w:tmpl w:val="12D4C424"/>
    <w:lvl w:ilvl="0" w:tplc="3822C4F4">
      <w:start w:val="1"/>
      <w:numFmt w:val="decimal"/>
      <w:lvlText w:val="%1)"/>
      <w:lvlJc w:val="left"/>
      <w:pPr>
        <w:ind w:left="786" w:hanging="360"/>
      </w:pPr>
      <w:rPr>
        <w:rFonts w:hint="default"/>
        <w:b w:val="0"/>
        <w:i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6CAC3FDF"/>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1BF7F3A"/>
    <w:multiLevelType w:val="hybridMultilevel"/>
    <w:tmpl w:val="6B866E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AA2660"/>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D44E75"/>
    <w:multiLevelType w:val="hybridMultilevel"/>
    <w:tmpl w:val="358CB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81460CC"/>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5">
    <w:nsid w:val="7872099A"/>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7B430EB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B5E231D"/>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7CB331E6"/>
    <w:multiLevelType w:val="multilevel"/>
    <w:tmpl w:val="7B249FF6"/>
    <w:lvl w:ilvl="0">
      <w:start w:val="1"/>
      <w:numFmt w:val="decimal"/>
      <w:lvlText w:val="%1."/>
      <w:lvlJc w:val="left"/>
      <w:pPr>
        <w:ind w:left="360" w:hanging="360"/>
      </w:pPr>
      <w:rPr>
        <w:b w:val="0"/>
      </w:r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CE52EA2"/>
    <w:multiLevelType w:val="hybridMultilevel"/>
    <w:tmpl w:val="B5B44D64"/>
    <w:lvl w:ilvl="0" w:tplc="4DFC248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091649"/>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D852D4A"/>
    <w:multiLevelType w:val="hybridMultilevel"/>
    <w:tmpl w:val="5C161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DA27472"/>
    <w:multiLevelType w:val="hybridMultilevel"/>
    <w:tmpl w:val="384877D4"/>
    <w:lvl w:ilvl="0" w:tplc="5BF2B080">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DC24632"/>
    <w:multiLevelType w:val="multilevel"/>
    <w:tmpl w:val="EAAC4A8A"/>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DF60DBA"/>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9"/>
  </w:num>
  <w:num w:numId="6">
    <w:abstractNumId w:val="10"/>
  </w:num>
  <w:num w:numId="7">
    <w:abstractNumId w:val="11"/>
  </w:num>
  <w:num w:numId="8">
    <w:abstractNumId w:val="80"/>
  </w:num>
  <w:num w:numId="9">
    <w:abstractNumId w:val="49"/>
  </w:num>
  <w:num w:numId="10">
    <w:abstractNumId w:val="25"/>
  </w:num>
  <w:num w:numId="11">
    <w:abstractNumId w:val="77"/>
  </w:num>
  <w:num w:numId="12">
    <w:abstractNumId w:val="83"/>
  </w:num>
  <w:num w:numId="13">
    <w:abstractNumId w:val="93"/>
  </w:num>
  <w:num w:numId="14">
    <w:abstractNumId w:val="91"/>
  </w:num>
  <w:num w:numId="15">
    <w:abstractNumId w:val="52"/>
  </w:num>
  <w:num w:numId="16">
    <w:abstractNumId w:val="59"/>
  </w:num>
  <w:num w:numId="17">
    <w:abstractNumId w:val="15"/>
  </w:num>
  <w:num w:numId="18">
    <w:abstractNumId w:val="79"/>
  </w:num>
  <w:num w:numId="19">
    <w:abstractNumId w:val="47"/>
  </w:num>
  <w:num w:numId="20">
    <w:abstractNumId w:val="55"/>
  </w:num>
  <w:num w:numId="21">
    <w:abstractNumId w:val="39"/>
  </w:num>
  <w:num w:numId="22">
    <w:abstractNumId w:val="14"/>
  </w:num>
  <w:num w:numId="23">
    <w:abstractNumId w:val="31"/>
  </w:num>
  <w:num w:numId="24">
    <w:abstractNumId w:val="70"/>
  </w:num>
  <w:num w:numId="25">
    <w:abstractNumId w:val="94"/>
  </w:num>
  <w:num w:numId="26">
    <w:abstractNumId w:val="76"/>
  </w:num>
  <w:num w:numId="27">
    <w:abstractNumId w:val="27"/>
  </w:num>
  <w:num w:numId="28">
    <w:abstractNumId w:val="85"/>
  </w:num>
  <w:num w:numId="29">
    <w:abstractNumId w:val="66"/>
  </w:num>
  <w:num w:numId="30">
    <w:abstractNumId w:val="67"/>
  </w:num>
  <w:num w:numId="31">
    <w:abstractNumId w:val="60"/>
  </w:num>
  <w:num w:numId="32">
    <w:abstractNumId w:val="62"/>
  </w:num>
  <w:num w:numId="33">
    <w:abstractNumId w:val="43"/>
  </w:num>
  <w:num w:numId="34">
    <w:abstractNumId w:val="86"/>
  </w:num>
  <w:num w:numId="35">
    <w:abstractNumId w:val="29"/>
  </w:num>
  <w:num w:numId="36">
    <w:abstractNumId w:val="28"/>
  </w:num>
  <w:num w:numId="37">
    <w:abstractNumId w:val="81"/>
  </w:num>
  <w:num w:numId="38">
    <w:abstractNumId w:val="56"/>
  </w:num>
  <w:num w:numId="39">
    <w:abstractNumId w:val="69"/>
  </w:num>
  <w:num w:numId="40">
    <w:abstractNumId w:val="50"/>
  </w:num>
  <w:num w:numId="41">
    <w:abstractNumId w:val="87"/>
  </w:num>
  <w:num w:numId="42">
    <w:abstractNumId w:val="54"/>
  </w:num>
  <w:num w:numId="43">
    <w:abstractNumId w:val="34"/>
  </w:num>
  <w:num w:numId="44">
    <w:abstractNumId w:val="32"/>
  </w:num>
  <w:num w:numId="45">
    <w:abstractNumId w:val="88"/>
  </w:num>
  <w:num w:numId="46">
    <w:abstractNumId w:val="16"/>
  </w:num>
  <w:num w:numId="47">
    <w:abstractNumId w:val="90"/>
  </w:num>
  <w:num w:numId="48">
    <w:abstractNumId w:val="48"/>
  </w:num>
  <w:num w:numId="49">
    <w:abstractNumId w:val="65"/>
  </w:num>
  <w:num w:numId="50">
    <w:abstractNumId w:val="51"/>
  </w:num>
  <w:num w:numId="51">
    <w:abstractNumId w:val="19"/>
  </w:num>
  <w:num w:numId="52">
    <w:abstractNumId w:val="53"/>
  </w:num>
  <w:num w:numId="53">
    <w:abstractNumId w:val="68"/>
  </w:num>
  <w:num w:numId="54">
    <w:abstractNumId w:val="18"/>
  </w:num>
  <w:num w:numId="55">
    <w:abstractNumId w:val="45"/>
  </w:num>
  <w:num w:numId="56">
    <w:abstractNumId w:val="37"/>
  </w:num>
  <w:num w:numId="57">
    <w:abstractNumId w:val="57"/>
  </w:num>
  <w:num w:numId="58">
    <w:abstractNumId w:val="74"/>
  </w:num>
  <w:num w:numId="59">
    <w:abstractNumId w:val="35"/>
  </w:num>
  <w:num w:numId="60">
    <w:abstractNumId w:val="61"/>
  </w:num>
  <w:num w:numId="61">
    <w:abstractNumId w:val="22"/>
  </w:num>
  <w:num w:numId="62">
    <w:abstractNumId w:val="17"/>
  </w:num>
  <w:num w:numId="63">
    <w:abstractNumId w:val="84"/>
  </w:num>
  <w:num w:numId="64">
    <w:abstractNumId w:val="26"/>
  </w:num>
  <w:num w:numId="65">
    <w:abstractNumId w:val="24"/>
  </w:num>
  <w:num w:numId="66">
    <w:abstractNumId w:val="41"/>
  </w:num>
  <w:num w:numId="67">
    <w:abstractNumId w:val="71"/>
  </w:num>
  <w:num w:numId="68">
    <w:abstractNumId w:val="82"/>
  </w:num>
  <w:num w:numId="69">
    <w:abstractNumId w:val="72"/>
  </w:num>
  <w:num w:numId="70">
    <w:abstractNumId w:val="63"/>
  </w:num>
  <w:num w:numId="71">
    <w:abstractNumId w:val="58"/>
  </w:num>
  <w:num w:numId="72">
    <w:abstractNumId w:val="75"/>
  </w:num>
  <w:num w:numId="73">
    <w:abstractNumId w:val="36"/>
  </w:num>
  <w:num w:numId="74">
    <w:abstractNumId w:val="92"/>
  </w:num>
  <w:num w:numId="75">
    <w:abstractNumId w:val="89"/>
  </w:num>
  <w:num w:numId="76">
    <w:abstractNumId w:val="40"/>
  </w:num>
  <w:num w:numId="77">
    <w:abstractNumId w:val="46"/>
  </w:num>
  <w:num w:numId="78">
    <w:abstractNumId w:val="38"/>
  </w:num>
  <w:num w:numId="79">
    <w:abstractNumId w:val="21"/>
  </w:num>
  <w:num w:numId="80">
    <w:abstractNumId w:val="6"/>
  </w:num>
  <w:num w:numId="81">
    <w:abstractNumId w:val="1"/>
  </w:num>
  <w:num w:numId="82">
    <w:abstractNumId w:val="20"/>
  </w:num>
  <w:num w:numId="83">
    <w:abstractNumId w:val="73"/>
  </w:num>
  <w:num w:numId="84">
    <w:abstractNumId w:val="42"/>
  </w:num>
  <w:num w:numId="85">
    <w:abstractNumId w:val="33"/>
  </w:num>
  <w:num w:numId="86">
    <w:abstractNumId w:val="44"/>
  </w:num>
  <w:num w:numId="87">
    <w:abstractNumId w:val="23"/>
  </w:num>
  <w:num w:numId="88">
    <w:abstractNumId w:val="78"/>
  </w:num>
  <w:num w:numId="89">
    <w:abstractNumId w:val="30"/>
  </w:num>
  <w:num w:numId="90">
    <w:abstractNumId w:val="13"/>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84"/>
    <w:rsid w:val="00005599"/>
    <w:rsid w:val="00005797"/>
    <w:rsid w:val="00010801"/>
    <w:rsid w:val="00012AD8"/>
    <w:rsid w:val="00015C76"/>
    <w:rsid w:val="00021143"/>
    <w:rsid w:val="000244F1"/>
    <w:rsid w:val="00024DC0"/>
    <w:rsid w:val="000257C7"/>
    <w:rsid w:val="0003192F"/>
    <w:rsid w:val="000322AE"/>
    <w:rsid w:val="00032AB4"/>
    <w:rsid w:val="0003446F"/>
    <w:rsid w:val="00036F14"/>
    <w:rsid w:val="00037ABB"/>
    <w:rsid w:val="00041D93"/>
    <w:rsid w:val="00042109"/>
    <w:rsid w:val="000446B3"/>
    <w:rsid w:val="00044BF5"/>
    <w:rsid w:val="0004537C"/>
    <w:rsid w:val="00046BE8"/>
    <w:rsid w:val="00052986"/>
    <w:rsid w:val="0005754C"/>
    <w:rsid w:val="00060BA5"/>
    <w:rsid w:val="00060FFA"/>
    <w:rsid w:val="0006187E"/>
    <w:rsid w:val="000650DA"/>
    <w:rsid w:val="00076D80"/>
    <w:rsid w:val="000774E3"/>
    <w:rsid w:val="00081446"/>
    <w:rsid w:val="000832AD"/>
    <w:rsid w:val="000854AA"/>
    <w:rsid w:val="000956B4"/>
    <w:rsid w:val="00096E3B"/>
    <w:rsid w:val="000A191D"/>
    <w:rsid w:val="000A2C9D"/>
    <w:rsid w:val="000A6197"/>
    <w:rsid w:val="000B3F53"/>
    <w:rsid w:val="000B4D29"/>
    <w:rsid w:val="000C2026"/>
    <w:rsid w:val="000C2F9C"/>
    <w:rsid w:val="000C4B0A"/>
    <w:rsid w:val="000D05EF"/>
    <w:rsid w:val="000D3A07"/>
    <w:rsid w:val="000D54A9"/>
    <w:rsid w:val="000D79D4"/>
    <w:rsid w:val="000E47C9"/>
    <w:rsid w:val="000E5A1A"/>
    <w:rsid w:val="000E5C01"/>
    <w:rsid w:val="000E699F"/>
    <w:rsid w:val="000F1D05"/>
    <w:rsid w:val="000F225C"/>
    <w:rsid w:val="000F3F16"/>
    <w:rsid w:val="000F49C9"/>
    <w:rsid w:val="000F4B9E"/>
    <w:rsid w:val="00101304"/>
    <w:rsid w:val="00103166"/>
    <w:rsid w:val="00107D2C"/>
    <w:rsid w:val="001100D4"/>
    <w:rsid w:val="001120C3"/>
    <w:rsid w:val="00113A9E"/>
    <w:rsid w:val="0011524E"/>
    <w:rsid w:val="0012154A"/>
    <w:rsid w:val="0012161F"/>
    <w:rsid w:val="0012233F"/>
    <w:rsid w:val="001229A5"/>
    <w:rsid w:val="00124FDD"/>
    <w:rsid w:val="00125F05"/>
    <w:rsid w:val="0013211E"/>
    <w:rsid w:val="0013300B"/>
    <w:rsid w:val="00133580"/>
    <w:rsid w:val="00135A11"/>
    <w:rsid w:val="00137309"/>
    <w:rsid w:val="00137C80"/>
    <w:rsid w:val="00140518"/>
    <w:rsid w:val="001422B5"/>
    <w:rsid w:val="00145D97"/>
    <w:rsid w:val="00145DD3"/>
    <w:rsid w:val="00153330"/>
    <w:rsid w:val="00153BE5"/>
    <w:rsid w:val="00154055"/>
    <w:rsid w:val="00157C99"/>
    <w:rsid w:val="00162147"/>
    <w:rsid w:val="00164582"/>
    <w:rsid w:val="001669D2"/>
    <w:rsid w:val="00171ABA"/>
    <w:rsid w:val="00182B84"/>
    <w:rsid w:val="00183129"/>
    <w:rsid w:val="00191223"/>
    <w:rsid w:val="00191799"/>
    <w:rsid w:val="0019253F"/>
    <w:rsid w:val="001A3369"/>
    <w:rsid w:val="001A3E00"/>
    <w:rsid w:val="001A4DC7"/>
    <w:rsid w:val="001A54AD"/>
    <w:rsid w:val="001A794C"/>
    <w:rsid w:val="001C5854"/>
    <w:rsid w:val="001D23F7"/>
    <w:rsid w:val="001D5938"/>
    <w:rsid w:val="001E4A01"/>
    <w:rsid w:val="001E5A28"/>
    <w:rsid w:val="001E6D7A"/>
    <w:rsid w:val="001E6E57"/>
    <w:rsid w:val="001E72F5"/>
    <w:rsid w:val="001F2545"/>
    <w:rsid w:val="001F2D7F"/>
    <w:rsid w:val="001F501C"/>
    <w:rsid w:val="001F5BCC"/>
    <w:rsid w:val="001F7719"/>
    <w:rsid w:val="001F7895"/>
    <w:rsid w:val="00201819"/>
    <w:rsid w:val="00201EC3"/>
    <w:rsid w:val="002037A0"/>
    <w:rsid w:val="0021185F"/>
    <w:rsid w:val="00211F53"/>
    <w:rsid w:val="00215C44"/>
    <w:rsid w:val="00223218"/>
    <w:rsid w:val="00224AEE"/>
    <w:rsid w:val="00231092"/>
    <w:rsid w:val="002326BF"/>
    <w:rsid w:val="002340BE"/>
    <w:rsid w:val="00236C27"/>
    <w:rsid w:val="00240338"/>
    <w:rsid w:val="002415E3"/>
    <w:rsid w:val="002417D2"/>
    <w:rsid w:val="00241830"/>
    <w:rsid w:val="002433B7"/>
    <w:rsid w:val="00247E46"/>
    <w:rsid w:val="002503D4"/>
    <w:rsid w:val="00250E25"/>
    <w:rsid w:val="00254447"/>
    <w:rsid w:val="00261FCE"/>
    <w:rsid w:val="00262799"/>
    <w:rsid w:val="002640C3"/>
    <w:rsid w:val="0026726C"/>
    <w:rsid w:val="00267FFC"/>
    <w:rsid w:val="0027109F"/>
    <w:rsid w:val="00271C67"/>
    <w:rsid w:val="00273F1A"/>
    <w:rsid w:val="0027603D"/>
    <w:rsid w:val="00277A00"/>
    <w:rsid w:val="00281F5C"/>
    <w:rsid w:val="002824D8"/>
    <w:rsid w:val="00285763"/>
    <w:rsid w:val="002914D9"/>
    <w:rsid w:val="00292728"/>
    <w:rsid w:val="00294ACF"/>
    <w:rsid w:val="00297DF0"/>
    <w:rsid w:val="002A069F"/>
    <w:rsid w:val="002A261E"/>
    <w:rsid w:val="002A2777"/>
    <w:rsid w:val="002A3C82"/>
    <w:rsid w:val="002A4184"/>
    <w:rsid w:val="002A7865"/>
    <w:rsid w:val="002B2BCA"/>
    <w:rsid w:val="002B4876"/>
    <w:rsid w:val="002B739D"/>
    <w:rsid w:val="002C0A53"/>
    <w:rsid w:val="002C1AC0"/>
    <w:rsid w:val="002C65B9"/>
    <w:rsid w:val="002E2873"/>
    <w:rsid w:val="002E7304"/>
    <w:rsid w:val="002F0AB8"/>
    <w:rsid w:val="002F222F"/>
    <w:rsid w:val="002F4D2C"/>
    <w:rsid w:val="0030726A"/>
    <w:rsid w:val="00310669"/>
    <w:rsid w:val="00315694"/>
    <w:rsid w:val="00316978"/>
    <w:rsid w:val="003176DD"/>
    <w:rsid w:val="00320806"/>
    <w:rsid w:val="00321275"/>
    <w:rsid w:val="00321D63"/>
    <w:rsid w:val="00323A2D"/>
    <w:rsid w:val="0032687C"/>
    <w:rsid w:val="00332C42"/>
    <w:rsid w:val="003374B8"/>
    <w:rsid w:val="00340BF2"/>
    <w:rsid w:val="003467C2"/>
    <w:rsid w:val="00356914"/>
    <w:rsid w:val="003629B9"/>
    <w:rsid w:val="003650D9"/>
    <w:rsid w:val="00366568"/>
    <w:rsid w:val="00366D55"/>
    <w:rsid w:val="003713A4"/>
    <w:rsid w:val="00373659"/>
    <w:rsid w:val="003744DF"/>
    <w:rsid w:val="00377493"/>
    <w:rsid w:val="00382513"/>
    <w:rsid w:val="003840E2"/>
    <w:rsid w:val="00385FF6"/>
    <w:rsid w:val="00386B32"/>
    <w:rsid w:val="003921C5"/>
    <w:rsid w:val="00393125"/>
    <w:rsid w:val="003A31D6"/>
    <w:rsid w:val="003A6863"/>
    <w:rsid w:val="003A71BE"/>
    <w:rsid w:val="003B301B"/>
    <w:rsid w:val="003B4872"/>
    <w:rsid w:val="003B5681"/>
    <w:rsid w:val="003B59F2"/>
    <w:rsid w:val="003B66A0"/>
    <w:rsid w:val="003C047C"/>
    <w:rsid w:val="003C1CEA"/>
    <w:rsid w:val="003D13AD"/>
    <w:rsid w:val="003D291B"/>
    <w:rsid w:val="003D3A25"/>
    <w:rsid w:val="003E0B6F"/>
    <w:rsid w:val="003E1A25"/>
    <w:rsid w:val="003E563C"/>
    <w:rsid w:val="003F01FA"/>
    <w:rsid w:val="003F0E1F"/>
    <w:rsid w:val="003F1288"/>
    <w:rsid w:val="003F31C8"/>
    <w:rsid w:val="003F348F"/>
    <w:rsid w:val="003F4121"/>
    <w:rsid w:val="003F4BF2"/>
    <w:rsid w:val="003F762B"/>
    <w:rsid w:val="0040444D"/>
    <w:rsid w:val="00410819"/>
    <w:rsid w:val="00417F7D"/>
    <w:rsid w:val="004256E9"/>
    <w:rsid w:val="0042711C"/>
    <w:rsid w:val="00433D01"/>
    <w:rsid w:val="00441369"/>
    <w:rsid w:val="00444830"/>
    <w:rsid w:val="004450D1"/>
    <w:rsid w:val="00447775"/>
    <w:rsid w:val="00450443"/>
    <w:rsid w:val="00450669"/>
    <w:rsid w:val="00453159"/>
    <w:rsid w:val="00454747"/>
    <w:rsid w:val="00461899"/>
    <w:rsid w:val="00466CA5"/>
    <w:rsid w:val="00466E0F"/>
    <w:rsid w:val="004731AF"/>
    <w:rsid w:val="004747EC"/>
    <w:rsid w:val="00475C9C"/>
    <w:rsid w:val="00475D98"/>
    <w:rsid w:val="004767CA"/>
    <w:rsid w:val="00477391"/>
    <w:rsid w:val="0048401A"/>
    <w:rsid w:val="004871A7"/>
    <w:rsid w:val="00493796"/>
    <w:rsid w:val="0049718F"/>
    <w:rsid w:val="004A065F"/>
    <w:rsid w:val="004A14F1"/>
    <w:rsid w:val="004A37AA"/>
    <w:rsid w:val="004A37EC"/>
    <w:rsid w:val="004A3D42"/>
    <w:rsid w:val="004A6EF1"/>
    <w:rsid w:val="004A7C04"/>
    <w:rsid w:val="004B40BE"/>
    <w:rsid w:val="004B4B4C"/>
    <w:rsid w:val="004C0345"/>
    <w:rsid w:val="004C181B"/>
    <w:rsid w:val="004C25C2"/>
    <w:rsid w:val="004C2B8E"/>
    <w:rsid w:val="004C4B73"/>
    <w:rsid w:val="004C5E3E"/>
    <w:rsid w:val="004C7B47"/>
    <w:rsid w:val="004C7D6A"/>
    <w:rsid w:val="004D3F3F"/>
    <w:rsid w:val="004E5829"/>
    <w:rsid w:val="004E7164"/>
    <w:rsid w:val="004F0C3F"/>
    <w:rsid w:val="004F1842"/>
    <w:rsid w:val="004F349C"/>
    <w:rsid w:val="004F679D"/>
    <w:rsid w:val="00501E83"/>
    <w:rsid w:val="00502B2D"/>
    <w:rsid w:val="005032E0"/>
    <w:rsid w:val="0050465F"/>
    <w:rsid w:val="00505E30"/>
    <w:rsid w:val="0050747C"/>
    <w:rsid w:val="005128D5"/>
    <w:rsid w:val="00516DE6"/>
    <w:rsid w:val="005173A5"/>
    <w:rsid w:val="005202A7"/>
    <w:rsid w:val="005236FE"/>
    <w:rsid w:val="00527A24"/>
    <w:rsid w:val="00537BAA"/>
    <w:rsid w:val="005407EC"/>
    <w:rsid w:val="00541FE8"/>
    <w:rsid w:val="00543266"/>
    <w:rsid w:val="00543680"/>
    <w:rsid w:val="0054434E"/>
    <w:rsid w:val="00544D46"/>
    <w:rsid w:val="0054695B"/>
    <w:rsid w:val="00553A84"/>
    <w:rsid w:val="00554E15"/>
    <w:rsid w:val="0055785B"/>
    <w:rsid w:val="00557E0D"/>
    <w:rsid w:val="00561811"/>
    <w:rsid w:val="00562C57"/>
    <w:rsid w:val="005673FA"/>
    <w:rsid w:val="00571332"/>
    <w:rsid w:val="005730D6"/>
    <w:rsid w:val="005734BD"/>
    <w:rsid w:val="00573EEF"/>
    <w:rsid w:val="00576BBE"/>
    <w:rsid w:val="00580D38"/>
    <w:rsid w:val="00581FF6"/>
    <w:rsid w:val="0058372D"/>
    <w:rsid w:val="00591BED"/>
    <w:rsid w:val="00592D36"/>
    <w:rsid w:val="00593A55"/>
    <w:rsid w:val="0059597B"/>
    <w:rsid w:val="005A29AF"/>
    <w:rsid w:val="005A39FA"/>
    <w:rsid w:val="005A71A5"/>
    <w:rsid w:val="005B1C3A"/>
    <w:rsid w:val="005B45A7"/>
    <w:rsid w:val="005B6B5C"/>
    <w:rsid w:val="005B776D"/>
    <w:rsid w:val="005B77B2"/>
    <w:rsid w:val="005B7DC3"/>
    <w:rsid w:val="005C0D27"/>
    <w:rsid w:val="005C1121"/>
    <w:rsid w:val="005C4A8F"/>
    <w:rsid w:val="005C58A0"/>
    <w:rsid w:val="005C63E1"/>
    <w:rsid w:val="005C6F27"/>
    <w:rsid w:val="005D43F4"/>
    <w:rsid w:val="005D52E1"/>
    <w:rsid w:val="005E1017"/>
    <w:rsid w:val="005E1DAE"/>
    <w:rsid w:val="005E33E0"/>
    <w:rsid w:val="005E4092"/>
    <w:rsid w:val="005E40FF"/>
    <w:rsid w:val="005E41DA"/>
    <w:rsid w:val="005E708C"/>
    <w:rsid w:val="005F1C65"/>
    <w:rsid w:val="005F1E82"/>
    <w:rsid w:val="005F4AC3"/>
    <w:rsid w:val="005F5E62"/>
    <w:rsid w:val="005F6745"/>
    <w:rsid w:val="005F7F3E"/>
    <w:rsid w:val="0060004F"/>
    <w:rsid w:val="0060444D"/>
    <w:rsid w:val="00613946"/>
    <w:rsid w:val="0061566D"/>
    <w:rsid w:val="0061682C"/>
    <w:rsid w:val="00620422"/>
    <w:rsid w:val="00621D79"/>
    <w:rsid w:val="00623AAF"/>
    <w:rsid w:val="0063020F"/>
    <w:rsid w:val="0063492F"/>
    <w:rsid w:val="00637CCB"/>
    <w:rsid w:val="00640509"/>
    <w:rsid w:val="00640919"/>
    <w:rsid w:val="0064099D"/>
    <w:rsid w:val="00644B27"/>
    <w:rsid w:val="00654166"/>
    <w:rsid w:val="0065487D"/>
    <w:rsid w:val="006562FE"/>
    <w:rsid w:val="00656803"/>
    <w:rsid w:val="00662A6A"/>
    <w:rsid w:val="00662B1C"/>
    <w:rsid w:val="00663072"/>
    <w:rsid w:val="006670C0"/>
    <w:rsid w:val="00667EBF"/>
    <w:rsid w:val="00671025"/>
    <w:rsid w:val="00683975"/>
    <w:rsid w:val="00684FF1"/>
    <w:rsid w:val="006862DC"/>
    <w:rsid w:val="0068656A"/>
    <w:rsid w:val="006867A7"/>
    <w:rsid w:val="00693892"/>
    <w:rsid w:val="006944F3"/>
    <w:rsid w:val="00694E1C"/>
    <w:rsid w:val="006A122A"/>
    <w:rsid w:val="006A1A42"/>
    <w:rsid w:val="006A483A"/>
    <w:rsid w:val="006A489C"/>
    <w:rsid w:val="006B251E"/>
    <w:rsid w:val="006B374D"/>
    <w:rsid w:val="006B3F27"/>
    <w:rsid w:val="006B56D4"/>
    <w:rsid w:val="006B5DAE"/>
    <w:rsid w:val="006B6652"/>
    <w:rsid w:val="006C5E01"/>
    <w:rsid w:val="006C6AB7"/>
    <w:rsid w:val="006C6E88"/>
    <w:rsid w:val="006D018C"/>
    <w:rsid w:val="006D4189"/>
    <w:rsid w:val="006D5729"/>
    <w:rsid w:val="006D78F1"/>
    <w:rsid w:val="006D7ABA"/>
    <w:rsid w:val="006E0226"/>
    <w:rsid w:val="006E0E53"/>
    <w:rsid w:val="006E183E"/>
    <w:rsid w:val="006E18C3"/>
    <w:rsid w:val="006E716C"/>
    <w:rsid w:val="006F1C8C"/>
    <w:rsid w:val="006F4335"/>
    <w:rsid w:val="006F7278"/>
    <w:rsid w:val="00700690"/>
    <w:rsid w:val="007030DB"/>
    <w:rsid w:val="00703347"/>
    <w:rsid w:val="00707321"/>
    <w:rsid w:val="00710E0B"/>
    <w:rsid w:val="00711F7A"/>
    <w:rsid w:val="00715044"/>
    <w:rsid w:val="00716A9F"/>
    <w:rsid w:val="00716D80"/>
    <w:rsid w:val="00717352"/>
    <w:rsid w:val="007208D0"/>
    <w:rsid w:val="00725413"/>
    <w:rsid w:val="00730234"/>
    <w:rsid w:val="0073098A"/>
    <w:rsid w:val="007329B3"/>
    <w:rsid w:val="00734AAF"/>
    <w:rsid w:val="00737703"/>
    <w:rsid w:val="00741337"/>
    <w:rsid w:val="007415C4"/>
    <w:rsid w:val="00744103"/>
    <w:rsid w:val="007449B4"/>
    <w:rsid w:val="00744D1F"/>
    <w:rsid w:val="00747EC9"/>
    <w:rsid w:val="00750426"/>
    <w:rsid w:val="007508AD"/>
    <w:rsid w:val="007523F6"/>
    <w:rsid w:val="00757A42"/>
    <w:rsid w:val="007604C4"/>
    <w:rsid w:val="00760FBF"/>
    <w:rsid w:val="007623D2"/>
    <w:rsid w:val="00763312"/>
    <w:rsid w:val="007667FB"/>
    <w:rsid w:val="00772D7A"/>
    <w:rsid w:val="00785FFB"/>
    <w:rsid w:val="007862F8"/>
    <w:rsid w:val="00791DBA"/>
    <w:rsid w:val="00796FC6"/>
    <w:rsid w:val="007977EE"/>
    <w:rsid w:val="007A0A09"/>
    <w:rsid w:val="007A2917"/>
    <w:rsid w:val="007A40EE"/>
    <w:rsid w:val="007A6BA6"/>
    <w:rsid w:val="007A6CC2"/>
    <w:rsid w:val="007B00D1"/>
    <w:rsid w:val="007C004D"/>
    <w:rsid w:val="007C0A5B"/>
    <w:rsid w:val="007C2398"/>
    <w:rsid w:val="007C6D94"/>
    <w:rsid w:val="007D1AA4"/>
    <w:rsid w:val="007D3AC3"/>
    <w:rsid w:val="007D5C51"/>
    <w:rsid w:val="007D692B"/>
    <w:rsid w:val="007D6D76"/>
    <w:rsid w:val="007E0869"/>
    <w:rsid w:val="007E2F28"/>
    <w:rsid w:val="007E40C4"/>
    <w:rsid w:val="007F483E"/>
    <w:rsid w:val="00804940"/>
    <w:rsid w:val="00810400"/>
    <w:rsid w:val="00813373"/>
    <w:rsid w:val="008145C6"/>
    <w:rsid w:val="00816528"/>
    <w:rsid w:val="008165EC"/>
    <w:rsid w:val="00817DC0"/>
    <w:rsid w:val="00820757"/>
    <w:rsid w:val="00821ABC"/>
    <w:rsid w:val="00823382"/>
    <w:rsid w:val="00823484"/>
    <w:rsid w:val="008334FB"/>
    <w:rsid w:val="00834A33"/>
    <w:rsid w:val="00836DD5"/>
    <w:rsid w:val="008402C4"/>
    <w:rsid w:val="008444E4"/>
    <w:rsid w:val="00846EB5"/>
    <w:rsid w:val="00850A3B"/>
    <w:rsid w:val="00866DCA"/>
    <w:rsid w:val="00871C9F"/>
    <w:rsid w:val="008725D6"/>
    <w:rsid w:val="00872664"/>
    <w:rsid w:val="00875E9F"/>
    <w:rsid w:val="00877825"/>
    <w:rsid w:val="00877841"/>
    <w:rsid w:val="0088172B"/>
    <w:rsid w:val="0088228F"/>
    <w:rsid w:val="00882C71"/>
    <w:rsid w:val="00885D1E"/>
    <w:rsid w:val="008974FD"/>
    <w:rsid w:val="008A1263"/>
    <w:rsid w:val="008A15B2"/>
    <w:rsid w:val="008A680D"/>
    <w:rsid w:val="008B06CB"/>
    <w:rsid w:val="008B5A39"/>
    <w:rsid w:val="008C0F15"/>
    <w:rsid w:val="008C23BF"/>
    <w:rsid w:val="008C60A0"/>
    <w:rsid w:val="008C6523"/>
    <w:rsid w:val="008C65BB"/>
    <w:rsid w:val="008D2FAD"/>
    <w:rsid w:val="008D31E2"/>
    <w:rsid w:val="008D3E80"/>
    <w:rsid w:val="008D5818"/>
    <w:rsid w:val="008D668D"/>
    <w:rsid w:val="008D76A9"/>
    <w:rsid w:val="008E3241"/>
    <w:rsid w:val="008E6D81"/>
    <w:rsid w:val="008F3527"/>
    <w:rsid w:val="008F4881"/>
    <w:rsid w:val="008F5C2D"/>
    <w:rsid w:val="008F5F9E"/>
    <w:rsid w:val="008F6A21"/>
    <w:rsid w:val="00900733"/>
    <w:rsid w:val="00901F40"/>
    <w:rsid w:val="009030D4"/>
    <w:rsid w:val="00903150"/>
    <w:rsid w:val="00903E7B"/>
    <w:rsid w:val="00903F6A"/>
    <w:rsid w:val="00906937"/>
    <w:rsid w:val="00910358"/>
    <w:rsid w:val="009211B9"/>
    <w:rsid w:val="00922D4A"/>
    <w:rsid w:val="0092471D"/>
    <w:rsid w:val="00925692"/>
    <w:rsid w:val="00933160"/>
    <w:rsid w:val="00934F3F"/>
    <w:rsid w:val="00935152"/>
    <w:rsid w:val="00940AA0"/>
    <w:rsid w:val="00950CA1"/>
    <w:rsid w:val="00952E07"/>
    <w:rsid w:val="0095300A"/>
    <w:rsid w:val="0095438F"/>
    <w:rsid w:val="009546AF"/>
    <w:rsid w:val="00957528"/>
    <w:rsid w:val="009671B9"/>
    <w:rsid w:val="009712D9"/>
    <w:rsid w:val="00971D2C"/>
    <w:rsid w:val="009773E0"/>
    <w:rsid w:val="0098004C"/>
    <w:rsid w:val="009803B8"/>
    <w:rsid w:val="00982FC6"/>
    <w:rsid w:val="00985C21"/>
    <w:rsid w:val="00986152"/>
    <w:rsid w:val="009907E8"/>
    <w:rsid w:val="00993696"/>
    <w:rsid w:val="009937DD"/>
    <w:rsid w:val="009953C6"/>
    <w:rsid w:val="009A1CA7"/>
    <w:rsid w:val="009A3089"/>
    <w:rsid w:val="009A473D"/>
    <w:rsid w:val="009A4CF9"/>
    <w:rsid w:val="009A56F0"/>
    <w:rsid w:val="009A5CE7"/>
    <w:rsid w:val="009A6F1F"/>
    <w:rsid w:val="009A74AE"/>
    <w:rsid w:val="009B2D5C"/>
    <w:rsid w:val="009B458F"/>
    <w:rsid w:val="009C5A61"/>
    <w:rsid w:val="009C6240"/>
    <w:rsid w:val="009C6E71"/>
    <w:rsid w:val="009D2760"/>
    <w:rsid w:val="009D540C"/>
    <w:rsid w:val="009F6520"/>
    <w:rsid w:val="009F72AA"/>
    <w:rsid w:val="009F768A"/>
    <w:rsid w:val="00A00C28"/>
    <w:rsid w:val="00A011ED"/>
    <w:rsid w:val="00A01595"/>
    <w:rsid w:val="00A04668"/>
    <w:rsid w:val="00A052E6"/>
    <w:rsid w:val="00A05E2B"/>
    <w:rsid w:val="00A06AA3"/>
    <w:rsid w:val="00A07736"/>
    <w:rsid w:val="00A07F0B"/>
    <w:rsid w:val="00A140EA"/>
    <w:rsid w:val="00A14A16"/>
    <w:rsid w:val="00A15D0C"/>
    <w:rsid w:val="00A2000B"/>
    <w:rsid w:val="00A21502"/>
    <w:rsid w:val="00A27345"/>
    <w:rsid w:val="00A273E6"/>
    <w:rsid w:val="00A3628D"/>
    <w:rsid w:val="00A402AB"/>
    <w:rsid w:val="00A40F2F"/>
    <w:rsid w:val="00A42E68"/>
    <w:rsid w:val="00A433B0"/>
    <w:rsid w:val="00A448DC"/>
    <w:rsid w:val="00A4513F"/>
    <w:rsid w:val="00A46425"/>
    <w:rsid w:val="00A46807"/>
    <w:rsid w:val="00A50305"/>
    <w:rsid w:val="00A5129C"/>
    <w:rsid w:val="00A5357A"/>
    <w:rsid w:val="00A5492F"/>
    <w:rsid w:val="00A571F4"/>
    <w:rsid w:val="00A57D56"/>
    <w:rsid w:val="00A609FA"/>
    <w:rsid w:val="00A62579"/>
    <w:rsid w:val="00A7231E"/>
    <w:rsid w:val="00A74449"/>
    <w:rsid w:val="00A8011C"/>
    <w:rsid w:val="00A82AE8"/>
    <w:rsid w:val="00A910C6"/>
    <w:rsid w:val="00A91971"/>
    <w:rsid w:val="00A92391"/>
    <w:rsid w:val="00A92A2F"/>
    <w:rsid w:val="00A94E40"/>
    <w:rsid w:val="00A95E3F"/>
    <w:rsid w:val="00AA56A0"/>
    <w:rsid w:val="00AC1CD2"/>
    <w:rsid w:val="00AC532F"/>
    <w:rsid w:val="00AC53E3"/>
    <w:rsid w:val="00AC63D4"/>
    <w:rsid w:val="00AD0FB6"/>
    <w:rsid w:val="00AD15A9"/>
    <w:rsid w:val="00AE3E3F"/>
    <w:rsid w:val="00AE566A"/>
    <w:rsid w:val="00AE6019"/>
    <w:rsid w:val="00AE60D7"/>
    <w:rsid w:val="00AE790D"/>
    <w:rsid w:val="00AE7F6E"/>
    <w:rsid w:val="00AF1B5A"/>
    <w:rsid w:val="00AF5C1B"/>
    <w:rsid w:val="00B04432"/>
    <w:rsid w:val="00B126C4"/>
    <w:rsid w:val="00B1794E"/>
    <w:rsid w:val="00B21B9F"/>
    <w:rsid w:val="00B22FA2"/>
    <w:rsid w:val="00B2612E"/>
    <w:rsid w:val="00B27510"/>
    <w:rsid w:val="00B301C4"/>
    <w:rsid w:val="00B31100"/>
    <w:rsid w:val="00B32C9E"/>
    <w:rsid w:val="00B35A2B"/>
    <w:rsid w:val="00B41B47"/>
    <w:rsid w:val="00B42BD7"/>
    <w:rsid w:val="00B44345"/>
    <w:rsid w:val="00B51964"/>
    <w:rsid w:val="00B52DF5"/>
    <w:rsid w:val="00B53DE6"/>
    <w:rsid w:val="00B54E46"/>
    <w:rsid w:val="00B55BD7"/>
    <w:rsid w:val="00B55E82"/>
    <w:rsid w:val="00B575CC"/>
    <w:rsid w:val="00B60E32"/>
    <w:rsid w:val="00B66853"/>
    <w:rsid w:val="00B74969"/>
    <w:rsid w:val="00B75551"/>
    <w:rsid w:val="00B7633E"/>
    <w:rsid w:val="00B80483"/>
    <w:rsid w:val="00B8072B"/>
    <w:rsid w:val="00B80A51"/>
    <w:rsid w:val="00B86DF5"/>
    <w:rsid w:val="00B871F1"/>
    <w:rsid w:val="00B8730B"/>
    <w:rsid w:val="00B90878"/>
    <w:rsid w:val="00B929FA"/>
    <w:rsid w:val="00B94748"/>
    <w:rsid w:val="00B96165"/>
    <w:rsid w:val="00BA2C3D"/>
    <w:rsid w:val="00BA72D4"/>
    <w:rsid w:val="00BB12DE"/>
    <w:rsid w:val="00BB326E"/>
    <w:rsid w:val="00BC159E"/>
    <w:rsid w:val="00BC15D0"/>
    <w:rsid w:val="00BC18C6"/>
    <w:rsid w:val="00BC309A"/>
    <w:rsid w:val="00BD6037"/>
    <w:rsid w:val="00BD7CF1"/>
    <w:rsid w:val="00BE2119"/>
    <w:rsid w:val="00BE5889"/>
    <w:rsid w:val="00BE5F4D"/>
    <w:rsid w:val="00BE73C9"/>
    <w:rsid w:val="00BF2F3C"/>
    <w:rsid w:val="00BF46F6"/>
    <w:rsid w:val="00BF686D"/>
    <w:rsid w:val="00BF76C1"/>
    <w:rsid w:val="00C015F7"/>
    <w:rsid w:val="00C02E77"/>
    <w:rsid w:val="00C06E44"/>
    <w:rsid w:val="00C1081E"/>
    <w:rsid w:val="00C125AE"/>
    <w:rsid w:val="00C13C81"/>
    <w:rsid w:val="00C16E58"/>
    <w:rsid w:val="00C17955"/>
    <w:rsid w:val="00C30219"/>
    <w:rsid w:val="00C330F1"/>
    <w:rsid w:val="00C33B40"/>
    <w:rsid w:val="00C340EB"/>
    <w:rsid w:val="00C342CC"/>
    <w:rsid w:val="00C356E1"/>
    <w:rsid w:val="00C41791"/>
    <w:rsid w:val="00C42B04"/>
    <w:rsid w:val="00C43AE0"/>
    <w:rsid w:val="00C4727D"/>
    <w:rsid w:val="00C5379A"/>
    <w:rsid w:val="00C540A6"/>
    <w:rsid w:val="00C55106"/>
    <w:rsid w:val="00C650C2"/>
    <w:rsid w:val="00C7254F"/>
    <w:rsid w:val="00C75FC9"/>
    <w:rsid w:val="00C76F33"/>
    <w:rsid w:val="00C83546"/>
    <w:rsid w:val="00C855F3"/>
    <w:rsid w:val="00C85C64"/>
    <w:rsid w:val="00C9065D"/>
    <w:rsid w:val="00C92658"/>
    <w:rsid w:val="00CA07F7"/>
    <w:rsid w:val="00CA1F4E"/>
    <w:rsid w:val="00CA618B"/>
    <w:rsid w:val="00CB37E4"/>
    <w:rsid w:val="00CB3B81"/>
    <w:rsid w:val="00CB4341"/>
    <w:rsid w:val="00CB4549"/>
    <w:rsid w:val="00CB5F72"/>
    <w:rsid w:val="00CC7AA6"/>
    <w:rsid w:val="00CD01ED"/>
    <w:rsid w:val="00CD1925"/>
    <w:rsid w:val="00CD2D77"/>
    <w:rsid w:val="00CD503C"/>
    <w:rsid w:val="00CD65FD"/>
    <w:rsid w:val="00CD79CE"/>
    <w:rsid w:val="00CE07E9"/>
    <w:rsid w:val="00CE0B74"/>
    <w:rsid w:val="00CE2319"/>
    <w:rsid w:val="00CE28A8"/>
    <w:rsid w:val="00CE2F0B"/>
    <w:rsid w:val="00CF63CD"/>
    <w:rsid w:val="00CF6DB5"/>
    <w:rsid w:val="00D0530F"/>
    <w:rsid w:val="00D06237"/>
    <w:rsid w:val="00D11D19"/>
    <w:rsid w:val="00D1218B"/>
    <w:rsid w:val="00D127BD"/>
    <w:rsid w:val="00D143B5"/>
    <w:rsid w:val="00D2056C"/>
    <w:rsid w:val="00D2248A"/>
    <w:rsid w:val="00D23F75"/>
    <w:rsid w:val="00D33E6D"/>
    <w:rsid w:val="00D417BF"/>
    <w:rsid w:val="00D46F01"/>
    <w:rsid w:val="00D51E09"/>
    <w:rsid w:val="00D54D21"/>
    <w:rsid w:val="00D60E4F"/>
    <w:rsid w:val="00D61E83"/>
    <w:rsid w:val="00D70F81"/>
    <w:rsid w:val="00D752ED"/>
    <w:rsid w:val="00D819F2"/>
    <w:rsid w:val="00D83151"/>
    <w:rsid w:val="00D83D2C"/>
    <w:rsid w:val="00D84AE0"/>
    <w:rsid w:val="00D858D2"/>
    <w:rsid w:val="00D87BFE"/>
    <w:rsid w:val="00D94484"/>
    <w:rsid w:val="00D96632"/>
    <w:rsid w:val="00DA1A31"/>
    <w:rsid w:val="00DA5726"/>
    <w:rsid w:val="00DB13D3"/>
    <w:rsid w:val="00DB1942"/>
    <w:rsid w:val="00DB77AB"/>
    <w:rsid w:val="00DB79C7"/>
    <w:rsid w:val="00DC3216"/>
    <w:rsid w:val="00DC32EF"/>
    <w:rsid w:val="00DC3656"/>
    <w:rsid w:val="00DC43B0"/>
    <w:rsid w:val="00DD0067"/>
    <w:rsid w:val="00DD1D06"/>
    <w:rsid w:val="00DD2408"/>
    <w:rsid w:val="00DD3EAC"/>
    <w:rsid w:val="00DD4BEF"/>
    <w:rsid w:val="00DD653D"/>
    <w:rsid w:val="00DD6E2C"/>
    <w:rsid w:val="00DD7618"/>
    <w:rsid w:val="00DD7688"/>
    <w:rsid w:val="00DE077D"/>
    <w:rsid w:val="00DE12D7"/>
    <w:rsid w:val="00DE3B9A"/>
    <w:rsid w:val="00DE4517"/>
    <w:rsid w:val="00DF3CC6"/>
    <w:rsid w:val="00DF46C9"/>
    <w:rsid w:val="00DF7192"/>
    <w:rsid w:val="00DF7BCD"/>
    <w:rsid w:val="00E00039"/>
    <w:rsid w:val="00E01834"/>
    <w:rsid w:val="00E04897"/>
    <w:rsid w:val="00E051B4"/>
    <w:rsid w:val="00E06504"/>
    <w:rsid w:val="00E06651"/>
    <w:rsid w:val="00E06FAA"/>
    <w:rsid w:val="00E169A5"/>
    <w:rsid w:val="00E16DFD"/>
    <w:rsid w:val="00E178AE"/>
    <w:rsid w:val="00E21ADC"/>
    <w:rsid w:val="00E2248C"/>
    <w:rsid w:val="00E33980"/>
    <w:rsid w:val="00E34E1A"/>
    <w:rsid w:val="00E35946"/>
    <w:rsid w:val="00E40095"/>
    <w:rsid w:val="00E43D49"/>
    <w:rsid w:val="00E44B25"/>
    <w:rsid w:val="00E44D8B"/>
    <w:rsid w:val="00E45B25"/>
    <w:rsid w:val="00E531C4"/>
    <w:rsid w:val="00E55C28"/>
    <w:rsid w:val="00E565A8"/>
    <w:rsid w:val="00E57422"/>
    <w:rsid w:val="00E617B6"/>
    <w:rsid w:val="00E66BB0"/>
    <w:rsid w:val="00E704E8"/>
    <w:rsid w:val="00E71BEC"/>
    <w:rsid w:val="00E75287"/>
    <w:rsid w:val="00E773C4"/>
    <w:rsid w:val="00E779F8"/>
    <w:rsid w:val="00E8649A"/>
    <w:rsid w:val="00E9099D"/>
    <w:rsid w:val="00E93C6F"/>
    <w:rsid w:val="00E95AAE"/>
    <w:rsid w:val="00E96B5F"/>
    <w:rsid w:val="00EA2800"/>
    <w:rsid w:val="00EA2EED"/>
    <w:rsid w:val="00EA3376"/>
    <w:rsid w:val="00EA377C"/>
    <w:rsid w:val="00EA390E"/>
    <w:rsid w:val="00EA626D"/>
    <w:rsid w:val="00EA6749"/>
    <w:rsid w:val="00EA7B6F"/>
    <w:rsid w:val="00EB1F4F"/>
    <w:rsid w:val="00EB5C93"/>
    <w:rsid w:val="00EC2A77"/>
    <w:rsid w:val="00EC7A56"/>
    <w:rsid w:val="00ED1441"/>
    <w:rsid w:val="00ED1980"/>
    <w:rsid w:val="00ED4E68"/>
    <w:rsid w:val="00ED4E73"/>
    <w:rsid w:val="00ED59DA"/>
    <w:rsid w:val="00ED5C45"/>
    <w:rsid w:val="00ED6C66"/>
    <w:rsid w:val="00EE7E6E"/>
    <w:rsid w:val="00EF0851"/>
    <w:rsid w:val="00EF0B50"/>
    <w:rsid w:val="00EF39DE"/>
    <w:rsid w:val="00EF5A45"/>
    <w:rsid w:val="00EF64E0"/>
    <w:rsid w:val="00EF6EE8"/>
    <w:rsid w:val="00F00A16"/>
    <w:rsid w:val="00F02D6C"/>
    <w:rsid w:val="00F069A3"/>
    <w:rsid w:val="00F12776"/>
    <w:rsid w:val="00F16A64"/>
    <w:rsid w:val="00F21C3A"/>
    <w:rsid w:val="00F25475"/>
    <w:rsid w:val="00F26130"/>
    <w:rsid w:val="00F35CA6"/>
    <w:rsid w:val="00F42C14"/>
    <w:rsid w:val="00F474D7"/>
    <w:rsid w:val="00F50336"/>
    <w:rsid w:val="00F521A8"/>
    <w:rsid w:val="00F53729"/>
    <w:rsid w:val="00F54554"/>
    <w:rsid w:val="00F56B6C"/>
    <w:rsid w:val="00F56DE8"/>
    <w:rsid w:val="00F56E2D"/>
    <w:rsid w:val="00F71224"/>
    <w:rsid w:val="00F719F1"/>
    <w:rsid w:val="00F722D0"/>
    <w:rsid w:val="00F73FD6"/>
    <w:rsid w:val="00F8212F"/>
    <w:rsid w:val="00F85AD1"/>
    <w:rsid w:val="00F8663E"/>
    <w:rsid w:val="00F9329E"/>
    <w:rsid w:val="00FA0277"/>
    <w:rsid w:val="00FA1132"/>
    <w:rsid w:val="00FA4598"/>
    <w:rsid w:val="00FA54CA"/>
    <w:rsid w:val="00FB5019"/>
    <w:rsid w:val="00FB7836"/>
    <w:rsid w:val="00FC39D0"/>
    <w:rsid w:val="00FC506B"/>
    <w:rsid w:val="00FC66B2"/>
    <w:rsid w:val="00FD060F"/>
    <w:rsid w:val="00FD35E8"/>
    <w:rsid w:val="00FE0D50"/>
    <w:rsid w:val="00FE0E1B"/>
    <w:rsid w:val="00FE13F5"/>
    <w:rsid w:val="00FE1754"/>
    <w:rsid w:val="00FE3D74"/>
    <w:rsid w:val="00FE55B2"/>
    <w:rsid w:val="00FE5B1E"/>
    <w:rsid w:val="00FE6C9E"/>
    <w:rsid w:val="00FE7F37"/>
    <w:rsid w:val="00FF367A"/>
    <w:rsid w:val="00FF44B6"/>
    <w:rsid w:val="00FF557E"/>
    <w:rsid w:val="00FF5BF1"/>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C2D9"/>
  <w15:docId w15:val="{38588DFB-4438-4E46-B3FF-07F913AF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132"/>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7"/>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oprawka">
    <w:name w:val="Revision"/>
    <w:hidden/>
    <w:uiPriority w:val="99"/>
    <w:semiHidden/>
    <w:rsid w:val="00866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28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04956470">
      <w:bodyDiv w:val="1"/>
      <w:marLeft w:val="0"/>
      <w:marRight w:val="0"/>
      <w:marTop w:val="0"/>
      <w:marBottom w:val="0"/>
      <w:divBdr>
        <w:top w:val="none" w:sz="0" w:space="0" w:color="auto"/>
        <w:left w:val="none" w:sz="0" w:space="0" w:color="auto"/>
        <w:bottom w:val="none" w:sz="0" w:space="0" w:color="auto"/>
        <w:right w:val="none" w:sz="0" w:space="0" w:color="auto"/>
      </w:divBdr>
    </w:div>
    <w:div w:id="528102678">
      <w:bodyDiv w:val="1"/>
      <w:marLeft w:val="0"/>
      <w:marRight w:val="0"/>
      <w:marTop w:val="0"/>
      <w:marBottom w:val="0"/>
      <w:divBdr>
        <w:top w:val="none" w:sz="0" w:space="0" w:color="auto"/>
        <w:left w:val="none" w:sz="0" w:space="0" w:color="auto"/>
        <w:bottom w:val="none" w:sz="0" w:space="0" w:color="auto"/>
        <w:right w:val="none" w:sz="0" w:space="0" w:color="auto"/>
      </w:divBdr>
    </w:div>
    <w:div w:id="1148547788">
      <w:bodyDiv w:val="1"/>
      <w:marLeft w:val="0"/>
      <w:marRight w:val="0"/>
      <w:marTop w:val="0"/>
      <w:marBottom w:val="0"/>
      <w:divBdr>
        <w:top w:val="none" w:sz="0" w:space="0" w:color="auto"/>
        <w:left w:val="none" w:sz="0" w:space="0" w:color="auto"/>
        <w:bottom w:val="none" w:sz="0" w:space="0" w:color="auto"/>
        <w:right w:val="none" w:sz="0" w:space="0" w:color="auto"/>
      </w:divBdr>
    </w:div>
    <w:div w:id="1564488681">
      <w:bodyDiv w:val="1"/>
      <w:marLeft w:val="0"/>
      <w:marRight w:val="0"/>
      <w:marTop w:val="0"/>
      <w:marBottom w:val="0"/>
      <w:divBdr>
        <w:top w:val="none" w:sz="0" w:space="0" w:color="auto"/>
        <w:left w:val="none" w:sz="0" w:space="0" w:color="auto"/>
        <w:bottom w:val="none" w:sz="0" w:space="0" w:color="auto"/>
        <w:right w:val="none" w:sz="0" w:space="0" w:color="auto"/>
      </w:divBdr>
    </w:div>
    <w:div w:id="2057313175">
      <w:bodyDiv w:val="1"/>
      <w:marLeft w:val="0"/>
      <w:marRight w:val="0"/>
      <w:marTop w:val="0"/>
      <w:marBottom w:val="0"/>
      <w:divBdr>
        <w:top w:val="none" w:sz="0" w:space="0" w:color="auto"/>
        <w:left w:val="none" w:sz="0" w:space="0" w:color="auto"/>
        <w:bottom w:val="none" w:sz="0" w:space="0" w:color="auto"/>
        <w:right w:val="none" w:sz="0" w:space="0" w:color="auto"/>
      </w:divBdr>
    </w:div>
    <w:div w:id="2121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wodociagi.tarnobrzeg.pl" TargetMode="External"/><Relationship Id="rId13" Type="http://schemas.openxmlformats.org/officeDocument/2006/relationships/hyperlink" Target="https://platformazakupowa.pl/pn/wodociagi.tarnobrzeg" TargetMode="External"/><Relationship Id="rId18" Type="http://schemas.openxmlformats.org/officeDocument/2006/relationships/hyperlink" Target="mailto:biuro@wodociagi.tarn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wodociagi.tarnobrzeg" TargetMode="External"/><Relationship Id="rId17" Type="http://schemas.openxmlformats.org/officeDocument/2006/relationships/hyperlink" Target="https://platformazakupowa.pl/pn/wodociagi.tarnobrzeg" TargetMode="External"/><Relationship Id="rId2" Type="http://schemas.openxmlformats.org/officeDocument/2006/relationships/numbering" Target="numbering.xml"/><Relationship Id="rId16" Type="http://schemas.openxmlformats.org/officeDocument/2006/relationships/hyperlink" Target="https://platformazakupowa.pl/pn/wodociagi.tarnobrzeg" TargetMode="External"/><Relationship Id="rId20" Type="http://schemas.openxmlformats.org/officeDocument/2006/relationships/hyperlink" Target="mailto:biuro@wodociagi.tarn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dociagi.tarnobrz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wodociagi.tarnobrzeg" TargetMode="External"/><Relationship Id="rId23" Type="http://schemas.openxmlformats.org/officeDocument/2006/relationships/fontTable" Target="fontTable.xml"/><Relationship Id="rId10" Type="http://schemas.openxmlformats.org/officeDocument/2006/relationships/hyperlink" Target="https://platformazakupowa.pl/pn/wodociagi.tarnobrzeg" TargetMode="External"/><Relationship Id="rId19" Type="http://schemas.openxmlformats.org/officeDocument/2006/relationships/hyperlink" Target="mailto:biuro@wodociagi.tarnobrzeg.pl" TargetMode="External"/><Relationship Id="rId4" Type="http://schemas.openxmlformats.org/officeDocument/2006/relationships/settings" Target="settings.xml"/><Relationship Id="rId9" Type="http://schemas.openxmlformats.org/officeDocument/2006/relationships/hyperlink" Target="http://www.wodociagi.tarnobrzeg.pl" TargetMode="External"/><Relationship Id="rId14" Type="http://schemas.openxmlformats.org/officeDocument/2006/relationships/hyperlink" Target="https://platformazakupowa.pl/pn/wodociagi.tarnobrze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CA01-795E-4291-AC75-AE7B1A7A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36</Pages>
  <Words>15738</Words>
  <Characters>94433</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wiktoria.anklewicz@onet.pl</dc:creator>
  <cp:keywords/>
  <dc:description/>
  <cp:lastModifiedBy>Wojciech Lipiec</cp:lastModifiedBy>
  <cp:revision>361</cp:revision>
  <cp:lastPrinted>2021-10-12T06:00:00Z</cp:lastPrinted>
  <dcterms:created xsi:type="dcterms:W3CDTF">2021-07-02T09:46:00Z</dcterms:created>
  <dcterms:modified xsi:type="dcterms:W3CDTF">2022-07-12T07:40:00Z</dcterms:modified>
</cp:coreProperties>
</file>