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F25A87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2138799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F25A87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A137E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22.04.2022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10/2022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3A137E" w:rsidRPr="003A137E">
        <w:rPr>
          <w:rFonts w:ascii="Book Antiqua" w:hAnsi="Book Antiqua"/>
          <w:i/>
          <w:sz w:val="20"/>
          <w:szCs w:val="20"/>
          <w:lang w:eastAsia="pl-PL"/>
        </w:rPr>
        <w:t>Sukcesywna dostawa odczynników i materiałów zużywalnych na potrzeby UKW</w:t>
      </w:r>
      <w:r w:rsidRPr="003A137E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22.04.2022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wpłynęły pytania </w:t>
      </w:r>
      <w:r w:rsidR="00026EBE" w:rsidRPr="00026EBE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>dot. części 10</w:t>
      </w:r>
      <w:r w:rsidR="00026EBE" w:rsidRPr="004F39F6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 xml:space="preserve"> zamówienia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D3748F" w:rsidRPr="003A137E" w:rsidRDefault="00026EBE" w:rsidP="00026EBE">
      <w:pPr>
        <w:widowControl w:val="0"/>
        <w:suppressAutoHyphens/>
        <w:spacing w:after="0"/>
        <w:rPr>
          <w:rFonts w:ascii="Book Antiqua" w:hAnsi="Book Antiqua" w:cs="Arial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>T</w:t>
      </w:r>
      <w:r w:rsidRPr="00026EBE">
        <w:rPr>
          <w:rFonts w:ascii="Book Antiqua" w:hAnsi="Book Antiqua"/>
          <w:b/>
          <w:sz w:val="20"/>
          <w:szCs w:val="20"/>
        </w:rPr>
        <w:t>ermin dostawy</w:t>
      </w:r>
      <w:r w:rsidR="003A137E" w:rsidRPr="003A137E">
        <w:rPr>
          <w:rFonts w:ascii="Book Antiqua" w:hAnsi="Book Antiqua"/>
          <w:sz w:val="20"/>
          <w:szCs w:val="20"/>
        </w:rPr>
        <w:br/>
      </w:r>
      <w:r w:rsidR="003A137E" w:rsidRPr="003A137E">
        <w:rPr>
          <w:rFonts w:ascii="Book Antiqua" w:hAnsi="Book Antiqua"/>
          <w:sz w:val="20"/>
          <w:szCs w:val="20"/>
        </w:rPr>
        <w:br/>
      </w:r>
      <w:r w:rsidR="003A137E" w:rsidRPr="003A137E">
        <w:rPr>
          <w:rFonts w:ascii="Book Antiqua" w:hAnsi="Book Antiqua"/>
          <w:sz w:val="20"/>
          <w:szCs w:val="20"/>
          <w:shd w:val="clear" w:color="auto" w:fill="FFFFFF"/>
        </w:rPr>
        <w:t xml:space="preserve">Czy Zamawiający zgodzi się na wydłużenie terminu dostawy do 12 tygodni od podpisania umowy? Wzmożone zapotrzebowanie na produkty laboratoryjne do diagnostyki </w:t>
      </w:r>
      <w:proofErr w:type="spellStart"/>
      <w:r w:rsidR="003A137E" w:rsidRPr="003A137E">
        <w:rPr>
          <w:rFonts w:ascii="Book Antiqua" w:hAnsi="Book Antiqua"/>
          <w:sz w:val="20"/>
          <w:szCs w:val="20"/>
          <w:shd w:val="clear" w:color="auto" w:fill="FFFFFF"/>
        </w:rPr>
        <w:t>covidowej</w:t>
      </w:r>
      <w:proofErr w:type="spellEnd"/>
      <w:r w:rsidR="003A137E" w:rsidRPr="003A137E">
        <w:rPr>
          <w:rFonts w:ascii="Book Antiqua" w:hAnsi="Book Antiqua"/>
          <w:sz w:val="20"/>
          <w:szCs w:val="20"/>
          <w:shd w:val="clear" w:color="auto" w:fill="FFFFFF"/>
        </w:rPr>
        <w:t>, a także fakt, iż magazyny producenta znajdują się zagranicą, może powodować wydłużenie terminu dostawy.</w:t>
      </w:r>
    </w:p>
    <w:p w:rsidR="001B3171" w:rsidRPr="00D3748F" w:rsidRDefault="00D3748F" w:rsidP="00026EBE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3748F">
        <w:rPr>
          <w:rFonts w:ascii="Book Antiqua" w:hAnsi="Book Antiqua" w:cs="Arial"/>
          <w:sz w:val="20"/>
          <w:szCs w:val="20"/>
          <w:shd w:val="clear" w:color="auto" w:fill="FFFFFF"/>
        </w:rPr>
        <w:t>Prośbę swoją motywujemy tym, iż w przypadku złożenia reklamacji niezbędne jest przeprowadzenie samej analizy słuszności reklamacji. Biorąc pod uwagę ten aspekt jak również i fakt, iż nasze produkty magazynowane są poza granicami kraju, podany tutaj termin jest niewystarczającym i naraża Wykonawcę na ponoszenie kar umownych tytułem nieterminowej realizacji.</w:t>
      </w:r>
    </w:p>
    <w:p w:rsidR="00D3748F" w:rsidRDefault="00D3748F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446ABD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C2557D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</w:t>
      </w:r>
      <w:r w:rsidR="00E4758C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wydłużenie terminu dostawy </w:t>
      </w:r>
      <w:r w:rsidR="00E4758C"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do</w:t>
      </w:r>
      <w:r w:rsidR="00E4758C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E4758C"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12 tygodni od </w:t>
      </w:r>
      <w:r w:rsidR="00026EBE"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dnia </w:t>
      </w:r>
      <w:r w:rsidR="00446ABD"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złożenia zamówienia</w:t>
      </w:r>
      <w:r w:rsidR="00E4758C"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(dot. części 10 zamówienia)</w:t>
      </w:r>
      <w:r w:rsidRPr="00446AB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</w:t>
      </w:r>
    </w:p>
    <w:p w:rsidR="001B3171" w:rsidRPr="003A137E" w:rsidRDefault="003A137E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P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ytania ofertowego w </w:t>
      </w:r>
      <w:r w:rsidR="00E4758C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powyższym </w:t>
      </w:r>
      <w:r w:rsidR="00C457CA">
        <w:rPr>
          <w:rFonts w:ascii="Book Antiqua" w:hAnsi="Book Antiqua" w:cs="Tahoma"/>
          <w:kern w:val="2"/>
          <w:sz w:val="20"/>
          <w:szCs w:val="20"/>
          <w:lang w:eastAsia="hi-IN" w:bidi="hi-IN"/>
        </w:rPr>
        <w:t>zakresie.</w:t>
      </w:r>
    </w:p>
    <w:p w:rsidR="003A137E" w:rsidRDefault="003A137E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35578" w:rsidRDefault="001B3171" w:rsidP="00E35578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3A137E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1B3171" w:rsidRPr="00E35578" w:rsidRDefault="003A137E" w:rsidP="00026EBE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Helvetica" w:hAnsi="Helvetica"/>
          <w:color w:val="666666"/>
          <w:sz w:val="21"/>
          <w:szCs w:val="21"/>
        </w:rPr>
        <w:br/>
      </w:r>
      <w:r w:rsidRPr="003A137E">
        <w:rPr>
          <w:rFonts w:ascii="Book Antiqua" w:hAnsi="Book Antiqua"/>
          <w:sz w:val="20"/>
          <w:szCs w:val="20"/>
          <w:shd w:val="clear" w:color="auto" w:fill="FFFFFF"/>
        </w:rPr>
        <w:t>Czy Zamawiający zgodzi się na obniżenie kar umow</w:t>
      </w:r>
      <w:r>
        <w:rPr>
          <w:rFonts w:ascii="Book Antiqua" w:hAnsi="Book Antiqua"/>
          <w:sz w:val="20"/>
          <w:szCs w:val="20"/>
          <w:shd w:val="clear" w:color="auto" w:fill="FFFFFF"/>
        </w:rPr>
        <w:t>nych do 0,2% za każdy dzień opóź</w:t>
      </w:r>
      <w:r w:rsidRPr="003A137E">
        <w:rPr>
          <w:rFonts w:ascii="Book Antiqua" w:hAnsi="Book Antiqua"/>
          <w:sz w:val="20"/>
          <w:szCs w:val="20"/>
          <w:shd w:val="clear" w:color="auto" w:fill="FFFFFF"/>
        </w:rPr>
        <w:t xml:space="preserve">nienia? Wzmożone zapotrzebowanie na produkty laboratoryjne do diagnostyki </w:t>
      </w:r>
      <w:proofErr w:type="spellStart"/>
      <w:r w:rsidRPr="003A137E">
        <w:rPr>
          <w:rFonts w:ascii="Book Antiqua" w:hAnsi="Book Antiqua"/>
          <w:sz w:val="20"/>
          <w:szCs w:val="20"/>
          <w:shd w:val="clear" w:color="auto" w:fill="FFFFFF"/>
        </w:rPr>
        <w:t>covidowej</w:t>
      </w:r>
      <w:proofErr w:type="spellEnd"/>
      <w:r w:rsidRPr="003A137E">
        <w:rPr>
          <w:rFonts w:ascii="Book Antiqua" w:hAnsi="Book Antiqua"/>
          <w:sz w:val="20"/>
          <w:szCs w:val="20"/>
          <w:shd w:val="clear" w:color="auto" w:fill="FFFFFF"/>
        </w:rPr>
        <w:t xml:space="preserve"> oraz utrudniony ruch graniczny, może powodować wydłużenie dostaw z magazynów producenta znajdujących się za granicą.</w:t>
      </w:r>
      <w:r w:rsidR="00D3748F" w:rsidRPr="003A137E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</w:p>
    <w:p w:rsidR="00E35578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966AD4" w:rsidRDefault="001B317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 w:rsidR="00FD590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nie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E9699F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zgody na obniżenie kar umownych</w:t>
      </w:r>
      <w:r w:rsidR="00AA467F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lastRenderedPageBreak/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22BC2" w:rsidP="00E4758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1) </w:t>
      </w:r>
      <w:r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Treść zapytania ofertowego pkt.3</w:t>
      </w:r>
      <w:r w:rsidR="007A26F5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Termin realizacji zamówienia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E4758C" w:rsidRPr="00E4758C" w:rsidRDefault="00E4758C" w:rsidP="00E4758C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E4758C">
        <w:rPr>
          <w:rFonts w:ascii="Book Antiqua" w:eastAsiaTheme="minorHAnsi" w:hAnsi="Book Antiqua" w:cs="Arial"/>
          <w:sz w:val="20"/>
          <w:szCs w:val="20"/>
        </w:rPr>
        <w:t>Realizacja zamówienia odbywać się będzie sukcesywnie w terminie  do 21 dni kalendarzowych od dnia złożenia zamówienia, w okresie 6 miesięcy od dnia podpisania umowy lub do wyczerpania kwoty.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E4758C" w:rsidRPr="00E4758C" w:rsidRDefault="00E4758C" w:rsidP="00E4758C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E4758C">
        <w:rPr>
          <w:rFonts w:ascii="Book Antiqua" w:eastAsiaTheme="minorHAnsi" w:hAnsi="Book Antiqua" w:cs="Arial"/>
          <w:sz w:val="20"/>
          <w:szCs w:val="20"/>
        </w:rPr>
        <w:t xml:space="preserve">Realizacja zamówienia odbywać się będzie sukcesywnie w terminie  do </w:t>
      </w:r>
      <w:r w:rsidRPr="00E4758C">
        <w:rPr>
          <w:rFonts w:ascii="Book Antiqua" w:eastAsiaTheme="minorHAnsi" w:hAnsi="Book Antiqua" w:cs="Arial"/>
          <w:b/>
          <w:sz w:val="20"/>
          <w:szCs w:val="20"/>
        </w:rPr>
        <w:t>21 dni</w:t>
      </w:r>
      <w:r w:rsidRPr="00E4758C">
        <w:rPr>
          <w:rFonts w:ascii="Book Antiqua" w:eastAsiaTheme="minorHAnsi" w:hAnsi="Book Antiqua" w:cs="Arial"/>
          <w:sz w:val="20"/>
          <w:szCs w:val="20"/>
        </w:rPr>
        <w:t xml:space="preserve"> kalendarzowych od dnia złożenia zamówienia</w:t>
      </w:r>
      <w:r>
        <w:rPr>
          <w:rFonts w:ascii="Book Antiqua" w:eastAsiaTheme="minorHAnsi" w:hAnsi="Book Antiqua" w:cs="Arial"/>
          <w:sz w:val="20"/>
          <w:szCs w:val="20"/>
        </w:rPr>
        <w:t xml:space="preserve"> dla </w:t>
      </w:r>
      <w:r w:rsidRPr="00E4758C">
        <w:rPr>
          <w:rFonts w:ascii="Book Antiqua" w:eastAsiaTheme="minorHAnsi" w:hAnsi="Book Antiqua" w:cs="Arial"/>
          <w:b/>
          <w:sz w:val="20"/>
          <w:szCs w:val="20"/>
        </w:rPr>
        <w:t>części 1-9, 11-13</w:t>
      </w:r>
      <w:r>
        <w:rPr>
          <w:rFonts w:ascii="Book Antiqua" w:eastAsiaTheme="minorHAnsi" w:hAnsi="Book Antiqua" w:cs="Arial"/>
          <w:sz w:val="20"/>
          <w:szCs w:val="20"/>
        </w:rPr>
        <w:t xml:space="preserve"> oraz do </w:t>
      </w:r>
      <w:r w:rsidRPr="00E4758C">
        <w:rPr>
          <w:rFonts w:ascii="Book Antiqua" w:eastAsiaTheme="minorHAnsi" w:hAnsi="Book Antiqua" w:cs="Arial"/>
          <w:b/>
          <w:sz w:val="20"/>
          <w:szCs w:val="20"/>
        </w:rPr>
        <w:t>12 tygodni</w:t>
      </w:r>
      <w:r>
        <w:rPr>
          <w:rFonts w:ascii="Book Antiqua" w:eastAsiaTheme="minorHAnsi" w:hAnsi="Book Antiqua" w:cs="Arial"/>
          <w:sz w:val="20"/>
          <w:szCs w:val="20"/>
        </w:rPr>
        <w:t xml:space="preserve"> od dnia złożenia zamówienia dla </w:t>
      </w:r>
      <w:r w:rsidRPr="00E4758C">
        <w:rPr>
          <w:rFonts w:ascii="Book Antiqua" w:eastAsiaTheme="minorHAnsi" w:hAnsi="Book Antiqua" w:cs="Arial"/>
          <w:b/>
          <w:sz w:val="20"/>
          <w:szCs w:val="20"/>
        </w:rPr>
        <w:t>części 10</w:t>
      </w:r>
      <w:r w:rsidRPr="00E4758C">
        <w:rPr>
          <w:rFonts w:ascii="Book Antiqua" w:eastAsiaTheme="minorHAnsi" w:hAnsi="Book Antiqua" w:cs="Arial"/>
          <w:sz w:val="20"/>
          <w:szCs w:val="20"/>
        </w:rPr>
        <w:t>, w okresie 6 miesięcy od dnia podpisania umowy lub do wyczerpania kwoty.</w:t>
      </w:r>
      <w:r w:rsidR="003714A9">
        <w:rPr>
          <w:rFonts w:ascii="Book Antiqua" w:eastAsiaTheme="minorHAnsi" w:hAnsi="Book Antiqua" w:cs="Arial"/>
          <w:sz w:val="20"/>
          <w:szCs w:val="20"/>
        </w:rPr>
        <w:t xml:space="preserve">  </w:t>
      </w:r>
    </w:p>
    <w:p w:rsidR="00D44546" w:rsidRDefault="00D44546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C7127A" w:rsidRPr="00A80762" w:rsidRDefault="00C7127A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D44546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2)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4</w:t>
      </w:r>
      <w:r w:rsidR="00D44546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Projekt umowy</w:t>
      </w:r>
      <w:r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§ 2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D44546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pkt.1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:</w:t>
      </w:r>
    </w:p>
    <w:p w:rsidR="00322BC2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7A5AE0" w:rsidRPr="00FD2FFB" w:rsidRDefault="00322BC2" w:rsidP="00FD2FFB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322BC2" w:rsidRPr="00322BC2" w:rsidRDefault="00322BC2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Sukcesywne dostawy w ramach części …..przedmiotu zamówienia następować będą w terminie do </w:t>
      </w:r>
      <w:r w:rsidRPr="00322BC2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21 dni kalendarzowych</w:t>
      </w: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asortymentu, w okresie </w:t>
      </w:r>
      <w:r w:rsidRPr="00322BC2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6 miesięcy</w:t>
      </w: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 od dnia zawarcia umowy.</w:t>
      </w:r>
    </w:p>
    <w:p w:rsidR="00C7127A" w:rsidRDefault="00C7127A" w:rsidP="007A5AE0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C7127A" w:rsidRDefault="00C7127A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22BC2" w:rsidRDefault="00B2063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322BC2" w:rsidRPr="00322BC2" w:rsidRDefault="00322BC2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Sukcesywne dostawy w ramach części …..przedmiotu zamówienia następować będą w terminie do </w:t>
      </w:r>
      <w:r w:rsidR="00966AD4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…………………………………..</w:t>
      </w: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od dnia otrzymania przez Wykonawcę pocztą elektroniczną na adres wskazany w § 3 ust. 2 indywidualnego zamówienia określającego  ilość oraz rodzaj zamawianego asortymentu, w okresie </w:t>
      </w:r>
      <w:r w:rsidRPr="00322BC2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6 miesięcy</w:t>
      </w:r>
      <w:r w:rsidRPr="00322BC2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 od dnia zawarcia umowy.</w:t>
      </w:r>
    </w:p>
    <w:p w:rsidR="00322BC2" w:rsidRPr="00D24280" w:rsidRDefault="00322BC2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B3171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F39F6"/>
    <w:rsid w:val="00511973"/>
    <w:rsid w:val="00653F8B"/>
    <w:rsid w:val="006A42F6"/>
    <w:rsid w:val="006A7B7F"/>
    <w:rsid w:val="006E0F1B"/>
    <w:rsid w:val="007A26F5"/>
    <w:rsid w:val="007A5AE0"/>
    <w:rsid w:val="00807286"/>
    <w:rsid w:val="00836572"/>
    <w:rsid w:val="00840629"/>
    <w:rsid w:val="009301AA"/>
    <w:rsid w:val="00966AD4"/>
    <w:rsid w:val="00972566"/>
    <w:rsid w:val="00A26C4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7DD1"/>
    <w:rsid w:val="00E7507C"/>
    <w:rsid w:val="00E76BB9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05680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17</cp:revision>
  <cp:lastPrinted>2022-04-22T11:14:00Z</cp:lastPrinted>
  <dcterms:created xsi:type="dcterms:W3CDTF">2022-04-22T10:27:00Z</dcterms:created>
  <dcterms:modified xsi:type="dcterms:W3CDTF">2022-04-22T11:20:00Z</dcterms:modified>
</cp:coreProperties>
</file>