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91C" w:rsidRPr="005B2719" w:rsidRDefault="00D2244E" w:rsidP="00D8391C">
      <w:pPr>
        <w:pStyle w:val="Style1"/>
        <w:widowControl/>
        <w:tabs>
          <w:tab w:val="left" w:leader="dot" w:pos="1891"/>
        </w:tabs>
        <w:spacing w:before="72"/>
        <w:rPr>
          <w:rStyle w:val="FontStyle95"/>
          <w:rFonts w:ascii="Arial" w:hAnsi="Arial" w:cs="Arial"/>
          <w:color w:val="000000" w:themeColor="text1"/>
          <w:sz w:val="24"/>
          <w:szCs w:val="24"/>
        </w:rPr>
      </w:pPr>
      <w:r>
        <w:rPr>
          <w:rFonts w:ascii="Arial" w:hAnsi="Arial" w:cs="Arial"/>
          <w:b/>
          <w:bCs/>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4311374</wp:posOffset>
                </wp:positionH>
                <wp:positionV relativeFrom="paragraph">
                  <wp:posOffset>-589879</wp:posOffset>
                </wp:positionV>
                <wp:extent cx="1543050" cy="276045"/>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276045"/>
                        </a:xfrm>
                        <a:prstGeom prst="rect">
                          <a:avLst/>
                        </a:prstGeom>
                        <a:solidFill>
                          <a:srgbClr val="FFFFFF"/>
                        </a:solidFill>
                        <a:ln>
                          <a:noFill/>
                        </a:ln>
                      </wps:spPr>
                      <wps:txbx>
                        <w:txbxContent>
                          <w:p w:rsidR="00D2244E" w:rsidRPr="001462FC" w:rsidRDefault="00D2244E" w:rsidP="00D2244E">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ałącznik nr 4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left:0;text-align:left;margin-left:339.5pt;margin-top:-46.45pt;width:121.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" stroked="f">
                <v:textbox>
                  <w:txbxContent>
                    <w:p w:rsidR="00D2244E" w:rsidRPr="001462FC" w:rsidRDefault="00D2244E" w:rsidP="00D2244E">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ałącznik nr 4 do SWZ</w:t>
                      </w:r>
                    </w:p>
                  </w:txbxContent>
                </v:textbox>
              </v:rect>
            </w:pict>
          </mc:Fallback>
        </mc:AlternateContent>
      </w:r>
      <w:r>
        <w:rPr>
          <w:rFonts w:ascii="Arial" w:hAnsi="Arial" w:cs="Arial"/>
          <w:b/>
          <w:bCs/>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-122603</wp:posOffset>
                </wp:positionH>
                <wp:positionV relativeFrom="paragraph">
                  <wp:posOffset>-546747</wp:posOffset>
                </wp:positionV>
                <wp:extent cx="1889185" cy="34290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85" cy="342900"/>
                        </a:xfrm>
                        <a:prstGeom prst="rect">
                          <a:avLst/>
                        </a:prstGeom>
                        <a:solidFill>
                          <a:srgbClr val="FFFFFF"/>
                        </a:solidFill>
                        <a:ln>
                          <a:noFill/>
                        </a:ln>
                      </wps:spPr>
                      <wps:txbx>
                        <w:txbxContent>
                          <w:p w:rsidR="00D2244E" w:rsidRPr="00F753C7" w:rsidRDefault="00D2244E" w:rsidP="00D2244E">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80/2024</w:t>
                            </w:r>
                          </w:p>
                          <w:p w:rsidR="00D2244E" w:rsidRPr="001462FC" w:rsidRDefault="00D2244E" w:rsidP="00D2244E">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7" style="position:absolute;left:0;text-align:left;margin-left:-9.65pt;margin-top:-43.05pt;width:148.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" stroked="f">
                <v:textbox>
                  <w:txbxContent>
                    <w:p w:rsidR="00D2244E" w:rsidRPr="00F753C7" w:rsidRDefault="00D2244E" w:rsidP="00D2244E">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80/2024</w:t>
                      </w:r>
                    </w:p>
                    <w:p w:rsidR="00D2244E" w:rsidRPr="001462FC" w:rsidRDefault="00D2244E" w:rsidP="00D2244E">
                      <w:pPr>
                        <w:rPr>
                          <w:rFonts w:ascii="Arial" w:hAnsi="Arial" w:cs="Arial"/>
                          <w:b/>
                          <w:bCs/>
                          <w:sz w:val="20"/>
                          <w:szCs w:val="20"/>
                        </w:rPr>
                      </w:pPr>
                    </w:p>
                  </w:txbxContent>
                </v:textbox>
              </v:rect>
            </w:pict>
          </mc:Fallback>
        </mc:AlternateContent>
      </w:r>
      <w:r w:rsidR="00D8391C" w:rsidRPr="005B2719">
        <w:rPr>
          <w:rStyle w:val="FontStyle95"/>
          <w:rFonts w:ascii="Arial" w:hAnsi="Arial" w:cs="Arial"/>
          <w:color w:val="000000" w:themeColor="text1"/>
          <w:sz w:val="24"/>
          <w:szCs w:val="24"/>
        </w:rPr>
        <w:t>UMOWA Nr</w:t>
      </w:r>
      <w:r w:rsidR="00D8391C" w:rsidRPr="00216E72">
        <w:rPr>
          <w:rStyle w:val="FontStyle95"/>
          <w:rFonts w:ascii="Arial" w:hAnsi="Arial" w:cs="Arial"/>
          <w:color w:val="000000" w:themeColor="text1"/>
          <w:sz w:val="24"/>
          <w:szCs w:val="24"/>
        </w:rPr>
        <w:t>………….……...</w:t>
      </w:r>
      <w:r>
        <w:rPr>
          <w:rStyle w:val="FontStyle95"/>
          <w:rFonts w:ascii="Arial" w:hAnsi="Arial" w:cs="Arial"/>
          <w:color w:val="000000" w:themeColor="text1"/>
          <w:sz w:val="24"/>
          <w:szCs w:val="24"/>
        </w:rPr>
        <w:t>/…………….. (PROJEKT)</w:t>
      </w:r>
    </w:p>
    <w:p w:rsidR="00D8391C" w:rsidRPr="005B2719" w:rsidRDefault="00D8391C" w:rsidP="00D8391C">
      <w:pPr>
        <w:pStyle w:val="Style1"/>
        <w:widowControl/>
        <w:tabs>
          <w:tab w:val="left" w:leader="dot" w:pos="1891"/>
        </w:tabs>
        <w:spacing w:line="276" w:lineRule="auto"/>
        <w:rPr>
          <w:rFonts w:ascii="Arial" w:hAnsi="Arial" w:cs="Arial"/>
          <w:b/>
          <w:bCs/>
          <w:color w:val="000000" w:themeColor="text1"/>
        </w:rPr>
      </w:pPr>
      <w:r w:rsidRPr="005B2719">
        <w:rPr>
          <w:rFonts w:ascii="Arial" w:hAnsi="Arial" w:cs="Arial"/>
          <w:b/>
          <w:bCs/>
          <w:color w:val="000000" w:themeColor="text1"/>
        </w:rPr>
        <w:t>na usługę wykonania serwisu pogwarancyjnego  Krytej Mobilnej Strzelnicy Ćwiczebnej w Kontenerach 40ft HC o numerze  W-LS-22/ZMT/2017</w:t>
      </w:r>
    </w:p>
    <w:p w:rsidR="00D8391C" w:rsidRPr="005B2719" w:rsidRDefault="00D8391C" w:rsidP="00D8391C">
      <w:pPr>
        <w:pStyle w:val="Style1"/>
        <w:widowControl/>
        <w:tabs>
          <w:tab w:val="left" w:leader="dot" w:pos="1891"/>
        </w:tabs>
        <w:spacing w:line="276" w:lineRule="auto"/>
        <w:rPr>
          <w:rFonts w:ascii="Arial" w:hAnsi="Arial" w:cs="Arial"/>
          <w:color w:val="000000" w:themeColor="text1"/>
        </w:rPr>
      </w:pPr>
      <w:r w:rsidRPr="005B2719">
        <w:rPr>
          <w:rFonts w:ascii="Arial" w:hAnsi="Arial" w:cs="Arial"/>
          <w:b/>
          <w:bCs/>
          <w:color w:val="000000" w:themeColor="text1"/>
        </w:rPr>
        <w:t xml:space="preserve"> </w:t>
      </w:r>
    </w:p>
    <w:p w:rsidR="00D8391C" w:rsidRPr="005B2719" w:rsidRDefault="00D8391C" w:rsidP="00D8391C">
      <w:pPr>
        <w:pStyle w:val="Style1"/>
        <w:widowControl/>
        <w:spacing w:line="276" w:lineRule="auto"/>
        <w:jc w:val="both"/>
        <w:rPr>
          <w:rStyle w:val="FontStyle95"/>
          <w:rFonts w:ascii="Arial" w:hAnsi="Arial" w:cs="Arial"/>
          <w:color w:val="000000" w:themeColor="text1"/>
          <w:sz w:val="24"/>
          <w:szCs w:val="24"/>
        </w:rPr>
      </w:pPr>
      <w:r w:rsidRPr="005B2719">
        <w:rPr>
          <w:rStyle w:val="FontStyle95"/>
          <w:rFonts w:ascii="Arial" w:hAnsi="Arial" w:cs="Arial"/>
          <w:color w:val="000000" w:themeColor="text1"/>
          <w:sz w:val="24"/>
          <w:szCs w:val="24"/>
        </w:rPr>
        <w:t>zawarta w dniu</w:t>
      </w:r>
      <w:r w:rsidRPr="005B2719">
        <w:rPr>
          <w:rStyle w:val="FontStyle95"/>
          <w:rFonts w:ascii="Arial" w:hAnsi="Arial" w:cs="Arial"/>
          <w:b w:val="0"/>
          <w:color w:val="000000" w:themeColor="text1"/>
          <w:sz w:val="24"/>
          <w:szCs w:val="24"/>
        </w:rPr>
        <w:t xml:space="preserve">……………………. </w:t>
      </w:r>
      <w:r w:rsidRPr="005B2719">
        <w:rPr>
          <w:rStyle w:val="FontStyle95"/>
          <w:rFonts w:ascii="Arial" w:hAnsi="Arial" w:cs="Arial"/>
          <w:color w:val="000000" w:themeColor="text1"/>
          <w:sz w:val="24"/>
          <w:szCs w:val="24"/>
        </w:rPr>
        <w:t>w Rzeszowie pomiędzy:</w:t>
      </w:r>
    </w:p>
    <w:p w:rsidR="00D8391C" w:rsidRPr="005B2719" w:rsidRDefault="00D8391C" w:rsidP="00D8391C">
      <w:pPr>
        <w:spacing w:after="120"/>
        <w:jc w:val="both"/>
        <w:rPr>
          <w:rFonts w:ascii="Arial" w:hAnsi="Arial" w:cs="Arial"/>
          <w:color w:val="000000" w:themeColor="text1"/>
        </w:rPr>
      </w:pPr>
      <w:r w:rsidRPr="005B2719">
        <w:rPr>
          <w:rStyle w:val="FontStyle95"/>
          <w:rFonts w:ascii="Arial" w:hAnsi="Arial" w:cs="Arial"/>
          <w:color w:val="000000" w:themeColor="text1"/>
          <w:sz w:val="24"/>
          <w:szCs w:val="24"/>
        </w:rPr>
        <w:t xml:space="preserve">Skarbem Państwa - 34 Wojskowym Oddziałem Gospodarczym w Rzeszowie, 35-111 Rzeszów, ul. Krakowska 11B, </w:t>
      </w:r>
      <w:r w:rsidRPr="005B2719">
        <w:rPr>
          <w:rStyle w:val="FontStyle87"/>
          <w:rFonts w:ascii="Arial" w:hAnsi="Arial" w:cs="Arial"/>
          <w:color w:val="000000" w:themeColor="text1"/>
          <w:sz w:val="24"/>
          <w:szCs w:val="24"/>
        </w:rPr>
        <w:t xml:space="preserve">NIP: 517-034-66-45, </w:t>
      </w:r>
      <w:r w:rsidRPr="005B2719">
        <w:rPr>
          <w:rFonts w:ascii="Arial" w:hAnsi="Arial" w:cs="Arial"/>
          <w:color w:val="000000" w:themeColor="text1"/>
        </w:rPr>
        <w:t>REGON 180690373</w:t>
      </w:r>
    </w:p>
    <w:p w:rsidR="00D8391C" w:rsidRPr="005B2719" w:rsidRDefault="00D8391C" w:rsidP="00D8391C">
      <w:pPr>
        <w:pStyle w:val="Style1"/>
        <w:widowControl/>
        <w:spacing w:line="276" w:lineRule="auto"/>
        <w:jc w:val="both"/>
        <w:rPr>
          <w:rStyle w:val="FontStyle87"/>
          <w:rFonts w:ascii="Arial" w:hAnsi="Arial" w:cs="Arial"/>
          <w:color w:val="000000" w:themeColor="text1"/>
          <w:sz w:val="24"/>
          <w:szCs w:val="24"/>
        </w:rPr>
      </w:pPr>
      <w:r w:rsidRPr="005B2719">
        <w:rPr>
          <w:rStyle w:val="FontStyle87"/>
          <w:rFonts w:ascii="Arial" w:hAnsi="Arial" w:cs="Arial"/>
          <w:color w:val="000000" w:themeColor="text1"/>
          <w:sz w:val="24"/>
          <w:szCs w:val="24"/>
        </w:rPr>
        <w:t xml:space="preserve">zwanym dalej </w:t>
      </w:r>
      <w:r w:rsidRPr="005B5639">
        <w:rPr>
          <w:rStyle w:val="FontStyle87"/>
          <w:rFonts w:ascii="Arial" w:hAnsi="Arial" w:cs="Arial"/>
          <w:b/>
          <w:color w:val="000000" w:themeColor="text1"/>
          <w:sz w:val="24"/>
          <w:szCs w:val="24"/>
        </w:rPr>
        <w:t>Usługobiorcą</w:t>
      </w:r>
      <w:r w:rsidRPr="005B2719">
        <w:rPr>
          <w:rStyle w:val="FontStyle87"/>
          <w:rFonts w:ascii="Arial" w:hAnsi="Arial" w:cs="Arial"/>
          <w:color w:val="000000" w:themeColor="text1"/>
          <w:sz w:val="24"/>
          <w:szCs w:val="24"/>
        </w:rPr>
        <w:t>,</w:t>
      </w:r>
    </w:p>
    <w:p w:rsidR="00D8391C" w:rsidRPr="00D8391C" w:rsidRDefault="00D8391C" w:rsidP="00D8391C">
      <w:pPr>
        <w:pStyle w:val="Style1"/>
        <w:widowControl/>
        <w:tabs>
          <w:tab w:val="left" w:pos="5940"/>
        </w:tabs>
        <w:spacing w:line="276" w:lineRule="auto"/>
        <w:jc w:val="both"/>
        <w:rPr>
          <w:rStyle w:val="FontStyle95"/>
          <w:rFonts w:ascii="Arial" w:hAnsi="Arial" w:cs="Arial"/>
          <w:b w:val="0"/>
          <w:bCs w:val="0"/>
          <w:color w:val="000000" w:themeColor="text1"/>
          <w:sz w:val="24"/>
          <w:szCs w:val="24"/>
        </w:rPr>
      </w:pPr>
      <w:r w:rsidRPr="005B2719">
        <w:rPr>
          <w:rStyle w:val="FontStyle87"/>
          <w:rFonts w:ascii="Arial" w:hAnsi="Arial" w:cs="Arial"/>
          <w:color w:val="000000" w:themeColor="text1"/>
          <w:sz w:val="24"/>
          <w:szCs w:val="24"/>
        </w:rPr>
        <w:t>reprezentowanym przez:</w:t>
      </w:r>
      <w:r w:rsidRPr="005B2719">
        <w:rPr>
          <w:rStyle w:val="FontStyle95"/>
          <w:rFonts w:ascii="Arial" w:hAnsi="Arial" w:cs="Arial"/>
          <w:b w:val="0"/>
          <w:color w:val="000000" w:themeColor="text1"/>
          <w:sz w:val="24"/>
          <w:szCs w:val="24"/>
        </w:rPr>
        <w:t>………………………………………</w:t>
      </w:r>
      <w:r w:rsidRPr="005B2719">
        <w:rPr>
          <w:rStyle w:val="FontStyle95"/>
          <w:rFonts w:ascii="Arial" w:hAnsi="Arial" w:cs="Arial"/>
          <w:color w:val="000000" w:themeColor="text1"/>
          <w:sz w:val="24"/>
          <w:szCs w:val="24"/>
        </w:rPr>
        <w:t xml:space="preserve">- Komendanta 34 WOG  </w:t>
      </w:r>
    </w:p>
    <w:p w:rsidR="00D8391C" w:rsidRPr="005B2719" w:rsidRDefault="00D8391C" w:rsidP="00D8391C">
      <w:pPr>
        <w:spacing w:line="276" w:lineRule="auto"/>
        <w:rPr>
          <w:rFonts w:ascii="Arial" w:hAnsi="Arial" w:cs="Arial"/>
          <w:color w:val="000000" w:themeColor="text1"/>
        </w:rPr>
      </w:pPr>
      <w:r w:rsidRPr="005B2719">
        <w:rPr>
          <w:rFonts w:ascii="Arial" w:hAnsi="Arial" w:cs="Arial"/>
          <w:color w:val="000000" w:themeColor="text1"/>
        </w:rPr>
        <w:t>a:</w:t>
      </w:r>
    </w:p>
    <w:p w:rsidR="00D8391C" w:rsidRPr="005B2719" w:rsidRDefault="00D44D15" w:rsidP="00D8391C">
      <w:pPr>
        <w:tabs>
          <w:tab w:val="left" w:pos="709"/>
        </w:tabs>
        <w:jc w:val="both"/>
        <w:rPr>
          <w:rFonts w:ascii="Arial" w:hAnsi="Arial" w:cs="Arial"/>
          <w:b/>
          <w:color w:val="000000" w:themeColor="text1"/>
        </w:rPr>
      </w:pPr>
      <w:r>
        <w:rPr>
          <w:rFonts w:ascii="Arial" w:hAnsi="Arial" w:cs="Arial"/>
          <w:b/>
          <w:color w:val="000000" w:themeColor="text1"/>
        </w:rPr>
        <w:t>………………………………………………………………………………………………….</w:t>
      </w:r>
    </w:p>
    <w:p w:rsidR="00D8391C" w:rsidRPr="005B2719" w:rsidRDefault="00D8391C" w:rsidP="00D8391C">
      <w:pPr>
        <w:tabs>
          <w:tab w:val="left" w:pos="709"/>
        </w:tabs>
        <w:jc w:val="both"/>
        <w:rPr>
          <w:rFonts w:ascii="Arial" w:hAnsi="Arial" w:cs="Arial"/>
          <w:color w:val="000000" w:themeColor="text1"/>
        </w:rPr>
      </w:pPr>
      <w:r w:rsidRPr="005B2719">
        <w:rPr>
          <w:rFonts w:ascii="Arial" w:hAnsi="Arial" w:cs="Arial"/>
          <w:color w:val="000000" w:themeColor="text1"/>
        </w:rPr>
        <w:t xml:space="preserve">NIP: </w:t>
      </w:r>
      <w:r w:rsidR="00D44D15">
        <w:rPr>
          <w:rFonts w:ascii="Arial" w:hAnsi="Arial" w:cs="Arial"/>
          <w:color w:val="000000" w:themeColor="text1"/>
        </w:rPr>
        <w:t>……………………….</w:t>
      </w:r>
      <w:r w:rsidRPr="005B2719">
        <w:rPr>
          <w:rFonts w:ascii="Arial" w:hAnsi="Arial" w:cs="Arial"/>
          <w:color w:val="000000" w:themeColor="text1"/>
        </w:rPr>
        <w:t xml:space="preserve">, REGON: </w:t>
      </w:r>
      <w:r w:rsidR="00D44D15">
        <w:rPr>
          <w:rFonts w:ascii="Arial" w:hAnsi="Arial" w:cs="Arial"/>
          <w:color w:val="000000" w:themeColor="text1"/>
        </w:rPr>
        <w:t>…………………..</w:t>
      </w:r>
      <w:r w:rsidRPr="005B2719">
        <w:rPr>
          <w:rFonts w:ascii="Arial" w:hAnsi="Arial" w:cs="Arial"/>
          <w:color w:val="000000" w:themeColor="text1"/>
        </w:rPr>
        <w:t xml:space="preserve">, BDO </w:t>
      </w:r>
      <w:r w:rsidR="00D44D15">
        <w:rPr>
          <w:rFonts w:ascii="Arial" w:hAnsi="Arial" w:cs="Arial"/>
          <w:color w:val="000000" w:themeColor="text1"/>
        </w:rPr>
        <w:t>……………………..</w:t>
      </w:r>
    </w:p>
    <w:p w:rsidR="00D8391C" w:rsidRPr="005B2719" w:rsidRDefault="00D8391C" w:rsidP="00D8391C">
      <w:pPr>
        <w:tabs>
          <w:tab w:val="left" w:pos="709"/>
        </w:tabs>
        <w:jc w:val="both"/>
        <w:rPr>
          <w:rFonts w:ascii="Arial" w:hAnsi="Arial" w:cs="Arial"/>
          <w:b/>
          <w:color w:val="000000" w:themeColor="text1"/>
        </w:rPr>
      </w:pPr>
    </w:p>
    <w:p w:rsidR="00D8391C" w:rsidRDefault="00D8391C" w:rsidP="00D8391C">
      <w:pPr>
        <w:spacing w:line="276" w:lineRule="auto"/>
        <w:jc w:val="both"/>
        <w:rPr>
          <w:rStyle w:val="FontStyle87"/>
          <w:rFonts w:ascii="Arial" w:hAnsi="Arial" w:cs="Arial"/>
          <w:color w:val="000000" w:themeColor="text1"/>
          <w:sz w:val="24"/>
          <w:szCs w:val="24"/>
        </w:rPr>
      </w:pPr>
      <w:r w:rsidRPr="005B2719">
        <w:rPr>
          <w:rStyle w:val="FontStyle87"/>
          <w:rFonts w:ascii="Arial" w:hAnsi="Arial" w:cs="Arial"/>
          <w:color w:val="000000" w:themeColor="text1"/>
          <w:sz w:val="24"/>
          <w:szCs w:val="24"/>
        </w:rPr>
        <w:t xml:space="preserve">zwaną dalej </w:t>
      </w:r>
      <w:r w:rsidRPr="005B5639">
        <w:rPr>
          <w:rStyle w:val="FontStyle87"/>
          <w:rFonts w:ascii="Arial" w:hAnsi="Arial" w:cs="Arial"/>
          <w:b/>
          <w:color w:val="000000" w:themeColor="text1"/>
          <w:sz w:val="24"/>
          <w:szCs w:val="24"/>
        </w:rPr>
        <w:t>Usługodawcą</w:t>
      </w:r>
      <w:r w:rsidRPr="005B2719">
        <w:rPr>
          <w:rStyle w:val="FontStyle87"/>
          <w:rFonts w:ascii="Arial" w:hAnsi="Arial" w:cs="Arial"/>
          <w:color w:val="000000" w:themeColor="text1"/>
          <w:sz w:val="24"/>
          <w:szCs w:val="24"/>
        </w:rPr>
        <w:t>, reprezentowanym przez</w:t>
      </w:r>
    </w:p>
    <w:p w:rsidR="00D8391C" w:rsidRPr="005B2719" w:rsidRDefault="00D8391C" w:rsidP="00D8391C">
      <w:pPr>
        <w:spacing w:line="276" w:lineRule="auto"/>
        <w:jc w:val="both"/>
        <w:rPr>
          <w:rStyle w:val="FontStyle87"/>
          <w:rFonts w:ascii="Arial" w:hAnsi="Arial" w:cs="Arial"/>
          <w:color w:val="000000" w:themeColor="text1"/>
          <w:sz w:val="24"/>
          <w:szCs w:val="24"/>
        </w:rPr>
      </w:pPr>
    </w:p>
    <w:p w:rsidR="00D8391C" w:rsidRPr="002532D5" w:rsidRDefault="00D8391C" w:rsidP="00D8391C">
      <w:pPr>
        <w:spacing w:line="276" w:lineRule="auto"/>
        <w:jc w:val="both"/>
        <w:rPr>
          <w:rFonts w:ascii="Arial" w:hAnsi="Arial" w:cs="Arial"/>
          <w:b/>
          <w:color w:val="000000"/>
          <w:sz w:val="20"/>
          <w:szCs w:val="20"/>
        </w:rPr>
      </w:pPr>
      <w:r w:rsidRPr="00E0046E">
        <w:rPr>
          <w:rStyle w:val="FontStyle87"/>
          <w:rFonts w:ascii="Arial" w:hAnsi="Arial" w:cs="Arial"/>
          <w:b/>
        </w:rPr>
        <w:t>………………………………………………………</w:t>
      </w:r>
      <w:r>
        <w:rPr>
          <w:rStyle w:val="FontStyle87"/>
          <w:rFonts w:ascii="Arial" w:hAnsi="Arial" w:cs="Arial"/>
          <w:b/>
        </w:rPr>
        <w:t>…………………</w:t>
      </w:r>
      <w:r w:rsidRPr="00E0046E">
        <w:rPr>
          <w:rStyle w:val="FontStyle87"/>
          <w:rFonts w:ascii="Arial" w:hAnsi="Arial" w:cs="Arial"/>
          <w:b/>
        </w:rPr>
        <w:t>…..</w:t>
      </w:r>
      <w:r>
        <w:rPr>
          <w:rStyle w:val="FontStyle87"/>
          <w:rFonts w:ascii="Arial" w:hAnsi="Arial" w:cs="Arial"/>
          <w:b/>
        </w:rPr>
        <w:t>…………………</w:t>
      </w:r>
    </w:p>
    <w:p w:rsidR="00D8391C" w:rsidRPr="005B2719" w:rsidRDefault="00D8391C" w:rsidP="00D8391C">
      <w:pPr>
        <w:jc w:val="both"/>
        <w:rPr>
          <w:rFonts w:ascii="Arial" w:eastAsia="Calibri" w:hAnsi="Arial" w:cs="Arial"/>
          <w:color w:val="000000" w:themeColor="text1"/>
        </w:rPr>
      </w:pPr>
      <w:r w:rsidRPr="005B2719">
        <w:rPr>
          <w:rFonts w:ascii="Arial" w:eastAsia="Arial" w:hAnsi="Arial" w:cs="Arial"/>
          <w:color w:val="000000" w:themeColor="text1"/>
        </w:rPr>
        <w:t>Niniejszą umowę zawarto na podstawie przepis</w:t>
      </w:r>
      <w:r>
        <w:rPr>
          <w:rFonts w:ascii="Arial" w:eastAsia="Arial" w:hAnsi="Arial" w:cs="Arial"/>
          <w:color w:val="000000" w:themeColor="text1"/>
        </w:rPr>
        <w:t>ów</w:t>
      </w:r>
      <w:r w:rsidRPr="005B2719">
        <w:rPr>
          <w:rFonts w:ascii="Arial" w:eastAsia="Arial" w:hAnsi="Arial" w:cs="Arial"/>
          <w:color w:val="000000" w:themeColor="text1"/>
        </w:rPr>
        <w:t xml:space="preserve"> ustawy z dnia 11 września 2019 r. Prawo zamówień publicznych</w:t>
      </w:r>
      <w:r>
        <w:rPr>
          <w:rFonts w:ascii="Arial" w:eastAsia="Arial" w:hAnsi="Arial" w:cs="Arial"/>
          <w:color w:val="000000" w:themeColor="text1"/>
        </w:rPr>
        <w:t>, w trybie podstawowym bez negocjacji</w:t>
      </w:r>
      <w:r w:rsidRPr="005B2719">
        <w:rPr>
          <w:rFonts w:ascii="Arial" w:eastAsia="Arial" w:hAnsi="Arial" w:cs="Arial"/>
          <w:color w:val="000000" w:themeColor="text1"/>
        </w:rPr>
        <w:t>.</w:t>
      </w:r>
    </w:p>
    <w:p w:rsidR="00D7214B" w:rsidRDefault="00D7214B" w:rsidP="00D8391C">
      <w:pPr>
        <w:pStyle w:val="Style1"/>
        <w:widowControl/>
        <w:spacing w:line="276" w:lineRule="auto"/>
        <w:rPr>
          <w:rStyle w:val="FontStyle95"/>
          <w:rFonts w:ascii="Arial" w:hAnsi="Arial" w:cs="Arial"/>
          <w:color w:val="000000" w:themeColor="text1"/>
          <w:sz w:val="24"/>
          <w:szCs w:val="24"/>
        </w:rPr>
      </w:pPr>
    </w:p>
    <w:p w:rsidR="00D8391C" w:rsidRPr="005B2719" w:rsidRDefault="00D8391C" w:rsidP="00D8391C">
      <w:pPr>
        <w:pStyle w:val="Style1"/>
        <w:widowControl/>
        <w:spacing w:line="276" w:lineRule="auto"/>
        <w:rPr>
          <w:rStyle w:val="FontStyle95"/>
          <w:rFonts w:ascii="Arial" w:hAnsi="Arial" w:cs="Arial"/>
          <w:color w:val="000000" w:themeColor="text1"/>
          <w:sz w:val="24"/>
          <w:szCs w:val="24"/>
        </w:rPr>
      </w:pPr>
      <w:r w:rsidRPr="005B2719">
        <w:rPr>
          <w:rStyle w:val="FontStyle95"/>
          <w:rFonts w:ascii="Arial" w:hAnsi="Arial" w:cs="Arial"/>
          <w:color w:val="000000" w:themeColor="text1"/>
          <w:sz w:val="24"/>
          <w:szCs w:val="24"/>
        </w:rPr>
        <w:t>§ 1</w:t>
      </w:r>
    </w:p>
    <w:p w:rsidR="00D8391C" w:rsidRPr="005B2719" w:rsidRDefault="00D8391C" w:rsidP="00D8391C">
      <w:pPr>
        <w:pStyle w:val="Style12"/>
        <w:widowControl/>
        <w:numPr>
          <w:ilvl w:val="0"/>
          <w:numId w:val="13"/>
        </w:numPr>
        <w:spacing w:line="276" w:lineRule="auto"/>
        <w:ind w:left="426"/>
        <w:rPr>
          <w:rStyle w:val="FontStyle87"/>
          <w:rFonts w:ascii="Arial" w:hAnsi="Arial" w:cs="Arial"/>
          <w:i/>
          <w:color w:val="000000" w:themeColor="text1"/>
          <w:sz w:val="24"/>
          <w:szCs w:val="24"/>
        </w:rPr>
      </w:pPr>
      <w:r w:rsidRPr="005B2719">
        <w:rPr>
          <w:rStyle w:val="FontStyle87"/>
          <w:rFonts w:ascii="Arial" w:hAnsi="Arial" w:cs="Arial"/>
          <w:color w:val="000000" w:themeColor="text1"/>
          <w:sz w:val="24"/>
          <w:szCs w:val="24"/>
        </w:rPr>
        <w:t xml:space="preserve">Przedmiotem </w:t>
      </w:r>
      <w:r>
        <w:rPr>
          <w:rStyle w:val="FontStyle87"/>
          <w:rFonts w:ascii="Arial" w:hAnsi="Arial" w:cs="Arial"/>
          <w:color w:val="000000" w:themeColor="text1"/>
          <w:sz w:val="24"/>
          <w:szCs w:val="24"/>
        </w:rPr>
        <w:t>umowy jest serwis pogwarancyjny</w:t>
      </w:r>
      <w:r w:rsidRPr="005B2719">
        <w:rPr>
          <w:rStyle w:val="FontStyle87"/>
          <w:rFonts w:ascii="Arial" w:hAnsi="Arial" w:cs="Arial"/>
          <w:color w:val="000000" w:themeColor="text1"/>
          <w:sz w:val="24"/>
          <w:szCs w:val="24"/>
        </w:rPr>
        <w:t xml:space="preserve"> Krytej Mobilnej Strzelnicy Ćwiczebnej </w:t>
      </w:r>
      <w:r>
        <w:rPr>
          <w:rStyle w:val="FontStyle87"/>
          <w:rFonts w:ascii="Arial" w:hAnsi="Arial" w:cs="Arial"/>
          <w:color w:val="000000" w:themeColor="text1"/>
          <w:sz w:val="24"/>
          <w:szCs w:val="24"/>
        </w:rPr>
        <w:t>w Kontenerach 40ft HC o numerze</w:t>
      </w:r>
      <w:r w:rsidRPr="005B2719">
        <w:rPr>
          <w:rStyle w:val="FontStyle87"/>
          <w:rFonts w:ascii="Arial" w:hAnsi="Arial" w:cs="Arial"/>
          <w:color w:val="000000" w:themeColor="text1"/>
          <w:sz w:val="24"/>
          <w:szCs w:val="24"/>
        </w:rPr>
        <w:t xml:space="preserve"> W-LS-22/ZMT/2017 </w:t>
      </w:r>
      <w:r>
        <w:rPr>
          <w:rStyle w:val="FontStyle87"/>
          <w:rFonts w:ascii="Arial" w:hAnsi="Arial" w:cs="Arial"/>
          <w:color w:val="000000" w:themeColor="text1"/>
          <w:sz w:val="24"/>
          <w:szCs w:val="24"/>
        </w:rPr>
        <w:t>oraz aktualizacja oprogramowania strzelnicy do nowego programu strzelań z broni strzeleckiej DU-7.0.8.</w:t>
      </w:r>
    </w:p>
    <w:p w:rsidR="00D8391C" w:rsidRPr="00D22BF5" w:rsidRDefault="00D8391C" w:rsidP="00D8391C">
      <w:pPr>
        <w:pStyle w:val="Style12"/>
        <w:widowControl/>
        <w:numPr>
          <w:ilvl w:val="0"/>
          <w:numId w:val="13"/>
        </w:numPr>
        <w:spacing w:line="276" w:lineRule="auto"/>
        <w:ind w:left="426"/>
        <w:rPr>
          <w:rStyle w:val="FontStyle87"/>
          <w:rFonts w:ascii="Arial" w:hAnsi="Arial" w:cs="Arial"/>
          <w:color w:val="000000" w:themeColor="text1"/>
          <w:sz w:val="24"/>
          <w:szCs w:val="24"/>
        </w:rPr>
      </w:pPr>
      <w:r w:rsidRPr="00D22BF5">
        <w:rPr>
          <w:rStyle w:val="FontStyle87"/>
          <w:rFonts w:ascii="Arial" w:hAnsi="Arial" w:cs="Arial"/>
          <w:color w:val="auto"/>
          <w:sz w:val="24"/>
          <w:szCs w:val="24"/>
        </w:rPr>
        <w:t>Szczegółowy zakres czynności objętych przedmiotem umowy zawiera</w:t>
      </w:r>
      <w:r w:rsidR="00E30D28">
        <w:rPr>
          <w:rStyle w:val="FontStyle87"/>
          <w:rFonts w:ascii="Arial" w:hAnsi="Arial" w:cs="Arial"/>
          <w:color w:val="auto"/>
          <w:sz w:val="24"/>
          <w:szCs w:val="24"/>
        </w:rPr>
        <w:t xml:space="preserve"> </w:t>
      </w:r>
      <w:r>
        <w:rPr>
          <w:rStyle w:val="FontStyle87"/>
          <w:rFonts w:ascii="Arial" w:hAnsi="Arial" w:cs="Arial"/>
          <w:color w:val="auto"/>
          <w:sz w:val="24"/>
          <w:szCs w:val="24"/>
        </w:rPr>
        <w:t xml:space="preserve">opis przedmiotu zamówienia </w:t>
      </w:r>
      <w:r w:rsidRPr="00D22BF5">
        <w:rPr>
          <w:rStyle w:val="FontStyle87"/>
          <w:rFonts w:ascii="Arial" w:hAnsi="Arial" w:cs="Arial"/>
          <w:color w:val="auto"/>
          <w:sz w:val="24"/>
          <w:szCs w:val="24"/>
        </w:rPr>
        <w:t>stanowiąc</w:t>
      </w:r>
      <w:r>
        <w:rPr>
          <w:rStyle w:val="FontStyle87"/>
          <w:rFonts w:ascii="Arial" w:hAnsi="Arial" w:cs="Arial"/>
          <w:color w:val="auto"/>
          <w:sz w:val="24"/>
          <w:szCs w:val="24"/>
        </w:rPr>
        <w:t>y</w:t>
      </w:r>
      <w:r w:rsidRPr="00D22BF5">
        <w:rPr>
          <w:rStyle w:val="FontStyle87"/>
          <w:rFonts w:ascii="Arial" w:hAnsi="Arial" w:cs="Arial"/>
          <w:color w:val="auto"/>
          <w:sz w:val="24"/>
          <w:szCs w:val="24"/>
        </w:rPr>
        <w:t xml:space="preserve"> zał</w:t>
      </w:r>
      <w:r>
        <w:rPr>
          <w:rStyle w:val="FontStyle87"/>
          <w:rFonts w:ascii="Arial" w:hAnsi="Arial" w:cs="Arial"/>
          <w:color w:val="auto"/>
          <w:sz w:val="24"/>
          <w:szCs w:val="24"/>
        </w:rPr>
        <w:t>ącznik nr 1 do umowy.</w:t>
      </w:r>
    </w:p>
    <w:p w:rsidR="00D8391C" w:rsidRPr="00D22BF5" w:rsidRDefault="00D8391C" w:rsidP="00D8391C">
      <w:pPr>
        <w:pStyle w:val="Style12"/>
        <w:widowControl/>
        <w:numPr>
          <w:ilvl w:val="0"/>
          <w:numId w:val="13"/>
        </w:numPr>
        <w:spacing w:line="276" w:lineRule="auto"/>
        <w:ind w:left="426"/>
        <w:rPr>
          <w:rStyle w:val="FontStyle87"/>
          <w:rFonts w:ascii="Arial" w:hAnsi="Arial" w:cs="Arial"/>
          <w:color w:val="000000" w:themeColor="text1"/>
          <w:sz w:val="24"/>
          <w:szCs w:val="24"/>
        </w:rPr>
      </w:pPr>
      <w:r w:rsidRPr="00D22BF5">
        <w:rPr>
          <w:rStyle w:val="FontStyle87"/>
          <w:rFonts w:ascii="Arial" w:hAnsi="Arial" w:cs="Arial"/>
          <w:color w:val="000000" w:themeColor="text1"/>
          <w:sz w:val="24"/>
          <w:szCs w:val="24"/>
        </w:rPr>
        <w:t xml:space="preserve">Usługodawca jest wytwórcą odpadów powstających w wyniku świadczenia usługi usuwania odpadów </w:t>
      </w:r>
      <w:proofErr w:type="spellStart"/>
      <w:r w:rsidRPr="00D22BF5">
        <w:rPr>
          <w:rStyle w:val="FontStyle87"/>
          <w:rFonts w:ascii="Arial" w:hAnsi="Arial" w:cs="Arial"/>
          <w:color w:val="000000" w:themeColor="text1"/>
          <w:sz w:val="24"/>
          <w:szCs w:val="24"/>
        </w:rPr>
        <w:t>postrzelniczych</w:t>
      </w:r>
      <w:proofErr w:type="spellEnd"/>
      <w:r w:rsidRPr="00D22BF5">
        <w:rPr>
          <w:rStyle w:val="FontStyle87"/>
          <w:rFonts w:ascii="Arial" w:hAnsi="Arial" w:cs="Arial"/>
          <w:color w:val="000000" w:themeColor="text1"/>
          <w:sz w:val="24"/>
          <w:szCs w:val="24"/>
        </w:rPr>
        <w:t xml:space="preserve"> oraz złomu płyt antyrykoszetowych i ponosi odpowiedzialność za postępowanie z wytworzonymi odpadami w sposób zapewniający ochronę życia i zdrowia ludzi oraz ochronę środowiska. Usługodawca zobowiązuje się do postępowania z nimi zgodnie z obowiązującymi przepisami.</w:t>
      </w:r>
    </w:p>
    <w:p w:rsidR="00D8391C" w:rsidRPr="005B2719" w:rsidRDefault="00D8391C" w:rsidP="00D8391C">
      <w:pPr>
        <w:pStyle w:val="Style12"/>
        <w:widowControl/>
        <w:numPr>
          <w:ilvl w:val="0"/>
          <w:numId w:val="13"/>
        </w:numPr>
        <w:spacing w:line="276" w:lineRule="auto"/>
        <w:ind w:left="426"/>
        <w:rPr>
          <w:rStyle w:val="FontStyle87"/>
          <w:rFonts w:ascii="Arial" w:hAnsi="Arial" w:cs="Arial"/>
          <w:color w:val="000000" w:themeColor="text1"/>
          <w:sz w:val="24"/>
          <w:szCs w:val="24"/>
        </w:rPr>
      </w:pPr>
      <w:r w:rsidRPr="005B2719">
        <w:rPr>
          <w:rStyle w:val="FontStyle87"/>
          <w:rFonts w:ascii="Arial" w:hAnsi="Arial" w:cs="Arial"/>
          <w:color w:val="000000" w:themeColor="text1"/>
          <w:sz w:val="24"/>
          <w:szCs w:val="24"/>
        </w:rPr>
        <w:t xml:space="preserve">Usługodawca zobowiązuje się udzielić </w:t>
      </w:r>
      <w:r w:rsidRPr="005B2719">
        <w:rPr>
          <w:rFonts w:ascii="Arial" w:hAnsi="Arial" w:cs="Arial"/>
          <w:color w:val="000000" w:themeColor="text1"/>
        </w:rPr>
        <w:t>Usługobiorcy</w:t>
      </w:r>
      <w:r w:rsidRPr="005B2719" w:rsidDel="001D0C45">
        <w:rPr>
          <w:rStyle w:val="FontStyle87"/>
          <w:rFonts w:ascii="Arial" w:hAnsi="Arial" w:cs="Arial"/>
          <w:color w:val="000000" w:themeColor="text1"/>
          <w:sz w:val="24"/>
          <w:szCs w:val="24"/>
        </w:rPr>
        <w:t xml:space="preserve"> </w:t>
      </w:r>
      <w:r w:rsidRPr="005B2719">
        <w:rPr>
          <w:rStyle w:val="FontStyle87"/>
          <w:rFonts w:ascii="Arial" w:hAnsi="Arial" w:cs="Arial"/>
          <w:color w:val="000000" w:themeColor="text1"/>
          <w:sz w:val="24"/>
          <w:szCs w:val="24"/>
        </w:rPr>
        <w:t xml:space="preserve">gwarancji jakości na wykonaną usługę oraz wszystkie użyte do jej wykonania materiały, przez </w:t>
      </w:r>
      <w:r w:rsidRPr="005B2719">
        <w:rPr>
          <w:rStyle w:val="FontStyle87"/>
          <w:rFonts w:ascii="Arial" w:hAnsi="Arial" w:cs="Arial"/>
          <w:b/>
          <w:color w:val="000000" w:themeColor="text1"/>
          <w:sz w:val="24"/>
          <w:szCs w:val="24"/>
        </w:rPr>
        <w:t xml:space="preserve">okres </w:t>
      </w:r>
      <w:r>
        <w:rPr>
          <w:rStyle w:val="FontStyle87"/>
          <w:rFonts w:ascii="Arial" w:hAnsi="Arial" w:cs="Arial"/>
          <w:b/>
          <w:color w:val="000000" w:themeColor="text1"/>
          <w:sz w:val="24"/>
          <w:szCs w:val="24"/>
        </w:rPr>
        <w:t xml:space="preserve"> ….. </w:t>
      </w:r>
      <w:proofErr w:type="spellStart"/>
      <w:r>
        <w:rPr>
          <w:rStyle w:val="FontStyle87"/>
          <w:rFonts w:ascii="Arial" w:hAnsi="Arial" w:cs="Arial"/>
          <w:b/>
          <w:color w:val="000000" w:themeColor="text1"/>
          <w:sz w:val="24"/>
          <w:szCs w:val="24"/>
        </w:rPr>
        <w:t>miesiecy</w:t>
      </w:r>
      <w:proofErr w:type="spellEnd"/>
      <w:r>
        <w:rPr>
          <w:rStyle w:val="Odwoanieprzypisudolnego"/>
          <w:rFonts w:ascii="Arial" w:hAnsi="Arial" w:cs="Arial"/>
          <w:b/>
          <w:color w:val="000000" w:themeColor="text1"/>
        </w:rPr>
        <w:footnoteReference w:id="1"/>
      </w:r>
      <w:r w:rsidRPr="005B2719">
        <w:rPr>
          <w:rStyle w:val="FontStyle87"/>
          <w:rFonts w:ascii="Arial" w:hAnsi="Arial" w:cs="Arial"/>
          <w:color w:val="000000" w:themeColor="text1"/>
          <w:sz w:val="24"/>
          <w:szCs w:val="24"/>
        </w:rPr>
        <w:t xml:space="preserve"> od daty potwierdzenia należytego wykonania przedmiotu umowy, a dodatkowo na wszystkie elementy (części zamienne) wymienione podczas usługi serwisowania przedmiotu umowy przez okres wskazany przez producenta poszczególnych części.</w:t>
      </w:r>
    </w:p>
    <w:p w:rsidR="00D8391C" w:rsidRPr="005B2719" w:rsidRDefault="00D8391C" w:rsidP="00D8391C">
      <w:pPr>
        <w:pStyle w:val="Style12"/>
        <w:widowControl/>
        <w:numPr>
          <w:ilvl w:val="0"/>
          <w:numId w:val="13"/>
        </w:numPr>
        <w:spacing w:line="276" w:lineRule="auto"/>
        <w:ind w:left="426"/>
        <w:rPr>
          <w:rStyle w:val="FontStyle87"/>
          <w:rFonts w:ascii="Arial" w:hAnsi="Arial" w:cs="Arial"/>
          <w:color w:val="000000" w:themeColor="text1"/>
          <w:sz w:val="24"/>
          <w:szCs w:val="24"/>
        </w:rPr>
      </w:pPr>
      <w:r w:rsidRPr="005B2719">
        <w:rPr>
          <w:rStyle w:val="FontStyle87"/>
          <w:rFonts w:ascii="Arial" w:hAnsi="Arial" w:cs="Arial"/>
          <w:color w:val="000000" w:themeColor="text1"/>
          <w:sz w:val="24"/>
          <w:szCs w:val="24"/>
        </w:rPr>
        <w:t>Usługa, stanowiąca przedmiot umowy, musi zostać wykonana nie później niż</w:t>
      </w:r>
      <w:r w:rsidRPr="005B2719">
        <w:rPr>
          <w:rStyle w:val="FontStyle87"/>
          <w:rFonts w:ascii="Arial" w:hAnsi="Arial" w:cs="Arial"/>
          <w:b/>
          <w:color w:val="000000" w:themeColor="text1"/>
          <w:sz w:val="24"/>
          <w:szCs w:val="24"/>
        </w:rPr>
        <w:t xml:space="preserve"> </w:t>
      </w:r>
      <w:r w:rsidRPr="00294189">
        <w:rPr>
          <w:rStyle w:val="FontStyle87"/>
          <w:rFonts w:ascii="Arial" w:hAnsi="Arial" w:cs="Arial"/>
          <w:b/>
          <w:color w:val="auto"/>
          <w:sz w:val="24"/>
          <w:szCs w:val="24"/>
        </w:rPr>
        <w:t xml:space="preserve">do </w:t>
      </w:r>
      <w:r w:rsidR="00D57807" w:rsidRPr="00294189">
        <w:rPr>
          <w:rStyle w:val="FontStyle87"/>
          <w:rFonts w:ascii="Arial" w:hAnsi="Arial" w:cs="Arial"/>
          <w:b/>
          <w:color w:val="auto"/>
          <w:sz w:val="24"/>
          <w:szCs w:val="24"/>
        </w:rPr>
        <w:t>2</w:t>
      </w:r>
      <w:r w:rsidRPr="00294189">
        <w:rPr>
          <w:rStyle w:val="FontStyle87"/>
          <w:rFonts w:ascii="Arial" w:hAnsi="Arial" w:cs="Arial"/>
          <w:b/>
          <w:color w:val="auto"/>
          <w:sz w:val="24"/>
          <w:szCs w:val="24"/>
        </w:rPr>
        <w:t>0 grudnia 2024 r.</w:t>
      </w:r>
    </w:p>
    <w:p w:rsidR="00D8391C" w:rsidRPr="005B2719" w:rsidRDefault="00D8391C" w:rsidP="00D8391C">
      <w:pPr>
        <w:pStyle w:val="Style12"/>
        <w:widowControl/>
        <w:numPr>
          <w:ilvl w:val="0"/>
          <w:numId w:val="13"/>
        </w:numPr>
        <w:spacing w:line="276" w:lineRule="auto"/>
        <w:ind w:left="426"/>
        <w:rPr>
          <w:rStyle w:val="FontStyle87"/>
          <w:rFonts w:ascii="Arial" w:hAnsi="Arial" w:cs="Arial"/>
          <w:color w:val="000000" w:themeColor="text1"/>
          <w:sz w:val="24"/>
          <w:szCs w:val="24"/>
        </w:rPr>
      </w:pPr>
      <w:r>
        <w:rPr>
          <w:rStyle w:val="FontStyle87"/>
          <w:rFonts w:ascii="Arial" w:hAnsi="Arial" w:cs="Arial"/>
          <w:color w:val="000000" w:themeColor="text1"/>
          <w:sz w:val="24"/>
          <w:szCs w:val="24"/>
        </w:rPr>
        <w:t>Wskazany w ust. 5 termin jest terminem ostatecznym</w:t>
      </w:r>
      <w:r w:rsidR="00D57807">
        <w:rPr>
          <w:rStyle w:val="FontStyle87"/>
          <w:rFonts w:ascii="Arial" w:hAnsi="Arial" w:cs="Arial"/>
          <w:color w:val="000000" w:themeColor="text1"/>
          <w:sz w:val="24"/>
          <w:szCs w:val="24"/>
        </w:rPr>
        <w:t>.</w:t>
      </w:r>
      <w:r>
        <w:rPr>
          <w:rStyle w:val="FontStyle87"/>
          <w:rFonts w:ascii="Arial" w:hAnsi="Arial" w:cs="Arial"/>
          <w:color w:val="000000" w:themeColor="text1"/>
          <w:sz w:val="24"/>
          <w:szCs w:val="24"/>
        </w:rPr>
        <w:t xml:space="preserve"> </w:t>
      </w:r>
      <w:r w:rsidR="00D57807">
        <w:rPr>
          <w:rStyle w:val="FontStyle87"/>
          <w:rFonts w:ascii="Arial" w:hAnsi="Arial" w:cs="Arial"/>
          <w:color w:val="000000" w:themeColor="text1"/>
          <w:sz w:val="24"/>
          <w:szCs w:val="24"/>
        </w:rPr>
        <w:t>W</w:t>
      </w:r>
      <w:r w:rsidRPr="005B2719">
        <w:rPr>
          <w:rStyle w:val="FontStyle87"/>
          <w:rFonts w:ascii="Arial" w:hAnsi="Arial" w:cs="Arial"/>
          <w:color w:val="000000" w:themeColor="text1"/>
          <w:sz w:val="24"/>
          <w:szCs w:val="24"/>
        </w:rPr>
        <w:t xml:space="preserve"> przypadku, gdy umowa nie zostanie w całości zrealizowana </w:t>
      </w:r>
      <w:r>
        <w:rPr>
          <w:rStyle w:val="FontStyle87"/>
          <w:rFonts w:ascii="Arial" w:hAnsi="Arial" w:cs="Arial"/>
          <w:b/>
          <w:color w:val="000000" w:themeColor="text1"/>
          <w:sz w:val="24"/>
          <w:szCs w:val="24"/>
        </w:rPr>
        <w:t>do tego terminu</w:t>
      </w:r>
      <w:r w:rsidRPr="005B2719">
        <w:rPr>
          <w:rStyle w:val="FontStyle87"/>
          <w:rFonts w:ascii="Arial" w:hAnsi="Arial" w:cs="Arial"/>
          <w:b/>
          <w:color w:val="000000" w:themeColor="text1"/>
          <w:sz w:val="24"/>
          <w:szCs w:val="24"/>
        </w:rPr>
        <w:t>,</w:t>
      </w:r>
      <w:r w:rsidRPr="005B2719">
        <w:rPr>
          <w:rStyle w:val="FontStyle87"/>
          <w:rFonts w:ascii="Arial" w:hAnsi="Arial" w:cs="Arial"/>
          <w:color w:val="000000" w:themeColor="text1"/>
          <w:sz w:val="24"/>
          <w:szCs w:val="24"/>
        </w:rPr>
        <w:t xml:space="preserve"> </w:t>
      </w:r>
      <w:r w:rsidR="00D57807">
        <w:rPr>
          <w:rStyle w:val="FontStyle87"/>
          <w:rFonts w:ascii="Arial" w:hAnsi="Arial" w:cs="Arial"/>
          <w:color w:val="000000" w:themeColor="text1"/>
          <w:sz w:val="24"/>
          <w:szCs w:val="24"/>
        </w:rPr>
        <w:t xml:space="preserve">tj. </w:t>
      </w:r>
      <w:r w:rsidR="00D57807" w:rsidRPr="00D57807">
        <w:rPr>
          <w:rStyle w:val="FontStyle87"/>
          <w:rFonts w:ascii="Arial" w:hAnsi="Arial" w:cs="Arial"/>
          <w:b/>
          <w:color w:val="000000" w:themeColor="text1"/>
          <w:sz w:val="24"/>
          <w:szCs w:val="24"/>
        </w:rPr>
        <w:t>do dnia 20 grudnia 2024</w:t>
      </w:r>
      <w:r w:rsidR="00D57807">
        <w:rPr>
          <w:rStyle w:val="FontStyle87"/>
          <w:rFonts w:ascii="Arial" w:hAnsi="Arial" w:cs="Arial"/>
          <w:color w:val="000000" w:themeColor="text1"/>
          <w:sz w:val="24"/>
          <w:szCs w:val="24"/>
        </w:rPr>
        <w:t xml:space="preserve"> r. z upływem tego dnia umowa </w:t>
      </w:r>
      <w:r w:rsidRPr="005B2719">
        <w:rPr>
          <w:rStyle w:val="FontStyle87"/>
          <w:rFonts w:ascii="Arial" w:hAnsi="Arial" w:cs="Arial"/>
          <w:color w:val="000000" w:themeColor="text1"/>
          <w:sz w:val="24"/>
          <w:szCs w:val="24"/>
        </w:rPr>
        <w:t xml:space="preserve">ulega rozwiązaniu bez </w:t>
      </w:r>
      <w:r w:rsidR="00D57807">
        <w:rPr>
          <w:rStyle w:val="FontStyle87"/>
          <w:rFonts w:ascii="Arial" w:hAnsi="Arial" w:cs="Arial"/>
          <w:color w:val="000000" w:themeColor="text1"/>
          <w:sz w:val="24"/>
          <w:szCs w:val="24"/>
        </w:rPr>
        <w:t xml:space="preserve">konieczności </w:t>
      </w:r>
      <w:r w:rsidRPr="005B2719">
        <w:rPr>
          <w:rStyle w:val="FontStyle87"/>
          <w:rFonts w:ascii="Arial" w:hAnsi="Arial" w:cs="Arial"/>
          <w:color w:val="000000" w:themeColor="text1"/>
          <w:sz w:val="24"/>
          <w:szCs w:val="24"/>
        </w:rPr>
        <w:t>składania w tym zakresie dodatkowych oświadczeń woli, a Usługodawcy przysługuje wynagrodzenie wyłącznie za zrealizowaną część umowy.</w:t>
      </w:r>
    </w:p>
    <w:p w:rsidR="00D8391C" w:rsidRPr="005B2719" w:rsidRDefault="00D8391C" w:rsidP="00D8391C">
      <w:pPr>
        <w:pStyle w:val="Style12"/>
        <w:widowControl/>
        <w:numPr>
          <w:ilvl w:val="0"/>
          <w:numId w:val="13"/>
        </w:numPr>
        <w:spacing w:line="276" w:lineRule="auto"/>
        <w:ind w:left="426"/>
        <w:rPr>
          <w:rStyle w:val="FontStyle87"/>
          <w:rFonts w:ascii="Arial" w:hAnsi="Arial" w:cs="Arial"/>
          <w:color w:val="000000" w:themeColor="text1"/>
          <w:sz w:val="24"/>
          <w:szCs w:val="24"/>
        </w:rPr>
      </w:pPr>
      <w:r w:rsidRPr="005B2719">
        <w:rPr>
          <w:rStyle w:val="FontStyle87"/>
          <w:rFonts w:ascii="Arial" w:hAnsi="Arial" w:cs="Arial"/>
          <w:color w:val="000000" w:themeColor="text1"/>
          <w:sz w:val="24"/>
          <w:szCs w:val="24"/>
        </w:rPr>
        <w:lastRenderedPageBreak/>
        <w:t>W przypadku stwierdzenia przez Usługodawcę w trakcie realizacji usługi stanowiącej przedmiot umowy, wystąpienia konieczności usunięcia uszkodzeń niewchodzących w zakres czynności objętych przedmiotem umowy, Usługodawca zobowiązany będzie, w ramach wynagrodzenia umownego, do spisania stosownego protokołu w którym zostanie szczegółowo opisany zakres uszkodzeń koniecznych do usunięcia, wykazanie zasadności usunięcia uszkodzeń oraz wyceny usunięcia uszkodzeń.</w:t>
      </w:r>
    </w:p>
    <w:p w:rsidR="00D8391C" w:rsidRDefault="00D8391C" w:rsidP="00D8391C">
      <w:pPr>
        <w:pStyle w:val="Style12"/>
        <w:widowControl/>
        <w:numPr>
          <w:ilvl w:val="0"/>
          <w:numId w:val="13"/>
        </w:numPr>
        <w:spacing w:line="276" w:lineRule="auto"/>
        <w:ind w:left="426"/>
        <w:rPr>
          <w:rStyle w:val="FontStyle87"/>
          <w:rFonts w:ascii="Arial" w:hAnsi="Arial" w:cs="Arial"/>
          <w:color w:val="000000" w:themeColor="text1"/>
          <w:sz w:val="24"/>
          <w:szCs w:val="24"/>
        </w:rPr>
      </w:pPr>
      <w:r w:rsidRPr="005B2719">
        <w:rPr>
          <w:rStyle w:val="FontStyle87"/>
          <w:rFonts w:ascii="Arial" w:hAnsi="Arial" w:cs="Arial"/>
          <w:color w:val="000000" w:themeColor="text1"/>
          <w:sz w:val="24"/>
          <w:szCs w:val="24"/>
        </w:rPr>
        <w:t>W przypadku ustalenia w trakcie realizacji usługi ubytku czynnika chłodniczego R410A oraz płynu niezamarzającego do instalacji grzewczej, Usługodawca zobowiązany jest do uzupełnienia stwierdzonych ubytków za odrębnym wynagrodzeniem przy zastosowaniu średnich cen rynkowych i wystawienia w tym zakresie odrębnej faktury.</w:t>
      </w:r>
    </w:p>
    <w:p w:rsidR="00D8391C" w:rsidRPr="00C27ED7" w:rsidRDefault="00D8391C" w:rsidP="00D8391C">
      <w:pPr>
        <w:pStyle w:val="Akapitzlist"/>
        <w:numPr>
          <w:ilvl w:val="0"/>
          <w:numId w:val="13"/>
        </w:numPr>
        <w:autoSpaceDE w:val="0"/>
        <w:autoSpaceDN w:val="0"/>
        <w:adjustRightInd w:val="0"/>
        <w:spacing w:line="276" w:lineRule="auto"/>
        <w:ind w:left="426"/>
        <w:contextualSpacing w:val="0"/>
        <w:jc w:val="both"/>
        <w:rPr>
          <w:rStyle w:val="FontStyle87"/>
          <w:rFonts w:ascii="Arial" w:eastAsia="Times New Roman" w:hAnsi="Arial" w:cs="Arial"/>
          <w:color w:val="000000" w:themeColor="text1"/>
          <w:sz w:val="24"/>
          <w:szCs w:val="24"/>
          <w:lang w:eastAsia="pl-PL"/>
        </w:rPr>
      </w:pPr>
      <w:r w:rsidRPr="00C27ED7">
        <w:rPr>
          <w:rStyle w:val="FontStyle87"/>
          <w:rFonts w:ascii="Arial" w:eastAsia="Times New Roman" w:hAnsi="Arial" w:cs="Arial"/>
          <w:color w:val="000000" w:themeColor="text1"/>
          <w:sz w:val="24"/>
          <w:szCs w:val="24"/>
          <w:lang w:eastAsia="pl-PL"/>
        </w:rPr>
        <w:t xml:space="preserve">Usługobiorca wymaga zatrudnienia na podstawie umowy o pracę przez Usługodawcę lub podwykonawcę osób wykonujących czynności składające się na usługę </w:t>
      </w:r>
      <w:bookmarkStart w:id="0" w:name="_Hlk178769364"/>
      <w:r w:rsidRPr="00C27ED7">
        <w:rPr>
          <w:rStyle w:val="FontStyle87"/>
          <w:rFonts w:ascii="Arial" w:eastAsia="Times New Roman" w:hAnsi="Arial" w:cs="Arial"/>
          <w:color w:val="000000" w:themeColor="text1"/>
          <w:sz w:val="24"/>
          <w:szCs w:val="24"/>
          <w:lang w:eastAsia="pl-PL"/>
        </w:rPr>
        <w:t>serwisu pogwarancyjnego</w:t>
      </w:r>
      <w:bookmarkEnd w:id="0"/>
      <w:r w:rsidRPr="00C27ED7">
        <w:rPr>
          <w:rStyle w:val="FontStyle87"/>
          <w:rFonts w:ascii="Arial" w:eastAsia="Times New Roman" w:hAnsi="Arial" w:cs="Arial"/>
          <w:color w:val="000000" w:themeColor="text1"/>
          <w:sz w:val="24"/>
          <w:szCs w:val="24"/>
          <w:lang w:eastAsia="pl-PL"/>
        </w:rPr>
        <w:t xml:space="preserve"> przez cały okres jej trwania.</w:t>
      </w:r>
    </w:p>
    <w:p w:rsidR="00D8391C" w:rsidRPr="00C27ED7" w:rsidRDefault="00D8391C" w:rsidP="00D8391C">
      <w:pPr>
        <w:pStyle w:val="Akapitzlist"/>
        <w:numPr>
          <w:ilvl w:val="0"/>
          <w:numId w:val="13"/>
        </w:numPr>
        <w:spacing w:line="276" w:lineRule="auto"/>
        <w:ind w:left="426"/>
        <w:jc w:val="both"/>
        <w:rPr>
          <w:rStyle w:val="FontStyle87"/>
          <w:rFonts w:ascii="Arial" w:eastAsia="Times New Roman" w:hAnsi="Arial" w:cs="Arial"/>
          <w:color w:val="000000" w:themeColor="text1"/>
          <w:sz w:val="24"/>
          <w:szCs w:val="24"/>
          <w:lang w:eastAsia="pl-PL"/>
        </w:rPr>
      </w:pPr>
      <w:r w:rsidRPr="00C27ED7">
        <w:rPr>
          <w:rStyle w:val="FontStyle87"/>
          <w:rFonts w:ascii="Arial" w:eastAsia="Times New Roman" w:hAnsi="Arial" w:cs="Arial"/>
          <w:color w:val="000000" w:themeColor="text1"/>
          <w:sz w:val="24"/>
          <w:szCs w:val="24"/>
          <w:lang w:eastAsia="pl-PL"/>
        </w:rPr>
        <w:t>W trakcie realizacji zamówienia Usługobiorca uprawniony jest do wykonywania czynności kontrolnych wobec Usługodawcy odnośnie spełniania przez niego lub podwykonawcę wymogu zatrudnienia na podstawie umowy o pracę osób wykonujących wskazane czynności. Usługobiorca uprawniony jest w szczególności do:</w:t>
      </w:r>
    </w:p>
    <w:p w:rsidR="00D8391C" w:rsidRPr="00C27ED7" w:rsidRDefault="00D8391C" w:rsidP="00D8391C">
      <w:pPr>
        <w:pStyle w:val="Bezodstpw"/>
        <w:numPr>
          <w:ilvl w:val="0"/>
          <w:numId w:val="14"/>
        </w:numPr>
        <w:suppressAutoHyphens w:val="0"/>
        <w:spacing w:line="276" w:lineRule="auto"/>
        <w:jc w:val="both"/>
        <w:rPr>
          <w:rFonts w:ascii="Arial" w:hAnsi="Arial" w:cs="Arial"/>
          <w:sz w:val="24"/>
          <w:szCs w:val="24"/>
        </w:rPr>
      </w:pPr>
      <w:r w:rsidRPr="00C27ED7">
        <w:rPr>
          <w:rFonts w:ascii="Arial" w:hAnsi="Arial" w:cs="Arial"/>
          <w:sz w:val="24"/>
          <w:szCs w:val="24"/>
        </w:rPr>
        <w:t>żądania oświadczeń i dokumentów w zakresie potwierdzenia spełniania ww. wymogów i dokonywania ich oceny,</w:t>
      </w:r>
    </w:p>
    <w:p w:rsidR="00D8391C" w:rsidRPr="00C27ED7" w:rsidRDefault="00D8391C" w:rsidP="00D8391C">
      <w:pPr>
        <w:pStyle w:val="Bezodstpw"/>
        <w:numPr>
          <w:ilvl w:val="0"/>
          <w:numId w:val="14"/>
        </w:numPr>
        <w:suppressAutoHyphens w:val="0"/>
        <w:spacing w:line="276" w:lineRule="auto"/>
        <w:jc w:val="both"/>
        <w:rPr>
          <w:rFonts w:ascii="Arial" w:hAnsi="Arial" w:cs="Arial"/>
          <w:sz w:val="24"/>
          <w:szCs w:val="24"/>
        </w:rPr>
      </w:pPr>
      <w:r w:rsidRPr="00C27ED7">
        <w:rPr>
          <w:rFonts w:ascii="Arial" w:hAnsi="Arial" w:cs="Arial"/>
          <w:sz w:val="24"/>
          <w:szCs w:val="24"/>
        </w:rPr>
        <w:t>żądania wyjaśnień w przypadku wątpliwości w zakresie potwierdzenia spełniania ww. wymogów,</w:t>
      </w:r>
    </w:p>
    <w:p w:rsidR="00D8391C" w:rsidRPr="00C27ED7" w:rsidRDefault="00D8391C" w:rsidP="00D8391C">
      <w:pPr>
        <w:pStyle w:val="Bezodstpw"/>
        <w:numPr>
          <w:ilvl w:val="0"/>
          <w:numId w:val="14"/>
        </w:numPr>
        <w:suppressAutoHyphens w:val="0"/>
        <w:spacing w:line="276" w:lineRule="auto"/>
        <w:jc w:val="both"/>
        <w:rPr>
          <w:rFonts w:ascii="Arial" w:hAnsi="Arial" w:cs="Arial"/>
          <w:sz w:val="24"/>
          <w:szCs w:val="24"/>
        </w:rPr>
      </w:pPr>
      <w:r w:rsidRPr="00C27ED7">
        <w:rPr>
          <w:rFonts w:ascii="Arial" w:hAnsi="Arial" w:cs="Arial"/>
          <w:sz w:val="24"/>
          <w:szCs w:val="24"/>
        </w:rPr>
        <w:t>przeprowadzania kontroli na miejscu wykonywania świadczenia.</w:t>
      </w:r>
    </w:p>
    <w:p w:rsidR="00D8391C" w:rsidRPr="00C27ED7" w:rsidRDefault="00D8391C" w:rsidP="00D8391C">
      <w:pPr>
        <w:pStyle w:val="Bezodstpw"/>
        <w:numPr>
          <w:ilvl w:val="0"/>
          <w:numId w:val="13"/>
        </w:numPr>
        <w:spacing w:line="276" w:lineRule="auto"/>
        <w:ind w:left="426"/>
        <w:jc w:val="both"/>
        <w:rPr>
          <w:rStyle w:val="FontStyle87"/>
          <w:rFonts w:ascii="Arial" w:hAnsi="Arial" w:cs="Arial"/>
          <w:color w:val="000000" w:themeColor="text1"/>
          <w:sz w:val="24"/>
          <w:szCs w:val="24"/>
          <w:lang w:eastAsia="pl-PL"/>
        </w:rPr>
      </w:pPr>
      <w:r w:rsidRPr="00C27ED7">
        <w:rPr>
          <w:rStyle w:val="FontStyle87"/>
          <w:rFonts w:ascii="Arial" w:hAnsi="Arial" w:cs="Arial"/>
          <w:color w:val="000000" w:themeColor="text1"/>
          <w:sz w:val="24"/>
          <w:szCs w:val="24"/>
          <w:lang w:eastAsia="pl-PL"/>
        </w:rPr>
        <w:t xml:space="preserve">W trakcie realizacji zamówienia na każde wezwanie Usługobiorcy w wyznaczonym w tym wezwaniu terminie Usługodawca przedłoży Usługobiorcy określone przez niego, spośród wskazanych poniżej, dowody w celu potwierdzenia spełnienia wymogu zatrudnienia na podstawie umowy o pracę przez Usługodawcę lub podwykonawcę osób, o których mowa w ust. </w:t>
      </w:r>
      <w:r>
        <w:rPr>
          <w:rStyle w:val="FontStyle87"/>
          <w:rFonts w:ascii="Arial" w:hAnsi="Arial" w:cs="Arial"/>
          <w:color w:val="000000" w:themeColor="text1"/>
          <w:sz w:val="24"/>
          <w:szCs w:val="24"/>
          <w:lang w:eastAsia="pl-PL"/>
        </w:rPr>
        <w:t>9</w:t>
      </w:r>
      <w:r w:rsidRPr="00C27ED7">
        <w:rPr>
          <w:rStyle w:val="FontStyle87"/>
          <w:rFonts w:ascii="Arial" w:hAnsi="Arial" w:cs="Arial"/>
          <w:color w:val="000000" w:themeColor="text1"/>
          <w:sz w:val="24"/>
          <w:szCs w:val="24"/>
          <w:lang w:eastAsia="pl-PL"/>
        </w:rPr>
        <w:t>:</w:t>
      </w:r>
    </w:p>
    <w:p w:rsidR="00D8391C" w:rsidRPr="00C27ED7" w:rsidRDefault="00D8391C" w:rsidP="00D8391C">
      <w:pPr>
        <w:pStyle w:val="Bezodstpw"/>
        <w:numPr>
          <w:ilvl w:val="0"/>
          <w:numId w:val="15"/>
        </w:numPr>
        <w:suppressAutoHyphens w:val="0"/>
        <w:spacing w:line="276" w:lineRule="auto"/>
        <w:jc w:val="both"/>
        <w:rPr>
          <w:rFonts w:ascii="Arial" w:hAnsi="Arial" w:cs="Arial"/>
          <w:sz w:val="24"/>
          <w:szCs w:val="24"/>
        </w:rPr>
      </w:pPr>
      <w:r w:rsidRPr="00C27ED7">
        <w:rPr>
          <w:rFonts w:ascii="Arial" w:hAnsi="Arial" w:cs="Arial"/>
          <w:sz w:val="24"/>
          <w:szCs w:val="24"/>
        </w:rPr>
        <w:t>oświadczenie Usługodawcy lub podwykonawcy o zatrudnieniu na podstawie umowy o pracę osób wykonujących usługi objęte przedmiotem umowy. Oświadczenie to powinno zawierać w szczególności: dokładne określenie podmiotu składającego oświadczenie, datę złożenia oświadczenia, wskazanie, że usługi objęte przedmiotem umowy były (są) wykonywane przez osoby zatrudnione na podstawie umowy o pracę wraz ze wskazaniem liczby tych osób, imion i nazwisk tych osób, rodzaju umowy o pracę i wymiaru etatu oraz podpis osoby uprawnionej do złożenia oświadczenia w imieniu Usługodawcy lub podwykonawcy;</w:t>
      </w:r>
    </w:p>
    <w:p w:rsidR="00D8391C" w:rsidRPr="00C27ED7" w:rsidRDefault="00D8391C" w:rsidP="00D8391C">
      <w:pPr>
        <w:pStyle w:val="Akapitzlist"/>
        <w:numPr>
          <w:ilvl w:val="0"/>
          <w:numId w:val="15"/>
        </w:numPr>
        <w:tabs>
          <w:tab w:val="left" w:pos="0"/>
        </w:tabs>
        <w:autoSpaceDE w:val="0"/>
        <w:autoSpaceDN w:val="0"/>
        <w:adjustRightInd w:val="0"/>
        <w:spacing w:line="276" w:lineRule="auto"/>
        <w:jc w:val="both"/>
        <w:rPr>
          <w:rFonts w:cs="Arial"/>
          <w:lang w:eastAsia="ar-SA"/>
        </w:rPr>
      </w:pPr>
      <w:r w:rsidRPr="00C27ED7">
        <w:rPr>
          <w:rFonts w:cs="Arial"/>
          <w:lang w:eastAsia="ar-SA"/>
        </w:rPr>
        <w:t xml:space="preserve">oświadczenie pracownika o zatrudnieniu go na podstawie umowy o pracę u Usługodawcy lub </w:t>
      </w:r>
      <w:r w:rsidRPr="00C27ED7">
        <w:rPr>
          <w:rFonts w:cs="Arial"/>
          <w:szCs w:val="24"/>
        </w:rPr>
        <w:t>podwykonawcy</w:t>
      </w:r>
      <w:r w:rsidRPr="00C27ED7">
        <w:rPr>
          <w:rFonts w:cs="Arial"/>
          <w:lang w:eastAsia="ar-SA"/>
        </w:rPr>
        <w:t xml:space="preserve">; </w:t>
      </w:r>
    </w:p>
    <w:p w:rsidR="00D8391C" w:rsidRPr="00C27ED7" w:rsidRDefault="00D8391C" w:rsidP="00D8391C">
      <w:pPr>
        <w:pStyle w:val="Bezodstpw"/>
        <w:numPr>
          <w:ilvl w:val="0"/>
          <w:numId w:val="15"/>
        </w:numPr>
        <w:suppressAutoHyphens w:val="0"/>
        <w:spacing w:line="276" w:lineRule="auto"/>
        <w:jc w:val="both"/>
        <w:rPr>
          <w:rFonts w:ascii="Arial" w:hAnsi="Arial" w:cs="Arial"/>
          <w:sz w:val="24"/>
          <w:szCs w:val="24"/>
        </w:rPr>
      </w:pPr>
      <w:r w:rsidRPr="00C27ED7">
        <w:rPr>
          <w:rFonts w:ascii="Arial" w:hAnsi="Arial" w:cs="Arial"/>
          <w:sz w:val="24"/>
          <w:szCs w:val="24"/>
        </w:rPr>
        <w:t xml:space="preserve">poświadczoną za zgodność z oryginałem odpowiednio przez wykonawcę lub podwykonawcę kopię umowy/umów o pracę osób wykonujących w trakcie realizacji zamówienia czynności, których dotyczy ww. oświadczenie </w:t>
      </w:r>
      <w:r w:rsidRPr="00C27ED7">
        <w:rPr>
          <w:rFonts w:ascii="Arial" w:hAnsi="Arial" w:cs="Arial"/>
          <w:sz w:val="24"/>
          <w:szCs w:val="24"/>
        </w:rPr>
        <w:lastRenderedPageBreak/>
        <w:t>Usługodawcy lub podwykonawcy (wraz z dokumentem regulującym zakres obowiązków, jeżeli został sporządzony). Kopia umowy/umów powinna zostać zanonimizowana w sposób zapewniający ochronę danych osobowych pracowników, zgodnie z obowiązującymi w powyższym zakresie przepisami (tj. w szczególności bez adresów, nr PESEL pracowników). Imię i nazwisko pracownika nie podlega anonimizacji. Informacje takie jak: data zawarcia umowy, rodzaj umowy o pracę  i wymiar etatu powinny być możliwe do zidentyfikowania;</w:t>
      </w:r>
    </w:p>
    <w:p w:rsidR="00D8391C" w:rsidRPr="00C27ED7" w:rsidRDefault="00D8391C" w:rsidP="00D8391C">
      <w:pPr>
        <w:pStyle w:val="Bezodstpw"/>
        <w:numPr>
          <w:ilvl w:val="0"/>
          <w:numId w:val="15"/>
        </w:numPr>
        <w:suppressAutoHyphens w:val="0"/>
        <w:spacing w:line="276" w:lineRule="auto"/>
        <w:jc w:val="both"/>
        <w:rPr>
          <w:rFonts w:ascii="Arial" w:hAnsi="Arial" w:cs="Arial"/>
          <w:sz w:val="24"/>
          <w:szCs w:val="24"/>
        </w:rPr>
      </w:pPr>
      <w:r w:rsidRPr="00C27ED7">
        <w:rPr>
          <w:rFonts w:ascii="Arial" w:hAnsi="Arial" w:cs="Arial"/>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D8391C" w:rsidRPr="00C27ED7" w:rsidRDefault="00D8391C" w:rsidP="00D8391C">
      <w:pPr>
        <w:pStyle w:val="Bezodstpw"/>
        <w:numPr>
          <w:ilvl w:val="0"/>
          <w:numId w:val="15"/>
        </w:numPr>
        <w:suppressAutoHyphens w:val="0"/>
        <w:spacing w:line="276" w:lineRule="auto"/>
        <w:jc w:val="both"/>
        <w:rPr>
          <w:rFonts w:ascii="Arial" w:hAnsi="Arial" w:cs="Arial"/>
          <w:sz w:val="24"/>
          <w:szCs w:val="24"/>
        </w:rPr>
      </w:pPr>
      <w:r w:rsidRPr="00C27ED7">
        <w:rPr>
          <w:rFonts w:ascii="Arial" w:hAnsi="Arial" w:cs="Arial"/>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ochronie danych osobowych. Imię i nazwisko pracownika nie podlega anonimizacji.</w:t>
      </w:r>
    </w:p>
    <w:p w:rsidR="00D8391C" w:rsidRPr="00C27ED7" w:rsidRDefault="00D8391C" w:rsidP="00D8391C">
      <w:pPr>
        <w:pStyle w:val="Bezodstpw"/>
        <w:numPr>
          <w:ilvl w:val="0"/>
          <w:numId w:val="13"/>
        </w:numPr>
        <w:spacing w:line="276" w:lineRule="auto"/>
        <w:ind w:left="426"/>
        <w:jc w:val="both"/>
        <w:rPr>
          <w:rStyle w:val="FontStyle87"/>
          <w:rFonts w:ascii="Arial" w:hAnsi="Arial" w:cs="Arial"/>
          <w:color w:val="000000" w:themeColor="text1"/>
          <w:sz w:val="24"/>
          <w:szCs w:val="24"/>
          <w:lang w:eastAsia="pl-PL"/>
        </w:rPr>
      </w:pPr>
      <w:r w:rsidRPr="00C27ED7">
        <w:rPr>
          <w:rStyle w:val="FontStyle87"/>
          <w:rFonts w:ascii="Arial" w:hAnsi="Arial" w:cs="Arial"/>
          <w:color w:val="000000" w:themeColor="text1"/>
          <w:sz w:val="24"/>
          <w:szCs w:val="24"/>
          <w:lang w:eastAsia="pl-PL"/>
        </w:rPr>
        <w:t xml:space="preserve">Oświadczenie, o którym mowa w ust. </w:t>
      </w:r>
      <w:r>
        <w:rPr>
          <w:rStyle w:val="FontStyle87"/>
          <w:rFonts w:ascii="Arial" w:hAnsi="Arial" w:cs="Arial"/>
          <w:color w:val="000000" w:themeColor="text1"/>
          <w:sz w:val="24"/>
          <w:szCs w:val="24"/>
          <w:lang w:eastAsia="pl-PL"/>
        </w:rPr>
        <w:t xml:space="preserve">11 </w:t>
      </w:r>
      <w:r w:rsidRPr="00C27ED7">
        <w:rPr>
          <w:rStyle w:val="FontStyle87"/>
          <w:rFonts w:ascii="Arial" w:hAnsi="Arial" w:cs="Arial"/>
          <w:color w:val="000000" w:themeColor="text1"/>
          <w:sz w:val="24"/>
          <w:szCs w:val="24"/>
          <w:lang w:eastAsia="pl-PL"/>
        </w:rPr>
        <w:t xml:space="preserve">lit. a, Usługodawca zobowiązany jest również przedłożyć Usługobiorcy bez wezwania, wraz z pierwszą fakturą, na zasadach określonych  w § </w:t>
      </w:r>
      <w:r>
        <w:rPr>
          <w:rStyle w:val="FontStyle87"/>
          <w:rFonts w:ascii="Arial" w:hAnsi="Arial" w:cs="Arial"/>
          <w:color w:val="000000" w:themeColor="text1"/>
          <w:sz w:val="24"/>
          <w:szCs w:val="24"/>
          <w:lang w:eastAsia="pl-PL"/>
        </w:rPr>
        <w:t>3 ust. 7 i 8</w:t>
      </w:r>
      <w:r w:rsidRPr="00C27ED7">
        <w:rPr>
          <w:rStyle w:val="FontStyle87"/>
          <w:rFonts w:ascii="Arial" w:hAnsi="Arial" w:cs="Arial"/>
          <w:color w:val="000000" w:themeColor="text1"/>
          <w:sz w:val="24"/>
          <w:szCs w:val="24"/>
          <w:lang w:eastAsia="pl-PL"/>
        </w:rPr>
        <w:t xml:space="preserve">.   </w:t>
      </w:r>
      <w:bookmarkStart w:id="1" w:name="par02"/>
      <w:bookmarkEnd w:id="1"/>
    </w:p>
    <w:p w:rsidR="00E06577" w:rsidRDefault="00E06577" w:rsidP="00D8391C">
      <w:pPr>
        <w:pStyle w:val="Style1"/>
        <w:widowControl/>
        <w:spacing w:line="276" w:lineRule="auto"/>
        <w:rPr>
          <w:rStyle w:val="FontStyle95"/>
          <w:rFonts w:ascii="Arial" w:hAnsi="Arial" w:cs="Arial"/>
          <w:color w:val="000000" w:themeColor="text1"/>
          <w:sz w:val="24"/>
          <w:szCs w:val="24"/>
        </w:rPr>
      </w:pPr>
    </w:p>
    <w:p w:rsidR="00D8391C" w:rsidRPr="005B2719" w:rsidRDefault="00D8391C" w:rsidP="00D8391C">
      <w:pPr>
        <w:pStyle w:val="Style1"/>
        <w:widowControl/>
        <w:spacing w:line="276" w:lineRule="auto"/>
        <w:rPr>
          <w:rStyle w:val="FontStyle95"/>
          <w:rFonts w:ascii="Arial" w:hAnsi="Arial" w:cs="Arial"/>
          <w:color w:val="000000" w:themeColor="text1"/>
          <w:sz w:val="24"/>
          <w:szCs w:val="24"/>
        </w:rPr>
      </w:pPr>
      <w:r w:rsidRPr="005B2719">
        <w:rPr>
          <w:rStyle w:val="FontStyle95"/>
          <w:rFonts w:ascii="Arial" w:hAnsi="Arial" w:cs="Arial"/>
          <w:color w:val="000000" w:themeColor="text1"/>
          <w:sz w:val="24"/>
          <w:szCs w:val="24"/>
        </w:rPr>
        <w:t>§ 2</w:t>
      </w:r>
    </w:p>
    <w:p w:rsidR="00D8391C" w:rsidRPr="005B2719" w:rsidRDefault="00D8391C" w:rsidP="00D8391C">
      <w:pPr>
        <w:pStyle w:val="Style12"/>
        <w:widowControl/>
        <w:numPr>
          <w:ilvl w:val="0"/>
          <w:numId w:val="7"/>
        </w:numPr>
        <w:tabs>
          <w:tab w:val="left" w:pos="709"/>
        </w:tabs>
        <w:spacing w:line="276" w:lineRule="auto"/>
        <w:ind w:left="422" w:hanging="422"/>
        <w:rPr>
          <w:rStyle w:val="FontStyle87"/>
          <w:rFonts w:ascii="Arial" w:hAnsi="Arial" w:cs="Arial"/>
          <w:color w:val="000000" w:themeColor="text1"/>
          <w:sz w:val="24"/>
          <w:szCs w:val="24"/>
        </w:rPr>
      </w:pPr>
      <w:r w:rsidRPr="005B2719">
        <w:rPr>
          <w:rStyle w:val="FontStyle87"/>
          <w:rFonts w:ascii="Arial" w:hAnsi="Arial" w:cs="Arial"/>
          <w:color w:val="000000" w:themeColor="text1"/>
          <w:sz w:val="24"/>
          <w:szCs w:val="24"/>
        </w:rPr>
        <w:t>Usługa zostanie wykonana w Rzeszowie przy ul. Lwowskiej 4.</w:t>
      </w:r>
    </w:p>
    <w:p w:rsidR="00D8391C" w:rsidRPr="005B2719" w:rsidRDefault="00D8391C" w:rsidP="00D8391C">
      <w:pPr>
        <w:pStyle w:val="Style12"/>
        <w:widowControl/>
        <w:numPr>
          <w:ilvl w:val="0"/>
          <w:numId w:val="7"/>
        </w:numPr>
        <w:tabs>
          <w:tab w:val="left" w:pos="709"/>
        </w:tabs>
        <w:spacing w:line="276" w:lineRule="auto"/>
        <w:ind w:left="422" w:hanging="422"/>
        <w:rPr>
          <w:rStyle w:val="FontStyle87"/>
          <w:rFonts w:ascii="Arial" w:hAnsi="Arial" w:cs="Arial"/>
          <w:color w:val="000000" w:themeColor="text1"/>
          <w:sz w:val="24"/>
          <w:szCs w:val="24"/>
        </w:rPr>
      </w:pPr>
      <w:r w:rsidRPr="005B2719">
        <w:rPr>
          <w:rStyle w:val="FontStyle87"/>
          <w:rFonts w:ascii="Arial" w:hAnsi="Arial" w:cs="Arial"/>
          <w:color w:val="000000" w:themeColor="text1"/>
          <w:sz w:val="24"/>
          <w:szCs w:val="24"/>
        </w:rPr>
        <w:t xml:space="preserve">Usługodawca zabezpiecza przedmiot umowy na okres trwania usługi serwisowej i ponosi całkowitą odpowiedzialność za jego ochronę do momentu odbioru przedmiotu umowy przez </w:t>
      </w:r>
      <w:r w:rsidRPr="005B2719">
        <w:rPr>
          <w:rFonts w:ascii="Arial" w:hAnsi="Arial" w:cs="Arial"/>
          <w:color w:val="000000" w:themeColor="text1"/>
        </w:rPr>
        <w:t>Usługobiorcę</w:t>
      </w:r>
      <w:r w:rsidRPr="005B2719" w:rsidDel="001D0C45">
        <w:rPr>
          <w:rStyle w:val="FontStyle87"/>
          <w:rFonts w:ascii="Arial" w:hAnsi="Arial" w:cs="Arial"/>
          <w:color w:val="000000" w:themeColor="text1"/>
          <w:sz w:val="24"/>
          <w:szCs w:val="24"/>
        </w:rPr>
        <w:t xml:space="preserve"> </w:t>
      </w:r>
      <w:r w:rsidRPr="005B2719">
        <w:rPr>
          <w:rStyle w:val="FontStyle87"/>
          <w:rFonts w:ascii="Arial" w:hAnsi="Arial" w:cs="Arial"/>
          <w:color w:val="000000" w:themeColor="text1"/>
          <w:sz w:val="24"/>
          <w:szCs w:val="24"/>
        </w:rPr>
        <w:t>po wykonanej usłudze.</w:t>
      </w:r>
    </w:p>
    <w:p w:rsidR="00D8391C" w:rsidRPr="005B2719" w:rsidRDefault="00D8391C" w:rsidP="00D8391C">
      <w:pPr>
        <w:pStyle w:val="Style12"/>
        <w:widowControl/>
        <w:numPr>
          <w:ilvl w:val="0"/>
          <w:numId w:val="7"/>
        </w:numPr>
        <w:tabs>
          <w:tab w:val="left" w:pos="709"/>
        </w:tabs>
        <w:spacing w:line="276" w:lineRule="auto"/>
        <w:ind w:left="422" w:hanging="422"/>
        <w:rPr>
          <w:rStyle w:val="FontStyle87"/>
          <w:rFonts w:ascii="Arial" w:hAnsi="Arial" w:cs="Arial"/>
          <w:color w:val="000000" w:themeColor="text1"/>
          <w:sz w:val="24"/>
          <w:szCs w:val="24"/>
        </w:rPr>
      </w:pPr>
      <w:r w:rsidRPr="005B2719">
        <w:rPr>
          <w:rStyle w:val="FontStyle87"/>
          <w:rFonts w:ascii="Arial" w:hAnsi="Arial" w:cs="Arial"/>
          <w:color w:val="000000" w:themeColor="text1"/>
          <w:sz w:val="24"/>
          <w:szCs w:val="24"/>
        </w:rPr>
        <w:t xml:space="preserve">Dowodem zrealizowania odbioru po zrealizowanej usłudze serwisowej będzie pisemne potwierdzenie odbioru dokonane przez upoważnionego przedstawiciela </w:t>
      </w:r>
      <w:r w:rsidRPr="005B2719">
        <w:rPr>
          <w:rFonts w:ascii="Arial" w:hAnsi="Arial" w:cs="Arial"/>
          <w:color w:val="000000" w:themeColor="text1"/>
        </w:rPr>
        <w:t>Usługobiorcy</w:t>
      </w:r>
      <w:r w:rsidRPr="005B2719">
        <w:rPr>
          <w:rStyle w:val="FontStyle87"/>
          <w:rFonts w:ascii="Arial" w:hAnsi="Arial" w:cs="Arial"/>
          <w:color w:val="000000" w:themeColor="text1"/>
          <w:sz w:val="24"/>
          <w:szCs w:val="24"/>
        </w:rPr>
        <w:t xml:space="preserve">. Potwierdzenie nastąpi poprzez podpisanie przygotowanego przez Usługodawcę protokołu. </w:t>
      </w:r>
    </w:p>
    <w:p w:rsidR="00D8391C" w:rsidRPr="005B2719" w:rsidRDefault="00D8391C" w:rsidP="00D8391C">
      <w:pPr>
        <w:pStyle w:val="Style12"/>
        <w:widowControl/>
        <w:numPr>
          <w:ilvl w:val="0"/>
          <w:numId w:val="7"/>
        </w:numPr>
        <w:tabs>
          <w:tab w:val="left" w:pos="709"/>
        </w:tabs>
        <w:spacing w:line="276" w:lineRule="auto"/>
        <w:ind w:left="422" w:hanging="422"/>
        <w:rPr>
          <w:rStyle w:val="FontStyle87"/>
          <w:rFonts w:ascii="Arial" w:hAnsi="Arial" w:cs="Arial"/>
          <w:color w:val="000000" w:themeColor="text1"/>
          <w:sz w:val="24"/>
          <w:szCs w:val="24"/>
        </w:rPr>
      </w:pPr>
      <w:r w:rsidRPr="005B2719">
        <w:rPr>
          <w:rStyle w:val="FontStyle87"/>
          <w:rFonts w:ascii="Arial" w:hAnsi="Arial" w:cs="Arial"/>
          <w:color w:val="000000" w:themeColor="text1"/>
          <w:sz w:val="24"/>
          <w:szCs w:val="24"/>
        </w:rPr>
        <w:t>W protokole, o którym mowa w ust. 3, powyżej, należy wyszczególnić wykaz wykonanych czynności obsługowych, ilość i nazwę materiałów oraz części zamiennych wymienianych w ramach przeglądu</w:t>
      </w:r>
      <w:r>
        <w:rPr>
          <w:rStyle w:val="FontStyle87"/>
          <w:rFonts w:ascii="Arial" w:hAnsi="Arial" w:cs="Arial"/>
          <w:color w:val="000000" w:themeColor="text1"/>
          <w:sz w:val="24"/>
          <w:szCs w:val="24"/>
        </w:rPr>
        <w:t>,</w:t>
      </w:r>
      <w:r w:rsidRPr="005B2719">
        <w:rPr>
          <w:rStyle w:val="FontStyle87"/>
          <w:rFonts w:ascii="Arial" w:hAnsi="Arial" w:cs="Arial"/>
          <w:color w:val="000000" w:themeColor="text1"/>
          <w:sz w:val="24"/>
          <w:szCs w:val="24"/>
        </w:rPr>
        <w:t xml:space="preserve"> a także ich cenę. </w:t>
      </w:r>
      <w:r>
        <w:rPr>
          <w:rStyle w:val="FontStyle87"/>
          <w:rFonts w:ascii="Arial" w:hAnsi="Arial" w:cs="Arial"/>
          <w:color w:val="000000" w:themeColor="text1"/>
          <w:sz w:val="24"/>
          <w:szCs w:val="24"/>
        </w:rPr>
        <w:t>Należy również p</w:t>
      </w:r>
      <w:r w:rsidRPr="005B2719">
        <w:rPr>
          <w:rStyle w:val="FontStyle87"/>
          <w:rFonts w:ascii="Arial" w:hAnsi="Arial" w:cs="Arial"/>
          <w:color w:val="000000" w:themeColor="text1"/>
          <w:sz w:val="24"/>
          <w:szCs w:val="24"/>
        </w:rPr>
        <w:t>odać okres na jaki udzielono gwarancji</w:t>
      </w:r>
      <w:r>
        <w:rPr>
          <w:rStyle w:val="FontStyle87"/>
          <w:rFonts w:ascii="Arial" w:hAnsi="Arial" w:cs="Arial"/>
          <w:color w:val="000000" w:themeColor="text1"/>
          <w:sz w:val="24"/>
          <w:szCs w:val="24"/>
        </w:rPr>
        <w:t xml:space="preserve"> zgodnie z § 1 ust. 4</w:t>
      </w:r>
      <w:r w:rsidRPr="005B2719">
        <w:rPr>
          <w:rStyle w:val="FontStyle87"/>
          <w:rFonts w:ascii="Arial" w:hAnsi="Arial" w:cs="Arial"/>
          <w:color w:val="000000" w:themeColor="text1"/>
          <w:sz w:val="24"/>
          <w:szCs w:val="24"/>
        </w:rPr>
        <w:t xml:space="preserve">. </w:t>
      </w:r>
    </w:p>
    <w:p w:rsidR="00D8391C" w:rsidRPr="005B2719" w:rsidRDefault="00D8391C" w:rsidP="00D8391C">
      <w:pPr>
        <w:pStyle w:val="Style12"/>
        <w:widowControl/>
        <w:numPr>
          <w:ilvl w:val="0"/>
          <w:numId w:val="7"/>
        </w:numPr>
        <w:tabs>
          <w:tab w:val="left" w:pos="709"/>
        </w:tabs>
        <w:spacing w:line="276" w:lineRule="auto"/>
        <w:ind w:left="422" w:hanging="422"/>
        <w:rPr>
          <w:rStyle w:val="FontStyle87"/>
          <w:rFonts w:ascii="Arial" w:hAnsi="Arial" w:cs="Arial"/>
          <w:color w:val="000000" w:themeColor="text1"/>
          <w:sz w:val="24"/>
          <w:szCs w:val="24"/>
        </w:rPr>
      </w:pPr>
      <w:r w:rsidRPr="005B2719">
        <w:rPr>
          <w:rStyle w:val="FontStyle87"/>
          <w:rFonts w:ascii="Arial" w:hAnsi="Arial" w:cs="Arial"/>
          <w:color w:val="000000" w:themeColor="text1"/>
          <w:sz w:val="24"/>
          <w:szCs w:val="24"/>
        </w:rPr>
        <w:t xml:space="preserve">W razie stwierdzenia wady w czasie eksploatacji Krytej Mobilnej Strzelnicy Ćwiczebnej w okresie gwarancyjnym udzielonym przez Usługodawcę Usługodawca zobowiązuje się do usunięcia stwierdzonych wad  w terminie 7 dni od daty zgłoszenia w formie pisemnej, elektronicznej </w:t>
      </w:r>
      <w:r>
        <w:rPr>
          <w:rStyle w:val="FontStyle87"/>
          <w:rFonts w:ascii="Arial" w:hAnsi="Arial" w:cs="Arial"/>
          <w:color w:val="000000" w:themeColor="text1"/>
          <w:sz w:val="24"/>
          <w:szCs w:val="24"/>
        </w:rPr>
        <w:t>na adres email …………………</w:t>
      </w:r>
      <w:r w:rsidRPr="005B2719">
        <w:rPr>
          <w:rStyle w:val="FontStyle87"/>
          <w:rFonts w:ascii="Arial" w:hAnsi="Arial" w:cs="Arial"/>
          <w:color w:val="000000" w:themeColor="text1"/>
          <w:sz w:val="24"/>
          <w:szCs w:val="24"/>
        </w:rPr>
        <w:t xml:space="preserve">lub faxem na numer </w:t>
      </w:r>
      <w:r>
        <w:rPr>
          <w:rStyle w:val="FontStyle87"/>
          <w:rFonts w:ascii="Arial" w:hAnsi="Arial" w:cs="Arial"/>
          <w:color w:val="000000" w:themeColor="text1"/>
          <w:sz w:val="24"/>
          <w:szCs w:val="24"/>
        </w:rPr>
        <w:t>………………………..</w:t>
      </w:r>
    </w:p>
    <w:p w:rsidR="00D8391C" w:rsidRPr="005B2719" w:rsidRDefault="00D8391C" w:rsidP="00D8391C">
      <w:pPr>
        <w:pStyle w:val="Style12"/>
        <w:widowControl/>
        <w:numPr>
          <w:ilvl w:val="0"/>
          <w:numId w:val="7"/>
        </w:numPr>
        <w:tabs>
          <w:tab w:val="left" w:pos="709"/>
        </w:tabs>
        <w:spacing w:line="276" w:lineRule="auto"/>
        <w:ind w:left="422" w:hanging="422"/>
        <w:rPr>
          <w:rStyle w:val="FontStyle87"/>
          <w:rFonts w:ascii="Arial" w:hAnsi="Arial" w:cs="Arial"/>
          <w:color w:val="000000" w:themeColor="text1"/>
          <w:sz w:val="24"/>
          <w:szCs w:val="24"/>
        </w:rPr>
      </w:pPr>
      <w:r w:rsidRPr="005B2719">
        <w:rPr>
          <w:rStyle w:val="FontStyle87"/>
          <w:rFonts w:ascii="Arial" w:hAnsi="Arial" w:cs="Arial"/>
          <w:color w:val="000000" w:themeColor="text1"/>
          <w:sz w:val="24"/>
          <w:szCs w:val="24"/>
        </w:rPr>
        <w:t xml:space="preserve">Osobą odpowiedzialną za realizację umowy ze strony </w:t>
      </w:r>
      <w:r w:rsidRPr="005B2719">
        <w:rPr>
          <w:rFonts w:ascii="Arial" w:hAnsi="Arial" w:cs="Arial"/>
          <w:color w:val="000000" w:themeColor="text1"/>
        </w:rPr>
        <w:t>Usługobiorcy</w:t>
      </w:r>
      <w:r w:rsidRPr="005B2719" w:rsidDel="005768A0">
        <w:rPr>
          <w:rStyle w:val="FontStyle87"/>
          <w:rFonts w:ascii="Arial" w:hAnsi="Arial" w:cs="Arial"/>
          <w:color w:val="000000" w:themeColor="text1"/>
          <w:sz w:val="24"/>
          <w:szCs w:val="24"/>
        </w:rPr>
        <w:t xml:space="preserve"> </w:t>
      </w:r>
      <w:r w:rsidRPr="005B2719">
        <w:rPr>
          <w:rStyle w:val="FontStyle87"/>
          <w:rFonts w:ascii="Arial" w:hAnsi="Arial" w:cs="Arial"/>
          <w:color w:val="000000" w:themeColor="text1"/>
          <w:sz w:val="24"/>
          <w:szCs w:val="24"/>
        </w:rPr>
        <w:t>jest: por. Marek PIONTKOWSKI.</w:t>
      </w:r>
    </w:p>
    <w:p w:rsidR="00D8391C" w:rsidRPr="005B2719" w:rsidRDefault="00D8391C" w:rsidP="00D8391C">
      <w:pPr>
        <w:pStyle w:val="Style12"/>
        <w:widowControl/>
        <w:numPr>
          <w:ilvl w:val="0"/>
          <w:numId w:val="7"/>
        </w:numPr>
        <w:tabs>
          <w:tab w:val="left" w:pos="709"/>
        </w:tabs>
        <w:spacing w:line="276" w:lineRule="auto"/>
        <w:ind w:left="422" w:hanging="422"/>
        <w:rPr>
          <w:rStyle w:val="FontStyle87"/>
          <w:rFonts w:ascii="Arial" w:hAnsi="Arial" w:cs="Arial"/>
          <w:color w:val="000000" w:themeColor="text1"/>
          <w:sz w:val="24"/>
          <w:szCs w:val="24"/>
        </w:rPr>
      </w:pPr>
      <w:r w:rsidRPr="005B2719">
        <w:rPr>
          <w:rStyle w:val="FontStyle87"/>
          <w:rFonts w:ascii="Arial" w:hAnsi="Arial" w:cs="Arial"/>
          <w:color w:val="000000" w:themeColor="text1"/>
          <w:sz w:val="24"/>
          <w:szCs w:val="24"/>
        </w:rPr>
        <w:t xml:space="preserve">Osoba uprawniona do kontaktu w sprawie przedmiotu umowy z ramienia </w:t>
      </w:r>
      <w:r w:rsidRPr="005B2719">
        <w:rPr>
          <w:rFonts w:ascii="Arial" w:hAnsi="Arial" w:cs="Arial"/>
          <w:color w:val="000000" w:themeColor="text1"/>
        </w:rPr>
        <w:t>Usługobiorcy</w:t>
      </w:r>
      <w:r w:rsidRPr="005B2719" w:rsidDel="005768A0">
        <w:rPr>
          <w:rStyle w:val="FontStyle87"/>
          <w:rFonts w:ascii="Arial" w:hAnsi="Arial" w:cs="Arial"/>
          <w:color w:val="000000" w:themeColor="text1"/>
          <w:sz w:val="24"/>
          <w:szCs w:val="24"/>
        </w:rPr>
        <w:t xml:space="preserve"> </w:t>
      </w:r>
      <w:r w:rsidRPr="005B2719">
        <w:rPr>
          <w:rStyle w:val="FontStyle87"/>
          <w:rFonts w:ascii="Arial" w:hAnsi="Arial" w:cs="Arial"/>
          <w:color w:val="000000" w:themeColor="text1"/>
          <w:sz w:val="24"/>
          <w:szCs w:val="24"/>
        </w:rPr>
        <w:t xml:space="preserve">jest por. Marek PIONTKOWSKI, tel. </w:t>
      </w:r>
      <w:r w:rsidRPr="005B2719">
        <w:rPr>
          <w:rStyle w:val="FontStyle87"/>
          <w:rFonts w:ascii="Arial" w:hAnsi="Arial" w:cs="Arial"/>
          <w:b/>
          <w:bCs/>
          <w:color w:val="000000" w:themeColor="text1"/>
          <w:sz w:val="24"/>
          <w:szCs w:val="24"/>
        </w:rPr>
        <w:t>26</w:t>
      </w:r>
      <w:r>
        <w:rPr>
          <w:rStyle w:val="FontStyle87"/>
          <w:rFonts w:ascii="Arial" w:hAnsi="Arial" w:cs="Arial"/>
          <w:b/>
          <w:bCs/>
          <w:color w:val="000000" w:themeColor="text1"/>
          <w:sz w:val="24"/>
          <w:szCs w:val="24"/>
        </w:rPr>
        <w:t>1 15</w:t>
      </w:r>
      <w:r w:rsidRPr="005B2719">
        <w:rPr>
          <w:rStyle w:val="FontStyle87"/>
          <w:rFonts w:ascii="Arial" w:hAnsi="Arial" w:cs="Arial"/>
          <w:b/>
          <w:bCs/>
          <w:color w:val="000000" w:themeColor="text1"/>
          <w:sz w:val="24"/>
          <w:szCs w:val="24"/>
        </w:rPr>
        <w:t>5</w:t>
      </w:r>
      <w:r>
        <w:rPr>
          <w:rStyle w:val="FontStyle87"/>
          <w:rFonts w:ascii="Arial" w:hAnsi="Arial" w:cs="Arial"/>
          <w:b/>
          <w:bCs/>
          <w:color w:val="000000" w:themeColor="text1"/>
          <w:sz w:val="24"/>
          <w:szCs w:val="24"/>
        </w:rPr>
        <w:t xml:space="preserve"> 2</w:t>
      </w:r>
      <w:r w:rsidRPr="005B2719">
        <w:rPr>
          <w:rStyle w:val="FontStyle87"/>
          <w:rFonts w:ascii="Arial" w:hAnsi="Arial" w:cs="Arial"/>
          <w:b/>
          <w:bCs/>
          <w:color w:val="000000" w:themeColor="text1"/>
          <w:sz w:val="24"/>
          <w:szCs w:val="24"/>
        </w:rPr>
        <w:t>55</w:t>
      </w:r>
      <w:r w:rsidRPr="005B2719">
        <w:rPr>
          <w:rStyle w:val="FontStyle87"/>
          <w:rFonts w:ascii="Arial" w:hAnsi="Arial" w:cs="Arial"/>
          <w:bCs/>
          <w:color w:val="000000" w:themeColor="text1"/>
          <w:sz w:val="24"/>
          <w:szCs w:val="24"/>
        </w:rPr>
        <w:t>.</w:t>
      </w:r>
    </w:p>
    <w:p w:rsidR="00D8391C" w:rsidRPr="005B2719" w:rsidRDefault="00D8391C" w:rsidP="00D8391C">
      <w:pPr>
        <w:pStyle w:val="Style12"/>
        <w:widowControl/>
        <w:numPr>
          <w:ilvl w:val="0"/>
          <w:numId w:val="7"/>
        </w:numPr>
        <w:tabs>
          <w:tab w:val="left" w:pos="422"/>
        </w:tabs>
        <w:spacing w:line="276" w:lineRule="auto"/>
        <w:ind w:left="422" w:hanging="422"/>
        <w:rPr>
          <w:rStyle w:val="FontStyle87"/>
          <w:rFonts w:ascii="Arial" w:hAnsi="Arial" w:cs="Arial"/>
          <w:color w:val="000000" w:themeColor="text1"/>
          <w:sz w:val="24"/>
          <w:szCs w:val="24"/>
        </w:rPr>
      </w:pPr>
      <w:r w:rsidRPr="005B2719">
        <w:rPr>
          <w:rStyle w:val="FontStyle87"/>
          <w:rFonts w:ascii="Arial" w:hAnsi="Arial" w:cs="Arial"/>
          <w:color w:val="000000" w:themeColor="text1"/>
          <w:sz w:val="24"/>
          <w:szCs w:val="24"/>
        </w:rPr>
        <w:lastRenderedPageBreak/>
        <w:t xml:space="preserve">Osobą odpowiedzialną za realizację umowy ze strony Usługodawcy jest: </w:t>
      </w:r>
      <w:r>
        <w:rPr>
          <w:rStyle w:val="FontStyle87"/>
          <w:rFonts w:ascii="Arial" w:hAnsi="Arial" w:cs="Arial"/>
          <w:color w:val="000000" w:themeColor="text1"/>
          <w:sz w:val="24"/>
          <w:szCs w:val="24"/>
        </w:rPr>
        <w:t>………………</w:t>
      </w:r>
    </w:p>
    <w:p w:rsidR="00D8391C" w:rsidRPr="005B2719" w:rsidRDefault="00D8391C" w:rsidP="00D8391C">
      <w:pPr>
        <w:pStyle w:val="Style12"/>
        <w:widowControl/>
        <w:numPr>
          <w:ilvl w:val="0"/>
          <w:numId w:val="7"/>
        </w:numPr>
        <w:tabs>
          <w:tab w:val="left" w:pos="422"/>
        </w:tabs>
        <w:spacing w:line="276" w:lineRule="auto"/>
        <w:ind w:left="422" w:hanging="422"/>
        <w:rPr>
          <w:rStyle w:val="FontStyle87"/>
          <w:rFonts w:ascii="Arial" w:hAnsi="Arial" w:cs="Arial"/>
          <w:color w:val="000000" w:themeColor="text1"/>
          <w:sz w:val="24"/>
          <w:szCs w:val="24"/>
        </w:rPr>
      </w:pPr>
      <w:r w:rsidRPr="005B2719">
        <w:rPr>
          <w:rStyle w:val="FontStyle87"/>
          <w:rFonts w:ascii="Arial" w:hAnsi="Arial" w:cs="Arial"/>
          <w:color w:val="000000" w:themeColor="text1"/>
          <w:sz w:val="24"/>
          <w:szCs w:val="24"/>
        </w:rPr>
        <w:t xml:space="preserve">Osobą uprawnioną do kontaktu w sprawie przedmiotu umowy z ramienia Usługodawcy jest: </w:t>
      </w:r>
      <w:r w:rsidRPr="002532D5">
        <w:rPr>
          <w:rStyle w:val="FontStyle87"/>
          <w:rFonts w:ascii="Arial" w:hAnsi="Arial" w:cs="Arial"/>
          <w:color w:val="000000" w:themeColor="text1"/>
          <w:sz w:val="24"/>
          <w:szCs w:val="24"/>
        </w:rPr>
        <w:t>Pan ……………, tel. ……., e-mail: ……………………….</w:t>
      </w:r>
    </w:p>
    <w:p w:rsidR="00D8391C" w:rsidRDefault="00D8391C" w:rsidP="00D8391C">
      <w:pPr>
        <w:pStyle w:val="Style1"/>
        <w:widowControl/>
        <w:spacing w:line="276" w:lineRule="auto"/>
        <w:rPr>
          <w:rStyle w:val="FontStyle95"/>
          <w:rFonts w:ascii="Arial" w:hAnsi="Arial" w:cs="Arial"/>
          <w:color w:val="000000" w:themeColor="text1"/>
          <w:sz w:val="24"/>
          <w:szCs w:val="24"/>
        </w:rPr>
      </w:pPr>
    </w:p>
    <w:p w:rsidR="00D8391C" w:rsidRPr="005B2719" w:rsidRDefault="00D8391C" w:rsidP="00D8391C">
      <w:pPr>
        <w:pStyle w:val="Style1"/>
        <w:widowControl/>
        <w:spacing w:line="276" w:lineRule="auto"/>
        <w:rPr>
          <w:rStyle w:val="FontStyle95"/>
          <w:rFonts w:ascii="Arial" w:hAnsi="Arial" w:cs="Arial"/>
          <w:color w:val="000000" w:themeColor="text1"/>
          <w:sz w:val="24"/>
          <w:szCs w:val="24"/>
        </w:rPr>
      </w:pPr>
      <w:r w:rsidRPr="005B2719">
        <w:rPr>
          <w:rStyle w:val="FontStyle95"/>
          <w:rFonts w:ascii="Arial" w:hAnsi="Arial" w:cs="Arial"/>
          <w:color w:val="000000" w:themeColor="text1"/>
          <w:sz w:val="24"/>
          <w:szCs w:val="24"/>
        </w:rPr>
        <w:t>§ 3</w:t>
      </w:r>
    </w:p>
    <w:p w:rsidR="00D8391C" w:rsidRPr="005B2719" w:rsidRDefault="00D8391C" w:rsidP="00D8391C">
      <w:pPr>
        <w:pStyle w:val="Tekstpodstawowy2"/>
        <w:numPr>
          <w:ilvl w:val="0"/>
          <w:numId w:val="8"/>
        </w:numPr>
        <w:tabs>
          <w:tab w:val="clear" w:pos="453"/>
          <w:tab w:val="num" w:pos="-4678"/>
        </w:tabs>
        <w:spacing w:line="276" w:lineRule="auto"/>
        <w:ind w:hanging="453"/>
        <w:jc w:val="both"/>
        <w:rPr>
          <w:rFonts w:ascii="Arial" w:hAnsi="Arial" w:cs="Arial"/>
          <w:color w:val="000000" w:themeColor="text1"/>
          <w:szCs w:val="24"/>
        </w:rPr>
      </w:pPr>
      <w:r w:rsidRPr="005B2719">
        <w:rPr>
          <w:rFonts w:ascii="Arial" w:hAnsi="Arial" w:cs="Arial"/>
          <w:color w:val="000000" w:themeColor="text1"/>
          <w:szCs w:val="24"/>
        </w:rPr>
        <w:t>Wysokość przysługującego Usługodawcy wynagrodzeni</w:t>
      </w:r>
      <w:r>
        <w:rPr>
          <w:rFonts w:ascii="Arial" w:hAnsi="Arial" w:cs="Arial"/>
          <w:color w:val="000000" w:themeColor="text1"/>
          <w:szCs w:val="24"/>
        </w:rPr>
        <w:t>a</w:t>
      </w:r>
      <w:r w:rsidRPr="005B2719">
        <w:rPr>
          <w:rFonts w:ascii="Arial" w:hAnsi="Arial" w:cs="Arial"/>
          <w:color w:val="000000" w:themeColor="text1"/>
          <w:szCs w:val="24"/>
        </w:rPr>
        <w:t xml:space="preserve"> nie przekroczy kwoty:</w:t>
      </w:r>
    </w:p>
    <w:p w:rsidR="00D8391C" w:rsidRPr="005B2719" w:rsidRDefault="00D8391C" w:rsidP="00D8391C">
      <w:pPr>
        <w:widowControl/>
        <w:numPr>
          <w:ilvl w:val="0"/>
          <w:numId w:val="11"/>
        </w:numPr>
        <w:autoSpaceDE/>
        <w:autoSpaceDN/>
        <w:adjustRightInd/>
        <w:spacing w:line="276" w:lineRule="auto"/>
        <w:ind w:left="993"/>
        <w:jc w:val="both"/>
        <w:rPr>
          <w:rFonts w:ascii="Arial" w:hAnsi="Arial" w:cs="Arial"/>
          <w:color w:val="000000" w:themeColor="text1"/>
        </w:rPr>
      </w:pPr>
      <w:r w:rsidRPr="003D61EE">
        <w:rPr>
          <w:rFonts w:ascii="Arial" w:hAnsi="Arial" w:cs="Arial"/>
          <w:color w:val="000000" w:themeColor="text1"/>
        </w:rPr>
        <w:t xml:space="preserve">…………………… </w:t>
      </w:r>
      <w:r w:rsidRPr="005B2719">
        <w:rPr>
          <w:rFonts w:ascii="Arial" w:hAnsi="Arial" w:cs="Arial"/>
          <w:color w:val="000000" w:themeColor="text1"/>
        </w:rPr>
        <w:t xml:space="preserve">zł netto (słownie: </w:t>
      </w:r>
      <w:r>
        <w:rPr>
          <w:rFonts w:ascii="Arial" w:hAnsi="Arial" w:cs="Arial"/>
          <w:color w:val="000000" w:themeColor="text1"/>
        </w:rPr>
        <w:t>………………………………….</w:t>
      </w:r>
      <w:r w:rsidRPr="005B2719">
        <w:rPr>
          <w:rFonts w:ascii="Arial" w:hAnsi="Arial" w:cs="Arial"/>
          <w:color w:val="000000" w:themeColor="text1"/>
        </w:rPr>
        <w:t>złotych 00/100),</w:t>
      </w:r>
    </w:p>
    <w:p w:rsidR="00D8391C" w:rsidRPr="005B2719" w:rsidRDefault="00D8391C" w:rsidP="00D8391C">
      <w:pPr>
        <w:widowControl/>
        <w:numPr>
          <w:ilvl w:val="0"/>
          <w:numId w:val="11"/>
        </w:numPr>
        <w:autoSpaceDE/>
        <w:autoSpaceDN/>
        <w:adjustRightInd/>
        <w:spacing w:line="276" w:lineRule="auto"/>
        <w:ind w:left="993"/>
        <w:jc w:val="both"/>
        <w:rPr>
          <w:rFonts w:ascii="Arial" w:hAnsi="Arial" w:cs="Arial"/>
          <w:color w:val="000000" w:themeColor="text1"/>
        </w:rPr>
      </w:pPr>
      <w:r w:rsidRPr="003D61EE">
        <w:rPr>
          <w:rFonts w:ascii="Arial" w:hAnsi="Arial" w:cs="Arial"/>
          <w:color w:val="000000" w:themeColor="text1"/>
        </w:rPr>
        <w:t>……………………</w:t>
      </w:r>
      <w:r>
        <w:rPr>
          <w:rFonts w:ascii="Arial" w:hAnsi="Arial" w:cs="Arial"/>
          <w:color w:val="000000" w:themeColor="text1"/>
        </w:rPr>
        <w:t>.</w:t>
      </w:r>
      <w:r w:rsidRPr="005B2719">
        <w:rPr>
          <w:rFonts w:ascii="Arial" w:hAnsi="Arial" w:cs="Arial"/>
          <w:color w:val="000000" w:themeColor="text1"/>
        </w:rPr>
        <w:t xml:space="preserve">zł brutto (słownie: </w:t>
      </w:r>
      <w:r>
        <w:rPr>
          <w:rFonts w:ascii="Arial" w:hAnsi="Arial" w:cs="Arial"/>
          <w:color w:val="000000" w:themeColor="text1"/>
        </w:rPr>
        <w:t>………………………………</w:t>
      </w:r>
      <w:r w:rsidRPr="005B2719">
        <w:rPr>
          <w:rFonts w:ascii="Arial" w:hAnsi="Arial" w:cs="Arial"/>
          <w:color w:val="000000" w:themeColor="text1"/>
        </w:rPr>
        <w:t>złotych 0</w:t>
      </w:r>
      <w:r>
        <w:rPr>
          <w:rFonts w:ascii="Arial" w:hAnsi="Arial" w:cs="Arial"/>
          <w:color w:val="000000" w:themeColor="text1"/>
        </w:rPr>
        <w:t>0</w:t>
      </w:r>
      <w:r w:rsidRPr="005B2719">
        <w:rPr>
          <w:rFonts w:ascii="Arial" w:hAnsi="Arial" w:cs="Arial"/>
          <w:color w:val="000000" w:themeColor="text1"/>
        </w:rPr>
        <w:t>/100), przy zastosowaniu obowiązujących stawek podatku VAT.</w:t>
      </w:r>
    </w:p>
    <w:p w:rsidR="00D8391C" w:rsidRPr="005B2719" w:rsidRDefault="00D8391C" w:rsidP="00D8391C">
      <w:pPr>
        <w:pStyle w:val="Style12"/>
        <w:widowControl/>
        <w:numPr>
          <w:ilvl w:val="0"/>
          <w:numId w:val="8"/>
        </w:numPr>
        <w:spacing w:line="276" w:lineRule="auto"/>
        <w:rPr>
          <w:rStyle w:val="FontStyle87"/>
          <w:rFonts w:ascii="Arial" w:hAnsi="Arial" w:cs="Arial"/>
          <w:color w:val="000000" w:themeColor="text1"/>
          <w:sz w:val="24"/>
          <w:szCs w:val="24"/>
        </w:rPr>
      </w:pPr>
      <w:r w:rsidRPr="005B2719">
        <w:rPr>
          <w:rStyle w:val="FontStyle87"/>
          <w:rFonts w:ascii="Arial" w:hAnsi="Arial" w:cs="Arial"/>
          <w:color w:val="000000" w:themeColor="text1"/>
          <w:sz w:val="24"/>
          <w:szCs w:val="24"/>
        </w:rPr>
        <w:t>Usługodawcy z tytułu realizacji przedmiotu umowy przysługuje wyłącznie wynagrodzenie z tytułu zrealizowanej usługi oraz użytych i wymienionych materiałów eksploatacyjnych, części zamiennych i urządzeń.</w:t>
      </w:r>
    </w:p>
    <w:p w:rsidR="00D8391C" w:rsidRPr="005B2719" w:rsidRDefault="00D8391C" w:rsidP="00D8391C">
      <w:pPr>
        <w:pStyle w:val="Style12"/>
        <w:widowControl/>
        <w:numPr>
          <w:ilvl w:val="0"/>
          <w:numId w:val="8"/>
        </w:numPr>
        <w:spacing w:line="276" w:lineRule="auto"/>
        <w:ind w:left="426" w:hanging="426"/>
        <w:rPr>
          <w:rStyle w:val="FontStyle87"/>
          <w:rFonts w:ascii="Arial" w:hAnsi="Arial" w:cs="Arial"/>
          <w:color w:val="000000" w:themeColor="text1"/>
          <w:sz w:val="24"/>
          <w:szCs w:val="24"/>
        </w:rPr>
      </w:pPr>
      <w:r w:rsidRPr="005B2719">
        <w:rPr>
          <w:rFonts w:ascii="Arial" w:hAnsi="Arial" w:cs="Arial"/>
          <w:color w:val="000000" w:themeColor="text1"/>
        </w:rPr>
        <w:t xml:space="preserve">Zapłata za </w:t>
      </w:r>
      <w:r w:rsidRPr="005B2719">
        <w:rPr>
          <w:rStyle w:val="FontStyle87"/>
          <w:rFonts w:ascii="Arial" w:hAnsi="Arial" w:cs="Arial"/>
          <w:color w:val="000000" w:themeColor="text1"/>
          <w:sz w:val="24"/>
          <w:szCs w:val="24"/>
        </w:rPr>
        <w:t>zrealizowany przedmiot umowy</w:t>
      </w:r>
      <w:r w:rsidRPr="005B2719">
        <w:rPr>
          <w:rFonts w:ascii="Arial" w:hAnsi="Arial" w:cs="Arial"/>
          <w:color w:val="000000" w:themeColor="text1"/>
        </w:rPr>
        <w:t xml:space="preserve"> nastąpi przelewem na konto nr</w:t>
      </w:r>
      <w:r>
        <w:rPr>
          <w:rFonts w:ascii="Arial" w:hAnsi="Arial" w:cs="Arial"/>
          <w:color w:val="000000" w:themeColor="text1"/>
        </w:rPr>
        <w:t xml:space="preserve"> </w:t>
      </w:r>
      <w:r w:rsidRPr="002532D5">
        <w:rPr>
          <w:rFonts w:ascii="Arial" w:hAnsi="Arial" w:cs="Arial"/>
          <w:color w:val="000000" w:themeColor="text1"/>
        </w:rPr>
        <w:t>……………………………………………</w:t>
      </w:r>
      <w:r w:rsidRPr="005B2719">
        <w:rPr>
          <w:rFonts w:ascii="Arial" w:hAnsi="Arial" w:cs="Arial"/>
          <w:color w:val="000000" w:themeColor="text1"/>
        </w:rPr>
        <w:t>, które jest ujęte w elektronicznym wykazie podmiotów Szefa Krajowej Administracji Skarbowej. W przypadku wskazania na fakturze rachunku bankowego nie ujętego w elektronicznym wykazie podmiotów Szefa Krajowej Administracji Skarbowej, Usługobiorca wezwie Usługodawcę do skorygowania faktury,  a w przypadku niewykonania określonej w wezwaniu korekty,   zapłata nastąpi na rachunek wskazany w tym wykazie.</w:t>
      </w:r>
    </w:p>
    <w:p w:rsidR="00D8391C" w:rsidRPr="005B2719" w:rsidRDefault="00D8391C" w:rsidP="00D8391C">
      <w:pPr>
        <w:pStyle w:val="Style12"/>
        <w:widowControl/>
        <w:numPr>
          <w:ilvl w:val="0"/>
          <w:numId w:val="8"/>
        </w:numPr>
        <w:spacing w:line="276" w:lineRule="auto"/>
        <w:ind w:left="426" w:hanging="426"/>
        <w:rPr>
          <w:rFonts w:ascii="Arial" w:hAnsi="Arial" w:cs="Arial"/>
          <w:color w:val="000000" w:themeColor="text1"/>
        </w:rPr>
      </w:pPr>
      <w:r w:rsidRPr="005B2719">
        <w:rPr>
          <w:rStyle w:val="FontStyle87"/>
          <w:rFonts w:ascii="Arial" w:hAnsi="Arial" w:cs="Arial"/>
          <w:color w:val="000000" w:themeColor="text1"/>
          <w:sz w:val="24"/>
          <w:szCs w:val="24"/>
        </w:rPr>
        <w:t xml:space="preserve">Zapłata za zrealizowany przedmiot umowy nastąpi w terminie </w:t>
      </w:r>
      <w:r w:rsidRPr="005B2719">
        <w:rPr>
          <w:rStyle w:val="FontStyle87"/>
          <w:rFonts w:ascii="Arial" w:hAnsi="Arial" w:cs="Arial"/>
          <w:b/>
          <w:color w:val="000000" w:themeColor="text1"/>
          <w:sz w:val="24"/>
          <w:szCs w:val="24"/>
        </w:rPr>
        <w:t>do</w:t>
      </w:r>
      <w:r>
        <w:rPr>
          <w:rStyle w:val="FontStyle87"/>
          <w:rFonts w:ascii="Arial" w:hAnsi="Arial" w:cs="Arial"/>
          <w:b/>
          <w:color w:val="000000" w:themeColor="text1"/>
          <w:sz w:val="24"/>
          <w:szCs w:val="24"/>
        </w:rPr>
        <w:t xml:space="preserve"> 30</w:t>
      </w:r>
      <w:r>
        <w:rPr>
          <w:rStyle w:val="FontStyle87"/>
          <w:rFonts w:ascii="Arial" w:hAnsi="Arial" w:cs="Arial"/>
          <w:color w:val="000000" w:themeColor="text1"/>
          <w:sz w:val="24"/>
          <w:szCs w:val="24"/>
        </w:rPr>
        <w:t xml:space="preserve"> </w:t>
      </w:r>
      <w:r w:rsidRPr="005B2719">
        <w:rPr>
          <w:rStyle w:val="FontStyle87"/>
          <w:rFonts w:ascii="Arial" w:hAnsi="Arial" w:cs="Arial"/>
          <w:color w:val="000000" w:themeColor="text1"/>
          <w:sz w:val="24"/>
          <w:szCs w:val="24"/>
        </w:rPr>
        <w:t xml:space="preserve">dni od daty dostarczenia </w:t>
      </w:r>
      <w:r w:rsidRPr="005B2719">
        <w:rPr>
          <w:rFonts w:ascii="Arial" w:hAnsi="Arial" w:cs="Arial"/>
          <w:color w:val="000000" w:themeColor="text1"/>
        </w:rPr>
        <w:t>Usługobiorcy</w:t>
      </w:r>
      <w:r w:rsidRPr="005B2719" w:rsidDel="005768A0">
        <w:rPr>
          <w:rStyle w:val="FontStyle87"/>
          <w:rFonts w:ascii="Arial" w:hAnsi="Arial" w:cs="Arial"/>
          <w:color w:val="000000" w:themeColor="text1"/>
          <w:sz w:val="24"/>
          <w:szCs w:val="24"/>
        </w:rPr>
        <w:t xml:space="preserve"> </w:t>
      </w:r>
      <w:r w:rsidRPr="005B2719">
        <w:rPr>
          <w:rStyle w:val="FontStyle87"/>
          <w:rFonts w:ascii="Arial" w:hAnsi="Arial" w:cs="Arial"/>
          <w:color w:val="000000" w:themeColor="text1"/>
          <w:sz w:val="24"/>
          <w:szCs w:val="24"/>
        </w:rPr>
        <w:t xml:space="preserve">prawidłowo wystawionej faktury z numerem konta bankowego Usługodawcy. </w:t>
      </w:r>
      <w:r w:rsidRPr="005B2719">
        <w:rPr>
          <w:rFonts w:ascii="Arial" w:hAnsi="Arial" w:cs="Arial"/>
          <w:color w:val="000000" w:themeColor="text1"/>
        </w:rPr>
        <w:t>W przypadku wskazania na fakturze rachunku bankowego nieujętego w elektronicznym wykazie podmiotów Szefa Krajowej Administracji Skarbowej, zapłata nastąpi na rachunek wskazany w tym wykazie.</w:t>
      </w:r>
    </w:p>
    <w:p w:rsidR="00D8391C" w:rsidRPr="005B2719" w:rsidRDefault="00D8391C" w:rsidP="00D8391C">
      <w:pPr>
        <w:pStyle w:val="Style12"/>
        <w:widowControl/>
        <w:numPr>
          <w:ilvl w:val="0"/>
          <w:numId w:val="8"/>
        </w:numPr>
        <w:spacing w:line="276" w:lineRule="auto"/>
        <w:ind w:left="426" w:hanging="426"/>
        <w:rPr>
          <w:rStyle w:val="FontStyle87"/>
          <w:rFonts w:ascii="Arial" w:hAnsi="Arial" w:cs="Arial"/>
          <w:color w:val="000000" w:themeColor="text1"/>
          <w:sz w:val="24"/>
          <w:szCs w:val="24"/>
        </w:rPr>
      </w:pPr>
      <w:r w:rsidRPr="005B2719">
        <w:rPr>
          <w:rStyle w:val="FontStyle87"/>
          <w:rFonts w:ascii="Arial" w:hAnsi="Arial" w:cs="Arial"/>
          <w:color w:val="000000" w:themeColor="text1"/>
          <w:sz w:val="24"/>
          <w:szCs w:val="24"/>
        </w:rPr>
        <w:t xml:space="preserve">Podstawą </w:t>
      </w:r>
      <w:r>
        <w:rPr>
          <w:rStyle w:val="FontStyle87"/>
          <w:rFonts w:ascii="Arial" w:hAnsi="Arial" w:cs="Arial"/>
          <w:color w:val="000000" w:themeColor="text1"/>
          <w:sz w:val="24"/>
          <w:szCs w:val="24"/>
        </w:rPr>
        <w:t xml:space="preserve">zapłaty za </w:t>
      </w:r>
      <w:r w:rsidRPr="005B2719">
        <w:rPr>
          <w:rStyle w:val="FontStyle87"/>
          <w:rFonts w:ascii="Arial" w:hAnsi="Arial" w:cs="Arial"/>
          <w:color w:val="000000" w:themeColor="text1"/>
          <w:sz w:val="24"/>
          <w:szCs w:val="24"/>
        </w:rPr>
        <w:t>faktur</w:t>
      </w:r>
      <w:r>
        <w:rPr>
          <w:rStyle w:val="FontStyle87"/>
          <w:rFonts w:ascii="Arial" w:hAnsi="Arial" w:cs="Arial"/>
          <w:color w:val="000000" w:themeColor="text1"/>
          <w:sz w:val="24"/>
          <w:szCs w:val="24"/>
        </w:rPr>
        <w:t>ę</w:t>
      </w:r>
      <w:r w:rsidRPr="005B2719">
        <w:rPr>
          <w:rStyle w:val="FontStyle87"/>
          <w:rFonts w:ascii="Arial" w:hAnsi="Arial" w:cs="Arial"/>
          <w:color w:val="000000" w:themeColor="text1"/>
          <w:sz w:val="24"/>
          <w:szCs w:val="24"/>
        </w:rPr>
        <w:t xml:space="preserve"> będzie protokół, o którym mowa w § 2 ust. 3 potwierdzający prawidłowe wykonanie usługi.</w:t>
      </w:r>
    </w:p>
    <w:p w:rsidR="00D8391C" w:rsidRPr="005B2719" w:rsidRDefault="00D8391C" w:rsidP="00D8391C">
      <w:pPr>
        <w:pStyle w:val="Style12"/>
        <w:widowControl/>
        <w:numPr>
          <w:ilvl w:val="0"/>
          <w:numId w:val="8"/>
        </w:numPr>
        <w:spacing w:line="276" w:lineRule="auto"/>
        <w:ind w:left="426" w:hanging="426"/>
        <w:rPr>
          <w:rFonts w:ascii="Arial" w:hAnsi="Arial" w:cs="Arial"/>
          <w:color w:val="000000" w:themeColor="text1"/>
        </w:rPr>
      </w:pPr>
      <w:r w:rsidRPr="005B2719">
        <w:rPr>
          <w:rFonts w:ascii="Arial" w:eastAsia="Arial" w:hAnsi="Arial" w:cs="Arial"/>
          <w:color w:val="000000" w:themeColor="text1"/>
        </w:rPr>
        <w:t xml:space="preserve">Podstawę zapłaty wynagrodzenia stanowi faktura VAT, która zostanie dostarczona </w:t>
      </w:r>
      <w:r w:rsidR="00D57807">
        <w:rPr>
          <w:rFonts w:ascii="Arial" w:eastAsia="Arial" w:hAnsi="Arial" w:cs="Arial"/>
          <w:color w:val="000000" w:themeColor="text1"/>
        </w:rPr>
        <w:t xml:space="preserve">do dnia </w:t>
      </w:r>
      <w:r w:rsidR="00D57807" w:rsidRPr="00D57807">
        <w:rPr>
          <w:rFonts w:ascii="Arial" w:eastAsia="Arial" w:hAnsi="Arial" w:cs="Arial"/>
          <w:b/>
          <w:color w:val="000000" w:themeColor="text1"/>
        </w:rPr>
        <w:t>23 grudnia 2024 r.</w:t>
      </w:r>
      <w:r w:rsidR="00D57807">
        <w:rPr>
          <w:rFonts w:ascii="Arial" w:eastAsia="Arial" w:hAnsi="Arial" w:cs="Arial"/>
          <w:color w:val="000000" w:themeColor="text1"/>
        </w:rPr>
        <w:t xml:space="preserve"> </w:t>
      </w:r>
      <w:r w:rsidRPr="005B2719">
        <w:rPr>
          <w:rFonts w:ascii="Arial" w:eastAsia="Arial" w:hAnsi="Arial" w:cs="Arial"/>
          <w:color w:val="000000" w:themeColor="text1"/>
        </w:rPr>
        <w:t xml:space="preserve">według wyboru </w:t>
      </w:r>
      <w:r w:rsidRPr="005B2719">
        <w:rPr>
          <w:rStyle w:val="FontStyle87"/>
          <w:rFonts w:ascii="Arial" w:hAnsi="Arial" w:cs="Arial"/>
          <w:color w:val="000000" w:themeColor="text1"/>
          <w:sz w:val="24"/>
          <w:szCs w:val="24"/>
        </w:rPr>
        <w:t>Usługodawc</w:t>
      </w:r>
      <w:r w:rsidRPr="005B2719">
        <w:rPr>
          <w:rFonts w:ascii="Arial" w:eastAsia="Arial" w:hAnsi="Arial" w:cs="Arial"/>
          <w:color w:val="000000" w:themeColor="text1"/>
        </w:rPr>
        <w:t>y:</w:t>
      </w:r>
    </w:p>
    <w:p w:rsidR="00D8391C" w:rsidRPr="005B2719" w:rsidRDefault="00D8391C" w:rsidP="00D8391C">
      <w:pPr>
        <w:pStyle w:val="Tekstpodstawowy2"/>
        <w:numPr>
          <w:ilvl w:val="0"/>
          <w:numId w:val="9"/>
        </w:numPr>
        <w:spacing w:line="276" w:lineRule="auto"/>
        <w:jc w:val="both"/>
        <w:rPr>
          <w:rFonts w:ascii="Arial" w:eastAsia="Arial" w:hAnsi="Arial" w:cs="Arial"/>
          <w:color w:val="000000" w:themeColor="text1"/>
          <w:szCs w:val="24"/>
        </w:rPr>
      </w:pPr>
      <w:r w:rsidRPr="005B2719">
        <w:rPr>
          <w:rFonts w:ascii="Arial" w:eastAsia="Arial" w:hAnsi="Arial" w:cs="Arial"/>
          <w:color w:val="000000" w:themeColor="text1"/>
          <w:szCs w:val="24"/>
        </w:rPr>
        <w:t xml:space="preserve">w formie ustrukturyzowanej faktury elektronicznej przy użyciu Platformy Elektronicznego Fakturowania na konto </w:t>
      </w:r>
      <w:r w:rsidRPr="005B2719">
        <w:rPr>
          <w:rFonts w:ascii="Arial" w:hAnsi="Arial" w:cs="Arial"/>
          <w:color w:val="000000" w:themeColor="text1"/>
          <w:szCs w:val="24"/>
        </w:rPr>
        <w:t>Usługobiorcy</w:t>
      </w:r>
      <w:r w:rsidRPr="005B2719">
        <w:rPr>
          <w:rFonts w:ascii="Arial" w:eastAsia="Arial" w:hAnsi="Arial" w:cs="Arial"/>
          <w:color w:val="000000" w:themeColor="text1"/>
          <w:szCs w:val="24"/>
        </w:rPr>
        <w:t xml:space="preserve">, identyfikowane poprzez wpisanie numeru NIP </w:t>
      </w:r>
      <w:r w:rsidRPr="005B2719">
        <w:rPr>
          <w:rFonts w:ascii="Arial" w:hAnsi="Arial" w:cs="Arial"/>
          <w:color w:val="000000" w:themeColor="text1"/>
          <w:szCs w:val="24"/>
        </w:rPr>
        <w:t>Usługobiorcy</w:t>
      </w:r>
      <w:r w:rsidRPr="005B2719">
        <w:rPr>
          <w:rFonts w:ascii="Arial" w:eastAsia="Arial" w:hAnsi="Arial" w:cs="Arial"/>
          <w:color w:val="000000" w:themeColor="text1"/>
          <w:szCs w:val="24"/>
        </w:rPr>
        <w:t>,</w:t>
      </w:r>
    </w:p>
    <w:p w:rsidR="00D8391C" w:rsidRPr="005B2719" w:rsidRDefault="00D8391C" w:rsidP="00D8391C">
      <w:pPr>
        <w:pStyle w:val="Tekstpodstawowy2"/>
        <w:numPr>
          <w:ilvl w:val="0"/>
          <w:numId w:val="9"/>
        </w:numPr>
        <w:spacing w:line="276" w:lineRule="auto"/>
        <w:jc w:val="both"/>
        <w:rPr>
          <w:rFonts w:ascii="Arial" w:eastAsia="Arial" w:hAnsi="Arial" w:cs="Arial"/>
          <w:color w:val="000000" w:themeColor="text1"/>
          <w:szCs w:val="24"/>
        </w:rPr>
      </w:pPr>
      <w:r w:rsidRPr="005B2719">
        <w:rPr>
          <w:rFonts w:ascii="Arial" w:eastAsia="Arial" w:hAnsi="Arial" w:cs="Arial"/>
          <w:color w:val="000000" w:themeColor="text1"/>
          <w:szCs w:val="24"/>
        </w:rPr>
        <w:t xml:space="preserve">do siedziby </w:t>
      </w:r>
      <w:r w:rsidRPr="005B2719">
        <w:rPr>
          <w:rFonts w:ascii="Arial" w:hAnsi="Arial" w:cs="Arial"/>
          <w:color w:val="000000" w:themeColor="text1"/>
          <w:szCs w:val="24"/>
        </w:rPr>
        <w:t>Usługobiorcy</w:t>
      </w:r>
      <w:r w:rsidRPr="005B2719" w:rsidDel="005768A0">
        <w:rPr>
          <w:rFonts w:ascii="Arial" w:eastAsia="Arial" w:hAnsi="Arial" w:cs="Arial"/>
          <w:color w:val="000000" w:themeColor="text1"/>
          <w:szCs w:val="24"/>
        </w:rPr>
        <w:t xml:space="preserve"> </w:t>
      </w:r>
      <w:r w:rsidRPr="005B2719">
        <w:rPr>
          <w:rFonts w:ascii="Arial" w:eastAsia="Arial" w:hAnsi="Arial" w:cs="Arial"/>
          <w:color w:val="000000" w:themeColor="text1"/>
          <w:szCs w:val="24"/>
        </w:rPr>
        <w:t>na adres 34 Wojskowy Oddział Gospodarczy, ul. Krakowska 11b, 35-111 Rzeszów.</w:t>
      </w:r>
    </w:p>
    <w:p w:rsidR="00D8391C" w:rsidRPr="00C27ED7" w:rsidRDefault="00D8391C" w:rsidP="00D8391C">
      <w:pPr>
        <w:pStyle w:val="Tekstpodstawowy2"/>
        <w:numPr>
          <w:ilvl w:val="0"/>
          <w:numId w:val="8"/>
        </w:numPr>
        <w:spacing w:line="276" w:lineRule="auto"/>
        <w:ind w:left="426" w:hanging="426"/>
        <w:jc w:val="both"/>
        <w:rPr>
          <w:rFonts w:ascii="Arial" w:eastAsia="Arial" w:hAnsi="Arial" w:cs="Arial"/>
          <w:color w:val="000000" w:themeColor="text1"/>
          <w:szCs w:val="24"/>
        </w:rPr>
      </w:pPr>
      <w:r w:rsidRPr="00C27ED7">
        <w:rPr>
          <w:rFonts w:ascii="Arial" w:eastAsia="Arial" w:hAnsi="Arial" w:cs="Arial"/>
          <w:color w:val="000000" w:themeColor="text1"/>
          <w:szCs w:val="24"/>
        </w:rPr>
        <w:t xml:space="preserve">W przypadku dostarczania ustrukturyzowanej faktury elektronicznej przy użyciu Platformy Elektronicznego Fakturowania, </w:t>
      </w:r>
      <w:r w:rsidR="00D57807" w:rsidRPr="00294189">
        <w:rPr>
          <w:rFonts w:ascii="Arial" w:eastAsia="Arial" w:hAnsi="Arial" w:cs="Arial"/>
          <w:szCs w:val="24"/>
        </w:rPr>
        <w:t>30</w:t>
      </w:r>
      <w:r w:rsidRPr="00294189">
        <w:rPr>
          <w:rFonts w:ascii="Arial" w:eastAsia="Arial" w:hAnsi="Arial" w:cs="Arial"/>
          <w:szCs w:val="24"/>
        </w:rPr>
        <w:t xml:space="preserve">-dniowy termin biegnie od dnia dostarczenia tej faktury na konto </w:t>
      </w:r>
      <w:r w:rsidRPr="00294189">
        <w:rPr>
          <w:rFonts w:ascii="Arial" w:hAnsi="Arial" w:cs="Arial"/>
          <w:szCs w:val="24"/>
        </w:rPr>
        <w:t>Usługobiorcy</w:t>
      </w:r>
      <w:r w:rsidRPr="00294189" w:rsidDel="005768A0">
        <w:rPr>
          <w:rFonts w:ascii="Arial" w:eastAsia="Arial" w:hAnsi="Arial" w:cs="Arial"/>
          <w:szCs w:val="24"/>
        </w:rPr>
        <w:t xml:space="preserve"> </w:t>
      </w:r>
      <w:r w:rsidRPr="00294189">
        <w:rPr>
          <w:rFonts w:ascii="Arial" w:eastAsia="Arial" w:hAnsi="Arial" w:cs="Arial"/>
          <w:szCs w:val="24"/>
        </w:rPr>
        <w:t xml:space="preserve">w dniu roboczym do godziny 15.00. W przypadku dostarczenia takiej faktury w dniu roboczym po godzinie 15.00 lub w innym dniu niż dzień roboczy, 30-dniowy termin </w:t>
      </w:r>
      <w:r w:rsidRPr="00C27ED7">
        <w:rPr>
          <w:rFonts w:ascii="Arial" w:eastAsia="Arial" w:hAnsi="Arial" w:cs="Arial"/>
          <w:color w:val="000000" w:themeColor="text1"/>
          <w:szCs w:val="24"/>
        </w:rPr>
        <w:t xml:space="preserve">biegnie od pierwszego dnia roboczego przypadającego po tym dniu, W takim przypadku oświadczenie, o którym mowa w § 1 ust. 11 lit. a Wykonawca zobowiązany jest dostarczyć do kancelarii </w:t>
      </w:r>
      <w:r w:rsidR="00A53DD0">
        <w:rPr>
          <w:rFonts w:ascii="Arial" w:eastAsia="Arial" w:hAnsi="Arial" w:cs="Arial"/>
          <w:color w:val="000000" w:themeColor="text1"/>
          <w:szCs w:val="24"/>
        </w:rPr>
        <w:t xml:space="preserve">Usługobiorcy </w:t>
      </w:r>
      <w:r w:rsidRPr="00C27ED7">
        <w:rPr>
          <w:rFonts w:ascii="Arial" w:eastAsia="Arial" w:hAnsi="Arial" w:cs="Arial"/>
          <w:color w:val="000000" w:themeColor="text1"/>
          <w:szCs w:val="24"/>
        </w:rPr>
        <w:t>w terminie 5 dni. .</w:t>
      </w:r>
    </w:p>
    <w:p w:rsidR="00D8391C" w:rsidRPr="005B2719" w:rsidRDefault="00D8391C" w:rsidP="00D8391C">
      <w:pPr>
        <w:pStyle w:val="Tekstpodstawowy2"/>
        <w:numPr>
          <w:ilvl w:val="0"/>
          <w:numId w:val="8"/>
        </w:numPr>
        <w:spacing w:line="276" w:lineRule="auto"/>
        <w:ind w:left="426" w:hanging="426"/>
        <w:jc w:val="both"/>
        <w:rPr>
          <w:rFonts w:ascii="Arial" w:eastAsia="Arial" w:hAnsi="Arial" w:cs="Arial"/>
          <w:color w:val="000000" w:themeColor="text1"/>
          <w:szCs w:val="24"/>
        </w:rPr>
      </w:pPr>
      <w:r w:rsidRPr="005B2719">
        <w:rPr>
          <w:rFonts w:ascii="Arial" w:eastAsia="Arial" w:hAnsi="Arial" w:cs="Arial"/>
          <w:color w:val="000000" w:themeColor="text1"/>
          <w:szCs w:val="24"/>
        </w:rPr>
        <w:lastRenderedPageBreak/>
        <w:t xml:space="preserve">W przypadku dostarczania faktur do siedziby </w:t>
      </w:r>
      <w:r w:rsidRPr="005B2719">
        <w:rPr>
          <w:rFonts w:ascii="Arial" w:hAnsi="Arial" w:cs="Arial"/>
          <w:color w:val="000000" w:themeColor="text1"/>
          <w:szCs w:val="24"/>
        </w:rPr>
        <w:t>Usługobiorcy</w:t>
      </w:r>
      <w:r w:rsidRPr="005B2719" w:rsidDel="005768A0">
        <w:rPr>
          <w:rFonts w:ascii="Arial" w:eastAsia="Arial" w:hAnsi="Arial" w:cs="Arial"/>
          <w:color w:val="000000" w:themeColor="text1"/>
          <w:szCs w:val="24"/>
        </w:rPr>
        <w:t xml:space="preserve"> </w:t>
      </w:r>
      <w:r>
        <w:rPr>
          <w:rFonts w:ascii="Arial" w:eastAsia="Arial" w:hAnsi="Arial" w:cs="Arial"/>
          <w:color w:val="000000" w:themeColor="text1"/>
          <w:szCs w:val="24"/>
        </w:rPr>
        <w:t>30</w:t>
      </w:r>
      <w:r w:rsidRPr="005B2719">
        <w:rPr>
          <w:rFonts w:ascii="Arial" w:eastAsia="Arial" w:hAnsi="Arial" w:cs="Arial"/>
          <w:color w:val="000000" w:themeColor="text1"/>
          <w:szCs w:val="24"/>
        </w:rPr>
        <w:t xml:space="preserve">-dniowy termin biegnie od dnia wpływu faktury do kancelarii </w:t>
      </w:r>
      <w:r w:rsidRPr="005B2719">
        <w:rPr>
          <w:rFonts w:ascii="Arial" w:hAnsi="Arial" w:cs="Arial"/>
          <w:color w:val="000000" w:themeColor="text1"/>
          <w:szCs w:val="24"/>
        </w:rPr>
        <w:t>Usługobiorcy</w:t>
      </w:r>
      <w:r w:rsidRPr="005B2719">
        <w:rPr>
          <w:rFonts w:ascii="Arial" w:eastAsia="Arial" w:hAnsi="Arial" w:cs="Arial"/>
          <w:color w:val="000000" w:themeColor="text1"/>
          <w:szCs w:val="24"/>
        </w:rPr>
        <w:t>.</w:t>
      </w:r>
      <w:r>
        <w:rPr>
          <w:rFonts w:ascii="Arial" w:eastAsia="Arial" w:hAnsi="Arial" w:cs="Arial"/>
          <w:color w:val="000000" w:themeColor="text1"/>
          <w:szCs w:val="24"/>
        </w:rPr>
        <w:t xml:space="preserve"> </w:t>
      </w:r>
      <w:r w:rsidRPr="00C27ED7">
        <w:rPr>
          <w:rFonts w:ascii="Arial" w:eastAsia="Arial" w:hAnsi="Arial" w:cs="Arial"/>
          <w:color w:val="000000" w:themeColor="text1"/>
          <w:szCs w:val="24"/>
        </w:rPr>
        <w:t>W takim przypadku oświadczenie, o którym mowa w § 1 ust. 11 lit. a Wykonawca zobowiązany jest dostarczyć do kancelarii</w:t>
      </w:r>
      <w:r>
        <w:rPr>
          <w:rFonts w:ascii="Arial" w:eastAsia="Arial" w:hAnsi="Arial" w:cs="Arial"/>
          <w:color w:val="000000" w:themeColor="text1"/>
          <w:szCs w:val="24"/>
        </w:rPr>
        <w:t xml:space="preserve"> </w:t>
      </w:r>
      <w:r w:rsidR="00A53DD0">
        <w:rPr>
          <w:rFonts w:ascii="Arial" w:eastAsia="Arial" w:hAnsi="Arial" w:cs="Arial"/>
          <w:color w:val="000000" w:themeColor="text1"/>
          <w:szCs w:val="24"/>
        </w:rPr>
        <w:t xml:space="preserve">Usługobiorcy </w:t>
      </w:r>
      <w:r>
        <w:rPr>
          <w:rFonts w:ascii="Arial" w:eastAsia="Arial" w:hAnsi="Arial" w:cs="Arial"/>
          <w:color w:val="000000" w:themeColor="text1"/>
          <w:szCs w:val="24"/>
        </w:rPr>
        <w:t>wraz z fakturą</w:t>
      </w:r>
    </w:p>
    <w:p w:rsidR="00D8391C" w:rsidRPr="005B2719" w:rsidRDefault="00D8391C" w:rsidP="00D8391C">
      <w:pPr>
        <w:pStyle w:val="Tekstpodstawowy2"/>
        <w:numPr>
          <w:ilvl w:val="0"/>
          <w:numId w:val="8"/>
        </w:numPr>
        <w:spacing w:line="276" w:lineRule="auto"/>
        <w:ind w:left="426" w:hanging="426"/>
        <w:jc w:val="both"/>
        <w:rPr>
          <w:rFonts w:ascii="Arial" w:eastAsia="Arial" w:hAnsi="Arial" w:cs="Arial"/>
          <w:color w:val="000000" w:themeColor="text1"/>
          <w:szCs w:val="24"/>
        </w:rPr>
      </w:pPr>
      <w:r w:rsidRPr="005B2719">
        <w:rPr>
          <w:rFonts w:ascii="Arial" w:eastAsia="Arial" w:hAnsi="Arial" w:cs="Arial"/>
          <w:color w:val="000000" w:themeColor="text1"/>
          <w:szCs w:val="24"/>
        </w:rPr>
        <w:t>Za dni robocze uważa się dni od poniedziałku do piątku z wyjątkiem przypadających w tym okresie dni ustawowo uznanych za wolne od pracy.</w:t>
      </w:r>
    </w:p>
    <w:p w:rsidR="00D8391C" w:rsidRPr="005B2719" w:rsidRDefault="00D8391C" w:rsidP="00D8391C">
      <w:pPr>
        <w:pStyle w:val="Tekstpodstawowy2"/>
        <w:numPr>
          <w:ilvl w:val="0"/>
          <w:numId w:val="8"/>
        </w:numPr>
        <w:spacing w:line="276" w:lineRule="auto"/>
        <w:ind w:left="426" w:hanging="426"/>
        <w:jc w:val="both"/>
        <w:rPr>
          <w:rFonts w:ascii="Arial" w:eastAsia="Arial" w:hAnsi="Arial" w:cs="Arial"/>
          <w:color w:val="000000" w:themeColor="text1"/>
          <w:szCs w:val="24"/>
        </w:rPr>
      </w:pPr>
      <w:r w:rsidRPr="005B2719">
        <w:rPr>
          <w:rFonts w:ascii="Arial" w:eastAsia="Arial" w:hAnsi="Arial" w:cs="Arial"/>
          <w:color w:val="000000" w:themeColor="text1"/>
          <w:szCs w:val="24"/>
        </w:rPr>
        <w:t xml:space="preserve">Określenie </w:t>
      </w:r>
      <w:r>
        <w:rPr>
          <w:rFonts w:ascii="Arial" w:eastAsia="Arial" w:hAnsi="Arial" w:cs="Arial"/>
          <w:color w:val="000000" w:themeColor="text1"/>
          <w:szCs w:val="24"/>
        </w:rPr>
        <w:t>30</w:t>
      </w:r>
      <w:r w:rsidRPr="005B2719">
        <w:rPr>
          <w:rFonts w:ascii="Arial" w:eastAsia="Arial" w:hAnsi="Arial" w:cs="Arial"/>
          <w:color w:val="000000" w:themeColor="text1"/>
          <w:szCs w:val="24"/>
        </w:rPr>
        <w:t xml:space="preserve">-dniowego terminu płatności oraz numeru rachunku, o którym mowa w ust. 3, </w:t>
      </w:r>
      <w:r w:rsidRPr="005B2719">
        <w:rPr>
          <w:rStyle w:val="FontStyle87"/>
          <w:rFonts w:ascii="Arial" w:hAnsi="Arial" w:cs="Arial"/>
          <w:color w:val="000000" w:themeColor="text1"/>
          <w:sz w:val="24"/>
          <w:szCs w:val="24"/>
        </w:rPr>
        <w:t>Usługodawc</w:t>
      </w:r>
      <w:r w:rsidRPr="005B2719">
        <w:rPr>
          <w:rFonts w:ascii="Arial" w:eastAsia="Arial" w:hAnsi="Arial" w:cs="Arial"/>
          <w:color w:val="000000" w:themeColor="text1"/>
          <w:szCs w:val="24"/>
        </w:rPr>
        <w:t>a zobowiązany jest zamieścić w wystawionej przez siebie fakturze VAT.</w:t>
      </w:r>
    </w:p>
    <w:p w:rsidR="00D8391C" w:rsidRPr="005B2719" w:rsidRDefault="00D8391C" w:rsidP="00D8391C">
      <w:pPr>
        <w:pStyle w:val="Tekstpodstawowy2"/>
        <w:numPr>
          <w:ilvl w:val="0"/>
          <w:numId w:val="8"/>
        </w:numPr>
        <w:spacing w:line="276" w:lineRule="auto"/>
        <w:ind w:left="426" w:hanging="426"/>
        <w:jc w:val="both"/>
        <w:rPr>
          <w:rFonts w:ascii="Arial" w:hAnsi="Arial" w:cs="Arial"/>
          <w:color w:val="000000" w:themeColor="text1"/>
          <w:szCs w:val="24"/>
        </w:rPr>
      </w:pPr>
      <w:r w:rsidRPr="005B2719">
        <w:rPr>
          <w:rFonts w:ascii="Arial" w:eastAsia="Arial" w:hAnsi="Arial" w:cs="Arial"/>
          <w:color w:val="000000" w:themeColor="text1"/>
          <w:szCs w:val="24"/>
        </w:rPr>
        <w:t xml:space="preserve">Za dzień zapłaty będzie uznany dzień obciążenia rachunku </w:t>
      </w:r>
      <w:r w:rsidRPr="005B2719">
        <w:rPr>
          <w:rFonts w:ascii="Arial" w:hAnsi="Arial" w:cs="Arial"/>
          <w:color w:val="000000" w:themeColor="text1"/>
          <w:szCs w:val="24"/>
        </w:rPr>
        <w:t>Usługobiorcy.</w:t>
      </w:r>
    </w:p>
    <w:p w:rsidR="00D8391C" w:rsidRDefault="00D8391C" w:rsidP="00D8391C">
      <w:pPr>
        <w:pStyle w:val="Style1"/>
        <w:widowControl/>
        <w:spacing w:line="276" w:lineRule="auto"/>
        <w:rPr>
          <w:rStyle w:val="FontStyle95"/>
          <w:rFonts w:ascii="Arial" w:hAnsi="Arial" w:cs="Arial"/>
          <w:color w:val="000000" w:themeColor="text1"/>
          <w:sz w:val="24"/>
          <w:szCs w:val="24"/>
        </w:rPr>
      </w:pPr>
    </w:p>
    <w:p w:rsidR="00D8391C" w:rsidRPr="005B2719" w:rsidRDefault="00D8391C" w:rsidP="00D8391C">
      <w:pPr>
        <w:pStyle w:val="Style1"/>
        <w:widowControl/>
        <w:spacing w:line="276" w:lineRule="auto"/>
        <w:rPr>
          <w:rStyle w:val="FontStyle95"/>
          <w:rFonts w:ascii="Arial" w:hAnsi="Arial" w:cs="Arial"/>
          <w:color w:val="000000" w:themeColor="text1"/>
          <w:sz w:val="24"/>
          <w:szCs w:val="24"/>
        </w:rPr>
      </w:pPr>
      <w:r w:rsidRPr="005B2719">
        <w:rPr>
          <w:rStyle w:val="FontStyle95"/>
          <w:rFonts w:ascii="Arial" w:hAnsi="Arial" w:cs="Arial"/>
          <w:color w:val="000000" w:themeColor="text1"/>
          <w:sz w:val="24"/>
          <w:szCs w:val="24"/>
        </w:rPr>
        <w:t>§ 4</w:t>
      </w:r>
    </w:p>
    <w:p w:rsidR="00D8391C" w:rsidRPr="005B2719" w:rsidRDefault="00D8391C" w:rsidP="00D8391C">
      <w:pPr>
        <w:pStyle w:val="Style12"/>
        <w:widowControl/>
        <w:numPr>
          <w:ilvl w:val="0"/>
          <w:numId w:val="1"/>
        </w:numPr>
        <w:tabs>
          <w:tab w:val="left" w:pos="355"/>
        </w:tabs>
        <w:spacing w:line="276" w:lineRule="auto"/>
        <w:ind w:left="355" w:right="10" w:hanging="355"/>
        <w:rPr>
          <w:rStyle w:val="FontStyle93"/>
          <w:rFonts w:ascii="Arial" w:hAnsi="Arial" w:cs="Arial"/>
          <w:color w:val="000000" w:themeColor="text1"/>
          <w:sz w:val="24"/>
          <w:szCs w:val="24"/>
        </w:rPr>
      </w:pPr>
      <w:r w:rsidRPr="005B2719">
        <w:rPr>
          <w:rStyle w:val="FontStyle87"/>
          <w:rFonts w:ascii="Arial" w:hAnsi="Arial" w:cs="Arial"/>
          <w:color w:val="000000" w:themeColor="text1"/>
          <w:sz w:val="24"/>
          <w:szCs w:val="24"/>
        </w:rPr>
        <w:t xml:space="preserve">Usługodawca zapłaci </w:t>
      </w:r>
      <w:r w:rsidRPr="005B2719">
        <w:rPr>
          <w:rFonts w:ascii="Arial" w:hAnsi="Arial" w:cs="Arial"/>
          <w:color w:val="000000" w:themeColor="text1"/>
        </w:rPr>
        <w:t>Usługobiorcy</w:t>
      </w:r>
      <w:r w:rsidRPr="005B2719" w:rsidDel="005768A0">
        <w:rPr>
          <w:rStyle w:val="FontStyle87"/>
          <w:rFonts w:ascii="Arial" w:hAnsi="Arial" w:cs="Arial"/>
          <w:color w:val="000000" w:themeColor="text1"/>
          <w:sz w:val="24"/>
          <w:szCs w:val="24"/>
        </w:rPr>
        <w:t xml:space="preserve"> </w:t>
      </w:r>
      <w:r w:rsidRPr="005B2719">
        <w:rPr>
          <w:rStyle w:val="FontStyle87"/>
          <w:rFonts w:ascii="Arial" w:hAnsi="Arial" w:cs="Arial"/>
          <w:color w:val="000000" w:themeColor="text1"/>
          <w:sz w:val="24"/>
          <w:szCs w:val="24"/>
        </w:rPr>
        <w:t>karę umowną w przypadku nie wykonania lub nienależytego wykonania umowy:</w:t>
      </w:r>
    </w:p>
    <w:p w:rsidR="00D8391C" w:rsidRPr="008A277B" w:rsidRDefault="00D8391C" w:rsidP="00D8391C">
      <w:pPr>
        <w:pStyle w:val="Style12"/>
        <w:widowControl/>
        <w:numPr>
          <w:ilvl w:val="0"/>
          <w:numId w:val="10"/>
        </w:numPr>
        <w:spacing w:line="276" w:lineRule="auto"/>
        <w:ind w:left="709"/>
        <w:rPr>
          <w:rStyle w:val="FontStyle93"/>
          <w:rFonts w:ascii="Arial" w:hAnsi="Arial" w:cs="Arial"/>
          <w:color w:val="auto"/>
          <w:sz w:val="24"/>
          <w:szCs w:val="24"/>
        </w:rPr>
      </w:pPr>
      <w:r w:rsidRPr="008A277B">
        <w:rPr>
          <w:rStyle w:val="FontStyle87"/>
          <w:rFonts w:ascii="Arial" w:hAnsi="Arial" w:cs="Arial"/>
          <w:color w:val="auto"/>
          <w:sz w:val="24"/>
          <w:szCs w:val="24"/>
        </w:rPr>
        <w:t xml:space="preserve">w wysokości </w:t>
      </w:r>
      <w:r>
        <w:rPr>
          <w:rStyle w:val="FontStyle87"/>
          <w:rFonts w:ascii="Arial" w:hAnsi="Arial" w:cs="Arial"/>
          <w:color w:val="auto"/>
          <w:sz w:val="24"/>
          <w:szCs w:val="24"/>
        </w:rPr>
        <w:t>20</w:t>
      </w:r>
      <w:r w:rsidRPr="008A277B">
        <w:rPr>
          <w:rStyle w:val="FontStyle87"/>
          <w:rFonts w:ascii="Arial" w:hAnsi="Arial" w:cs="Arial"/>
          <w:color w:val="auto"/>
          <w:sz w:val="24"/>
          <w:szCs w:val="24"/>
        </w:rPr>
        <w:t xml:space="preserve"> % maksymalnej wartości wynagrodzenia brutto, o którym mowa w § 3 ust. 1 umowy, w przypadku odstąpienia od umowy z powodu okoliczności za które odpowiedzialność ponosi Usługodawca;</w:t>
      </w:r>
    </w:p>
    <w:p w:rsidR="00D8391C" w:rsidRPr="008A277B" w:rsidRDefault="00D8391C" w:rsidP="00D8391C">
      <w:pPr>
        <w:pStyle w:val="Style12"/>
        <w:widowControl/>
        <w:numPr>
          <w:ilvl w:val="0"/>
          <w:numId w:val="10"/>
        </w:numPr>
        <w:spacing w:line="276" w:lineRule="auto"/>
        <w:ind w:left="709"/>
        <w:rPr>
          <w:rStyle w:val="FontStyle87"/>
          <w:rFonts w:ascii="Arial" w:hAnsi="Arial" w:cs="Arial"/>
          <w:color w:val="auto"/>
          <w:sz w:val="24"/>
          <w:szCs w:val="24"/>
        </w:rPr>
      </w:pPr>
      <w:r w:rsidRPr="008A277B">
        <w:rPr>
          <w:rStyle w:val="FontStyle87"/>
          <w:rFonts w:ascii="Arial" w:hAnsi="Arial" w:cs="Arial"/>
          <w:color w:val="auto"/>
          <w:sz w:val="24"/>
          <w:szCs w:val="24"/>
        </w:rPr>
        <w:t xml:space="preserve">w wysokości 0,1% maksymalnej wartości wynagrodzenia brutto, o którym mowa w § 3 ust. 1 umowy za każdy rozpoczęty dzień zwłoki - w razie przekroczenia terminu o którym mowa w § 2 ust. 5 do usunięcia wady w okresie gwarancyjnym, nie więcej jednak niż </w:t>
      </w:r>
      <w:r>
        <w:rPr>
          <w:rStyle w:val="FontStyle87"/>
          <w:rFonts w:ascii="Arial" w:hAnsi="Arial" w:cs="Arial"/>
          <w:color w:val="auto"/>
          <w:sz w:val="24"/>
          <w:szCs w:val="24"/>
        </w:rPr>
        <w:t>20</w:t>
      </w:r>
      <w:r w:rsidRPr="008A277B">
        <w:rPr>
          <w:rStyle w:val="FontStyle87"/>
          <w:rFonts w:ascii="Arial" w:hAnsi="Arial" w:cs="Arial"/>
          <w:color w:val="auto"/>
          <w:sz w:val="24"/>
          <w:szCs w:val="24"/>
        </w:rPr>
        <w:t xml:space="preserve"> % tego wynagrodzenia.</w:t>
      </w:r>
    </w:p>
    <w:p w:rsidR="00D8391C" w:rsidRPr="00C27ED7" w:rsidRDefault="00D8391C" w:rsidP="00D8391C">
      <w:pPr>
        <w:pStyle w:val="Style12"/>
        <w:widowControl/>
        <w:numPr>
          <w:ilvl w:val="0"/>
          <w:numId w:val="10"/>
        </w:numPr>
        <w:spacing w:line="276" w:lineRule="auto"/>
        <w:ind w:left="709"/>
        <w:rPr>
          <w:rStyle w:val="FontStyle87"/>
          <w:rFonts w:ascii="Arial" w:hAnsi="Arial" w:cs="Arial"/>
          <w:color w:val="auto"/>
          <w:sz w:val="24"/>
          <w:szCs w:val="24"/>
        </w:rPr>
      </w:pPr>
      <w:r w:rsidRPr="00C27ED7">
        <w:rPr>
          <w:rStyle w:val="FontStyle87"/>
          <w:rFonts w:ascii="Arial" w:hAnsi="Arial" w:cs="Arial"/>
          <w:color w:val="auto"/>
          <w:sz w:val="24"/>
          <w:szCs w:val="24"/>
        </w:rPr>
        <w:t>w wysokości 200 zł (słownie: dwieście złotych) z tytułu niespełnienia przez Usługodawcę lub podwykonawcę wymogu zatrudnienia na podstawie umowy o pracę osób wykonujących wskazane w § 1 ust. 9 czynności.</w:t>
      </w:r>
    </w:p>
    <w:p w:rsidR="00D8391C" w:rsidRPr="00C27ED7" w:rsidRDefault="00D8391C" w:rsidP="00D8391C">
      <w:pPr>
        <w:pStyle w:val="Style12"/>
        <w:widowControl/>
        <w:numPr>
          <w:ilvl w:val="0"/>
          <w:numId w:val="10"/>
        </w:numPr>
        <w:spacing w:line="276" w:lineRule="auto"/>
        <w:ind w:left="709"/>
        <w:rPr>
          <w:rStyle w:val="FontStyle87"/>
          <w:rFonts w:ascii="Arial" w:hAnsi="Arial" w:cs="Arial"/>
          <w:color w:val="auto"/>
          <w:sz w:val="24"/>
          <w:szCs w:val="24"/>
        </w:rPr>
      </w:pPr>
      <w:r w:rsidRPr="00C27ED7">
        <w:rPr>
          <w:rStyle w:val="FontStyle87"/>
          <w:rFonts w:ascii="Arial" w:hAnsi="Arial" w:cs="Arial"/>
          <w:color w:val="auto"/>
          <w:sz w:val="24"/>
          <w:szCs w:val="24"/>
        </w:rPr>
        <w:t>w wysokości 200 zł (słownie: dwieście złotych) z tytułu niezłożenia przez Usługodawcę w wyznaczonym przez Usługobiorcę  terminie żądanych przez Usługobiorcę dowodów w celu potwierdzenia spełnienia przez Usługodawcę lub podwykonawcę wymogu zatrudnienia na podstawie umowy o pracę, za każdy przypadek niezłożenia dowodu.</w:t>
      </w:r>
    </w:p>
    <w:p w:rsidR="00D8391C" w:rsidRDefault="00D8391C" w:rsidP="00D8391C">
      <w:pPr>
        <w:pStyle w:val="Style12"/>
        <w:widowControl/>
        <w:numPr>
          <w:ilvl w:val="0"/>
          <w:numId w:val="2"/>
        </w:numPr>
        <w:tabs>
          <w:tab w:val="left" w:pos="355"/>
        </w:tabs>
        <w:spacing w:line="276" w:lineRule="auto"/>
        <w:ind w:left="355" w:right="10" w:hanging="355"/>
        <w:rPr>
          <w:rStyle w:val="FontStyle87"/>
          <w:rFonts w:ascii="Arial" w:hAnsi="Arial" w:cs="Arial"/>
          <w:color w:val="000000" w:themeColor="text1"/>
          <w:sz w:val="24"/>
          <w:szCs w:val="24"/>
        </w:rPr>
      </w:pPr>
      <w:r w:rsidRPr="005B2719">
        <w:rPr>
          <w:rStyle w:val="FontStyle87"/>
          <w:rFonts w:ascii="Arial" w:hAnsi="Arial" w:cs="Arial"/>
          <w:color w:val="000000" w:themeColor="text1"/>
          <w:sz w:val="24"/>
          <w:szCs w:val="24"/>
        </w:rPr>
        <w:t xml:space="preserve"> Kara umowna o której mowa w ust. 1 pkt 1 przysługuje Usługobiorcy również w okolicznościach rozwiązania umowy, o którym mowa w § 1 ust. 6, o ile nie wykonanie umowy w terminie </w:t>
      </w:r>
      <w:bookmarkStart w:id="2" w:name="_GoBack"/>
      <w:r w:rsidRPr="00294189">
        <w:rPr>
          <w:rStyle w:val="FontStyle87"/>
          <w:rFonts w:ascii="Arial" w:hAnsi="Arial" w:cs="Arial"/>
          <w:b/>
          <w:color w:val="auto"/>
          <w:sz w:val="24"/>
          <w:szCs w:val="24"/>
        </w:rPr>
        <w:t xml:space="preserve">do </w:t>
      </w:r>
      <w:r w:rsidR="00D57807" w:rsidRPr="00294189">
        <w:rPr>
          <w:rStyle w:val="FontStyle87"/>
          <w:rFonts w:ascii="Arial" w:hAnsi="Arial" w:cs="Arial"/>
          <w:b/>
          <w:color w:val="auto"/>
          <w:sz w:val="24"/>
          <w:szCs w:val="24"/>
        </w:rPr>
        <w:t>2</w:t>
      </w:r>
      <w:r w:rsidRPr="00294189">
        <w:rPr>
          <w:rStyle w:val="FontStyle87"/>
          <w:rFonts w:ascii="Arial" w:hAnsi="Arial" w:cs="Arial"/>
          <w:b/>
          <w:color w:val="auto"/>
          <w:sz w:val="24"/>
          <w:szCs w:val="24"/>
        </w:rPr>
        <w:t xml:space="preserve">0 grudnia 2024 r. </w:t>
      </w:r>
      <w:bookmarkEnd w:id="2"/>
      <w:r w:rsidRPr="005B2719">
        <w:rPr>
          <w:rStyle w:val="FontStyle87"/>
          <w:rFonts w:ascii="Arial" w:hAnsi="Arial" w:cs="Arial"/>
          <w:color w:val="000000" w:themeColor="text1"/>
          <w:sz w:val="24"/>
          <w:szCs w:val="24"/>
        </w:rPr>
        <w:t>będzie zawinione przez Usługodawcę.</w:t>
      </w:r>
    </w:p>
    <w:p w:rsidR="00D8391C" w:rsidRPr="005B2719" w:rsidRDefault="00D8391C" w:rsidP="00D8391C">
      <w:pPr>
        <w:pStyle w:val="Style12"/>
        <w:widowControl/>
        <w:numPr>
          <w:ilvl w:val="0"/>
          <w:numId w:val="2"/>
        </w:numPr>
        <w:tabs>
          <w:tab w:val="left" w:pos="355"/>
        </w:tabs>
        <w:spacing w:line="276" w:lineRule="auto"/>
        <w:ind w:left="355" w:right="10" w:hanging="355"/>
        <w:rPr>
          <w:rStyle w:val="FontStyle87"/>
          <w:rFonts w:ascii="Arial" w:hAnsi="Arial" w:cs="Arial"/>
          <w:color w:val="000000" w:themeColor="text1"/>
          <w:sz w:val="24"/>
          <w:szCs w:val="24"/>
        </w:rPr>
      </w:pPr>
      <w:r>
        <w:rPr>
          <w:rStyle w:val="FontStyle87"/>
          <w:rFonts w:ascii="Arial" w:hAnsi="Arial" w:cs="Arial"/>
          <w:color w:val="000000" w:themeColor="text1"/>
          <w:sz w:val="24"/>
          <w:szCs w:val="24"/>
        </w:rPr>
        <w:t xml:space="preserve">Łączna maksymalna wysokość kar jakich mogą dochodzić strony umowy wynosi </w:t>
      </w:r>
      <w:r>
        <w:rPr>
          <w:rStyle w:val="FontStyle87"/>
          <w:rFonts w:ascii="Arial" w:hAnsi="Arial" w:cs="Arial"/>
          <w:color w:val="auto"/>
          <w:sz w:val="24"/>
          <w:szCs w:val="24"/>
        </w:rPr>
        <w:t xml:space="preserve">25% </w:t>
      </w:r>
      <w:r w:rsidRPr="008A277B">
        <w:rPr>
          <w:rStyle w:val="FontStyle87"/>
          <w:rFonts w:ascii="Arial" w:hAnsi="Arial" w:cs="Arial"/>
          <w:color w:val="auto"/>
          <w:sz w:val="24"/>
          <w:szCs w:val="24"/>
        </w:rPr>
        <w:t xml:space="preserve"> wartości wynagrodzenia brutto, o którym mowa w § 3 ust. 1</w:t>
      </w:r>
      <w:r>
        <w:rPr>
          <w:rStyle w:val="FontStyle87"/>
          <w:rFonts w:ascii="Arial" w:hAnsi="Arial" w:cs="Arial"/>
          <w:color w:val="auto"/>
          <w:sz w:val="24"/>
          <w:szCs w:val="24"/>
        </w:rPr>
        <w:t>.</w:t>
      </w:r>
    </w:p>
    <w:p w:rsidR="00D8391C" w:rsidRPr="005B2719" w:rsidRDefault="00D8391C" w:rsidP="00D8391C">
      <w:pPr>
        <w:pStyle w:val="Style12"/>
        <w:widowControl/>
        <w:numPr>
          <w:ilvl w:val="0"/>
          <w:numId w:val="2"/>
        </w:numPr>
        <w:tabs>
          <w:tab w:val="left" w:pos="355"/>
        </w:tabs>
        <w:spacing w:line="276" w:lineRule="auto"/>
        <w:ind w:left="355" w:hanging="355"/>
        <w:rPr>
          <w:rStyle w:val="FontStyle87"/>
          <w:rFonts w:ascii="Arial" w:hAnsi="Arial" w:cs="Arial"/>
          <w:color w:val="000000" w:themeColor="text1"/>
          <w:sz w:val="24"/>
          <w:szCs w:val="24"/>
        </w:rPr>
      </w:pPr>
      <w:r w:rsidRPr="005B2719">
        <w:rPr>
          <w:rFonts w:ascii="Arial" w:hAnsi="Arial" w:cs="Arial"/>
          <w:color w:val="000000" w:themeColor="text1"/>
        </w:rPr>
        <w:t>Usługobiorca</w:t>
      </w:r>
      <w:r w:rsidRPr="005B2719" w:rsidDel="005768A0">
        <w:rPr>
          <w:rStyle w:val="FontStyle87"/>
          <w:rFonts w:ascii="Arial" w:hAnsi="Arial" w:cs="Arial"/>
          <w:color w:val="000000" w:themeColor="text1"/>
          <w:sz w:val="24"/>
          <w:szCs w:val="24"/>
        </w:rPr>
        <w:t xml:space="preserve"> </w:t>
      </w:r>
      <w:r w:rsidRPr="005B2719">
        <w:rPr>
          <w:rStyle w:val="FontStyle87"/>
          <w:rFonts w:ascii="Arial" w:hAnsi="Arial" w:cs="Arial"/>
          <w:color w:val="000000" w:themeColor="text1"/>
          <w:sz w:val="24"/>
          <w:szCs w:val="24"/>
        </w:rPr>
        <w:t>niezależnie od kary umownej może dochodzić od Usługodawcy odszkodowania na ogólnych zasadach odpowiedzialności kontraktowej, przewyższającego wysokość kary umownej.</w:t>
      </w:r>
    </w:p>
    <w:p w:rsidR="00D8391C" w:rsidRPr="005B2719" w:rsidRDefault="00D8391C" w:rsidP="00D8391C">
      <w:pPr>
        <w:pStyle w:val="Style12"/>
        <w:widowControl/>
        <w:numPr>
          <w:ilvl w:val="0"/>
          <w:numId w:val="2"/>
        </w:numPr>
        <w:tabs>
          <w:tab w:val="left" w:pos="355"/>
        </w:tabs>
        <w:spacing w:line="276" w:lineRule="auto"/>
        <w:ind w:left="355" w:right="5" w:hanging="355"/>
        <w:rPr>
          <w:rStyle w:val="FontStyle87"/>
          <w:rFonts w:ascii="Arial" w:hAnsi="Arial" w:cs="Arial"/>
          <w:color w:val="000000" w:themeColor="text1"/>
          <w:sz w:val="24"/>
          <w:szCs w:val="24"/>
        </w:rPr>
      </w:pPr>
      <w:r w:rsidRPr="005B2719">
        <w:rPr>
          <w:rStyle w:val="FontStyle87"/>
          <w:rFonts w:ascii="Arial" w:hAnsi="Arial" w:cs="Arial"/>
          <w:color w:val="000000" w:themeColor="text1"/>
          <w:sz w:val="24"/>
          <w:szCs w:val="24"/>
        </w:rPr>
        <w:t xml:space="preserve">Usługodawca nie może zwolnić się od odpowiedzialności względem </w:t>
      </w:r>
      <w:r w:rsidRPr="005B2719">
        <w:rPr>
          <w:rFonts w:ascii="Arial" w:hAnsi="Arial" w:cs="Arial"/>
          <w:color w:val="000000" w:themeColor="text1"/>
        </w:rPr>
        <w:t>Usługobiorcy</w:t>
      </w:r>
      <w:r w:rsidRPr="005B2719" w:rsidDel="005768A0">
        <w:rPr>
          <w:rStyle w:val="FontStyle87"/>
          <w:rFonts w:ascii="Arial" w:hAnsi="Arial" w:cs="Arial"/>
          <w:color w:val="000000" w:themeColor="text1"/>
          <w:sz w:val="24"/>
          <w:szCs w:val="24"/>
        </w:rPr>
        <w:t xml:space="preserve"> </w:t>
      </w:r>
      <w:r w:rsidRPr="005B2719">
        <w:rPr>
          <w:rStyle w:val="FontStyle87"/>
          <w:rFonts w:ascii="Arial" w:hAnsi="Arial" w:cs="Arial"/>
          <w:color w:val="000000" w:themeColor="text1"/>
          <w:sz w:val="24"/>
          <w:szCs w:val="24"/>
        </w:rPr>
        <w:t>z tego powodu, że nie wykonanie lub nienależyte wykonanie umowy przez Usługodawcę było następstwem nie wykonania lub nienależytego wykonania zobowiązań wobec Usługodawcy przez jego kooperantów.</w:t>
      </w:r>
    </w:p>
    <w:p w:rsidR="00D8391C" w:rsidRPr="005B2719" w:rsidRDefault="00D8391C" w:rsidP="00D8391C">
      <w:pPr>
        <w:pStyle w:val="Style12"/>
        <w:widowControl/>
        <w:numPr>
          <w:ilvl w:val="0"/>
          <w:numId w:val="3"/>
        </w:numPr>
        <w:tabs>
          <w:tab w:val="left" w:pos="355"/>
        </w:tabs>
        <w:spacing w:line="276" w:lineRule="auto"/>
        <w:ind w:left="355" w:hanging="355"/>
        <w:rPr>
          <w:rStyle w:val="FontStyle94"/>
          <w:rFonts w:ascii="Arial" w:hAnsi="Arial" w:cs="Arial"/>
          <w:color w:val="000000" w:themeColor="text1"/>
          <w:sz w:val="24"/>
          <w:szCs w:val="24"/>
        </w:rPr>
      </w:pPr>
      <w:r w:rsidRPr="005B2719">
        <w:rPr>
          <w:rFonts w:ascii="Arial" w:hAnsi="Arial" w:cs="Arial"/>
          <w:color w:val="000000" w:themeColor="text1"/>
        </w:rPr>
        <w:t>Usługobiorcy</w:t>
      </w:r>
      <w:r w:rsidRPr="005B2719" w:rsidDel="005768A0">
        <w:rPr>
          <w:rStyle w:val="FontStyle87"/>
          <w:rFonts w:ascii="Arial" w:hAnsi="Arial" w:cs="Arial"/>
          <w:color w:val="000000" w:themeColor="text1"/>
          <w:sz w:val="24"/>
          <w:szCs w:val="24"/>
        </w:rPr>
        <w:t xml:space="preserve"> </w:t>
      </w:r>
      <w:r w:rsidRPr="005B2719">
        <w:rPr>
          <w:rStyle w:val="FontStyle87"/>
          <w:rFonts w:ascii="Arial" w:hAnsi="Arial" w:cs="Arial"/>
          <w:color w:val="000000" w:themeColor="text1"/>
          <w:sz w:val="24"/>
          <w:szCs w:val="24"/>
        </w:rPr>
        <w:t>przysługuje prawo odstąpienia od umowy ze skutkiem natychmiastowym i naliczenia kar umownych, w przypadk</w:t>
      </w:r>
      <w:r>
        <w:rPr>
          <w:rStyle w:val="FontStyle87"/>
          <w:rFonts w:ascii="Arial" w:hAnsi="Arial" w:cs="Arial"/>
          <w:color w:val="000000" w:themeColor="text1"/>
          <w:sz w:val="24"/>
          <w:szCs w:val="24"/>
        </w:rPr>
        <w:t xml:space="preserve">u, gdy </w:t>
      </w:r>
      <w:r w:rsidRPr="005B2719">
        <w:rPr>
          <w:rStyle w:val="FontStyle87"/>
          <w:rFonts w:ascii="Arial" w:hAnsi="Arial" w:cs="Arial"/>
          <w:color w:val="000000" w:themeColor="text1"/>
          <w:sz w:val="24"/>
          <w:szCs w:val="24"/>
        </w:rPr>
        <w:t xml:space="preserve">  Usługodawca nie </w:t>
      </w:r>
      <w:r w:rsidRPr="005B2719">
        <w:rPr>
          <w:rStyle w:val="FontStyle87"/>
          <w:rFonts w:ascii="Arial" w:hAnsi="Arial" w:cs="Arial"/>
          <w:color w:val="000000" w:themeColor="text1"/>
          <w:sz w:val="24"/>
          <w:szCs w:val="24"/>
        </w:rPr>
        <w:lastRenderedPageBreak/>
        <w:t xml:space="preserve">rozpoczął realizacji przedmiotu umowy, albo </w:t>
      </w:r>
      <w:r>
        <w:rPr>
          <w:rStyle w:val="FontStyle87"/>
          <w:rFonts w:ascii="Arial" w:hAnsi="Arial" w:cs="Arial"/>
          <w:color w:val="000000" w:themeColor="text1"/>
          <w:sz w:val="24"/>
          <w:szCs w:val="24"/>
        </w:rPr>
        <w:t xml:space="preserve">po rozpoczęciu przerwał i </w:t>
      </w:r>
      <w:r w:rsidRPr="005B2719">
        <w:rPr>
          <w:rStyle w:val="FontStyle87"/>
          <w:rFonts w:ascii="Arial" w:hAnsi="Arial" w:cs="Arial"/>
          <w:color w:val="000000" w:themeColor="text1"/>
          <w:sz w:val="24"/>
          <w:szCs w:val="24"/>
        </w:rPr>
        <w:t xml:space="preserve">nie kontynuuje jej pomimo wezwania </w:t>
      </w:r>
      <w:r w:rsidRPr="005B2719">
        <w:rPr>
          <w:rFonts w:ascii="Arial" w:hAnsi="Arial" w:cs="Arial"/>
          <w:color w:val="000000" w:themeColor="text1"/>
        </w:rPr>
        <w:t>Usługobiorcy</w:t>
      </w:r>
      <w:r w:rsidRPr="005B2719" w:rsidDel="005768A0">
        <w:rPr>
          <w:rStyle w:val="FontStyle87"/>
          <w:rFonts w:ascii="Arial" w:hAnsi="Arial" w:cs="Arial"/>
          <w:color w:val="000000" w:themeColor="text1"/>
          <w:sz w:val="24"/>
          <w:szCs w:val="24"/>
        </w:rPr>
        <w:t xml:space="preserve"> </w:t>
      </w:r>
      <w:r w:rsidRPr="005B2719">
        <w:rPr>
          <w:rStyle w:val="FontStyle87"/>
          <w:rFonts w:ascii="Arial" w:hAnsi="Arial" w:cs="Arial"/>
          <w:color w:val="000000" w:themeColor="text1"/>
          <w:sz w:val="24"/>
          <w:szCs w:val="24"/>
        </w:rPr>
        <w:t>złożonego na piśmie;</w:t>
      </w:r>
    </w:p>
    <w:p w:rsidR="00D8391C" w:rsidRPr="005B2719" w:rsidRDefault="00D8391C" w:rsidP="00D8391C">
      <w:pPr>
        <w:pStyle w:val="Style12"/>
        <w:widowControl/>
        <w:numPr>
          <w:ilvl w:val="0"/>
          <w:numId w:val="4"/>
        </w:numPr>
        <w:tabs>
          <w:tab w:val="left" w:pos="355"/>
        </w:tabs>
        <w:spacing w:line="276" w:lineRule="auto"/>
        <w:jc w:val="left"/>
        <w:rPr>
          <w:rStyle w:val="FontStyle87"/>
          <w:rFonts w:ascii="Arial" w:hAnsi="Arial" w:cs="Arial"/>
          <w:color w:val="000000" w:themeColor="text1"/>
          <w:sz w:val="24"/>
          <w:szCs w:val="24"/>
        </w:rPr>
      </w:pPr>
      <w:r w:rsidRPr="005B2719">
        <w:rPr>
          <w:rStyle w:val="FontStyle87"/>
          <w:rFonts w:ascii="Arial" w:hAnsi="Arial" w:cs="Arial"/>
          <w:color w:val="000000" w:themeColor="text1"/>
          <w:sz w:val="24"/>
          <w:szCs w:val="24"/>
        </w:rPr>
        <w:t>Odstąpienie winno być złożone na piśmie i zawierać uzasadnienie.</w:t>
      </w:r>
    </w:p>
    <w:p w:rsidR="00D8391C" w:rsidRPr="005B2719" w:rsidRDefault="00D8391C" w:rsidP="00D8391C">
      <w:pPr>
        <w:pStyle w:val="Style1"/>
        <w:widowControl/>
        <w:spacing w:line="276" w:lineRule="auto"/>
        <w:rPr>
          <w:rFonts w:ascii="Arial" w:hAnsi="Arial" w:cs="Arial"/>
          <w:color w:val="000000" w:themeColor="text1"/>
        </w:rPr>
      </w:pPr>
    </w:p>
    <w:p w:rsidR="00D8391C" w:rsidRPr="005B2719" w:rsidRDefault="00D8391C" w:rsidP="00D8391C">
      <w:pPr>
        <w:pStyle w:val="Style1"/>
        <w:widowControl/>
        <w:spacing w:line="276" w:lineRule="auto"/>
        <w:rPr>
          <w:rStyle w:val="FontStyle95"/>
          <w:rFonts w:ascii="Arial" w:hAnsi="Arial" w:cs="Arial"/>
          <w:color w:val="000000" w:themeColor="text1"/>
          <w:sz w:val="24"/>
          <w:szCs w:val="24"/>
        </w:rPr>
      </w:pPr>
      <w:r w:rsidRPr="005B2719">
        <w:rPr>
          <w:rStyle w:val="FontStyle95"/>
          <w:rFonts w:ascii="Arial" w:hAnsi="Arial" w:cs="Arial"/>
          <w:color w:val="000000" w:themeColor="text1"/>
          <w:sz w:val="24"/>
          <w:szCs w:val="24"/>
        </w:rPr>
        <w:t>§ 5</w:t>
      </w:r>
    </w:p>
    <w:p w:rsidR="00D8391C" w:rsidRPr="005B2719" w:rsidRDefault="00D8391C" w:rsidP="00D8391C">
      <w:pPr>
        <w:widowControl/>
        <w:numPr>
          <w:ilvl w:val="0"/>
          <w:numId w:val="6"/>
        </w:numPr>
        <w:autoSpaceDE/>
        <w:autoSpaceDN/>
        <w:adjustRightInd/>
        <w:spacing w:line="276" w:lineRule="auto"/>
        <w:ind w:left="426"/>
        <w:jc w:val="both"/>
        <w:rPr>
          <w:rFonts w:ascii="Arial" w:hAnsi="Arial" w:cs="Arial"/>
          <w:color w:val="000000" w:themeColor="text1"/>
        </w:rPr>
      </w:pPr>
      <w:r w:rsidRPr="005B2719">
        <w:rPr>
          <w:rFonts w:ascii="Arial" w:hAnsi="Arial" w:cs="Arial"/>
          <w:color w:val="000000" w:themeColor="text1"/>
        </w:rPr>
        <w:t xml:space="preserve">Wjazd (wyjazd) oraz przebywanie pracowników </w:t>
      </w:r>
      <w:r>
        <w:rPr>
          <w:rFonts w:ascii="Arial" w:hAnsi="Arial" w:cs="Arial"/>
          <w:color w:val="000000" w:themeColor="text1"/>
        </w:rPr>
        <w:t>Usługodawcy</w:t>
      </w:r>
      <w:r w:rsidRPr="005B2719">
        <w:rPr>
          <w:rFonts w:ascii="Arial" w:hAnsi="Arial" w:cs="Arial"/>
          <w:color w:val="000000" w:themeColor="text1"/>
        </w:rPr>
        <w:t xml:space="preserve"> na terenie kompleksów odbywać się będzie na podstawie wydanych przez Usługobiorcę przepustek</w:t>
      </w:r>
      <w:r w:rsidRPr="005B2719">
        <w:rPr>
          <w:rFonts w:ascii="Arial" w:hAnsi="Arial" w:cs="Arial"/>
          <w:color w:val="000000" w:themeColor="text1"/>
        </w:rPr>
        <w:br/>
        <w:t>oraz „Wykazu osób wykonujących prace ”.</w:t>
      </w:r>
    </w:p>
    <w:p w:rsidR="00D8391C" w:rsidRPr="005B2719" w:rsidRDefault="00D8391C" w:rsidP="00D8391C">
      <w:pPr>
        <w:widowControl/>
        <w:numPr>
          <w:ilvl w:val="0"/>
          <w:numId w:val="6"/>
        </w:numPr>
        <w:autoSpaceDE/>
        <w:autoSpaceDN/>
        <w:adjustRightInd/>
        <w:spacing w:line="276" w:lineRule="auto"/>
        <w:ind w:left="426"/>
        <w:jc w:val="both"/>
        <w:rPr>
          <w:rFonts w:ascii="Arial" w:hAnsi="Arial" w:cs="Arial"/>
          <w:color w:val="000000" w:themeColor="text1"/>
        </w:rPr>
      </w:pPr>
      <w:r w:rsidRPr="005B2719">
        <w:rPr>
          <w:rFonts w:ascii="Arial" w:hAnsi="Arial" w:cs="Arial"/>
          <w:color w:val="000000" w:themeColor="text1"/>
        </w:rPr>
        <w:t xml:space="preserve">W celu wydania upoważnień oraz przepustek osobowych i samochodowych </w:t>
      </w:r>
      <w:r>
        <w:rPr>
          <w:rFonts w:ascii="Arial" w:hAnsi="Arial" w:cs="Arial"/>
          <w:color w:val="000000" w:themeColor="text1"/>
        </w:rPr>
        <w:t>Usługodawca</w:t>
      </w:r>
      <w:r w:rsidRPr="005B2719">
        <w:rPr>
          <w:rFonts w:ascii="Arial" w:hAnsi="Arial" w:cs="Arial"/>
          <w:color w:val="000000" w:themeColor="text1"/>
        </w:rPr>
        <w:t xml:space="preserve"> przekaże Usługobiorcy na 5 dni przed planowanym terminem wykonywania usług wypełnione zbiorowe wnioski „</w:t>
      </w:r>
      <w:r w:rsidRPr="005B2719">
        <w:rPr>
          <w:rFonts w:ascii="Arial" w:hAnsi="Arial" w:cs="Arial"/>
          <w:bCs/>
          <w:color w:val="000000" w:themeColor="text1"/>
        </w:rPr>
        <w:t xml:space="preserve">o wydanie przepustki/karty dostępu okresowej (osobowej, samochodowej)” </w:t>
      </w:r>
      <w:r w:rsidRPr="005B2719">
        <w:rPr>
          <w:rFonts w:ascii="Arial" w:hAnsi="Arial" w:cs="Arial"/>
          <w:color w:val="000000" w:themeColor="text1"/>
        </w:rPr>
        <w:t xml:space="preserve">zgodnie z wzorem przedstawionym w </w:t>
      </w:r>
      <w:r>
        <w:rPr>
          <w:rFonts w:ascii="Arial" w:hAnsi="Arial" w:cs="Arial"/>
          <w:b/>
          <w:color w:val="000000" w:themeColor="text1"/>
        </w:rPr>
        <w:t>załączniku nr 2</w:t>
      </w:r>
      <w:r w:rsidRPr="005B2719">
        <w:rPr>
          <w:rFonts w:ascii="Arial" w:hAnsi="Arial" w:cs="Arial"/>
          <w:b/>
          <w:color w:val="000000" w:themeColor="text1"/>
        </w:rPr>
        <w:t xml:space="preserve"> </w:t>
      </w:r>
      <w:r w:rsidRPr="005B2719">
        <w:rPr>
          <w:rFonts w:ascii="Arial" w:hAnsi="Arial" w:cs="Arial"/>
          <w:color w:val="000000" w:themeColor="text1"/>
        </w:rPr>
        <w:t xml:space="preserve">do niniejszej umowy. </w:t>
      </w:r>
    </w:p>
    <w:p w:rsidR="00D8391C" w:rsidRPr="005B2719" w:rsidRDefault="00D8391C" w:rsidP="00D8391C">
      <w:pPr>
        <w:widowControl/>
        <w:numPr>
          <w:ilvl w:val="0"/>
          <w:numId w:val="6"/>
        </w:numPr>
        <w:autoSpaceDE/>
        <w:autoSpaceDN/>
        <w:adjustRightInd/>
        <w:spacing w:line="276" w:lineRule="auto"/>
        <w:ind w:left="426"/>
        <w:jc w:val="both"/>
        <w:rPr>
          <w:rFonts w:ascii="Arial" w:hAnsi="Arial" w:cs="Arial"/>
          <w:color w:val="000000" w:themeColor="text1"/>
        </w:rPr>
      </w:pPr>
      <w:r>
        <w:rPr>
          <w:rFonts w:ascii="Arial" w:hAnsi="Arial" w:cs="Arial"/>
          <w:color w:val="000000" w:themeColor="text1"/>
        </w:rPr>
        <w:t>Usługodawca</w:t>
      </w:r>
      <w:r w:rsidRPr="005B2719">
        <w:rPr>
          <w:rFonts w:ascii="Arial" w:hAnsi="Arial" w:cs="Arial"/>
          <w:color w:val="000000" w:themeColor="text1"/>
        </w:rPr>
        <w:t xml:space="preserve"> zobowiązuje się w czasie obowiązywania niniejszej umowy, a także po jej wygaśnięciu lub rozwiązaniu, do traktowania jako poufnych wszelkich informacji,</w:t>
      </w:r>
      <w:r w:rsidRPr="005B2719">
        <w:rPr>
          <w:rFonts w:ascii="Arial" w:hAnsi="Arial" w:cs="Arial"/>
          <w:color w:val="000000" w:themeColor="text1"/>
        </w:rPr>
        <w:br/>
        <w:t>które zostaną ujawnione lub udostępnione przez Zleceniodawcę w związku</w:t>
      </w:r>
      <w:r w:rsidRPr="005B2719">
        <w:rPr>
          <w:rFonts w:ascii="Arial" w:hAnsi="Arial" w:cs="Arial"/>
          <w:color w:val="000000" w:themeColor="text1"/>
        </w:rPr>
        <w:br/>
        <w:t>z wykonaniem niniejszej Umowy, nie udostępniania ich w jakikolwiek sposób osobom trzecim bez pisemnej zgody Zleceniodawcy oraz może je wykorzystać tylko w celu prawidłowego wykonania umowy.</w:t>
      </w:r>
    </w:p>
    <w:p w:rsidR="00D8391C" w:rsidRPr="005B2719" w:rsidRDefault="00D8391C" w:rsidP="00D8391C">
      <w:pPr>
        <w:widowControl/>
        <w:numPr>
          <w:ilvl w:val="0"/>
          <w:numId w:val="6"/>
        </w:numPr>
        <w:autoSpaceDE/>
        <w:autoSpaceDN/>
        <w:adjustRightInd/>
        <w:spacing w:line="276" w:lineRule="auto"/>
        <w:ind w:left="426"/>
        <w:jc w:val="both"/>
        <w:rPr>
          <w:rFonts w:ascii="Arial" w:hAnsi="Arial" w:cs="Arial"/>
          <w:color w:val="000000" w:themeColor="text1"/>
        </w:rPr>
      </w:pPr>
      <w:r w:rsidRPr="005B2719">
        <w:rPr>
          <w:rFonts w:ascii="Arial" w:hAnsi="Arial" w:cs="Arial"/>
          <w:color w:val="000000" w:themeColor="text1"/>
        </w:rPr>
        <w:t>W miejscach wykonywania prac zabrania się używania telefonów komórkowych urządzeń do nagrywania dźwięku lub obrazu oraz innych środków łączności</w:t>
      </w:r>
      <w:r w:rsidRPr="005B2719">
        <w:rPr>
          <w:rFonts w:ascii="Arial" w:hAnsi="Arial" w:cs="Arial"/>
          <w:color w:val="000000" w:themeColor="text1"/>
        </w:rPr>
        <w:br/>
        <w:t>nie zaakceptowanych przez Usługobiorcę.</w:t>
      </w:r>
    </w:p>
    <w:p w:rsidR="00D8391C" w:rsidRPr="005B2719" w:rsidRDefault="00D8391C" w:rsidP="00D8391C">
      <w:pPr>
        <w:widowControl/>
        <w:numPr>
          <w:ilvl w:val="0"/>
          <w:numId w:val="6"/>
        </w:numPr>
        <w:autoSpaceDE/>
        <w:autoSpaceDN/>
        <w:adjustRightInd/>
        <w:spacing w:line="276" w:lineRule="auto"/>
        <w:ind w:left="426"/>
        <w:jc w:val="both"/>
        <w:rPr>
          <w:rFonts w:ascii="Arial" w:hAnsi="Arial" w:cs="Arial"/>
          <w:color w:val="000000" w:themeColor="text1"/>
        </w:rPr>
      </w:pPr>
      <w:r w:rsidRPr="005B2719">
        <w:rPr>
          <w:rFonts w:ascii="Arial" w:hAnsi="Arial" w:cs="Arial"/>
          <w:color w:val="000000" w:themeColor="text1"/>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Usługobiorca zastrzega sobie, iż warunkiem wstępu cudzoziemców na teren chronionych obiektów wojskowych jest wydanie przez właściwy organ wojskowy „Jednorazowego pozwolenia” uprawniającego do wejścia/wjazdu</w:t>
      </w:r>
      <w:r w:rsidRPr="005B2719">
        <w:rPr>
          <w:rFonts w:ascii="Arial" w:hAnsi="Arial" w:cs="Arial"/>
          <w:color w:val="000000" w:themeColor="text1"/>
        </w:rPr>
        <w:br/>
        <w:t>na teren chronionych obiektów wojskowych. Wydanie „Jednorazowego pozwolenia”</w:t>
      </w:r>
      <w:r w:rsidRPr="005B2719">
        <w:rPr>
          <w:rFonts w:ascii="Arial" w:hAnsi="Arial" w:cs="Arial"/>
          <w:color w:val="000000" w:themeColor="text1"/>
        </w:rPr>
        <w:br/>
        <w:t>jest uzależnione od wyrażenia przez Służbę Kontrwywiadu Wojskowego pozytywnej opinii w przedmiotowej sprawie.</w:t>
      </w:r>
    </w:p>
    <w:p w:rsidR="00D8391C" w:rsidRPr="005B2719" w:rsidRDefault="00D8391C" w:rsidP="00D8391C">
      <w:pPr>
        <w:widowControl/>
        <w:numPr>
          <w:ilvl w:val="0"/>
          <w:numId w:val="6"/>
        </w:numPr>
        <w:autoSpaceDE/>
        <w:autoSpaceDN/>
        <w:adjustRightInd/>
        <w:spacing w:line="276" w:lineRule="auto"/>
        <w:ind w:left="426"/>
        <w:jc w:val="both"/>
        <w:rPr>
          <w:rFonts w:ascii="Arial" w:hAnsi="Arial" w:cs="Arial"/>
          <w:color w:val="000000" w:themeColor="text1"/>
        </w:rPr>
      </w:pPr>
      <w:r w:rsidRPr="005B2719">
        <w:rPr>
          <w:rFonts w:ascii="Arial" w:hAnsi="Arial" w:cs="Arial"/>
          <w:color w:val="000000" w:themeColor="text1"/>
        </w:rPr>
        <w:t>W sytuacjach nie określonych niniejszym paragrafem dotyczącym ochrony informacji niejawnych, władnym do podejmowania decyzji w zakresie udostępnienia informacji niejawnych jest Pełnomocnik ds. Ochrony Informacji Niejawnych Usługobiorcy /Użytkownika/.</w:t>
      </w:r>
    </w:p>
    <w:p w:rsidR="00D8391C" w:rsidRDefault="00D8391C" w:rsidP="00D8391C">
      <w:pPr>
        <w:pStyle w:val="Style1"/>
        <w:widowControl/>
        <w:spacing w:line="276" w:lineRule="auto"/>
        <w:rPr>
          <w:rStyle w:val="FontStyle95"/>
          <w:rFonts w:ascii="Arial" w:hAnsi="Arial" w:cs="Arial"/>
          <w:color w:val="000000" w:themeColor="text1"/>
          <w:sz w:val="24"/>
          <w:szCs w:val="24"/>
        </w:rPr>
      </w:pPr>
    </w:p>
    <w:p w:rsidR="00D8391C" w:rsidRPr="005B2719" w:rsidRDefault="00D8391C" w:rsidP="00D8391C">
      <w:pPr>
        <w:pStyle w:val="Style1"/>
        <w:widowControl/>
        <w:spacing w:line="276" w:lineRule="auto"/>
        <w:rPr>
          <w:rStyle w:val="FontStyle95"/>
          <w:rFonts w:ascii="Arial" w:hAnsi="Arial" w:cs="Arial"/>
          <w:color w:val="000000" w:themeColor="text1"/>
          <w:sz w:val="24"/>
          <w:szCs w:val="24"/>
        </w:rPr>
      </w:pPr>
      <w:r w:rsidRPr="005B2719">
        <w:rPr>
          <w:rStyle w:val="FontStyle95"/>
          <w:rFonts w:ascii="Arial" w:hAnsi="Arial" w:cs="Arial"/>
          <w:color w:val="000000" w:themeColor="text1"/>
          <w:sz w:val="24"/>
          <w:szCs w:val="24"/>
        </w:rPr>
        <w:t>§ 6</w:t>
      </w:r>
    </w:p>
    <w:p w:rsidR="00D8391C" w:rsidRPr="005B2719" w:rsidRDefault="00D8391C" w:rsidP="00D8391C">
      <w:pPr>
        <w:widowControl/>
        <w:numPr>
          <w:ilvl w:val="0"/>
          <w:numId w:val="12"/>
        </w:numPr>
        <w:tabs>
          <w:tab w:val="left" w:pos="142"/>
          <w:tab w:val="left" w:pos="426"/>
        </w:tabs>
        <w:autoSpaceDE/>
        <w:autoSpaceDN/>
        <w:adjustRightInd/>
        <w:spacing w:line="276" w:lineRule="auto"/>
        <w:ind w:left="426"/>
        <w:jc w:val="both"/>
        <w:rPr>
          <w:rFonts w:ascii="Arial" w:hAnsi="Arial" w:cs="Arial"/>
          <w:color w:val="000000" w:themeColor="text1"/>
        </w:rPr>
      </w:pPr>
      <w:r w:rsidRPr="005B2719">
        <w:rPr>
          <w:rFonts w:ascii="Arial" w:hAnsi="Arial" w:cs="Arial"/>
          <w:color w:val="000000" w:themeColor="text1"/>
        </w:rPr>
        <w:t>Wszelkie zmiany treści umowy lub mogą być dokonywane wyłącznie w formie aneksu podpisanego przez obie strony, pod rygorem nieważności.</w:t>
      </w:r>
    </w:p>
    <w:p w:rsidR="00D8391C" w:rsidRPr="005B2719" w:rsidRDefault="00D8391C" w:rsidP="00D8391C">
      <w:pPr>
        <w:widowControl/>
        <w:numPr>
          <w:ilvl w:val="0"/>
          <w:numId w:val="12"/>
        </w:numPr>
        <w:tabs>
          <w:tab w:val="left" w:pos="142"/>
          <w:tab w:val="left" w:pos="426"/>
        </w:tabs>
        <w:autoSpaceDE/>
        <w:autoSpaceDN/>
        <w:adjustRightInd/>
        <w:spacing w:line="276" w:lineRule="auto"/>
        <w:ind w:left="426"/>
        <w:jc w:val="both"/>
        <w:rPr>
          <w:rFonts w:ascii="Arial" w:hAnsi="Arial" w:cs="Arial"/>
          <w:color w:val="000000" w:themeColor="text1"/>
        </w:rPr>
      </w:pPr>
      <w:r w:rsidRPr="005B2719">
        <w:rPr>
          <w:rFonts w:ascii="Arial" w:hAnsi="Arial" w:cs="Arial"/>
          <w:color w:val="000000" w:themeColor="text1"/>
        </w:rPr>
        <w:t>Usługobiorca przewiduje możliwość zmiany kwoty wynagrodzenia brutto, w przypadku zmiany stawki podatku VAT, stanowiącego podstawę wyliczenia wysokości tego wynagrodzenia.</w:t>
      </w:r>
    </w:p>
    <w:p w:rsidR="00D8391C" w:rsidRPr="005B2719" w:rsidRDefault="00D8391C" w:rsidP="00D8391C">
      <w:pPr>
        <w:widowControl/>
        <w:numPr>
          <w:ilvl w:val="0"/>
          <w:numId w:val="12"/>
        </w:numPr>
        <w:tabs>
          <w:tab w:val="left" w:pos="142"/>
          <w:tab w:val="left" w:pos="426"/>
        </w:tabs>
        <w:autoSpaceDE/>
        <w:autoSpaceDN/>
        <w:adjustRightInd/>
        <w:spacing w:line="276" w:lineRule="auto"/>
        <w:ind w:left="426"/>
        <w:jc w:val="both"/>
        <w:rPr>
          <w:rFonts w:ascii="Arial" w:hAnsi="Arial" w:cs="Arial"/>
          <w:color w:val="000000" w:themeColor="text1"/>
        </w:rPr>
      </w:pPr>
      <w:r w:rsidRPr="005B2719">
        <w:rPr>
          <w:rFonts w:ascii="Arial" w:hAnsi="Arial" w:cs="Arial"/>
          <w:color w:val="000000" w:themeColor="text1"/>
        </w:rPr>
        <w:lastRenderedPageBreak/>
        <w:t>Strony mogą rozwiązać niniejszą umowę na mocy porozumienia stron.</w:t>
      </w:r>
    </w:p>
    <w:p w:rsidR="00D8391C" w:rsidRPr="005B2719" w:rsidRDefault="00D8391C" w:rsidP="00D8391C">
      <w:pPr>
        <w:widowControl/>
        <w:numPr>
          <w:ilvl w:val="0"/>
          <w:numId w:val="12"/>
        </w:numPr>
        <w:tabs>
          <w:tab w:val="left" w:pos="142"/>
          <w:tab w:val="left" w:pos="426"/>
        </w:tabs>
        <w:autoSpaceDE/>
        <w:autoSpaceDN/>
        <w:adjustRightInd/>
        <w:spacing w:line="276" w:lineRule="auto"/>
        <w:ind w:left="426"/>
        <w:jc w:val="both"/>
        <w:rPr>
          <w:rFonts w:ascii="Arial" w:hAnsi="Arial" w:cs="Arial"/>
          <w:color w:val="000000" w:themeColor="text1"/>
        </w:rPr>
      </w:pPr>
      <w:r w:rsidRPr="005B2719">
        <w:rPr>
          <w:rFonts w:ascii="Arial" w:hAnsi="Arial" w:cs="Arial"/>
          <w:color w:val="000000" w:themeColor="text1"/>
        </w:rPr>
        <w:t>Rozwiązanie umowy oraz zmiany w treści umowy wymagają formy pisemnej pod rygorem nieważności.</w:t>
      </w:r>
    </w:p>
    <w:p w:rsidR="00D8391C" w:rsidRDefault="00D8391C" w:rsidP="00D8391C">
      <w:pPr>
        <w:pStyle w:val="Style1"/>
        <w:widowControl/>
        <w:spacing w:line="276" w:lineRule="auto"/>
        <w:rPr>
          <w:rStyle w:val="FontStyle87"/>
          <w:rFonts w:ascii="Arial" w:hAnsi="Arial" w:cs="Arial"/>
          <w:b/>
          <w:bCs/>
          <w:color w:val="000000" w:themeColor="text1"/>
          <w:sz w:val="24"/>
          <w:szCs w:val="24"/>
        </w:rPr>
      </w:pPr>
    </w:p>
    <w:p w:rsidR="00D8391C" w:rsidRPr="005B2719" w:rsidRDefault="00D8391C" w:rsidP="00D8391C">
      <w:pPr>
        <w:pStyle w:val="Style1"/>
        <w:widowControl/>
        <w:spacing w:line="276" w:lineRule="auto"/>
        <w:rPr>
          <w:rStyle w:val="FontStyle87"/>
          <w:rFonts w:ascii="Arial" w:hAnsi="Arial" w:cs="Arial"/>
          <w:b/>
          <w:bCs/>
          <w:color w:val="000000" w:themeColor="text1"/>
          <w:sz w:val="24"/>
          <w:szCs w:val="24"/>
        </w:rPr>
      </w:pPr>
      <w:r w:rsidRPr="005B2719">
        <w:rPr>
          <w:rStyle w:val="FontStyle87"/>
          <w:rFonts w:ascii="Arial" w:hAnsi="Arial" w:cs="Arial"/>
          <w:b/>
          <w:bCs/>
          <w:color w:val="000000" w:themeColor="text1"/>
          <w:sz w:val="24"/>
          <w:szCs w:val="24"/>
        </w:rPr>
        <w:t>§ 7</w:t>
      </w:r>
    </w:p>
    <w:p w:rsidR="00D8391C" w:rsidRPr="005B2719" w:rsidRDefault="00D8391C" w:rsidP="00D8391C">
      <w:pPr>
        <w:pStyle w:val="Style1"/>
        <w:widowControl/>
        <w:spacing w:line="276" w:lineRule="auto"/>
        <w:ind w:left="284"/>
        <w:jc w:val="both"/>
        <w:rPr>
          <w:rStyle w:val="FontStyle87"/>
          <w:rFonts w:ascii="Arial" w:hAnsi="Arial" w:cs="Arial"/>
          <w:color w:val="000000" w:themeColor="text1"/>
          <w:sz w:val="24"/>
          <w:szCs w:val="24"/>
        </w:rPr>
      </w:pPr>
      <w:r w:rsidRPr="005B2719">
        <w:rPr>
          <w:rStyle w:val="FontStyle87"/>
          <w:rFonts w:ascii="Arial" w:hAnsi="Arial" w:cs="Arial"/>
          <w:color w:val="000000" w:themeColor="text1"/>
          <w:sz w:val="24"/>
          <w:szCs w:val="24"/>
        </w:rPr>
        <w:t>Niniejsza umowa nie podlega rygorom wynikającym z postanowień klauzul jakościowych właściwych ze względu na przedmiot umowy.</w:t>
      </w:r>
    </w:p>
    <w:p w:rsidR="00D8391C" w:rsidRDefault="00D8391C" w:rsidP="00D8391C">
      <w:pPr>
        <w:pStyle w:val="Style1"/>
        <w:widowControl/>
        <w:spacing w:line="276" w:lineRule="auto"/>
        <w:rPr>
          <w:rFonts w:ascii="Arial" w:hAnsi="Arial" w:cs="Arial"/>
          <w:b/>
          <w:color w:val="000000" w:themeColor="text1"/>
        </w:rPr>
      </w:pPr>
    </w:p>
    <w:p w:rsidR="00D8391C" w:rsidRPr="005B2719" w:rsidRDefault="00D8391C" w:rsidP="00D8391C">
      <w:pPr>
        <w:pStyle w:val="Style1"/>
        <w:widowControl/>
        <w:spacing w:line="276" w:lineRule="auto"/>
        <w:rPr>
          <w:rFonts w:ascii="Arial" w:hAnsi="Arial" w:cs="Arial"/>
          <w:b/>
          <w:color w:val="000000" w:themeColor="text1"/>
        </w:rPr>
      </w:pPr>
      <w:r w:rsidRPr="005B2719">
        <w:rPr>
          <w:rFonts w:ascii="Arial" w:hAnsi="Arial" w:cs="Arial"/>
          <w:b/>
          <w:color w:val="000000" w:themeColor="text1"/>
        </w:rPr>
        <w:t>§ 8</w:t>
      </w:r>
    </w:p>
    <w:p w:rsidR="00D8391C" w:rsidRPr="005B2719" w:rsidRDefault="00D8391C" w:rsidP="00D8391C">
      <w:pPr>
        <w:pStyle w:val="Nagwek10"/>
        <w:keepNext/>
        <w:keepLines/>
        <w:numPr>
          <w:ilvl w:val="0"/>
          <w:numId w:val="5"/>
        </w:numPr>
        <w:shd w:val="clear" w:color="auto" w:fill="auto"/>
        <w:spacing w:before="0" w:line="276" w:lineRule="auto"/>
        <w:ind w:right="40"/>
        <w:jc w:val="both"/>
        <w:rPr>
          <w:rFonts w:eastAsia="Times New Roman"/>
          <w:color w:val="000000" w:themeColor="text1"/>
          <w:sz w:val="24"/>
          <w:szCs w:val="24"/>
        </w:rPr>
      </w:pPr>
      <w:r w:rsidRPr="005B2719">
        <w:rPr>
          <w:color w:val="000000" w:themeColor="text1"/>
          <w:sz w:val="24"/>
          <w:szCs w:val="24"/>
        </w:rPr>
        <w:t>Usługodawc</w:t>
      </w:r>
      <w:r w:rsidRPr="005B2719">
        <w:rPr>
          <w:rFonts w:eastAsia="Times New Roman"/>
          <w:color w:val="000000" w:themeColor="text1"/>
          <w:sz w:val="24"/>
          <w:szCs w:val="24"/>
        </w:rPr>
        <w:t xml:space="preserve">a niniejszym oświadcza, że przekazał osobom fizycznym, których dane osobowe zostały udostępnione </w:t>
      </w:r>
      <w:r w:rsidRPr="005B2719">
        <w:rPr>
          <w:color w:val="000000" w:themeColor="text1"/>
          <w:sz w:val="24"/>
          <w:szCs w:val="24"/>
        </w:rPr>
        <w:t>Usługobiorcy</w:t>
      </w:r>
      <w:r w:rsidRPr="005B2719" w:rsidDel="001D0C45">
        <w:rPr>
          <w:rFonts w:eastAsia="Times New Roman"/>
          <w:color w:val="000000" w:themeColor="text1"/>
          <w:sz w:val="24"/>
          <w:szCs w:val="24"/>
        </w:rPr>
        <w:t xml:space="preserve"> </w:t>
      </w:r>
      <w:r w:rsidRPr="005B2719">
        <w:rPr>
          <w:rFonts w:eastAsia="Times New Roman"/>
          <w:color w:val="000000" w:themeColor="text1"/>
          <w:sz w:val="24"/>
          <w:szCs w:val="24"/>
        </w:rPr>
        <w:t>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D8391C" w:rsidRPr="005B2719" w:rsidRDefault="00D8391C" w:rsidP="00D8391C">
      <w:pPr>
        <w:numPr>
          <w:ilvl w:val="0"/>
          <w:numId w:val="5"/>
        </w:numPr>
        <w:spacing w:line="276" w:lineRule="auto"/>
        <w:jc w:val="both"/>
        <w:rPr>
          <w:rFonts w:ascii="Arial" w:hAnsi="Arial" w:cs="Arial"/>
          <w:color w:val="000000" w:themeColor="text1"/>
        </w:rPr>
      </w:pPr>
      <w:r w:rsidRPr="005B2719">
        <w:rPr>
          <w:rFonts w:ascii="Arial" w:hAnsi="Arial" w:cs="Arial"/>
          <w:color w:val="000000" w:themeColor="text1"/>
        </w:rPr>
        <w:t>Usługodawca zobowiązuje się przekazywać informacje o których mowa w ust. 1 wszystkim osobom fizycznym których dane zostaną w przyszłości udostępnione Usługobiorcy</w:t>
      </w:r>
      <w:r w:rsidRPr="005B2719" w:rsidDel="001D0C45">
        <w:rPr>
          <w:rFonts w:ascii="Arial" w:hAnsi="Arial" w:cs="Arial"/>
          <w:color w:val="000000" w:themeColor="text1"/>
        </w:rPr>
        <w:t xml:space="preserve"> </w:t>
      </w:r>
      <w:r w:rsidRPr="005B2719">
        <w:rPr>
          <w:rFonts w:ascii="Arial" w:hAnsi="Arial" w:cs="Arial"/>
          <w:color w:val="000000" w:themeColor="text1"/>
        </w:rPr>
        <w:t>w związku z realizacją niniejszej umowy.</w:t>
      </w:r>
    </w:p>
    <w:p w:rsidR="00D8391C" w:rsidRDefault="00D8391C" w:rsidP="00D8391C">
      <w:pPr>
        <w:numPr>
          <w:ilvl w:val="0"/>
          <w:numId w:val="5"/>
        </w:numPr>
        <w:spacing w:line="276" w:lineRule="auto"/>
        <w:ind w:left="357" w:hanging="357"/>
        <w:jc w:val="both"/>
        <w:rPr>
          <w:rFonts w:ascii="Arial" w:hAnsi="Arial" w:cs="Arial"/>
          <w:color w:val="000000" w:themeColor="text1"/>
        </w:rPr>
      </w:pPr>
      <w:r w:rsidRPr="005B2719">
        <w:rPr>
          <w:rFonts w:ascii="Arial" w:hAnsi="Arial" w:cs="Arial"/>
          <w:color w:val="000000" w:themeColor="text1"/>
        </w:rPr>
        <w:t>Ewentualne spory związane z realizacją niniejszej umowy rozstrzygać będzie sąd miejscowo właściwy ze względu na siedzibę Usługobiorcy.</w:t>
      </w:r>
    </w:p>
    <w:p w:rsidR="00D8391C" w:rsidRPr="005B2719" w:rsidRDefault="00D8391C" w:rsidP="00D8391C">
      <w:pPr>
        <w:numPr>
          <w:ilvl w:val="0"/>
          <w:numId w:val="5"/>
        </w:numPr>
        <w:spacing w:line="276" w:lineRule="auto"/>
        <w:ind w:left="357" w:hanging="357"/>
        <w:jc w:val="both"/>
        <w:rPr>
          <w:rFonts w:ascii="Arial" w:hAnsi="Arial" w:cs="Arial"/>
          <w:color w:val="000000" w:themeColor="text1"/>
        </w:rPr>
      </w:pPr>
      <w:r w:rsidRPr="00C27ED7">
        <w:rPr>
          <w:rFonts w:ascii="Arial" w:hAnsi="Arial" w:cs="Arial"/>
          <w:color w:val="000000" w:themeColor="text1"/>
        </w:rPr>
        <w:t>W sprawach nie uregulowanych niniejszą umową mają odpowiednie zastosowanie przepisy Prawa zamówień publicznych, Kodeksu cywilnego oraz inne powszechnie obowiązujące przepisy prawa</w:t>
      </w:r>
    </w:p>
    <w:p w:rsidR="00D8391C" w:rsidRPr="005B2719" w:rsidRDefault="00D8391C" w:rsidP="00D8391C">
      <w:pPr>
        <w:numPr>
          <w:ilvl w:val="0"/>
          <w:numId w:val="5"/>
        </w:numPr>
        <w:spacing w:line="276" w:lineRule="auto"/>
        <w:jc w:val="both"/>
        <w:rPr>
          <w:rFonts w:ascii="Arial" w:hAnsi="Arial" w:cs="Arial"/>
          <w:color w:val="000000" w:themeColor="text1"/>
        </w:rPr>
      </w:pPr>
      <w:r w:rsidRPr="005B2719">
        <w:rPr>
          <w:rFonts w:ascii="Arial" w:hAnsi="Arial" w:cs="Arial"/>
          <w:color w:val="000000" w:themeColor="text1"/>
        </w:rPr>
        <w:t>Umowa została sporządzona w trzech jednobrzmiących egzemplarzach, 2 – dla Usługobiorcy, 1 - dla Usługodawcy.</w:t>
      </w:r>
    </w:p>
    <w:p w:rsidR="00D8391C" w:rsidRDefault="00D8391C" w:rsidP="00D8391C">
      <w:pPr>
        <w:pStyle w:val="Akapitzlist"/>
        <w:spacing w:line="276" w:lineRule="auto"/>
        <w:ind w:left="360"/>
        <w:rPr>
          <w:rFonts w:eastAsia="Times New Roman" w:cs="Arial"/>
          <w:b/>
          <w:bCs/>
          <w:color w:val="000000" w:themeColor="text1"/>
          <w:szCs w:val="24"/>
        </w:rPr>
      </w:pPr>
    </w:p>
    <w:p w:rsidR="00D8391C" w:rsidRDefault="00D8391C" w:rsidP="00D8391C">
      <w:pPr>
        <w:pStyle w:val="Akapitzlist"/>
        <w:spacing w:line="276" w:lineRule="auto"/>
        <w:ind w:left="360"/>
        <w:rPr>
          <w:rFonts w:eastAsia="Times New Roman" w:cs="Arial"/>
          <w:b/>
          <w:bCs/>
          <w:color w:val="000000" w:themeColor="text1"/>
          <w:szCs w:val="24"/>
        </w:rPr>
      </w:pPr>
      <w:r>
        <w:rPr>
          <w:rFonts w:eastAsia="Times New Roman" w:cs="Arial"/>
          <w:b/>
          <w:bCs/>
          <w:color w:val="000000" w:themeColor="text1"/>
          <w:szCs w:val="24"/>
        </w:rPr>
        <w:t>Załączniki:</w:t>
      </w:r>
    </w:p>
    <w:p w:rsidR="00D8391C" w:rsidRPr="005B2719" w:rsidRDefault="00D8391C" w:rsidP="00D8391C">
      <w:pPr>
        <w:pStyle w:val="Akapitzlist"/>
        <w:spacing w:line="276" w:lineRule="auto"/>
        <w:ind w:left="360"/>
        <w:rPr>
          <w:rFonts w:eastAsia="Times New Roman" w:cs="Arial"/>
          <w:bCs/>
          <w:color w:val="000000" w:themeColor="text1"/>
          <w:szCs w:val="24"/>
        </w:rPr>
      </w:pPr>
      <w:r w:rsidRPr="005B2719">
        <w:rPr>
          <w:rFonts w:eastAsia="Times New Roman" w:cs="Arial"/>
          <w:b/>
          <w:bCs/>
          <w:color w:val="000000" w:themeColor="text1"/>
          <w:szCs w:val="24"/>
        </w:rPr>
        <w:t>Załącznik nr 1</w:t>
      </w:r>
      <w:r>
        <w:rPr>
          <w:rFonts w:eastAsia="Times New Roman" w:cs="Arial"/>
          <w:b/>
          <w:bCs/>
          <w:color w:val="000000" w:themeColor="text1"/>
          <w:szCs w:val="24"/>
        </w:rPr>
        <w:t xml:space="preserve">: </w:t>
      </w:r>
      <w:r>
        <w:rPr>
          <w:rStyle w:val="FontStyle87"/>
          <w:rFonts w:ascii="Arial" w:hAnsi="Arial" w:cs="Arial"/>
          <w:color w:val="auto"/>
          <w:sz w:val="24"/>
          <w:szCs w:val="24"/>
        </w:rPr>
        <w:t xml:space="preserve">opis przedmiotu zamówienia </w:t>
      </w:r>
    </w:p>
    <w:p w:rsidR="00D8391C" w:rsidRPr="005B2719" w:rsidRDefault="00D8391C" w:rsidP="00D8391C">
      <w:pPr>
        <w:pStyle w:val="Akapitzlist"/>
        <w:spacing w:line="276" w:lineRule="auto"/>
        <w:ind w:left="360"/>
        <w:rPr>
          <w:rFonts w:eastAsia="Times New Roman" w:cs="Arial"/>
          <w:bCs/>
          <w:color w:val="000000" w:themeColor="text1"/>
          <w:szCs w:val="24"/>
        </w:rPr>
      </w:pPr>
      <w:r w:rsidRPr="005B2719">
        <w:rPr>
          <w:rFonts w:eastAsia="Times New Roman" w:cs="Arial"/>
          <w:b/>
          <w:bCs/>
          <w:color w:val="000000" w:themeColor="text1"/>
          <w:szCs w:val="24"/>
        </w:rPr>
        <w:t xml:space="preserve">Załącznik nr </w:t>
      </w:r>
      <w:r>
        <w:rPr>
          <w:rFonts w:eastAsia="Times New Roman" w:cs="Arial"/>
          <w:b/>
          <w:bCs/>
          <w:color w:val="000000" w:themeColor="text1"/>
          <w:szCs w:val="24"/>
        </w:rPr>
        <w:t xml:space="preserve">2 </w:t>
      </w:r>
      <w:r w:rsidRPr="005B2719">
        <w:rPr>
          <w:rFonts w:eastAsia="Times New Roman" w:cs="Arial"/>
          <w:b/>
          <w:bCs/>
          <w:color w:val="000000" w:themeColor="text1"/>
          <w:szCs w:val="24"/>
        </w:rPr>
        <w:t>:</w:t>
      </w:r>
      <w:r w:rsidRPr="005B2719">
        <w:rPr>
          <w:rFonts w:eastAsia="Times New Roman" w:cs="Arial"/>
          <w:bCs/>
          <w:color w:val="000000" w:themeColor="text1"/>
          <w:szCs w:val="24"/>
        </w:rPr>
        <w:t xml:space="preserve"> Wniosek o wydanie przepustki/karty dostępu okresowej (osobowej, samochodowej)</w:t>
      </w:r>
    </w:p>
    <w:p w:rsidR="00D8391C" w:rsidRPr="005B2719" w:rsidRDefault="00D8391C" w:rsidP="00D8391C">
      <w:pPr>
        <w:pStyle w:val="Style1"/>
        <w:widowControl/>
        <w:spacing w:line="276" w:lineRule="auto"/>
        <w:ind w:left="1066"/>
        <w:jc w:val="both"/>
        <w:rPr>
          <w:rFonts w:ascii="Arial" w:hAnsi="Arial" w:cs="Arial"/>
          <w:color w:val="000000" w:themeColor="text1"/>
        </w:rPr>
      </w:pPr>
    </w:p>
    <w:p w:rsidR="00D8391C" w:rsidRPr="005B2719" w:rsidRDefault="00D8391C" w:rsidP="00D8391C">
      <w:pPr>
        <w:pStyle w:val="Style1"/>
        <w:widowControl/>
        <w:spacing w:line="276" w:lineRule="auto"/>
        <w:rPr>
          <w:rStyle w:val="FontStyle95"/>
          <w:rFonts w:ascii="Arial" w:hAnsi="Arial" w:cs="Arial"/>
          <w:color w:val="000000" w:themeColor="text1"/>
          <w:sz w:val="24"/>
          <w:szCs w:val="24"/>
        </w:rPr>
      </w:pPr>
      <w:r w:rsidRPr="005B2719">
        <w:rPr>
          <w:rStyle w:val="FontStyle95"/>
          <w:rFonts w:ascii="Arial" w:hAnsi="Arial" w:cs="Arial"/>
          <w:color w:val="000000" w:themeColor="text1"/>
          <w:sz w:val="24"/>
          <w:szCs w:val="24"/>
        </w:rPr>
        <w:t>USŁUGODAWCA                                                                 USŁUGOBIORCA</w:t>
      </w:r>
    </w:p>
    <w:p w:rsidR="00D8391C" w:rsidRPr="005B5639" w:rsidRDefault="00D8391C" w:rsidP="00D8391C">
      <w:pPr>
        <w:pStyle w:val="Style1"/>
        <w:widowControl/>
        <w:spacing w:line="276" w:lineRule="auto"/>
        <w:jc w:val="left"/>
        <w:rPr>
          <w:rFonts w:ascii="Arial" w:hAnsi="Arial" w:cs="Arial"/>
          <w:bCs/>
          <w:color w:val="000000" w:themeColor="text1"/>
        </w:rPr>
      </w:pPr>
      <w:r w:rsidRPr="005B2719">
        <w:rPr>
          <w:rStyle w:val="FontStyle95"/>
          <w:rFonts w:ascii="Arial" w:hAnsi="Arial" w:cs="Arial"/>
          <w:b w:val="0"/>
          <w:color w:val="000000" w:themeColor="text1"/>
          <w:sz w:val="24"/>
          <w:szCs w:val="24"/>
        </w:rPr>
        <w:t xml:space="preserve">                                         </w:t>
      </w:r>
      <w:r>
        <w:rPr>
          <w:rStyle w:val="FontStyle95"/>
          <w:rFonts w:ascii="Arial" w:hAnsi="Arial" w:cs="Arial"/>
          <w:b w:val="0"/>
          <w:color w:val="000000" w:themeColor="text1"/>
          <w:sz w:val="24"/>
          <w:szCs w:val="24"/>
        </w:rPr>
        <w:t xml:space="preserve">         </w:t>
      </w:r>
      <w:r w:rsidRPr="005B2719">
        <w:rPr>
          <w:rStyle w:val="FontStyle95"/>
          <w:rFonts w:ascii="Arial" w:hAnsi="Arial" w:cs="Arial"/>
          <w:b w:val="0"/>
          <w:color w:val="000000" w:themeColor="text1"/>
          <w:sz w:val="24"/>
          <w:szCs w:val="24"/>
        </w:rPr>
        <w:t xml:space="preserve">                                                                                         </w:t>
      </w:r>
    </w:p>
    <w:p w:rsidR="00D8391C" w:rsidRDefault="00D8391C" w:rsidP="00D8391C"/>
    <w:p w:rsidR="00E46D9C" w:rsidRDefault="00E46D9C"/>
    <w:sectPr w:rsidR="00E46D9C" w:rsidSect="001F387B">
      <w:footerReference w:type="default" r:id="rId8"/>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DA8" w:rsidRDefault="00264DA8" w:rsidP="00D8391C">
      <w:r>
        <w:separator/>
      </w:r>
    </w:p>
  </w:endnote>
  <w:endnote w:type="continuationSeparator" w:id="0">
    <w:p w:rsidR="00264DA8" w:rsidRDefault="00264DA8" w:rsidP="00D8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209030114"/>
      <w:docPartObj>
        <w:docPartGallery w:val="Page Numbers (Bottom of Page)"/>
        <w:docPartUnique/>
      </w:docPartObj>
    </w:sdtPr>
    <w:sdtEndPr/>
    <w:sdtContent>
      <w:sdt>
        <w:sdtPr>
          <w:rPr>
            <w:rFonts w:ascii="Arial" w:hAnsi="Arial" w:cs="Arial"/>
            <w:sz w:val="20"/>
          </w:rPr>
          <w:id w:val="1728636285"/>
          <w:docPartObj>
            <w:docPartGallery w:val="Page Numbers (Top of Page)"/>
            <w:docPartUnique/>
          </w:docPartObj>
        </w:sdtPr>
        <w:sdtEndPr/>
        <w:sdtContent>
          <w:p w:rsidR="00B96899" w:rsidRPr="00B96899" w:rsidRDefault="00481157" w:rsidP="00B96899">
            <w:pPr>
              <w:pStyle w:val="Stopka"/>
              <w:jc w:val="right"/>
              <w:rPr>
                <w:rFonts w:ascii="Arial" w:hAnsi="Arial" w:cs="Arial"/>
                <w:sz w:val="20"/>
              </w:rPr>
            </w:pPr>
            <w:r w:rsidRPr="00B96899">
              <w:rPr>
                <w:rFonts w:ascii="Arial" w:hAnsi="Arial" w:cs="Arial"/>
                <w:sz w:val="20"/>
              </w:rPr>
              <w:t xml:space="preserve">Strona </w:t>
            </w:r>
            <w:r w:rsidRPr="00B96899">
              <w:rPr>
                <w:rFonts w:ascii="Arial" w:hAnsi="Arial" w:cs="Arial"/>
                <w:b/>
                <w:bCs/>
                <w:sz w:val="20"/>
              </w:rPr>
              <w:fldChar w:fldCharType="begin"/>
            </w:r>
            <w:r w:rsidRPr="00B96899">
              <w:rPr>
                <w:rFonts w:ascii="Arial" w:hAnsi="Arial" w:cs="Arial"/>
                <w:b/>
                <w:bCs/>
                <w:sz w:val="20"/>
              </w:rPr>
              <w:instrText>PAGE</w:instrText>
            </w:r>
            <w:r w:rsidRPr="00B96899">
              <w:rPr>
                <w:rFonts w:ascii="Arial" w:hAnsi="Arial" w:cs="Arial"/>
                <w:b/>
                <w:bCs/>
                <w:sz w:val="20"/>
              </w:rPr>
              <w:fldChar w:fldCharType="separate"/>
            </w:r>
            <w:r w:rsidR="001F387B">
              <w:rPr>
                <w:rFonts w:ascii="Arial" w:hAnsi="Arial" w:cs="Arial"/>
                <w:b/>
                <w:bCs/>
                <w:noProof/>
                <w:sz w:val="20"/>
              </w:rPr>
              <w:t>1</w:t>
            </w:r>
            <w:r w:rsidRPr="00B96899">
              <w:rPr>
                <w:rFonts w:ascii="Arial" w:hAnsi="Arial" w:cs="Arial"/>
                <w:b/>
                <w:bCs/>
                <w:sz w:val="20"/>
              </w:rPr>
              <w:fldChar w:fldCharType="end"/>
            </w:r>
            <w:r w:rsidRPr="00B96899">
              <w:rPr>
                <w:rFonts w:ascii="Arial" w:hAnsi="Arial" w:cs="Arial"/>
                <w:sz w:val="20"/>
              </w:rPr>
              <w:t xml:space="preserve"> z </w:t>
            </w:r>
            <w:r w:rsidRPr="00B96899">
              <w:rPr>
                <w:rFonts w:ascii="Arial" w:hAnsi="Arial" w:cs="Arial"/>
                <w:b/>
                <w:bCs/>
                <w:sz w:val="20"/>
              </w:rPr>
              <w:fldChar w:fldCharType="begin"/>
            </w:r>
            <w:r w:rsidRPr="00B96899">
              <w:rPr>
                <w:rFonts w:ascii="Arial" w:hAnsi="Arial" w:cs="Arial"/>
                <w:b/>
                <w:bCs/>
                <w:sz w:val="20"/>
              </w:rPr>
              <w:instrText>NUMPAGES</w:instrText>
            </w:r>
            <w:r w:rsidRPr="00B96899">
              <w:rPr>
                <w:rFonts w:ascii="Arial" w:hAnsi="Arial" w:cs="Arial"/>
                <w:b/>
                <w:bCs/>
                <w:sz w:val="20"/>
              </w:rPr>
              <w:fldChar w:fldCharType="separate"/>
            </w:r>
            <w:r w:rsidR="001F387B">
              <w:rPr>
                <w:rFonts w:ascii="Arial" w:hAnsi="Arial" w:cs="Arial"/>
                <w:b/>
                <w:bCs/>
                <w:noProof/>
                <w:sz w:val="20"/>
              </w:rPr>
              <w:t>7</w:t>
            </w:r>
            <w:r w:rsidRPr="00B96899">
              <w:rPr>
                <w:rFonts w:ascii="Arial" w:hAnsi="Arial" w:cs="Arial"/>
                <w:b/>
                <w:bCs/>
                <w:sz w:val="20"/>
              </w:rPr>
              <w:fldChar w:fldCharType="end"/>
            </w:r>
          </w:p>
        </w:sdtContent>
      </w:sdt>
    </w:sdtContent>
  </w:sdt>
  <w:p w:rsidR="00B96899" w:rsidRDefault="002941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DA8" w:rsidRDefault="00264DA8" w:rsidP="00D8391C">
      <w:r>
        <w:separator/>
      </w:r>
    </w:p>
  </w:footnote>
  <w:footnote w:type="continuationSeparator" w:id="0">
    <w:p w:rsidR="00264DA8" w:rsidRDefault="00264DA8" w:rsidP="00D8391C">
      <w:r>
        <w:continuationSeparator/>
      </w:r>
    </w:p>
  </w:footnote>
  <w:footnote w:id="1">
    <w:p w:rsidR="00D8391C" w:rsidRDefault="00D8391C" w:rsidP="00D8391C">
      <w:pPr>
        <w:pStyle w:val="Tekstprzypisudolnego"/>
      </w:pPr>
      <w:r>
        <w:rPr>
          <w:rStyle w:val="Odwoanieprzypisudolnego"/>
        </w:rPr>
        <w:footnoteRef/>
      </w:r>
      <w:r>
        <w:t xml:space="preserve"> Zgodnie z treścią oferty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4682F"/>
    <w:multiLevelType w:val="hybridMultilevel"/>
    <w:tmpl w:val="44304F3E"/>
    <w:lvl w:ilvl="0" w:tplc="28E66F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9E5AB1"/>
    <w:multiLevelType w:val="singleLevel"/>
    <w:tmpl w:val="5EC4E4DE"/>
    <w:lvl w:ilvl="0">
      <w:start w:val="1"/>
      <w:numFmt w:val="decimal"/>
      <w:lvlText w:val="%1."/>
      <w:legacy w:legacy="1" w:legacySpace="0" w:legacyIndent="422"/>
      <w:lvlJc w:val="left"/>
      <w:pPr>
        <w:ind w:left="0" w:firstLine="0"/>
      </w:pPr>
      <w:rPr>
        <w:rFonts w:ascii="Arial" w:hAnsi="Arial" w:cs="Arial" w:hint="default"/>
        <w:sz w:val="24"/>
      </w:rPr>
    </w:lvl>
  </w:abstractNum>
  <w:abstractNum w:abstractNumId="2" w15:restartNumberingAfterBreak="0">
    <w:nsid w:val="2771464B"/>
    <w:multiLevelType w:val="singleLevel"/>
    <w:tmpl w:val="D4820452"/>
    <w:lvl w:ilvl="0">
      <w:start w:val="1"/>
      <w:numFmt w:val="decimal"/>
      <w:lvlText w:val="%1."/>
      <w:lvlJc w:val="left"/>
      <w:pPr>
        <w:tabs>
          <w:tab w:val="num" w:pos="453"/>
        </w:tabs>
        <w:ind w:left="453" w:hanging="360"/>
      </w:pPr>
    </w:lvl>
  </w:abstractNum>
  <w:abstractNum w:abstractNumId="3" w15:restartNumberingAfterBreak="0">
    <w:nsid w:val="359D7E1C"/>
    <w:multiLevelType w:val="hybridMultilevel"/>
    <w:tmpl w:val="5BAE9B6E"/>
    <w:lvl w:ilvl="0" w:tplc="5BC2AF2A">
      <w:start w:val="1"/>
      <w:numFmt w:val="decimal"/>
      <w:lvlText w:val="%1)"/>
      <w:lvlJc w:val="left"/>
      <w:pPr>
        <w:ind w:left="813" w:hanging="360"/>
      </w:pPr>
      <w:rPr>
        <w:rFonts w:hint="default"/>
      </w:rPr>
    </w:lvl>
    <w:lvl w:ilvl="1" w:tplc="04150019" w:tentative="1">
      <w:start w:val="1"/>
      <w:numFmt w:val="lowerLetter"/>
      <w:lvlText w:val="%2."/>
      <w:lvlJc w:val="left"/>
      <w:pPr>
        <w:ind w:left="1533" w:hanging="360"/>
      </w:pPr>
    </w:lvl>
    <w:lvl w:ilvl="2" w:tplc="0415001B" w:tentative="1">
      <w:start w:val="1"/>
      <w:numFmt w:val="lowerRoman"/>
      <w:lvlText w:val="%3."/>
      <w:lvlJc w:val="right"/>
      <w:pPr>
        <w:ind w:left="2253" w:hanging="180"/>
      </w:pPr>
    </w:lvl>
    <w:lvl w:ilvl="3" w:tplc="0415000F" w:tentative="1">
      <w:start w:val="1"/>
      <w:numFmt w:val="decimal"/>
      <w:lvlText w:val="%4."/>
      <w:lvlJc w:val="left"/>
      <w:pPr>
        <w:ind w:left="2973" w:hanging="360"/>
      </w:pPr>
    </w:lvl>
    <w:lvl w:ilvl="4" w:tplc="04150019" w:tentative="1">
      <w:start w:val="1"/>
      <w:numFmt w:val="lowerLetter"/>
      <w:lvlText w:val="%5."/>
      <w:lvlJc w:val="left"/>
      <w:pPr>
        <w:ind w:left="3693" w:hanging="360"/>
      </w:pPr>
    </w:lvl>
    <w:lvl w:ilvl="5" w:tplc="0415001B" w:tentative="1">
      <w:start w:val="1"/>
      <w:numFmt w:val="lowerRoman"/>
      <w:lvlText w:val="%6."/>
      <w:lvlJc w:val="right"/>
      <w:pPr>
        <w:ind w:left="4413" w:hanging="180"/>
      </w:pPr>
    </w:lvl>
    <w:lvl w:ilvl="6" w:tplc="0415000F" w:tentative="1">
      <w:start w:val="1"/>
      <w:numFmt w:val="decimal"/>
      <w:lvlText w:val="%7."/>
      <w:lvlJc w:val="left"/>
      <w:pPr>
        <w:ind w:left="5133" w:hanging="360"/>
      </w:pPr>
    </w:lvl>
    <w:lvl w:ilvl="7" w:tplc="04150019" w:tentative="1">
      <w:start w:val="1"/>
      <w:numFmt w:val="lowerLetter"/>
      <w:lvlText w:val="%8."/>
      <w:lvlJc w:val="left"/>
      <w:pPr>
        <w:ind w:left="5853" w:hanging="360"/>
      </w:pPr>
    </w:lvl>
    <w:lvl w:ilvl="8" w:tplc="0415001B" w:tentative="1">
      <w:start w:val="1"/>
      <w:numFmt w:val="lowerRoman"/>
      <w:lvlText w:val="%9."/>
      <w:lvlJc w:val="right"/>
      <w:pPr>
        <w:ind w:left="6573" w:hanging="180"/>
      </w:pPr>
    </w:lvl>
  </w:abstractNum>
  <w:abstractNum w:abstractNumId="4" w15:restartNumberingAfterBreak="0">
    <w:nsid w:val="3D0369A7"/>
    <w:multiLevelType w:val="hybridMultilevel"/>
    <w:tmpl w:val="07FE0BB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03337DF"/>
    <w:multiLevelType w:val="hybridMultilevel"/>
    <w:tmpl w:val="1BF03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0070CC"/>
    <w:multiLevelType w:val="hybridMultilevel"/>
    <w:tmpl w:val="41BA0DA0"/>
    <w:lvl w:ilvl="0" w:tplc="04150017">
      <w:start w:val="1"/>
      <w:numFmt w:val="lowerLetter"/>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 w15:restartNumberingAfterBreak="0">
    <w:nsid w:val="4D993746"/>
    <w:multiLevelType w:val="singleLevel"/>
    <w:tmpl w:val="554A4B7C"/>
    <w:lvl w:ilvl="0">
      <w:start w:val="1"/>
      <w:numFmt w:val="decimal"/>
      <w:lvlText w:val="%1."/>
      <w:legacy w:legacy="1" w:legacySpace="0" w:legacyIndent="355"/>
      <w:lvlJc w:val="left"/>
      <w:pPr>
        <w:ind w:left="0" w:firstLine="0"/>
      </w:pPr>
      <w:rPr>
        <w:rFonts w:ascii="Arial" w:hAnsi="Arial" w:cs="Arial" w:hint="default"/>
      </w:rPr>
    </w:lvl>
  </w:abstractNum>
  <w:abstractNum w:abstractNumId="8" w15:restartNumberingAfterBreak="0">
    <w:nsid w:val="4E211748"/>
    <w:multiLevelType w:val="hybridMultilevel"/>
    <w:tmpl w:val="D046B510"/>
    <w:lvl w:ilvl="0" w:tplc="04150017">
      <w:start w:val="1"/>
      <w:numFmt w:val="lowerLetter"/>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15:restartNumberingAfterBreak="0">
    <w:nsid w:val="589D473E"/>
    <w:multiLevelType w:val="singleLevel"/>
    <w:tmpl w:val="ABCAEFD8"/>
    <w:lvl w:ilvl="0">
      <w:start w:val="2"/>
      <w:numFmt w:val="decimal"/>
      <w:lvlText w:val="%1."/>
      <w:legacy w:legacy="1" w:legacySpace="0" w:legacyIndent="355"/>
      <w:lvlJc w:val="left"/>
      <w:pPr>
        <w:ind w:left="0" w:firstLine="0"/>
      </w:pPr>
      <w:rPr>
        <w:rFonts w:ascii="Arial" w:hAnsi="Arial" w:cs="Arial" w:hint="default"/>
      </w:rPr>
    </w:lvl>
  </w:abstractNum>
  <w:abstractNum w:abstractNumId="10" w15:restartNumberingAfterBreak="0">
    <w:nsid w:val="604869E9"/>
    <w:multiLevelType w:val="hybridMultilevel"/>
    <w:tmpl w:val="D6144AE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62995945"/>
    <w:multiLevelType w:val="singleLevel"/>
    <w:tmpl w:val="E2D81D88"/>
    <w:lvl w:ilvl="0">
      <w:start w:val="6"/>
      <w:numFmt w:val="decimal"/>
      <w:lvlText w:val="%1."/>
      <w:legacy w:legacy="1" w:legacySpace="0" w:legacyIndent="355"/>
      <w:lvlJc w:val="left"/>
      <w:pPr>
        <w:ind w:left="0" w:firstLine="0"/>
      </w:pPr>
      <w:rPr>
        <w:rFonts w:ascii="Arial" w:hAnsi="Arial" w:cs="Arial" w:hint="default"/>
      </w:rPr>
    </w:lvl>
  </w:abstractNum>
  <w:abstractNum w:abstractNumId="12" w15:restartNumberingAfterBreak="0">
    <w:nsid w:val="68514139"/>
    <w:multiLevelType w:val="hybridMultilevel"/>
    <w:tmpl w:val="C1EAD7FC"/>
    <w:lvl w:ilvl="0" w:tplc="D48204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D3347E"/>
    <w:multiLevelType w:val="singleLevel"/>
    <w:tmpl w:val="002E21F0"/>
    <w:lvl w:ilvl="0">
      <w:start w:val="5"/>
      <w:numFmt w:val="decimal"/>
      <w:lvlText w:val="%1."/>
      <w:legacy w:legacy="1" w:legacySpace="0" w:legacyIndent="355"/>
      <w:lvlJc w:val="left"/>
      <w:pPr>
        <w:ind w:left="0" w:firstLine="0"/>
      </w:pPr>
      <w:rPr>
        <w:rFonts w:ascii="Franklin Gothic Book" w:hAnsi="Franklin Gothic Book" w:hint="default"/>
      </w:rPr>
    </w:lvl>
  </w:abstractNum>
  <w:abstractNum w:abstractNumId="14" w15:restartNumberingAfterBreak="0">
    <w:nsid w:val="7C7F795B"/>
    <w:multiLevelType w:val="hybridMultilevel"/>
    <w:tmpl w:val="E4A29DC8"/>
    <w:lvl w:ilvl="0" w:tplc="A140917E">
      <w:start w:val="1"/>
      <w:numFmt w:val="decimal"/>
      <w:lvlText w:val="%1."/>
      <w:lvlJc w:val="left"/>
      <w:pPr>
        <w:ind w:left="1211"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num>
  <w:num w:numId="2">
    <w:abstractNumId w:val="9"/>
    <w:lvlOverride w:ilvl="0">
      <w:startOverride w:val="2"/>
    </w:lvlOverride>
  </w:num>
  <w:num w:numId="3">
    <w:abstractNumId w:val="13"/>
    <w:lvlOverride w:ilvl="0">
      <w:startOverride w:val="5"/>
    </w:lvlOverride>
  </w:num>
  <w:num w:numId="4">
    <w:abstractNumId w:val="11"/>
    <w:lvlOverride w:ilvl="0">
      <w:startOverride w:val="6"/>
    </w:lvlOverride>
  </w:num>
  <w:num w:numId="5">
    <w:abstractNumId w:val="10"/>
  </w:num>
  <w:num w:numId="6">
    <w:abstractNumId w:val="5"/>
  </w:num>
  <w:num w:numId="7">
    <w:abstractNumId w:val="1"/>
  </w:num>
  <w:num w:numId="8">
    <w:abstractNumId w:val="2"/>
  </w:num>
  <w:num w:numId="9">
    <w:abstractNumId w:val="3"/>
  </w:num>
  <w:num w:numId="10">
    <w:abstractNumId w:val="4"/>
  </w:num>
  <w:num w:numId="11">
    <w:abstractNumId w:val="0"/>
  </w:num>
  <w:num w:numId="12">
    <w:abstractNumId w:val="12"/>
  </w:num>
  <w:num w:numId="13">
    <w:abstractNumId w:val="1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91C"/>
    <w:rsid w:val="000D1E20"/>
    <w:rsid w:val="00196EFC"/>
    <w:rsid w:val="001F387B"/>
    <w:rsid w:val="00264DA8"/>
    <w:rsid w:val="00294189"/>
    <w:rsid w:val="00364DA1"/>
    <w:rsid w:val="00481157"/>
    <w:rsid w:val="007F608B"/>
    <w:rsid w:val="008D1AC1"/>
    <w:rsid w:val="00A06105"/>
    <w:rsid w:val="00A53DD0"/>
    <w:rsid w:val="00B710D3"/>
    <w:rsid w:val="00D2244E"/>
    <w:rsid w:val="00D44D15"/>
    <w:rsid w:val="00D57807"/>
    <w:rsid w:val="00D7214B"/>
    <w:rsid w:val="00D8391C"/>
    <w:rsid w:val="00DB05D0"/>
    <w:rsid w:val="00E06577"/>
    <w:rsid w:val="00E30D28"/>
    <w:rsid w:val="00E46D9C"/>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16F4C1"/>
  <w15:chartTrackingRefBased/>
  <w15:docId w15:val="{ADC86F38-2726-4E9F-BE20-0B895D6E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8391C"/>
    <w:pPr>
      <w:widowControl w:val="0"/>
      <w:autoSpaceDE w:val="0"/>
      <w:autoSpaceDN w:val="0"/>
      <w:adjustRightInd w:val="0"/>
      <w:spacing w:after="0" w:line="240" w:lineRule="auto"/>
    </w:pPr>
    <w:rPr>
      <w:rFonts w:ascii="Franklin Gothic Book" w:eastAsia="Times New Roman" w:hAnsi="Franklin Gothic Book"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391C"/>
    <w:pPr>
      <w:tabs>
        <w:tab w:val="center" w:pos="4536"/>
        <w:tab w:val="right" w:pos="9072"/>
      </w:tabs>
    </w:pPr>
  </w:style>
  <w:style w:type="character" w:customStyle="1" w:styleId="NagwekZnak">
    <w:name w:val="Nagłówek Znak"/>
    <w:basedOn w:val="Domylnaczcionkaakapitu"/>
    <w:link w:val="Nagwek"/>
    <w:uiPriority w:val="99"/>
    <w:rsid w:val="00D8391C"/>
  </w:style>
  <w:style w:type="paragraph" w:styleId="Stopka">
    <w:name w:val="footer"/>
    <w:basedOn w:val="Normalny"/>
    <w:link w:val="StopkaZnak"/>
    <w:uiPriority w:val="99"/>
    <w:unhideWhenUsed/>
    <w:rsid w:val="00D8391C"/>
    <w:pPr>
      <w:tabs>
        <w:tab w:val="center" w:pos="4536"/>
        <w:tab w:val="right" w:pos="9072"/>
      </w:tabs>
    </w:pPr>
  </w:style>
  <w:style w:type="character" w:customStyle="1" w:styleId="StopkaZnak">
    <w:name w:val="Stopka Znak"/>
    <w:basedOn w:val="Domylnaczcionkaakapitu"/>
    <w:link w:val="Stopka"/>
    <w:uiPriority w:val="99"/>
    <w:rsid w:val="00D8391C"/>
  </w:style>
  <w:style w:type="paragraph" w:customStyle="1" w:styleId="Style1">
    <w:name w:val="Style1"/>
    <w:basedOn w:val="Normalny"/>
    <w:rsid w:val="00D8391C"/>
    <w:pPr>
      <w:jc w:val="center"/>
    </w:pPr>
  </w:style>
  <w:style w:type="paragraph" w:customStyle="1" w:styleId="Style12">
    <w:name w:val="Style12"/>
    <w:basedOn w:val="Normalny"/>
    <w:rsid w:val="00D8391C"/>
    <w:pPr>
      <w:spacing w:line="245" w:lineRule="exact"/>
      <w:ind w:hanging="355"/>
      <w:jc w:val="both"/>
    </w:pPr>
  </w:style>
  <w:style w:type="paragraph" w:customStyle="1" w:styleId="Style13">
    <w:name w:val="Style13"/>
    <w:basedOn w:val="Normalny"/>
    <w:rsid w:val="00D8391C"/>
    <w:pPr>
      <w:spacing w:line="240" w:lineRule="exact"/>
      <w:jc w:val="both"/>
    </w:pPr>
  </w:style>
  <w:style w:type="character" w:customStyle="1" w:styleId="FontStyle87">
    <w:name w:val="Font Style87"/>
    <w:rsid w:val="00D8391C"/>
    <w:rPr>
      <w:rFonts w:ascii="Franklin Gothic Book" w:hAnsi="Franklin Gothic Book" w:cs="Franklin Gothic Book" w:hint="default"/>
      <w:color w:val="000000"/>
      <w:sz w:val="20"/>
      <w:szCs w:val="20"/>
    </w:rPr>
  </w:style>
  <w:style w:type="character" w:customStyle="1" w:styleId="FontStyle93">
    <w:name w:val="Font Style93"/>
    <w:rsid w:val="00D8391C"/>
    <w:rPr>
      <w:rFonts w:ascii="Candara" w:hAnsi="Candara" w:cs="Candara" w:hint="default"/>
      <w:color w:val="000000"/>
      <w:sz w:val="18"/>
      <w:szCs w:val="18"/>
    </w:rPr>
  </w:style>
  <w:style w:type="character" w:customStyle="1" w:styleId="FontStyle94">
    <w:name w:val="Font Style94"/>
    <w:rsid w:val="00D8391C"/>
    <w:rPr>
      <w:rFonts w:ascii="Book Antiqua" w:hAnsi="Book Antiqua" w:cs="Book Antiqua" w:hint="default"/>
      <w:color w:val="000000"/>
      <w:sz w:val="18"/>
      <w:szCs w:val="18"/>
    </w:rPr>
  </w:style>
  <w:style w:type="character" w:customStyle="1" w:styleId="FontStyle95">
    <w:name w:val="Font Style95"/>
    <w:rsid w:val="00D8391C"/>
    <w:rPr>
      <w:rFonts w:ascii="Franklin Gothic Book" w:hAnsi="Franklin Gothic Book" w:cs="Franklin Gothic Book" w:hint="default"/>
      <w:b/>
      <w:bCs/>
      <w:color w:val="000000"/>
      <w:sz w:val="20"/>
      <w:szCs w:val="20"/>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D8391C"/>
    <w:pPr>
      <w:widowControl/>
      <w:autoSpaceDE/>
      <w:autoSpaceDN/>
      <w:adjustRightInd/>
      <w:spacing w:line="360" w:lineRule="auto"/>
      <w:ind w:left="720"/>
      <w:contextualSpacing/>
    </w:pPr>
    <w:rPr>
      <w:rFonts w:ascii="Arial" w:eastAsia="Calibri" w:hAnsi="Arial"/>
      <w:szCs w:val="22"/>
      <w:lang w:eastAsia="en-US"/>
    </w:rPr>
  </w:style>
  <w:style w:type="character" w:customStyle="1" w:styleId="Nagwek1">
    <w:name w:val="Nagłówek #1_"/>
    <w:link w:val="Nagwek10"/>
    <w:rsid w:val="00D8391C"/>
    <w:rPr>
      <w:rFonts w:ascii="Arial" w:eastAsia="Arial" w:hAnsi="Arial" w:cs="Arial"/>
      <w:sz w:val="23"/>
      <w:szCs w:val="23"/>
      <w:shd w:val="clear" w:color="auto" w:fill="FFFFFF"/>
    </w:rPr>
  </w:style>
  <w:style w:type="paragraph" w:customStyle="1" w:styleId="Nagwek10">
    <w:name w:val="Nagłówek #1"/>
    <w:basedOn w:val="Normalny"/>
    <w:link w:val="Nagwek1"/>
    <w:rsid w:val="00D8391C"/>
    <w:pPr>
      <w:shd w:val="clear" w:color="auto" w:fill="FFFFFF"/>
      <w:autoSpaceDE/>
      <w:autoSpaceDN/>
      <w:adjustRightInd/>
      <w:spacing w:before="240" w:line="274" w:lineRule="exact"/>
      <w:jc w:val="center"/>
      <w:outlineLvl w:val="0"/>
    </w:pPr>
    <w:rPr>
      <w:rFonts w:ascii="Arial" w:eastAsia="Arial" w:hAnsi="Arial" w:cs="Arial"/>
      <w:sz w:val="23"/>
      <w:szCs w:val="23"/>
      <w:lang w:eastAsia="en-US"/>
    </w:rPr>
  </w:style>
  <w:style w:type="paragraph" w:styleId="Tekstpodstawowy2">
    <w:name w:val="Body Text 2"/>
    <w:basedOn w:val="Normalny"/>
    <w:link w:val="Tekstpodstawowy2Znak"/>
    <w:rsid w:val="00D8391C"/>
    <w:pPr>
      <w:widowControl/>
      <w:autoSpaceDE/>
      <w:autoSpaceDN/>
      <w:adjustRightInd/>
    </w:pPr>
    <w:rPr>
      <w:rFonts w:ascii="Times New Roman" w:hAnsi="Times New Roman"/>
      <w:szCs w:val="20"/>
    </w:rPr>
  </w:style>
  <w:style w:type="character" w:customStyle="1" w:styleId="Tekstpodstawowy2Znak">
    <w:name w:val="Tekst podstawowy 2 Znak"/>
    <w:basedOn w:val="Domylnaczcionkaakapitu"/>
    <w:link w:val="Tekstpodstawowy2"/>
    <w:rsid w:val="00D8391C"/>
    <w:rPr>
      <w:rFonts w:ascii="Times New Roman" w:eastAsia="Times New Roman" w:hAnsi="Times New Roman" w:cs="Times New Roman"/>
      <w:sz w:val="24"/>
      <w:szCs w:val="20"/>
      <w:lang w:eastAsia="pl-PL"/>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D8391C"/>
    <w:rPr>
      <w:rFonts w:ascii="Arial" w:eastAsia="Calibri" w:hAnsi="Arial" w:cs="Times New Roman"/>
      <w:sz w:val="24"/>
    </w:rPr>
  </w:style>
  <w:style w:type="paragraph" w:styleId="Tekstprzypisudolnego">
    <w:name w:val="footnote text"/>
    <w:basedOn w:val="Normalny"/>
    <w:link w:val="TekstprzypisudolnegoZnak"/>
    <w:uiPriority w:val="99"/>
    <w:semiHidden/>
    <w:unhideWhenUsed/>
    <w:rsid w:val="00D8391C"/>
    <w:rPr>
      <w:sz w:val="20"/>
      <w:szCs w:val="20"/>
    </w:rPr>
  </w:style>
  <w:style w:type="character" w:customStyle="1" w:styleId="TekstprzypisudolnegoZnak">
    <w:name w:val="Tekst przypisu dolnego Znak"/>
    <w:basedOn w:val="Domylnaczcionkaakapitu"/>
    <w:link w:val="Tekstprzypisudolnego"/>
    <w:uiPriority w:val="99"/>
    <w:semiHidden/>
    <w:rsid w:val="00D8391C"/>
    <w:rPr>
      <w:rFonts w:ascii="Franklin Gothic Book" w:eastAsia="Times New Roman" w:hAnsi="Franklin Gothic Book" w:cs="Times New Roman"/>
      <w:sz w:val="20"/>
      <w:szCs w:val="20"/>
      <w:lang w:eastAsia="pl-PL"/>
    </w:rPr>
  </w:style>
  <w:style w:type="character" w:styleId="Odwoanieprzypisudolnego">
    <w:name w:val="footnote reference"/>
    <w:basedOn w:val="Domylnaczcionkaakapitu"/>
    <w:uiPriority w:val="99"/>
    <w:semiHidden/>
    <w:unhideWhenUsed/>
    <w:rsid w:val="00D8391C"/>
    <w:rPr>
      <w:vertAlign w:val="superscript"/>
    </w:rPr>
  </w:style>
  <w:style w:type="paragraph" w:styleId="Bezodstpw">
    <w:name w:val="No Spacing"/>
    <w:uiPriority w:val="1"/>
    <w:qFormat/>
    <w:rsid w:val="00D8391C"/>
    <w:pPr>
      <w:suppressAutoHyphens/>
      <w:spacing w:after="0" w:line="240" w:lineRule="auto"/>
    </w:pPr>
    <w:rPr>
      <w:rFonts w:ascii="Calibri" w:eastAsia="Times New Roman" w:hAnsi="Calibri" w:cs="Calibri"/>
      <w:lang w:eastAsia="ar-SA"/>
    </w:rPr>
  </w:style>
  <w:style w:type="paragraph" w:styleId="Tekstdymka">
    <w:name w:val="Balloon Text"/>
    <w:basedOn w:val="Normalny"/>
    <w:link w:val="TekstdymkaZnak"/>
    <w:uiPriority w:val="99"/>
    <w:semiHidden/>
    <w:unhideWhenUsed/>
    <w:rsid w:val="007F60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608B"/>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946E1EB2-CAAA-413C-88E1-68141A8DE1A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2505</Words>
  <Characters>15035</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Lejko Piotr</cp:lastModifiedBy>
  <cp:revision>16</cp:revision>
  <cp:lastPrinted>2024-09-27T12:32:00Z</cp:lastPrinted>
  <dcterms:created xsi:type="dcterms:W3CDTF">2024-09-27T12:22:00Z</dcterms:created>
  <dcterms:modified xsi:type="dcterms:W3CDTF">2024-10-21T11:55:00Z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2cc02efc-bf75-490c-b111-042c01d43c95</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s5636:Creator type=IP">
    <vt:lpwstr>10.130.247.102</vt:lpwstr>
  </property>
  <property fmtid="{D5CDD505-2E9C-101B-9397-08002B2CF9AE}" pid="10" name="bjClsUserRVM">
    <vt:lpwstr>[]</vt:lpwstr>
  </property>
  <property fmtid="{D5CDD505-2E9C-101B-9397-08002B2CF9AE}" pid="11" name="bjSaver">
    <vt:lpwstr>L8F/AhKSe6gMX9bPzBMYwkRL6+pCN2oJ</vt:lpwstr>
  </property>
</Properties>
</file>