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A4255" w14:textId="77777777" w:rsidR="00B32057" w:rsidRPr="0020191F" w:rsidRDefault="00B32057" w:rsidP="00B32057">
      <w:pPr>
        <w:rPr>
          <w:rFonts w:asciiTheme="minorHAnsi" w:hAnsiTheme="minorHAnsi" w:cstheme="minorHAnsi"/>
          <w:b/>
          <w:sz w:val="22"/>
          <w:szCs w:val="22"/>
        </w:rPr>
      </w:pPr>
      <w:r w:rsidRPr="0020191F">
        <w:rPr>
          <w:rFonts w:asciiTheme="minorHAnsi" w:hAnsiTheme="minorHAnsi" w:cstheme="minorHAnsi"/>
          <w:b/>
          <w:sz w:val="22"/>
          <w:szCs w:val="22"/>
        </w:rPr>
        <w:t>Wykonawca:</w:t>
      </w:r>
    </w:p>
    <w:p w14:paraId="4E9F7C56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771D7B1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456C8315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6EED980A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BEEA88D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DC4F8DE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88C6014" w14:textId="060C1227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18211F16" w14:textId="49B25C51" w:rsidR="009C7D5C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5A8C7AA6" w14:textId="77777777" w:rsidR="009C7D5C" w:rsidRPr="00143942" w:rsidRDefault="009C7D5C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5F1AF5EA" w14:textId="2B4E3DB4" w:rsidR="006937C2" w:rsidRPr="0020191F" w:rsidRDefault="006975BB" w:rsidP="007E6008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bookmarkStart w:id="0" w:name="_Hlk66784500"/>
      <w:r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</w:t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wykonawcy o aktualności informacji zawartych w oświadczeniu, </w:t>
      </w:r>
      <w:r w:rsidR="0020191F" w:rsidRPr="0020191F">
        <w:rPr>
          <w:rFonts w:asciiTheme="minorHAnsi" w:hAnsiTheme="minorHAnsi" w:cstheme="minorHAnsi"/>
          <w:b/>
          <w:sz w:val="28"/>
          <w:szCs w:val="28"/>
          <w:u w:val="single"/>
        </w:rPr>
        <w:br/>
      </w:r>
      <w:r w:rsidR="007E6008" w:rsidRPr="0020191F">
        <w:rPr>
          <w:rFonts w:asciiTheme="minorHAnsi" w:hAnsiTheme="minorHAnsi" w:cstheme="minorHAnsi"/>
          <w:b/>
          <w:sz w:val="28"/>
          <w:szCs w:val="28"/>
          <w:u w:val="single"/>
        </w:rPr>
        <w:t xml:space="preserve">o którym mowa w art. 125 ust. 1 UPZP  </w:t>
      </w:r>
    </w:p>
    <w:bookmarkEnd w:id="0"/>
    <w:p w14:paraId="0818EE8B" w14:textId="3CCB3C4B" w:rsidR="0025285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>Na potrzeby postępowania o udzielenie zamówienia publicznego pn.</w:t>
      </w:r>
      <w:r w:rsidR="0020191F">
        <w:rPr>
          <w:rFonts w:asciiTheme="minorHAnsi" w:hAnsiTheme="minorHAnsi" w:cstheme="minorHAnsi"/>
          <w:sz w:val="22"/>
          <w:szCs w:val="24"/>
        </w:rPr>
        <w:t>:</w:t>
      </w:r>
    </w:p>
    <w:p w14:paraId="3F8405FD" w14:textId="77777777" w:rsidR="008117BE" w:rsidRPr="00143942" w:rsidRDefault="008117BE" w:rsidP="00252852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7CFE00E6" w14:textId="2AA6E2E9" w:rsidR="004E2922" w:rsidRDefault="004E2922" w:rsidP="004E2922">
      <w:pPr>
        <w:tabs>
          <w:tab w:val="left" w:pos="426"/>
        </w:tabs>
        <w:jc w:val="center"/>
        <w:rPr>
          <w:rFonts w:ascii="Calibri" w:hAnsi="Calibri"/>
          <w:b/>
          <w:bCs/>
          <w:i/>
          <w:iCs/>
          <w:sz w:val="26"/>
          <w:szCs w:val="26"/>
        </w:rPr>
      </w:pPr>
      <w:r>
        <w:rPr>
          <w:rFonts w:ascii="Calibri" w:hAnsi="Calibri"/>
          <w:b/>
          <w:bCs/>
          <w:i/>
          <w:iCs/>
          <w:sz w:val="26"/>
          <w:szCs w:val="26"/>
        </w:rPr>
        <w:t>„</w:t>
      </w:r>
      <w:r w:rsidR="00570087" w:rsidRPr="00570087">
        <w:rPr>
          <w:rFonts w:ascii="Calibri" w:hAnsi="Calibri"/>
          <w:b/>
          <w:bCs/>
          <w:i/>
          <w:iCs/>
          <w:sz w:val="26"/>
          <w:szCs w:val="26"/>
        </w:rPr>
        <w:t xml:space="preserve">Świadczenie usług pocztowych w obrocie krajowym i zagranicznym </w:t>
      </w:r>
      <w:r w:rsidR="00570087" w:rsidRPr="00570087">
        <w:rPr>
          <w:rFonts w:ascii="Calibri" w:hAnsi="Calibri"/>
          <w:b/>
          <w:bCs/>
          <w:i/>
          <w:iCs/>
          <w:sz w:val="26"/>
          <w:szCs w:val="26"/>
        </w:rPr>
        <w:br/>
        <w:t>w zakresie przyjmowania, segregowania, przemieszczania i doręczania przesyłek pocztowych oraz zwrotu przesyłek niedoręczonych w 202</w:t>
      </w:r>
      <w:r w:rsidR="00B46948">
        <w:rPr>
          <w:rFonts w:ascii="Calibri" w:hAnsi="Calibri"/>
          <w:b/>
          <w:bCs/>
          <w:i/>
          <w:iCs/>
          <w:sz w:val="26"/>
          <w:szCs w:val="26"/>
        </w:rPr>
        <w:t>5</w:t>
      </w:r>
      <w:r w:rsidR="00570087" w:rsidRPr="00570087">
        <w:rPr>
          <w:rFonts w:ascii="Calibri" w:hAnsi="Calibri"/>
          <w:b/>
          <w:bCs/>
          <w:i/>
          <w:iCs/>
          <w:sz w:val="26"/>
          <w:szCs w:val="26"/>
        </w:rPr>
        <w:t xml:space="preserve"> r.</w:t>
      </w:r>
      <w:r>
        <w:rPr>
          <w:rFonts w:ascii="Calibri" w:hAnsi="Calibri"/>
          <w:b/>
          <w:bCs/>
          <w:i/>
          <w:iCs/>
          <w:sz w:val="26"/>
          <w:szCs w:val="26"/>
        </w:rPr>
        <w:t>”</w:t>
      </w:r>
    </w:p>
    <w:p w14:paraId="02FD9A7C" w14:textId="77777777" w:rsidR="009F5AB5" w:rsidRPr="00EC4650" w:rsidRDefault="009F5AB5" w:rsidP="004B6DF2">
      <w:pPr>
        <w:spacing w:before="120" w:after="120"/>
        <w:jc w:val="center"/>
        <w:rPr>
          <w:rFonts w:ascii="Calibri" w:hAnsi="Calibri"/>
          <w:b/>
          <w:bCs/>
          <w:sz w:val="24"/>
          <w:szCs w:val="24"/>
        </w:rPr>
      </w:pPr>
    </w:p>
    <w:p w14:paraId="134C3F2A" w14:textId="77777777" w:rsidR="00252852" w:rsidRPr="0014394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6F1FDA77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340CE784" w14:textId="14CDC94E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</w:t>
      </w:r>
      <w:r w:rsidR="000321C4">
        <w:rPr>
          <w:rFonts w:asciiTheme="minorHAnsi" w:hAnsiTheme="minorHAnsi" w:cstheme="minorHAnsi"/>
          <w:b/>
          <w:sz w:val="22"/>
          <w:szCs w:val="24"/>
        </w:rPr>
        <w:t>E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WYKONAWCY:</w:t>
      </w:r>
    </w:p>
    <w:p w14:paraId="1397D235" w14:textId="4555F069" w:rsidR="00B95B57" w:rsidRPr="007E6008" w:rsidRDefault="00254FDF" w:rsidP="007E6008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Potwierdzam aktualność informacji zawartych w oświadczeniu, o którym mowa w art. 125 ust. 1 </w:t>
      </w:r>
      <w:r w:rsidRPr="00254FDF">
        <w:rPr>
          <w:rFonts w:asciiTheme="minorHAnsi" w:hAnsiTheme="minorHAnsi" w:cstheme="minorHAnsi"/>
          <w:sz w:val="22"/>
          <w:szCs w:val="22"/>
        </w:rPr>
        <w:t xml:space="preserve">ustawy </w:t>
      </w:r>
      <w:r>
        <w:rPr>
          <w:rFonts w:asciiTheme="minorHAnsi" w:hAnsiTheme="minorHAnsi" w:cstheme="minorHAnsi"/>
          <w:sz w:val="22"/>
          <w:szCs w:val="22"/>
        </w:rPr>
        <w:br/>
      </w:r>
      <w:r w:rsidRPr="00254FDF">
        <w:rPr>
          <w:rFonts w:asciiTheme="minorHAnsi" w:hAnsiTheme="minorHAnsi" w:cstheme="minorHAnsi"/>
          <w:sz w:val="22"/>
          <w:szCs w:val="22"/>
        </w:rPr>
        <w:t>z dnia 11 września 2019 r.</w:t>
      </w:r>
      <w:r>
        <w:rPr>
          <w:rFonts w:asciiTheme="minorHAnsi" w:hAnsiTheme="minorHAnsi" w:cstheme="minorHAnsi"/>
          <w:sz w:val="22"/>
          <w:szCs w:val="22"/>
        </w:rPr>
        <w:t>,</w:t>
      </w:r>
      <w:r w:rsidR="0020191F">
        <w:rPr>
          <w:rFonts w:asciiTheme="minorHAnsi" w:hAnsiTheme="minorHAnsi" w:cstheme="minorHAnsi"/>
          <w:sz w:val="22"/>
          <w:szCs w:val="22"/>
        </w:rPr>
        <w:t xml:space="preserve"> podpisanym w dniu ____________*,</w:t>
      </w:r>
      <w:r>
        <w:rPr>
          <w:rFonts w:asciiTheme="minorHAnsi" w:hAnsiTheme="minorHAnsi" w:cstheme="minorHAnsi"/>
          <w:sz w:val="22"/>
          <w:szCs w:val="22"/>
        </w:rPr>
        <w:t xml:space="preserve"> w zakresie podstaw wykluczenia </w:t>
      </w:r>
      <w:r w:rsidR="0020191F">
        <w:rPr>
          <w:rFonts w:asciiTheme="minorHAnsi" w:hAnsiTheme="minorHAnsi" w:cstheme="minorHAnsi"/>
          <w:sz w:val="22"/>
          <w:szCs w:val="22"/>
        </w:rPr>
        <w:br/>
      </w:r>
      <w:r>
        <w:rPr>
          <w:rFonts w:asciiTheme="minorHAnsi" w:hAnsiTheme="minorHAnsi" w:cstheme="minorHAnsi"/>
          <w:sz w:val="22"/>
          <w:szCs w:val="22"/>
        </w:rPr>
        <w:t>z postępowania wskazanych przez Zamawiającego.</w:t>
      </w:r>
    </w:p>
    <w:p w14:paraId="4267F1CD" w14:textId="77777777" w:rsidR="003D1F2D" w:rsidRPr="00CB1AD7" w:rsidRDefault="003D1F2D" w:rsidP="00CB1AD7">
      <w:pPr>
        <w:jc w:val="center"/>
        <w:rPr>
          <w:i/>
          <w:sz w:val="24"/>
          <w:szCs w:val="24"/>
        </w:rPr>
      </w:pPr>
    </w:p>
    <w:p w14:paraId="28B4284E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227B0238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6410D590" w14:textId="626ED026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wszystkie informacje podane w powyższy</w:t>
      </w:r>
      <w:r w:rsidR="00C574B7">
        <w:rPr>
          <w:rFonts w:asciiTheme="minorHAnsi" w:hAnsiTheme="minorHAnsi" w:cstheme="minorHAnsi"/>
          <w:sz w:val="22"/>
          <w:szCs w:val="22"/>
        </w:rPr>
        <w:t>m</w:t>
      </w:r>
      <w:r w:rsidRPr="00143942">
        <w:rPr>
          <w:rFonts w:asciiTheme="minorHAnsi" w:hAnsiTheme="minorHAnsi" w:cstheme="minorHAnsi"/>
          <w:sz w:val="22"/>
          <w:szCs w:val="22"/>
        </w:rPr>
        <w:t xml:space="preserve"> oświadczeni</w:t>
      </w:r>
      <w:r w:rsidR="00C574B7">
        <w:rPr>
          <w:rFonts w:asciiTheme="minorHAnsi" w:hAnsiTheme="minorHAnsi" w:cstheme="minorHAnsi"/>
          <w:sz w:val="22"/>
          <w:szCs w:val="22"/>
        </w:rPr>
        <w:t>u</w:t>
      </w:r>
      <w:r w:rsidRPr="00143942">
        <w:rPr>
          <w:rFonts w:asciiTheme="minorHAnsi" w:hAnsiTheme="minorHAnsi" w:cstheme="minorHAnsi"/>
          <w:sz w:val="22"/>
          <w:szCs w:val="22"/>
        </w:rPr>
        <w:t xml:space="preserve">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74DDF07E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280977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5BFFF318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051DC9E5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62D7186D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70D0FD50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03727BBE" w14:textId="6695C6E1" w:rsidR="00B95B57" w:rsidRDefault="0020191F" w:rsidP="00252852">
      <w:pPr>
        <w:jc w:val="both"/>
        <w:rPr>
          <w:i/>
          <w:sz w:val="16"/>
          <w:szCs w:val="16"/>
        </w:rPr>
      </w:pPr>
      <w:r w:rsidRPr="0020191F">
        <w:rPr>
          <w:i/>
          <w:sz w:val="16"/>
          <w:szCs w:val="16"/>
        </w:rPr>
        <w:t>*</w:t>
      </w:r>
      <w:r>
        <w:rPr>
          <w:i/>
          <w:sz w:val="16"/>
          <w:szCs w:val="16"/>
        </w:rPr>
        <w:t xml:space="preserve"> należy wpisać datę podpisania oświadczenia złożonego przez Wykonawcę na podstawie art. 125 ust. 1 UPZP dotyczącego przesłanek wykluczenia </w:t>
      </w:r>
      <w:r>
        <w:rPr>
          <w:i/>
          <w:sz w:val="16"/>
          <w:szCs w:val="16"/>
        </w:rPr>
        <w:br/>
        <w:t xml:space="preserve">   z post</w:t>
      </w:r>
      <w:r w:rsidR="008764C9">
        <w:rPr>
          <w:i/>
          <w:sz w:val="16"/>
          <w:szCs w:val="16"/>
        </w:rPr>
        <w:t>ę</w:t>
      </w:r>
      <w:r>
        <w:rPr>
          <w:i/>
          <w:sz w:val="16"/>
          <w:szCs w:val="16"/>
        </w:rPr>
        <w:t xml:space="preserve">powania.  </w:t>
      </w:r>
    </w:p>
    <w:p w14:paraId="5A01CCAA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121568C8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692C7CF3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6AC26F22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402E6B08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4FCCD92A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00B3F023" w14:textId="58F4E083" w:rsidR="00B95B57" w:rsidRPr="0020191F" w:rsidRDefault="0020191F" w:rsidP="00252852">
      <w:pPr>
        <w:jc w:val="both"/>
        <w:rPr>
          <w:i/>
          <w:sz w:val="16"/>
          <w:szCs w:val="16"/>
        </w:rPr>
      </w:pPr>
      <w:r w:rsidRPr="0020191F">
        <w:rPr>
          <w:i/>
        </w:rPr>
        <w:t xml:space="preserve">Oświadczenie składane </w:t>
      </w:r>
      <w:r w:rsidRPr="0020191F">
        <w:rPr>
          <w:b/>
          <w:bCs/>
          <w:i/>
        </w:rPr>
        <w:t>na wezwanie</w:t>
      </w:r>
      <w:r w:rsidRPr="0020191F">
        <w:rPr>
          <w:i/>
        </w:rPr>
        <w:t xml:space="preserve"> Zamawiającego na podstawie art. 274 ust. 1 </w:t>
      </w:r>
      <w:r>
        <w:rPr>
          <w:i/>
        </w:rPr>
        <w:t>UPZP.</w:t>
      </w:r>
      <w:r w:rsidRPr="0020191F">
        <w:rPr>
          <w:i/>
        </w:rPr>
        <w:t xml:space="preserve"> </w:t>
      </w:r>
    </w:p>
    <w:p w14:paraId="2C22161F" w14:textId="3CA7E7AB" w:rsidR="00BE2F08" w:rsidRDefault="00BE2F08" w:rsidP="002632E8">
      <w:pPr>
        <w:ind w:right="8788"/>
        <w:rPr>
          <w:rFonts w:ascii="Calibri" w:hAnsi="Calibri"/>
          <w:b/>
          <w:i/>
        </w:rPr>
      </w:pPr>
    </w:p>
    <w:p w14:paraId="4241B765" w14:textId="16CEE016" w:rsidR="00095C4E" w:rsidRPr="0020191F" w:rsidRDefault="0081432D" w:rsidP="006937C2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b/>
          <w:bCs/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należy złożyć w </w:t>
      </w:r>
      <w:r w:rsidR="00095C4E" w:rsidRPr="0020191F">
        <w:rPr>
          <w:b/>
          <w:bCs/>
          <w:i/>
        </w:rPr>
        <w:t xml:space="preserve">oryginale. </w:t>
      </w:r>
    </w:p>
    <w:p w14:paraId="339F37CB" w14:textId="20BAD63B" w:rsidR="009B749A" w:rsidRPr="006975BB" w:rsidRDefault="009B749A" w:rsidP="00095C4E">
      <w:pPr>
        <w:jc w:val="both"/>
        <w:rPr>
          <w:i/>
        </w:rPr>
      </w:pPr>
      <w:r w:rsidRPr="009B749A">
        <w:rPr>
          <w:i/>
        </w:rPr>
        <w:t>Oświadczenie sporządza się pod rygorem nieważności, w postaci elektronicznej i opatruje się kwalifikowanym podpisem elektronicznym, podpisem zaufanym lub podpisem osobistym.</w:t>
      </w:r>
    </w:p>
    <w:sectPr w:rsidR="009B749A" w:rsidRPr="006975BB" w:rsidSect="00E27B68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A32E82" w14:textId="77777777" w:rsidR="002B73B4" w:rsidRDefault="002B73B4">
      <w:r>
        <w:separator/>
      </w:r>
    </w:p>
  </w:endnote>
  <w:endnote w:type="continuationSeparator" w:id="0">
    <w:p w14:paraId="4E906A3E" w14:textId="77777777" w:rsidR="002B73B4" w:rsidRDefault="002B73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14216A" w14:textId="77777777" w:rsidR="002B73B4" w:rsidRDefault="002B73B4">
      <w:r>
        <w:separator/>
      </w:r>
    </w:p>
  </w:footnote>
  <w:footnote w:type="continuationSeparator" w:id="0">
    <w:p w14:paraId="76BD7E1C" w14:textId="77777777" w:rsidR="002B73B4" w:rsidRDefault="002B73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4FDC3A" w14:textId="77777777" w:rsidR="00B46948" w:rsidRDefault="008D57BF" w:rsidP="00B46948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402"/>
        <w:tab w:val="left" w:pos="6946"/>
        <w:tab w:val="right" w:pos="9356"/>
      </w:tabs>
      <w:rPr>
        <w:rFonts w:ascii="Calibri" w:hAnsi="Calibri"/>
        <w:color w:val="000000" w:themeColor="text1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B46948">
      <w:rPr>
        <w:rFonts w:ascii="Calibri" w:hAnsi="Calibri"/>
        <w:color w:val="000000" w:themeColor="text1"/>
        <w:sz w:val="36"/>
      </w:rPr>
      <w:t>NZ.2531.52.2024</w:t>
    </w:r>
  </w:p>
  <w:p w14:paraId="06C10901" w14:textId="05B6AE78" w:rsidR="003A26E2" w:rsidRPr="00C35A35" w:rsidRDefault="00263BF1" w:rsidP="00B46948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3402"/>
        <w:tab w:val="left" w:pos="6946"/>
        <w:tab w:val="right" w:pos="9356"/>
      </w:tabs>
      <w:jc w:val="right"/>
      <w:rPr>
        <w:rFonts w:ascii="Calibri" w:hAnsi="Calibri"/>
        <w:sz w:val="36"/>
      </w:rPr>
    </w:pPr>
    <w:r w:rsidRPr="004E2922">
      <w:rPr>
        <w:rFonts w:ascii="Calibri" w:hAnsi="Calibri"/>
        <w:color w:val="000000" w:themeColor="text1"/>
        <w:sz w:val="36"/>
      </w:rPr>
      <w:t xml:space="preserve"> </w:t>
    </w:r>
    <w:r w:rsidR="00C35A35" w:rsidRPr="004E2922">
      <w:rPr>
        <w:rFonts w:ascii="Calibri" w:hAnsi="Calibri"/>
        <w:color w:val="000000" w:themeColor="text1"/>
        <w:sz w:val="36"/>
      </w:rPr>
      <w:t xml:space="preserve">          </w:t>
    </w:r>
    <w:r w:rsidR="007E6008" w:rsidRPr="004E2922">
      <w:rPr>
        <w:rFonts w:ascii="Calibri" w:hAnsi="Calibri"/>
        <w:color w:val="000000" w:themeColor="text1"/>
        <w:sz w:val="36"/>
      </w:rPr>
      <w:t xml:space="preserve">           </w:t>
    </w:r>
    <w:r w:rsidR="00C35A35" w:rsidRPr="004E2922">
      <w:rPr>
        <w:rFonts w:ascii="Calibri" w:hAnsi="Calibri"/>
        <w:color w:val="000000" w:themeColor="text1"/>
        <w:sz w:val="36"/>
      </w:rPr>
      <w:t xml:space="preserve">   </w:t>
    </w:r>
    <w:r w:rsidR="000F1A00" w:rsidRPr="004E2922">
      <w:rPr>
        <w:rFonts w:ascii="Calibri" w:hAnsi="Calibri"/>
        <w:color w:val="000000" w:themeColor="text1"/>
        <w:sz w:val="36"/>
      </w:rPr>
      <w:t xml:space="preserve">     </w:t>
    </w:r>
    <w:r w:rsidR="007E6008" w:rsidRPr="007E6008">
      <w:rPr>
        <w:rFonts w:ascii="Calibri" w:hAnsi="Calibri"/>
        <w:i/>
        <w:sz w:val="18"/>
      </w:rPr>
      <w:t xml:space="preserve">Oświadczenie wykonawcy o aktualności informacji zawartych </w:t>
    </w:r>
    <w:r w:rsidR="0020191F">
      <w:rPr>
        <w:rFonts w:ascii="Calibri" w:hAnsi="Calibri"/>
        <w:i/>
        <w:sz w:val="18"/>
      </w:rPr>
      <w:t xml:space="preserve">                    </w:t>
    </w:r>
    <w:r w:rsidR="0020191F">
      <w:rPr>
        <w:rFonts w:ascii="Calibri" w:hAnsi="Calibri"/>
        <w:i/>
        <w:sz w:val="18"/>
      </w:rPr>
      <w:br/>
      <w:t xml:space="preserve">                                                                                   </w:t>
    </w:r>
    <w:r w:rsidR="007E6008" w:rsidRPr="007E6008">
      <w:rPr>
        <w:rFonts w:ascii="Calibri" w:hAnsi="Calibri"/>
        <w:i/>
        <w:sz w:val="18"/>
      </w:rPr>
      <w:t>w oświadczeniu, o którym mowa w art. 125 ust. 1 UPZP</w:t>
    </w:r>
    <w:r w:rsidR="007E6008">
      <w:rPr>
        <w:rFonts w:ascii="Calibri" w:hAnsi="Calibri"/>
        <w:i/>
        <w:sz w:val="18"/>
      </w:rPr>
      <w:t xml:space="preserve"> </w:t>
    </w:r>
    <w:r w:rsidR="008764C9">
      <w:rPr>
        <w:rFonts w:ascii="Calibri" w:hAnsi="Calibri"/>
        <w:i/>
        <w:sz w:val="18"/>
      </w:rPr>
      <w:t xml:space="preserve">- </w:t>
    </w:r>
    <w:r w:rsidR="007E6008" w:rsidRPr="002E64B1">
      <w:rPr>
        <w:rFonts w:ascii="Calibri" w:hAnsi="Calibri"/>
        <w:bCs/>
        <w:i/>
        <w:sz w:val="18"/>
      </w:rPr>
      <w:t xml:space="preserve">załącznik  </w:t>
    </w:r>
    <w:r w:rsidR="002F53DD" w:rsidRPr="002E64B1">
      <w:rPr>
        <w:rFonts w:ascii="Calibri" w:hAnsi="Calibri"/>
        <w:bCs/>
        <w:i/>
        <w:sz w:val="18"/>
      </w:rPr>
      <w:t xml:space="preserve">Nr </w:t>
    </w:r>
    <w:r w:rsidR="007C7794">
      <w:rPr>
        <w:rFonts w:ascii="Calibri" w:hAnsi="Calibri"/>
        <w:bCs/>
        <w:i/>
        <w:sz w:val="18"/>
      </w:rPr>
      <w:t>8</w:t>
    </w:r>
    <w:r w:rsidR="00C91A01">
      <w:rPr>
        <w:rFonts w:ascii="Calibri" w:hAnsi="Calibri"/>
        <w:bCs/>
        <w:i/>
        <w:sz w:val="18"/>
      </w:rPr>
      <w:t xml:space="preserve"> </w:t>
    </w:r>
    <w:r w:rsidR="00BD3258">
      <w:rPr>
        <w:rFonts w:ascii="Calibri" w:hAnsi="Calibri"/>
        <w:bCs/>
        <w:i/>
        <w:sz w:val="18"/>
      </w:rPr>
      <w:t xml:space="preserve"> </w:t>
    </w:r>
    <w:r w:rsidR="003A1B1A" w:rsidRPr="008764C9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092316036">
    <w:abstractNumId w:val="12"/>
  </w:num>
  <w:num w:numId="2" w16cid:durableId="2000037179">
    <w:abstractNumId w:val="0"/>
  </w:num>
  <w:num w:numId="3" w16cid:durableId="1434395115">
    <w:abstractNumId w:val="14"/>
  </w:num>
  <w:num w:numId="4" w16cid:durableId="106658149">
    <w:abstractNumId w:val="16"/>
  </w:num>
  <w:num w:numId="5" w16cid:durableId="776406550">
    <w:abstractNumId w:val="10"/>
  </w:num>
  <w:num w:numId="6" w16cid:durableId="1227836968">
    <w:abstractNumId w:val="18"/>
  </w:num>
  <w:num w:numId="7" w16cid:durableId="853416836">
    <w:abstractNumId w:val="26"/>
  </w:num>
  <w:num w:numId="8" w16cid:durableId="482696816">
    <w:abstractNumId w:val="19"/>
  </w:num>
  <w:num w:numId="9" w16cid:durableId="790830808">
    <w:abstractNumId w:val="15"/>
  </w:num>
  <w:num w:numId="10" w16cid:durableId="1066028587">
    <w:abstractNumId w:val="23"/>
  </w:num>
  <w:num w:numId="11" w16cid:durableId="1821993194">
    <w:abstractNumId w:val="13"/>
  </w:num>
  <w:num w:numId="12" w16cid:durableId="492378015">
    <w:abstractNumId w:val="21"/>
  </w:num>
  <w:num w:numId="13" w16cid:durableId="191262611">
    <w:abstractNumId w:val="24"/>
  </w:num>
  <w:num w:numId="14" w16cid:durableId="1582761354">
    <w:abstractNumId w:val="7"/>
  </w:num>
  <w:num w:numId="15" w16cid:durableId="485585709">
    <w:abstractNumId w:val="22"/>
  </w:num>
  <w:num w:numId="16" w16cid:durableId="83235168">
    <w:abstractNumId w:val="17"/>
  </w:num>
  <w:num w:numId="17" w16cid:durableId="1591935984">
    <w:abstractNumId w:val="25"/>
  </w:num>
  <w:num w:numId="18" w16cid:durableId="937054808">
    <w:abstractNumId w:val="8"/>
  </w:num>
  <w:num w:numId="19" w16cid:durableId="20402369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0953"/>
    <w:rsid w:val="00025856"/>
    <w:rsid w:val="00027225"/>
    <w:rsid w:val="000321C4"/>
    <w:rsid w:val="00034826"/>
    <w:rsid w:val="00044872"/>
    <w:rsid w:val="00044F64"/>
    <w:rsid w:val="000467D5"/>
    <w:rsid w:val="00057158"/>
    <w:rsid w:val="00060985"/>
    <w:rsid w:val="00060B92"/>
    <w:rsid w:val="00060E14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0E16"/>
    <w:rsid w:val="001034DE"/>
    <w:rsid w:val="0011307E"/>
    <w:rsid w:val="00116B2D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472C"/>
    <w:rsid w:val="0019756E"/>
    <w:rsid w:val="001A28D3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191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54FDF"/>
    <w:rsid w:val="00256851"/>
    <w:rsid w:val="002603BB"/>
    <w:rsid w:val="002632E8"/>
    <w:rsid w:val="00263BF1"/>
    <w:rsid w:val="002658F6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B019A"/>
    <w:rsid w:val="002B24A2"/>
    <w:rsid w:val="002B3F0D"/>
    <w:rsid w:val="002B73B4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64B1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42CA"/>
    <w:rsid w:val="0031496E"/>
    <w:rsid w:val="00314C52"/>
    <w:rsid w:val="00320E9D"/>
    <w:rsid w:val="00325AFD"/>
    <w:rsid w:val="0033043C"/>
    <w:rsid w:val="003372AE"/>
    <w:rsid w:val="00340F4C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E69F5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1D34"/>
    <w:rsid w:val="0045288A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2922"/>
    <w:rsid w:val="004E6249"/>
    <w:rsid w:val="004E73F6"/>
    <w:rsid w:val="004F14B5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532A"/>
    <w:rsid w:val="00570087"/>
    <w:rsid w:val="0057057E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1650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569BB"/>
    <w:rsid w:val="00660A45"/>
    <w:rsid w:val="00667596"/>
    <w:rsid w:val="0067046A"/>
    <w:rsid w:val="006821AA"/>
    <w:rsid w:val="0068258E"/>
    <w:rsid w:val="0068349F"/>
    <w:rsid w:val="006841C9"/>
    <w:rsid w:val="006911D3"/>
    <w:rsid w:val="00692D41"/>
    <w:rsid w:val="006937C2"/>
    <w:rsid w:val="006955C9"/>
    <w:rsid w:val="006975BB"/>
    <w:rsid w:val="006A66D2"/>
    <w:rsid w:val="006A6771"/>
    <w:rsid w:val="006A746E"/>
    <w:rsid w:val="006B2666"/>
    <w:rsid w:val="006B2D97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24D0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5527"/>
    <w:rsid w:val="007658FC"/>
    <w:rsid w:val="00773645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4056"/>
    <w:rsid w:val="007A7D7F"/>
    <w:rsid w:val="007B01CA"/>
    <w:rsid w:val="007B3008"/>
    <w:rsid w:val="007B5A4E"/>
    <w:rsid w:val="007B5F01"/>
    <w:rsid w:val="007B697D"/>
    <w:rsid w:val="007B7530"/>
    <w:rsid w:val="007C1F4D"/>
    <w:rsid w:val="007C7794"/>
    <w:rsid w:val="007C7B59"/>
    <w:rsid w:val="007D41DF"/>
    <w:rsid w:val="007D4489"/>
    <w:rsid w:val="007E2426"/>
    <w:rsid w:val="007E433C"/>
    <w:rsid w:val="007E525F"/>
    <w:rsid w:val="007E6008"/>
    <w:rsid w:val="007F0C36"/>
    <w:rsid w:val="007F374E"/>
    <w:rsid w:val="007F7718"/>
    <w:rsid w:val="0080050A"/>
    <w:rsid w:val="008009D2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64C9"/>
    <w:rsid w:val="008770D2"/>
    <w:rsid w:val="008823C7"/>
    <w:rsid w:val="008829E6"/>
    <w:rsid w:val="00890E29"/>
    <w:rsid w:val="00892E90"/>
    <w:rsid w:val="008947F9"/>
    <w:rsid w:val="0089551B"/>
    <w:rsid w:val="0089632A"/>
    <w:rsid w:val="008A2AD7"/>
    <w:rsid w:val="008B0967"/>
    <w:rsid w:val="008B3097"/>
    <w:rsid w:val="008B52A9"/>
    <w:rsid w:val="008B7CE7"/>
    <w:rsid w:val="008B7FCB"/>
    <w:rsid w:val="008C39CB"/>
    <w:rsid w:val="008C3C67"/>
    <w:rsid w:val="008C53C7"/>
    <w:rsid w:val="008C6B62"/>
    <w:rsid w:val="008C7F6C"/>
    <w:rsid w:val="008D252E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27749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86F7A"/>
    <w:rsid w:val="00990D02"/>
    <w:rsid w:val="00993247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C7D5C"/>
    <w:rsid w:val="009D0F9C"/>
    <w:rsid w:val="009D43FD"/>
    <w:rsid w:val="009E0261"/>
    <w:rsid w:val="009F4EFC"/>
    <w:rsid w:val="009F50B0"/>
    <w:rsid w:val="009F5AB5"/>
    <w:rsid w:val="009F65E3"/>
    <w:rsid w:val="009F6A9E"/>
    <w:rsid w:val="00A06CFA"/>
    <w:rsid w:val="00A13009"/>
    <w:rsid w:val="00A13156"/>
    <w:rsid w:val="00A16B9B"/>
    <w:rsid w:val="00A2049D"/>
    <w:rsid w:val="00A24AAF"/>
    <w:rsid w:val="00A26D3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3AF9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3CD"/>
    <w:rsid w:val="00AD350D"/>
    <w:rsid w:val="00AD444C"/>
    <w:rsid w:val="00AE03A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90E"/>
    <w:rsid w:val="00B41ED2"/>
    <w:rsid w:val="00B44A40"/>
    <w:rsid w:val="00B46948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3258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574B7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1A01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0BA5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3AE5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4C78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3152AB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01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17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208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Agata Głaczyńska</cp:lastModifiedBy>
  <cp:revision>15</cp:revision>
  <cp:lastPrinted>2022-11-03T10:20:00Z</cp:lastPrinted>
  <dcterms:created xsi:type="dcterms:W3CDTF">2021-06-28T12:17:00Z</dcterms:created>
  <dcterms:modified xsi:type="dcterms:W3CDTF">2024-10-25T11:19:00Z</dcterms:modified>
</cp:coreProperties>
</file>