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B5" w:rsidRPr="006C6003" w:rsidRDefault="008D7EB5" w:rsidP="008D7EB5">
      <w:pPr>
        <w:rPr>
          <w:rFonts w:ascii="Century Gothic" w:hAnsi="Century Gothic"/>
          <w:sz w:val="16"/>
          <w:szCs w:val="16"/>
        </w:rPr>
      </w:pPr>
    </w:p>
    <w:p w:rsidR="008D7EB5" w:rsidRPr="006C6003" w:rsidRDefault="008D7EB5" w:rsidP="008D7EB5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8D7EB5" w:rsidRPr="006C6003" w:rsidRDefault="008D7EB5" w:rsidP="008D7EB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  <w:r>
        <w:rPr>
          <w:rFonts w:ascii="Century Gothic" w:hAnsi="Century Gothic"/>
          <w:sz w:val="22"/>
          <w:szCs w:val="22"/>
        </w:rPr>
        <w:t>...................................................................................................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sz w:val="16"/>
          <w:szCs w:val="16"/>
        </w:rPr>
      </w:pPr>
    </w:p>
    <w:p w:rsidR="008D7EB5" w:rsidRPr="006C6003" w:rsidRDefault="008D7EB5" w:rsidP="008D7EB5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sz w:val="10"/>
          <w:szCs w:val="10"/>
        </w:rPr>
      </w:pPr>
    </w:p>
    <w:p w:rsidR="008D7EB5" w:rsidRDefault="008D7EB5" w:rsidP="008D7EB5">
      <w:pPr>
        <w:jc w:val="center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8D7EB5" w:rsidRPr="006C6003" w:rsidRDefault="008D7EB5" w:rsidP="008D7EB5">
      <w:pPr>
        <w:jc w:val="center"/>
        <w:rPr>
          <w:rFonts w:ascii="Century Gothic" w:hAnsi="Century Gothic"/>
          <w:strike/>
          <w:sz w:val="22"/>
          <w:szCs w:val="22"/>
        </w:rPr>
      </w:pPr>
    </w:p>
    <w:p w:rsidR="008D7EB5" w:rsidRPr="008D7EB5" w:rsidRDefault="008D7EB5" w:rsidP="008D7EB5">
      <w:pPr>
        <w:tabs>
          <w:tab w:val="num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8D7EB5">
        <w:rPr>
          <w:rFonts w:ascii="Century Gothic" w:hAnsi="Century Gothic"/>
          <w:b/>
          <w:sz w:val="22"/>
          <w:szCs w:val="22"/>
        </w:rPr>
        <w:t xml:space="preserve">Zakup literatury specjalistycznej na potrzeby Wydziału Kadr KSP.  </w:t>
      </w:r>
    </w:p>
    <w:p w:rsidR="008D7EB5" w:rsidRPr="006C6003" w:rsidRDefault="008D7EB5" w:rsidP="008D7EB5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8D7EB5" w:rsidRPr="006C6003" w:rsidRDefault="008D7EB5" w:rsidP="008D7EB5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755C1A">
        <w:rPr>
          <w:rFonts w:ascii="Century Gothic" w:hAnsi="Century Gothic"/>
          <w:b/>
          <w:sz w:val="22"/>
          <w:szCs w:val="22"/>
        </w:rPr>
        <w:t>DZ-ZP – 3</w:t>
      </w:r>
      <w:r w:rsidRPr="008D7EB5">
        <w:rPr>
          <w:rFonts w:ascii="Century Gothic" w:hAnsi="Century Gothic"/>
          <w:b/>
          <w:sz w:val="22"/>
          <w:szCs w:val="22"/>
        </w:rPr>
        <w:t>9/24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8D7EB5" w:rsidRPr="006C6003" w:rsidRDefault="008D7EB5" w:rsidP="008D7EB5">
      <w:pPr>
        <w:jc w:val="center"/>
        <w:rPr>
          <w:rFonts w:ascii="Century Gothic" w:hAnsi="Century Gothic"/>
          <w:i/>
          <w:sz w:val="8"/>
          <w:szCs w:val="8"/>
        </w:rPr>
      </w:pPr>
    </w:p>
    <w:p w:rsidR="008D7EB5" w:rsidRPr="006C6003" w:rsidRDefault="008D7EB5" w:rsidP="008D7EB5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8D7EB5" w:rsidRPr="006C6003" w:rsidRDefault="008D7EB5" w:rsidP="008D7EB5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8D7EB5" w:rsidRDefault="008D7EB5" w:rsidP="008D7EB5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 xml:space="preserve">Zakup literatury specjalistycznej na potrzeby Wydziału Kadr KSP. </w:t>
      </w:r>
    </w:p>
    <w:p w:rsidR="00FA7A93" w:rsidRPr="00FA7A93" w:rsidRDefault="00FA7A93" w:rsidP="00FA7A93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i/>
          <w:sz w:val="22"/>
          <w:szCs w:val="22"/>
        </w:rPr>
      </w:pPr>
      <w:r w:rsidRPr="00FA7A9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FA7A93" w:rsidRPr="006C6003" w:rsidRDefault="00FA7A93" w:rsidP="00755C1A">
      <w:pPr>
        <w:jc w:val="both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="-456" w:tblpY="431"/>
        <w:tblW w:w="10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552"/>
        <w:gridCol w:w="709"/>
        <w:gridCol w:w="1438"/>
        <w:gridCol w:w="1417"/>
        <w:gridCol w:w="1681"/>
        <w:gridCol w:w="1801"/>
      </w:tblGrid>
      <w:tr w:rsidR="008D7EB5" w:rsidRPr="006C6003" w:rsidTr="008D7EB5">
        <w:trPr>
          <w:trHeight w:val="10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93" w:rsidRDefault="00D23093" w:rsidP="00D23093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:rsidR="008D7EB5" w:rsidRPr="006C6003" w:rsidRDefault="008D7EB5" w:rsidP="00D2309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B5" w:rsidRPr="006C6003" w:rsidRDefault="008D7EB5" w:rsidP="00D2309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</w:t>
            </w: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8D7EB5" w:rsidRPr="006C6003" w:rsidTr="008D7EB5">
        <w:trPr>
          <w:trHeight w:val="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8D7EB5" w:rsidRPr="006C6003" w:rsidRDefault="008D7EB5" w:rsidP="008D7EB5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8D7EB5" w:rsidRPr="006C6003" w:rsidTr="008D7EB5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B5" w:rsidRPr="006C6003" w:rsidRDefault="008D7EB5" w:rsidP="006753E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1A" w:rsidRPr="00755C1A" w:rsidRDefault="00755C1A" w:rsidP="00755C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5C1A">
              <w:rPr>
                <w:rFonts w:ascii="Century Gothic" w:hAnsi="Century Gothic"/>
                <w:b/>
                <w:sz w:val="20"/>
                <w:szCs w:val="20"/>
              </w:rPr>
              <w:t xml:space="preserve">Kodeks postępowania administracyjnego. Komentarz. </w:t>
            </w:r>
          </w:p>
          <w:p w:rsidR="00755C1A" w:rsidRPr="00755C1A" w:rsidRDefault="00755C1A" w:rsidP="00755C1A">
            <w:pPr>
              <w:rPr>
                <w:rFonts w:ascii="Century Gothic" w:hAnsi="Century Gothic"/>
                <w:sz w:val="20"/>
                <w:szCs w:val="20"/>
              </w:rPr>
            </w:pPr>
            <w:r w:rsidRPr="00755C1A">
              <w:rPr>
                <w:rFonts w:ascii="Century Gothic" w:hAnsi="Century Gothic"/>
                <w:sz w:val="20"/>
                <w:szCs w:val="20"/>
              </w:rPr>
              <w:t>autor : B. Adamiak, J. Borkowski</w:t>
            </w:r>
          </w:p>
          <w:p w:rsidR="00755C1A" w:rsidRPr="00755C1A" w:rsidRDefault="00755C1A" w:rsidP="00755C1A">
            <w:pPr>
              <w:rPr>
                <w:rFonts w:ascii="Century Gothic" w:hAnsi="Century Gothic"/>
                <w:sz w:val="20"/>
                <w:szCs w:val="20"/>
              </w:rPr>
            </w:pPr>
            <w:r w:rsidRPr="00755C1A">
              <w:rPr>
                <w:rFonts w:ascii="Century Gothic" w:hAnsi="Century Gothic"/>
                <w:sz w:val="20"/>
                <w:szCs w:val="20"/>
              </w:rPr>
              <w:t>Wydanie:</w:t>
            </w:r>
            <w:r w:rsidR="0062065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55C1A"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755C1A" w:rsidRPr="00755C1A" w:rsidRDefault="00755C1A" w:rsidP="00755C1A">
            <w:pPr>
              <w:rPr>
                <w:rFonts w:ascii="Century Gothic" w:hAnsi="Century Gothic"/>
                <w:sz w:val="20"/>
                <w:szCs w:val="20"/>
              </w:rPr>
            </w:pPr>
            <w:r w:rsidRPr="00755C1A">
              <w:rPr>
                <w:rFonts w:ascii="Century Gothic" w:hAnsi="Century Gothic"/>
                <w:sz w:val="20"/>
                <w:szCs w:val="20"/>
              </w:rPr>
              <w:t xml:space="preserve">Rok wydania: 2024  </w:t>
            </w:r>
          </w:p>
          <w:p w:rsidR="00755C1A" w:rsidRPr="00755C1A" w:rsidRDefault="00755C1A" w:rsidP="00755C1A">
            <w:pPr>
              <w:rPr>
                <w:rFonts w:ascii="Century Gothic" w:hAnsi="Century Gothic"/>
                <w:sz w:val="20"/>
                <w:szCs w:val="20"/>
              </w:rPr>
            </w:pPr>
            <w:r w:rsidRPr="00755C1A">
              <w:rPr>
                <w:rFonts w:ascii="Century Gothic" w:hAnsi="Century Gothic"/>
                <w:sz w:val="20"/>
                <w:szCs w:val="20"/>
              </w:rPr>
              <w:t xml:space="preserve">Wydawnictwo: C.H. Beck         </w:t>
            </w:r>
          </w:p>
          <w:p w:rsidR="008D7EB5" w:rsidRPr="00755C1A" w:rsidRDefault="00755C1A" w:rsidP="00755C1A">
            <w:pPr>
              <w:rPr>
                <w:rFonts w:ascii="Century Gothic" w:hAnsi="Century Gothic"/>
                <w:sz w:val="20"/>
                <w:szCs w:val="20"/>
              </w:rPr>
            </w:pPr>
            <w:r w:rsidRPr="00755C1A">
              <w:rPr>
                <w:rFonts w:ascii="Century Gothic" w:hAnsi="Century Gothic"/>
                <w:sz w:val="20"/>
                <w:szCs w:val="20"/>
              </w:rPr>
              <w:t>ISBN: 978-83-8356-357-2</w:t>
            </w:r>
          </w:p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 egz.</w:t>
            </w: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Pr="006C6003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D7EB5" w:rsidRPr="006C6003" w:rsidTr="008D7EB5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B5" w:rsidRPr="006753E0" w:rsidRDefault="006753E0" w:rsidP="006753E0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8D7EB5" w:rsidRDefault="008D7EB5" w:rsidP="008D7EB5">
            <w:pPr>
              <w:spacing w:line="276" w:lineRule="auto"/>
              <w:contextualSpacing/>
              <w:rPr>
                <w:rFonts w:ascii="Century Gothic" w:eastAsia="Gulim" w:hAnsi="Century Gothic" w:cs="Arial"/>
                <w:sz w:val="20"/>
                <w:szCs w:val="20"/>
              </w:rPr>
            </w:pPr>
            <w:r w:rsidRPr="008D7EB5">
              <w:rPr>
                <w:rFonts w:ascii="Century Gothic" w:eastAsia="Gulim" w:hAnsi="Century Gothic" w:cs="Arial"/>
                <w:b/>
                <w:sz w:val="20"/>
                <w:szCs w:val="20"/>
              </w:rPr>
              <w:t>Kodeks pracy. Komentarz.</w:t>
            </w:r>
            <w:r w:rsidRPr="008D7EB5">
              <w:rPr>
                <w:rFonts w:ascii="Century Gothic" w:eastAsia="Gulim" w:hAnsi="Century Gothic" w:cs="Arial"/>
                <w:sz w:val="20"/>
                <w:szCs w:val="20"/>
              </w:rPr>
              <w:t xml:space="preserve">                       Red.: M. Muszalski, K. Walczak</w:t>
            </w:r>
          </w:p>
          <w:p w:rsidR="008D7EB5" w:rsidRPr="008D7EB5" w:rsidRDefault="008D7EB5" w:rsidP="008D7EB5">
            <w:pPr>
              <w:spacing w:line="276" w:lineRule="auto"/>
              <w:contextualSpacing/>
              <w:rPr>
                <w:rFonts w:ascii="Century Gothic" w:eastAsia="Gulim" w:hAnsi="Century Gothic" w:cs="Arial"/>
                <w:sz w:val="20"/>
                <w:szCs w:val="20"/>
              </w:rPr>
            </w:pPr>
            <w:r w:rsidRPr="008D7EB5">
              <w:rPr>
                <w:rFonts w:ascii="Century Gothic" w:eastAsia="Gulim" w:hAnsi="Century Gothic" w:cs="Arial"/>
                <w:sz w:val="20"/>
                <w:szCs w:val="20"/>
              </w:rPr>
              <w:t>Wydanie: 14</w:t>
            </w:r>
          </w:p>
          <w:p w:rsidR="008D7EB5" w:rsidRPr="008D7EB5" w:rsidRDefault="008D7EB5" w:rsidP="008D7EB5">
            <w:pPr>
              <w:spacing w:line="276" w:lineRule="auto"/>
              <w:contextualSpacing/>
              <w:rPr>
                <w:rFonts w:ascii="Century Gothic" w:eastAsia="Gulim" w:hAnsi="Century Gothic"/>
                <w:sz w:val="20"/>
                <w:szCs w:val="20"/>
              </w:rPr>
            </w:pPr>
            <w:r w:rsidRPr="008D7EB5">
              <w:rPr>
                <w:rFonts w:ascii="Century Gothic" w:eastAsia="Gulim" w:hAnsi="Century Gothic"/>
                <w:sz w:val="20"/>
                <w:szCs w:val="20"/>
              </w:rPr>
              <w:t xml:space="preserve">Rok wydania: 2024 </w:t>
            </w:r>
          </w:p>
          <w:p w:rsidR="008D7EB5" w:rsidRDefault="008D7EB5" w:rsidP="008D7EB5">
            <w:pPr>
              <w:rPr>
                <w:rFonts w:ascii="Century Gothic" w:eastAsia="Gulim" w:hAnsi="Century Gothic"/>
                <w:sz w:val="20"/>
                <w:szCs w:val="20"/>
              </w:rPr>
            </w:pPr>
            <w:r w:rsidRPr="008D7EB5">
              <w:rPr>
                <w:rFonts w:ascii="Century Gothic" w:eastAsia="Gulim" w:hAnsi="Century Gothic"/>
                <w:sz w:val="20"/>
                <w:szCs w:val="20"/>
              </w:rPr>
              <w:t xml:space="preserve">Wydawnictwo: C.H. Beck                 </w:t>
            </w:r>
            <w:r>
              <w:rPr>
                <w:rFonts w:ascii="Century Gothic" w:eastAsia="Gulim" w:hAnsi="Century Gothic"/>
                <w:sz w:val="20"/>
                <w:szCs w:val="20"/>
              </w:rPr>
              <w:br/>
            </w:r>
            <w:r w:rsidRPr="008D7EB5">
              <w:rPr>
                <w:rFonts w:ascii="Century Gothic" w:eastAsia="Gulim" w:hAnsi="Century Gothic"/>
                <w:sz w:val="20"/>
                <w:szCs w:val="20"/>
              </w:rPr>
              <w:t>ISBN: 978-83-8356-413-5</w:t>
            </w:r>
          </w:p>
          <w:p w:rsidR="00FA7A93" w:rsidRDefault="00FA7A93" w:rsidP="008D7EB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 egz.</w:t>
            </w: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D7EB5" w:rsidRPr="006C6003" w:rsidTr="00FA7A93">
        <w:trPr>
          <w:trHeight w:val="38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B5" w:rsidRPr="00C50B46" w:rsidRDefault="00C50B46" w:rsidP="00C50B46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93" w:rsidRDefault="00FA7A93" w:rsidP="00FA7A93">
            <w:pPr>
              <w:spacing w:line="276" w:lineRule="auto"/>
              <w:contextualSpacing/>
              <w:rPr>
                <w:rFonts w:ascii="Gulim" w:eastAsia="Gulim" w:hAnsi="Gulim" w:cs="Arial"/>
                <w:sz w:val="19"/>
                <w:szCs w:val="19"/>
              </w:rPr>
            </w:pPr>
          </w:p>
          <w:p w:rsidR="00FA7A93" w:rsidRPr="00FA7A93" w:rsidRDefault="00FA7A93" w:rsidP="00FA7A93">
            <w:pPr>
              <w:spacing w:line="276" w:lineRule="auto"/>
              <w:contextualSpacing/>
              <w:rPr>
                <w:rFonts w:ascii="Century Gothic" w:eastAsia="Gulim" w:hAnsi="Century Gothic" w:cs="Arial"/>
                <w:sz w:val="19"/>
                <w:szCs w:val="19"/>
              </w:rPr>
            </w:pPr>
            <w:r w:rsidRPr="00FA7A93">
              <w:rPr>
                <w:rFonts w:ascii="Century Gothic" w:eastAsia="Gulim" w:hAnsi="Century Gothic" w:cs="Arial"/>
                <w:b/>
                <w:sz w:val="19"/>
                <w:szCs w:val="19"/>
              </w:rPr>
              <w:t>Ustawa o Policji. Komentarz.</w:t>
            </w:r>
            <w:r w:rsidRPr="00FA7A93">
              <w:rPr>
                <w:rFonts w:ascii="Century Gothic" w:eastAsia="Gulim" w:hAnsi="Century Gothic" w:cs="Arial"/>
                <w:sz w:val="19"/>
                <w:szCs w:val="19"/>
              </w:rPr>
              <w:t xml:space="preserve">                       autor. A. Choromańska, A. Sadło-Nowak, I. Malinowska, M. Romanowski, M. Nowak, M. Michalski, P. Łabuz, W. Zubrzycki</w:t>
            </w:r>
          </w:p>
          <w:p w:rsidR="00FA7A93" w:rsidRPr="00FA7A93" w:rsidRDefault="00FA7A93" w:rsidP="00FA7A93">
            <w:pPr>
              <w:spacing w:line="276" w:lineRule="auto"/>
              <w:contextualSpacing/>
              <w:rPr>
                <w:rFonts w:ascii="Century Gothic" w:eastAsia="Gulim" w:hAnsi="Century Gothic"/>
                <w:sz w:val="19"/>
                <w:szCs w:val="19"/>
              </w:rPr>
            </w:pPr>
            <w:r w:rsidRPr="00FA7A93">
              <w:rPr>
                <w:rFonts w:ascii="Century Gothic" w:eastAsia="Gulim" w:hAnsi="Century Gothic"/>
                <w:sz w:val="19"/>
                <w:szCs w:val="19"/>
              </w:rPr>
              <w:t>Rok wydania: 2022</w:t>
            </w:r>
          </w:p>
          <w:p w:rsidR="00FA7A93" w:rsidRPr="00FA7A93" w:rsidRDefault="00FA7A93" w:rsidP="00FA7A93">
            <w:pPr>
              <w:spacing w:line="276" w:lineRule="auto"/>
              <w:contextualSpacing/>
              <w:rPr>
                <w:rFonts w:ascii="Century Gothic" w:eastAsia="Gulim" w:hAnsi="Century Gothic"/>
                <w:sz w:val="19"/>
                <w:szCs w:val="19"/>
              </w:rPr>
            </w:pPr>
            <w:r w:rsidRPr="00FA7A93">
              <w:rPr>
                <w:rFonts w:ascii="Century Gothic" w:eastAsia="Gulim" w:hAnsi="Century Gothic"/>
                <w:sz w:val="19"/>
                <w:szCs w:val="19"/>
              </w:rPr>
              <w:t xml:space="preserve">Wydawnictwo: C.H. Beck                  </w:t>
            </w:r>
          </w:p>
          <w:p w:rsidR="00FA7A93" w:rsidRPr="00FA7A93" w:rsidRDefault="00FA7A93" w:rsidP="008D7EB5">
            <w:pPr>
              <w:spacing w:line="276" w:lineRule="auto"/>
              <w:contextualSpacing/>
              <w:rPr>
                <w:rFonts w:ascii="Century Gothic" w:eastAsia="Gulim" w:hAnsi="Century Gothic"/>
                <w:sz w:val="19"/>
                <w:szCs w:val="19"/>
              </w:rPr>
            </w:pPr>
            <w:r w:rsidRPr="00FA7A93">
              <w:rPr>
                <w:rFonts w:ascii="Century Gothic" w:eastAsia="Gulim" w:hAnsi="Century Gothic"/>
                <w:sz w:val="19"/>
                <w:szCs w:val="19"/>
              </w:rPr>
              <w:t xml:space="preserve">ISBN: 978-83-8291-163-3 </w:t>
            </w:r>
          </w:p>
          <w:p w:rsidR="00FA7A93" w:rsidRPr="00FA7A93" w:rsidRDefault="00FA7A93" w:rsidP="008D7EB5">
            <w:pPr>
              <w:spacing w:line="276" w:lineRule="auto"/>
              <w:contextualSpacing/>
              <w:rPr>
                <w:rFonts w:ascii="Gulim" w:eastAsia="Gulim" w:hAnsi="Gulim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93" w:rsidRDefault="00FA7A93" w:rsidP="00FA7A9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 egz.</w:t>
            </w:r>
          </w:p>
          <w:p w:rsidR="008D7EB5" w:rsidRDefault="008D7EB5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FA7A93" w:rsidRDefault="00FA7A93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FA7A93" w:rsidRDefault="00FA7A93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FA7A93" w:rsidRDefault="00FA7A93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FA7A93" w:rsidRDefault="00FA7A93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FA7A93" w:rsidRDefault="00FA7A93" w:rsidP="008D7E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B5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7EB5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D7EB5" w:rsidRPr="006C6003" w:rsidTr="008D7EB5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D7EB5" w:rsidRPr="006C6003" w:rsidRDefault="008D7EB5" w:rsidP="008D7E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5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53E0" w:rsidRDefault="006753E0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753E0" w:rsidRPr="006C6003" w:rsidRDefault="008D7EB5" w:rsidP="008D7E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FA7A93" w:rsidRPr="00FA7A93" w:rsidRDefault="00FA7A93" w:rsidP="00FA7A93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5A4B47" w:rsidRPr="005A4B47" w:rsidRDefault="005A4B47" w:rsidP="005A4B47">
      <w:pPr>
        <w:tabs>
          <w:tab w:val="left" w:pos="567"/>
        </w:tabs>
        <w:jc w:val="both"/>
        <w:rPr>
          <w:rFonts w:ascii="Century Gothic" w:hAnsi="Century Gothic"/>
          <w:strike/>
          <w:color w:val="000000"/>
          <w:sz w:val="22"/>
          <w:szCs w:val="22"/>
        </w:rPr>
      </w:pPr>
    </w:p>
    <w:p w:rsidR="005A4B47" w:rsidRPr="005A4B47" w:rsidRDefault="005A4B47" w:rsidP="005A4B47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Century Gothic" w:hAnsi="Century Gothic"/>
          <w:strike/>
          <w:color w:val="000000"/>
          <w:sz w:val="22"/>
          <w:szCs w:val="22"/>
        </w:rPr>
      </w:pPr>
      <w:r w:rsidRPr="005A4B47">
        <w:rPr>
          <w:rFonts w:ascii="Century Gothic" w:hAnsi="Century Gothic"/>
          <w:strike/>
          <w:color w:val="000000"/>
        </w:rPr>
        <w:t>Oświadczamy, że na oferowany przedmiot zamówienia  udzielamy:</w:t>
      </w:r>
    </w:p>
    <w:p w:rsidR="005A4B47" w:rsidRPr="005A4B47" w:rsidRDefault="005A4B47" w:rsidP="005A4B47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5A4B4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rękojmi,</w:t>
      </w:r>
    </w:p>
    <w:p w:rsidR="005A4B47" w:rsidRPr="005A4B47" w:rsidRDefault="005A4B47" w:rsidP="005A4B47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5A4B4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gwarancji.</w:t>
      </w:r>
    </w:p>
    <w:p w:rsidR="008D7EB5" w:rsidRPr="006C6003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 xml:space="preserve">z wymaganiami Zamawiającego określonymi w opisie przedmiotu zamówienia stanowiącym załącznik do </w:t>
      </w:r>
      <w:r w:rsidR="005A4B47">
        <w:rPr>
          <w:rFonts w:ascii="Century Gothic" w:hAnsi="Century Gothic"/>
          <w:sz w:val="22"/>
          <w:szCs w:val="22"/>
          <w:lang w:eastAsia="en-US"/>
        </w:rPr>
        <w:t>ogłoszenia.</w:t>
      </w:r>
    </w:p>
    <w:p w:rsidR="008D7EB5" w:rsidRPr="006C6003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5A4B47" w:rsidRPr="005A4B47">
        <w:rPr>
          <w:rFonts w:ascii="Century Gothic" w:hAnsi="Century Gothic"/>
          <w:b/>
          <w:i/>
          <w:sz w:val="22"/>
          <w:szCs w:val="22"/>
          <w:lang w:eastAsia="en-US"/>
        </w:rPr>
        <w:t>Wydział Doskonalenia Zawodowego Komendy Stołecznej Policji, ul</w:t>
      </w:r>
      <w:r w:rsidR="00763B98">
        <w:rPr>
          <w:rFonts w:ascii="Century Gothic" w:hAnsi="Century Gothic"/>
          <w:b/>
          <w:i/>
          <w:sz w:val="22"/>
          <w:szCs w:val="22"/>
          <w:lang w:eastAsia="en-US"/>
        </w:rPr>
        <w:t>. Puławska 44E, 05-509 Piaseczno</w:t>
      </w:r>
      <w:r w:rsidRPr="005A4B47">
        <w:rPr>
          <w:rFonts w:ascii="Century Gothic" w:hAnsi="Century Gothic"/>
          <w:b/>
          <w:i/>
          <w:sz w:val="22"/>
          <w:szCs w:val="22"/>
          <w:lang w:eastAsia="en-US"/>
        </w:rPr>
        <w:t>.</w:t>
      </w:r>
    </w:p>
    <w:p w:rsidR="008D7EB5" w:rsidRPr="006C6003" w:rsidRDefault="008D7EB5" w:rsidP="008D7EB5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755C1A">
        <w:rPr>
          <w:rFonts w:ascii="Century Gothic" w:hAnsi="Century Gothic"/>
          <w:b/>
          <w:i/>
          <w:sz w:val="22"/>
          <w:szCs w:val="22"/>
          <w:lang w:eastAsia="en-US"/>
        </w:rPr>
        <w:t>do 30.08</w:t>
      </w:r>
      <w:r w:rsidR="005A4B47" w:rsidRPr="005A4B47">
        <w:rPr>
          <w:rFonts w:ascii="Century Gothic" w:hAnsi="Century Gothic"/>
          <w:b/>
          <w:i/>
          <w:sz w:val="22"/>
          <w:szCs w:val="22"/>
          <w:lang w:eastAsia="en-US"/>
        </w:rPr>
        <w:t>.2024 r</w:t>
      </w:r>
      <w:r w:rsidRPr="005A4B47">
        <w:rPr>
          <w:rFonts w:ascii="Century Gothic" w:hAnsi="Century Gothic"/>
          <w:b/>
          <w:i/>
          <w:sz w:val="22"/>
          <w:szCs w:val="22"/>
          <w:lang w:eastAsia="en-US"/>
        </w:rPr>
        <w:t xml:space="preserve">. </w:t>
      </w:r>
    </w:p>
    <w:p w:rsidR="008D7EB5" w:rsidRPr="006C6003" w:rsidRDefault="008D7EB5" w:rsidP="008D7EB5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8D7EB5" w:rsidRPr="006753E0" w:rsidRDefault="008D7EB5" w:rsidP="006753E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</w:t>
      </w:r>
      <w:r w:rsidR="006753E0">
        <w:rPr>
          <w:rFonts w:ascii="Century Gothic" w:hAnsi="Century Gothic"/>
          <w:sz w:val="22"/>
          <w:szCs w:val="22"/>
        </w:rPr>
        <w:t>….….</w:t>
      </w:r>
    </w:p>
    <w:p w:rsidR="008D7EB5" w:rsidRPr="005A4B47" w:rsidRDefault="006753E0" w:rsidP="008D7EB5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zh-CN"/>
        </w:rPr>
        <w:t>10</w:t>
      </w:r>
      <w:r w:rsidR="008D7EB5" w:rsidRPr="005A4B47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="008D7EB5" w:rsidRPr="005A4B47">
        <w:rPr>
          <w:rFonts w:ascii="Century Gothic" w:hAnsi="Century Gothic"/>
          <w:sz w:val="22"/>
          <w:szCs w:val="22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8D7EB5" w:rsidRPr="006C6003" w:rsidRDefault="008D7EB5" w:rsidP="008D7EB5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1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8D7EB5" w:rsidRPr="00E369B9" w:rsidRDefault="008D7EB5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 w:rsidR="005A4B47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 xml:space="preserve">z </w:t>
      </w:r>
      <w:r w:rsidRPr="00E369B9">
        <w:rPr>
          <w:rFonts w:ascii="Century Gothic" w:hAnsi="Century Gothic"/>
          <w:sz w:val="22"/>
          <w:szCs w:val="22"/>
        </w:rPr>
        <w:t>centralnej ewidencji i informacji o działalności gospodarczej.</w:t>
      </w:r>
    </w:p>
    <w:p w:rsidR="008D7EB5" w:rsidRDefault="008D7EB5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E369B9">
        <w:rPr>
          <w:rFonts w:ascii="Century Gothic" w:hAnsi="Century Gothic"/>
          <w:sz w:val="22"/>
          <w:szCs w:val="22"/>
        </w:rPr>
        <w:t>Wypełnione oświadczenie o niepodleganiu wykluczeniu z postępowania (sporządzone wg załączonego wzoru</w:t>
      </w:r>
      <w:r w:rsidR="005A4B47">
        <w:rPr>
          <w:rFonts w:ascii="Century Gothic" w:hAnsi="Century Gothic"/>
          <w:sz w:val="22"/>
          <w:szCs w:val="22"/>
        </w:rPr>
        <w:t xml:space="preserve"> - stanowiący załącznik do ogłoszenia</w:t>
      </w:r>
      <w:r w:rsidRPr="00E369B9">
        <w:rPr>
          <w:rFonts w:ascii="Century Gothic" w:hAnsi="Century Gothic"/>
          <w:sz w:val="22"/>
          <w:szCs w:val="22"/>
        </w:rPr>
        <w:t>).</w:t>
      </w:r>
    </w:p>
    <w:p w:rsidR="003E71AD" w:rsidRPr="003E71AD" w:rsidRDefault="003E71AD" w:rsidP="008D7EB5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3E71AD">
        <w:rPr>
          <w:rFonts w:ascii="Century Gothic" w:eastAsia="Gulim" w:hAnsi="Century Gothic"/>
          <w:sz w:val="22"/>
          <w:szCs w:val="22"/>
        </w:rPr>
        <w:t>Aktualny odpis z Centralnej Ewidencji i Informacji o Działalności Gospodarczej lub Krajowego Rejestru Sądowego.</w:t>
      </w:r>
    </w:p>
    <w:p w:rsidR="008D7EB5" w:rsidRPr="006C6003" w:rsidRDefault="008D7EB5" w:rsidP="008D7EB5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2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8D7EB5" w:rsidRDefault="008D7EB5" w:rsidP="005A4B4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6753E0">
        <w:rPr>
          <w:rFonts w:ascii="Century Gothic" w:hAnsi="Century Gothic"/>
          <w:sz w:val="22"/>
          <w:szCs w:val="22"/>
        </w:rPr>
        <w:t>3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</w:t>
      </w:r>
      <w:r w:rsidR="005A4B47">
        <w:rPr>
          <w:rFonts w:ascii="Century Gothic" w:hAnsi="Century Gothic"/>
          <w:sz w:val="22"/>
          <w:szCs w:val="22"/>
        </w:rPr>
        <w:t>…………</w:t>
      </w:r>
    </w:p>
    <w:p w:rsidR="006753E0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Pr="006C6003" w:rsidRDefault="006753E0" w:rsidP="005A4B47">
      <w:pPr>
        <w:jc w:val="both"/>
        <w:rPr>
          <w:rFonts w:ascii="Century Gothic" w:hAnsi="Century Gothic"/>
          <w:sz w:val="22"/>
          <w:szCs w:val="22"/>
        </w:rPr>
      </w:pPr>
    </w:p>
    <w:p w:rsidR="006753E0" w:rsidRDefault="008D7EB5" w:rsidP="006753E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B01781" w:rsidRPr="006753E0" w:rsidRDefault="008D7EB5" w:rsidP="006753E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sectPr w:rsidR="00B01781" w:rsidRPr="006753E0" w:rsidSect="006753E0"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36D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5"/>
    <w:rsid w:val="0011386F"/>
    <w:rsid w:val="001335C0"/>
    <w:rsid w:val="003E71AD"/>
    <w:rsid w:val="005A4B47"/>
    <w:rsid w:val="005D012F"/>
    <w:rsid w:val="0062065F"/>
    <w:rsid w:val="006219F5"/>
    <w:rsid w:val="006753E0"/>
    <w:rsid w:val="00755C1A"/>
    <w:rsid w:val="00763B98"/>
    <w:rsid w:val="00784659"/>
    <w:rsid w:val="008D7EB5"/>
    <w:rsid w:val="00B01781"/>
    <w:rsid w:val="00C50B46"/>
    <w:rsid w:val="00D23093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00AD-C966-489E-966C-28428F09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EB5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8D7EB5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D7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D7EB5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8D7EB5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8D7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9724-73DC-4F7C-9115-358880AA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2024-08-05T09:29:00Z</cp:lastPrinted>
  <dcterms:created xsi:type="dcterms:W3CDTF">2024-08-05T09:04:00Z</dcterms:created>
  <dcterms:modified xsi:type="dcterms:W3CDTF">2024-08-07T07:01:00Z</dcterms:modified>
</cp:coreProperties>
</file>