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4A1A" w14:textId="06EDD6B3" w:rsidR="008A77B9" w:rsidRDefault="008A77B9" w:rsidP="008A77B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Postępowanie nr 5210.291.2.8.2021.ZZ                                  Załącznik nr 2 do Ogłoszenia</w:t>
      </w:r>
    </w:p>
    <w:p w14:paraId="2DC67FDE" w14:textId="77777777" w:rsidR="008A77B9" w:rsidRPr="00173F44" w:rsidRDefault="008A77B9" w:rsidP="008A77B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2438DF" w14:textId="77777777" w:rsidR="008A77B9" w:rsidRDefault="008A77B9" w:rsidP="008A77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Przedmiotu Zamówienia </w:t>
      </w:r>
    </w:p>
    <w:p w14:paraId="0FA698F5" w14:textId="77777777" w:rsidR="008A77B9" w:rsidRDefault="008A77B9" w:rsidP="008A77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E478D">
        <w:rPr>
          <w:rFonts w:ascii="Times New Roman" w:hAnsi="Times New Roman" w:cs="Times New Roman"/>
          <w:b/>
          <w:sz w:val="24"/>
        </w:rPr>
        <w:t>Zamrażarka niskotemperaturowa</w:t>
      </w:r>
      <w:r>
        <w:rPr>
          <w:rFonts w:ascii="Times New Roman" w:hAnsi="Times New Roman" w:cs="Times New Roman"/>
          <w:b/>
          <w:sz w:val="24"/>
        </w:rPr>
        <w:t xml:space="preserve"> dla Katedry Biologii i Genetyki Medycznej Wydziału Biologii Uniwersytetu Gdańskiego </w:t>
      </w:r>
    </w:p>
    <w:p w14:paraId="17113E6B" w14:textId="0B943F47" w:rsidR="00307FEC" w:rsidRPr="00D918AF" w:rsidRDefault="00307FEC" w:rsidP="00307FEC"/>
    <w:p w14:paraId="0711CD2B" w14:textId="3D0EA823" w:rsidR="00307FEC" w:rsidRPr="00D918AF" w:rsidRDefault="00307FEC" w:rsidP="00D93A86">
      <w:pPr>
        <w:pStyle w:val="Akapitzlist"/>
        <w:numPr>
          <w:ilvl w:val="0"/>
          <w:numId w:val="1"/>
        </w:numPr>
        <w:jc w:val="both"/>
      </w:pPr>
      <w:r w:rsidRPr="00D918AF">
        <w:t xml:space="preserve">Wykonanie zamrażarki </w:t>
      </w:r>
      <w:r w:rsidR="008A77B9">
        <w:t xml:space="preserve">(zwanej dalej </w:t>
      </w:r>
      <w:r w:rsidR="00DC668C">
        <w:t>„</w:t>
      </w:r>
      <w:r w:rsidR="008A77B9">
        <w:t>sprzętem</w:t>
      </w:r>
      <w:r w:rsidR="00DC668C">
        <w:t>”</w:t>
      </w:r>
      <w:r w:rsidR="008A77B9">
        <w:t>)</w:t>
      </w:r>
      <w:r w:rsidR="00DC668C">
        <w:t xml:space="preserve"> </w:t>
      </w:r>
      <w:r w:rsidRPr="00D918AF">
        <w:t>- pionowe (szafowe).</w:t>
      </w:r>
    </w:p>
    <w:p w14:paraId="42556E3A" w14:textId="35E7FA85" w:rsidR="00307FEC" w:rsidRDefault="00307FEC" w:rsidP="00D93A86">
      <w:pPr>
        <w:pStyle w:val="Akapitzlist"/>
        <w:numPr>
          <w:ilvl w:val="0"/>
          <w:numId w:val="1"/>
        </w:numPr>
        <w:jc w:val="both"/>
      </w:pPr>
      <w:r w:rsidRPr="00D918AF">
        <w:t xml:space="preserve">Pojemność użytkowa komory </w:t>
      </w:r>
      <w:r w:rsidR="00881228" w:rsidRPr="00D918AF">
        <w:t>450</w:t>
      </w:r>
      <w:r w:rsidRPr="00D918AF">
        <w:t xml:space="preserve"> litrów ±5</w:t>
      </w:r>
      <w:r w:rsidR="00881228" w:rsidRPr="00D918AF">
        <w:t xml:space="preserve"> litrów</w:t>
      </w:r>
      <w:r w:rsidRPr="00D918AF">
        <w:t>.</w:t>
      </w:r>
    </w:p>
    <w:p w14:paraId="3FBE5B08" w14:textId="6AFAA875" w:rsidR="002C5E4A" w:rsidRPr="008A77B9" w:rsidRDefault="00AF02B5" w:rsidP="008A77B9">
      <w:pPr>
        <w:pStyle w:val="Akapitzlist"/>
        <w:numPr>
          <w:ilvl w:val="0"/>
          <w:numId w:val="1"/>
        </w:numPr>
        <w:jc w:val="both"/>
      </w:pPr>
      <w:r w:rsidRPr="00D918AF">
        <w:t xml:space="preserve">Możliwość pomieszczenia minimum </w:t>
      </w:r>
      <w:r w:rsidR="00881228" w:rsidRPr="00D918AF">
        <w:t>3</w:t>
      </w:r>
      <w:r w:rsidRPr="00D918AF">
        <w:t xml:space="preserve">00 pudełek kriogenicznych o wymiarach </w:t>
      </w:r>
      <w:r w:rsidR="002C5E4A" w:rsidRPr="00D918AF">
        <w:t>133x133x50mm w dedykowanych, metalowych stelażach.</w:t>
      </w:r>
    </w:p>
    <w:p w14:paraId="514C474E" w14:textId="1929F905" w:rsidR="00307FEC" w:rsidRPr="00D918AF" w:rsidRDefault="00307FEC" w:rsidP="00D93A86">
      <w:pPr>
        <w:pStyle w:val="Akapitzlist"/>
        <w:numPr>
          <w:ilvl w:val="0"/>
          <w:numId w:val="1"/>
        </w:numPr>
        <w:jc w:val="both"/>
        <w:rPr>
          <w:bCs/>
        </w:rPr>
      </w:pPr>
      <w:r w:rsidRPr="00D918AF">
        <w:rPr>
          <w:bCs/>
        </w:rPr>
        <w:t>Zakres kontroli temperatury: -</w:t>
      </w:r>
      <w:r w:rsidR="00B2503E" w:rsidRPr="00D918AF">
        <w:rPr>
          <w:bCs/>
        </w:rPr>
        <w:t>2</w:t>
      </w:r>
      <w:r w:rsidRPr="00D918AF">
        <w:rPr>
          <w:bCs/>
        </w:rPr>
        <w:t>0°C do -86°C.</w:t>
      </w:r>
    </w:p>
    <w:p w14:paraId="0DC3E187" w14:textId="77777777" w:rsidR="00AF02B5" w:rsidRPr="00D918AF" w:rsidRDefault="00AF02B5" w:rsidP="00D93A8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Bidi"/>
        </w:rPr>
      </w:pPr>
      <w:r w:rsidRPr="00D918AF">
        <w:t>Dwukompresorowy, kaskadowy układ chłodzenia.</w:t>
      </w:r>
    </w:p>
    <w:p w14:paraId="76A5667F" w14:textId="7C18DF91" w:rsidR="00307FEC" w:rsidRPr="00D918AF" w:rsidRDefault="00307FEC" w:rsidP="00D93A86">
      <w:pPr>
        <w:pStyle w:val="Akapitzlist"/>
        <w:numPr>
          <w:ilvl w:val="0"/>
          <w:numId w:val="1"/>
        </w:numPr>
        <w:jc w:val="both"/>
        <w:rPr>
          <w:bCs/>
        </w:rPr>
      </w:pPr>
      <w:r w:rsidRPr="00D918AF">
        <w:rPr>
          <w:bCs/>
        </w:rPr>
        <w:t>Naturalne, bezpieczne dla środowiska czynniki chłodnicze</w:t>
      </w:r>
      <w:r w:rsidR="001708AA" w:rsidRPr="00D918AF">
        <w:rPr>
          <w:bCs/>
        </w:rPr>
        <w:t>.</w:t>
      </w:r>
    </w:p>
    <w:p w14:paraId="28A5FC97" w14:textId="51E1D408" w:rsidR="00AF02B5" w:rsidRPr="00D918AF" w:rsidRDefault="00AF02B5" w:rsidP="00D93A86">
      <w:pPr>
        <w:pStyle w:val="Akapitzlist"/>
        <w:numPr>
          <w:ilvl w:val="0"/>
          <w:numId w:val="1"/>
        </w:numPr>
        <w:jc w:val="both"/>
      </w:pPr>
      <w:r w:rsidRPr="00D918AF">
        <w:t xml:space="preserve">Izolacja </w:t>
      </w:r>
      <w:r w:rsidR="00DC668C">
        <w:t>sprzętu</w:t>
      </w:r>
      <w:r w:rsidRPr="00D918AF">
        <w:t xml:space="preserve"> wykonana z pianki poliuretanowej o grubości minimum 65 mm oraz paneli próżniowych o grubości minimum 20 mm.</w:t>
      </w:r>
    </w:p>
    <w:p w14:paraId="7141A5F7" w14:textId="77777777" w:rsidR="00307FEC" w:rsidRPr="00D918AF" w:rsidRDefault="00307FEC" w:rsidP="00D93A8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Bidi"/>
        </w:rPr>
      </w:pPr>
      <w:r w:rsidRPr="00D918AF">
        <w:t>Maksymalne wymiary zewnętrzne:</w:t>
      </w:r>
    </w:p>
    <w:p w14:paraId="7E88F468" w14:textId="1EBE236D" w:rsidR="00307FEC" w:rsidRPr="00D918AF" w:rsidRDefault="00307FEC" w:rsidP="00D93A86">
      <w:pPr>
        <w:pStyle w:val="Akapitzlist"/>
        <w:numPr>
          <w:ilvl w:val="1"/>
          <w:numId w:val="1"/>
        </w:numPr>
        <w:spacing w:after="160" w:line="256" w:lineRule="auto"/>
        <w:jc w:val="both"/>
      </w:pPr>
      <w:r w:rsidRPr="00D918AF">
        <w:t xml:space="preserve">szerokość </w:t>
      </w:r>
      <w:r w:rsidR="00881228" w:rsidRPr="00D918AF">
        <w:t>70</w:t>
      </w:r>
      <w:r w:rsidRPr="00D918AF">
        <w:t>0 mm</w:t>
      </w:r>
    </w:p>
    <w:p w14:paraId="67152766" w14:textId="64548799" w:rsidR="00307FEC" w:rsidRPr="00D918AF" w:rsidRDefault="00307FEC" w:rsidP="00D93A86">
      <w:pPr>
        <w:pStyle w:val="Akapitzlist"/>
        <w:numPr>
          <w:ilvl w:val="1"/>
          <w:numId w:val="1"/>
        </w:numPr>
        <w:spacing w:after="160" w:line="256" w:lineRule="auto"/>
        <w:jc w:val="both"/>
      </w:pPr>
      <w:r w:rsidRPr="00D918AF">
        <w:t>głębokość 10</w:t>
      </w:r>
      <w:r w:rsidR="00881228" w:rsidRPr="00D918AF">
        <w:t>4</w:t>
      </w:r>
      <w:r w:rsidRPr="00D918AF">
        <w:t>0 mm</w:t>
      </w:r>
    </w:p>
    <w:p w14:paraId="31956A5E" w14:textId="111FBA2C" w:rsidR="00307FEC" w:rsidRPr="00D918AF" w:rsidRDefault="00307FEC" w:rsidP="00D93A86">
      <w:pPr>
        <w:pStyle w:val="Akapitzlist"/>
        <w:numPr>
          <w:ilvl w:val="1"/>
          <w:numId w:val="1"/>
        </w:numPr>
        <w:spacing w:after="160" w:line="256" w:lineRule="auto"/>
        <w:jc w:val="both"/>
      </w:pPr>
      <w:r w:rsidRPr="00D918AF">
        <w:t>wysokość 2000 mm</w:t>
      </w:r>
    </w:p>
    <w:p w14:paraId="4C1E6AB8" w14:textId="77777777" w:rsidR="00307FEC" w:rsidRPr="00D918AF" w:rsidRDefault="00307FEC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D918AF">
        <w:t>Minimalne wymiary wewnętrzne:</w:t>
      </w:r>
    </w:p>
    <w:p w14:paraId="45F0F520" w14:textId="2F76813D" w:rsidR="00307FEC" w:rsidRPr="00D918AF" w:rsidRDefault="00307FEC" w:rsidP="00D93A86">
      <w:pPr>
        <w:pStyle w:val="Akapitzlist"/>
        <w:numPr>
          <w:ilvl w:val="1"/>
          <w:numId w:val="1"/>
        </w:numPr>
        <w:spacing w:after="160" w:line="256" w:lineRule="auto"/>
        <w:jc w:val="both"/>
      </w:pPr>
      <w:r w:rsidRPr="00D918AF">
        <w:t xml:space="preserve">szerokość </w:t>
      </w:r>
      <w:r w:rsidR="00881228" w:rsidRPr="00D918AF">
        <w:t>440</w:t>
      </w:r>
      <w:r w:rsidRPr="00D918AF">
        <w:t xml:space="preserve"> mm</w:t>
      </w:r>
    </w:p>
    <w:p w14:paraId="47F8B620" w14:textId="71369D90" w:rsidR="00307FEC" w:rsidRPr="00D918AF" w:rsidRDefault="00307FEC" w:rsidP="00D93A86">
      <w:pPr>
        <w:pStyle w:val="Akapitzlist"/>
        <w:numPr>
          <w:ilvl w:val="1"/>
          <w:numId w:val="1"/>
        </w:numPr>
        <w:spacing w:after="160" w:line="256" w:lineRule="auto"/>
        <w:jc w:val="both"/>
      </w:pPr>
      <w:r w:rsidRPr="00D918AF">
        <w:t>głębokość 710 mm</w:t>
      </w:r>
    </w:p>
    <w:p w14:paraId="2B6FB9E0" w14:textId="0935D7C5" w:rsidR="00307FEC" w:rsidRPr="00D918AF" w:rsidRDefault="00307FEC" w:rsidP="00D93A86">
      <w:pPr>
        <w:pStyle w:val="Akapitzlist"/>
        <w:numPr>
          <w:ilvl w:val="1"/>
          <w:numId w:val="1"/>
        </w:numPr>
        <w:spacing w:after="160" w:line="256" w:lineRule="auto"/>
        <w:jc w:val="both"/>
      </w:pPr>
      <w:r w:rsidRPr="00D918AF">
        <w:t>wysokość 1350 mm</w:t>
      </w:r>
    </w:p>
    <w:p w14:paraId="364DF6F7" w14:textId="6EE78F6D" w:rsidR="00307FEC" w:rsidRPr="00D918AF" w:rsidRDefault="00307FEC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D918AF">
        <w:t>Sterownik mikroprocesorowy z dotykowym, kolorowym wyświetlaczem LCD</w:t>
      </w:r>
      <w:r w:rsidR="00AF02B5" w:rsidRPr="00D918AF">
        <w:t xml:space="preserve"> o wysokiej czytelności i wielkości minimum 7” z czytnikiem kart dostępowych.</w:t>
      </w:r>
    </w:p>
    <w:p w14:paraId="44764581" w14:textId="407FA247" w:rsidR="00D93A86" w:rsidRPr="00D918AF" w:rsidRDefault="00D93A86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D918AF">
        <w:rPr>
          <w:bCs/>
        </w:rPr>
        <w:t>Parametry wyświetlane na sterowniku w języki polskim</w:t>
      </w:r>
      <w:r w:rsidRPr="00D918AF">
        <w:t>.</w:t>
      </w:r>
    </w:p>
    <w:p w14:paraId="320D344F" w14:textId="5550E7A3" w:rsidR="00AF02B5" w:rsidRPr="00D918AF" w:rsidRDefault="00AF02B5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D918AF">
        <w:t>Wbudowany w panel sterowania port USB oraz kart SD umożliwiający przesłanie zarejestrowanych danych na zewnętrzną pamięć.</w:t>
      </w:r>
    </w:p>
    <w:p w14:paraId="1BD34C48" w14:textId="78F8130B" w:rsidR="002C5E4A" w:rsidRPr="00D918AF" w:rsidRDefault="002C5E4A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D918AF">
        <w:t>Alarm</w:t>
      </w:r>
      <w:r w:rsidR="00C616F6" w:rsidRPr="00D918AF">
        <w:t xml:space="preserve"> otwarcia drzwi, </w:t>
      </w:r>
      <w:r w:rsidR="006F0630" w:rsidRPr="00D918AF">
        <w:t xml:space="preserve">niewłaściwej </w:t>
      </w:r>
      <w:r w:rsidR="00C616F6" w:rsidRPr="00D918AF">
        <w:t xml:space="preserve">temperatury oraz awarii systemu ze zintegrowaną baterią zapewniającą pracę sterownika oraz pomiar temperatury przez co najmniej 48 godzin </w:t>
      </w:r>
      <w:r w:rsidR="00D93A86" w:rsidRPr="00D918AF">
        <w:t xml:space="preserve">                    </w:t>
      </w:r>
      <w:r w:rsidR="00C616F6" w:rsidRPr="00D918AF">
        <w:t xml:space="preserve">w przypadku braku zasilania. </w:t>
      </w:r>
    </w:p>
    <w:p w14:paraId="1A77B75E" w14:textId="2D9622A2" w:rsidR="00C616F6" w:rsidRPr="00D918AF" w:rsidRDefault="00DC668C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Sprzęt</w:t>
      </w:r>
      <w:r w:rsidR="00C616F6" w:rsidRPr="00D918AF">
        <w:t xml:space="preserve"> wyposażon</w:t>
      </w:r>
      <w:r>
        <w:t>y</w:t>
      </w:r>
      <w:r w:rsidR="00C616F6" w:rsidRPr="00D918AF">
        <w:t xml:space="preserve"> w czujnik temperatury otoczenia.</w:t>
      </w:r>
    </w:p>
    <w:p w14:paraId="209A1B98" w14:textId="6375D4BC" w:rsidR="00D93A86" w:rsidRPr="00D918AF" w:rsidRDefault="00DC668C" w:rsidP="00D93A8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bCs/>
        </w:rPr>
      </w:pPr>
      <w:r>
        <w:rPr>
          <w:bCs/>
        </w:rPr>
        <w:t>Sprzęt</w:t>
      </w:r>
      <w:r w:rsidR="00D93A86" w:rsidRPr="00D918AF">
        <w:rPr>
          <w:bCs/>
        </w:rPr>
        <w:t xml:space="preserve"> wyposażon</w:t>
      </w:r>
      <w:r>
        <w:rPr>
          <w:bCs/>
        </w:rPr>
        <w:t>y</w:t>
      </w:r>
      <w:r w:rsidR="00D93A86" w:rsidRPr="00D918AF">
        <w:rPr>
          <w:bCs/>
        </w:rPr>
        <w:t xml:space="preserve"> w dedykowaną do odmrażania uszczelki funkcję uruchamianą  z poziomu sterownika.</w:t>
      </w:r>
    </w:p>
    <w:p w14:paraId="0FE49A6F" w14:textId="3398DBD5" w:rsidR="00BC75E0" w:rsidRPr="00D918AF" w:rsidRDefault="00DC668C" w:rsidP="00BC75E0">
      <w:pPr>
        <w:pStyle w:val="Akapitzlist"/>
        <w:numPr>
          <w:ilvl w:val="0"/>
          <w:numId w:val="1"/>
        </w:numPr>
        <w:spacing w:after="160" w:line="256" w:lineRule="auto"/>
        <w:rPr>
          <w:bCs/>
        </w:rPr>
      </w:pPr>
      <w:r>
        <w:rPr>
          <w:bCs/>
        </w:rPr>
        <w:t>Sprzęt</w:t>
      </w:r>
      <w:r w:rsidR="00BC75E0" w:rsidRPr="00D918AF">
        <w:rPr>
          <w:bCs/>
        </w:rPr>
        <w:t xml:space="preserve"> wyposażon</w:t>
      </w:r>
      <w:r>
        <w:rPr>
          <w:bCs/>
        </w:rPr>
        <w:t>y</w:t>
      </w:r>
      <w:r w:rsidR="00BC75E0" w:rsidRPr="00D918AF">
        <w:rPr>
          <w:bCs/>
        </w:rPr>
        <w:t xml:space="preserve"> w pochodzący od producenta system monitoringu parametrów pracy pozwalający na podgląd wyników pracy z poziomu urządzeń połączonych z siecią Internet</w:t>
      </w:r>
      <w:r w:rsidR="001708AA" w:rsidRPr="00D918AF">
        <w:rPr>
          <w:bCs/>
        </w:rPr>
        <w:t>, 2-letnia subskrypcja w cenie</w:t>
      </w:r>
      <w:r w:rsidR="00BC75E0" w:rsidRPr="00D918AF">
        <w:rPr>
          <w:bCs/>
        </w:rPr>
        <w:t>.</w:t>
      </w:r>
    </w:p>
    <w:p w14:paraId="265E8939" w14:textId="6B2D319E" w:rsidR="00AF02B5" w:rsidRPr="00D918AF" w:rsidRDefault="00AF02B5" w:rsidP="00D93A8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bCs/>
        </w:rPr>
      </w:pPr>
      <w:r w:rsidRPr="00D918AF">
        <w:rPr>
          <w:bCs/>
        </w:rPr>
        <w:t xml:space="preserve">Wnętrze </w:t>
      </w:r>
      <w:r w:rsidR="00DC668C">
        <w:rPr>
          <w:bCs/>
        </w:rPr>
        <w:t>sprzętu</w:t>
      </w:r>
      <w:r w:rsidRPr="00D918AF">
        <w:rPr>
          <w:bCs/>
        </w:rPr>
        <w:t xml:space="preserve"> oraz półki wykonane z wysokiej jakości stali nierdzewnej</w:t>
      </w:r>
      <w:r w:rsidR="00BC75E0" w:rsidRPr="00D918AF">
        <w:rPr>
          <w:bCs/>
        </w:rPr>
        <w:t xml:space="preserve"> o właściwościach antybakteryjnych</w:t>
      </w:r>
      <w:r w:rsidRPr="00D918AF">
        <w:rPr>
          <w:bCs/>
        </w:rPr>
        <w:t xml:space="preserve">. </w:t>
      </w:r>
    </w:p>
    <w:p w14:paraId="30BDA04C" w14:textId="3816540F" w:rsidR="00E21418" w:rsidRPr="00D918AF" w:rsidRDefault="00E21418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D918AF">
        <w:t xml:space="preserve">Półki </w:t>
      </w:r>
      <w:r w:rsidR="00DC668C">
        <w:t>sprzętu</w:t>
      </w:r>
      <w:r w:rsidRPr="00D918AF">
        <w:t xml:space="preserve"> </w:t>
      </w:r>
      <w:r w:rsidR="00631743" w:rsidRPr="00D918AF">
        <w:t>perforowane</w:t>
      </w:r>
      <w:r w:rsidR="00D16F66" w:rsidRPr="00D918AF">
        <w:t xml:space="preserve"> </w:t>
      </w:r>
      <w:r w:rsidRPr="00D918AF">
        <w:t>odporne na rdzę i uszkodzenia mechaniczne.</w:t>
      </w:r>
    </w:p>
    <w:p w14:paraId="17C4F8AA" w14:textId="602E604C" w:rsidR="00AF02B5" w:rsidRPr="00D918AF" w:rsidRDefault="00DC668C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Sprzęt</w:t>
      </w:r>
      <w:r w:rsidR="00AF02B5" w:rsidRPr="00D918AF">
        <w:t xml:space="preserve"> wyposażon</w:t>
      </w:r>
      <w:r>
        <w:t>y</w:t>
      </w:r>
      <w:r w:rsidR="00AF02B5" w:rsidRPr="00D918AF">
        <w:t xml:space="preserve"> w drzwi wewnętrzne wykonane z </w:t>
      </w:r>
      <w:r w:rsidR="00B2503E" w:rsidRPr="00D918AF">
        <w:t>aluminium</w:t>
      </w:r>
      <w:r w:rsidR="006F0630" w:rsidRPr="00D918AF">
        <w:t xml:space="preserve">- maksymalnie </w:t>
      </w:r>
      <w:r w:rsidR="00AF02B5" w:rsidRPr="00D918AF">
        <w:t xml:space="preserve">2szt. </w:t>
      </w:r>
    </w:p>
    <w:p w14:paraId="289B6B7A" w14:textId="59DCB213" w:rsidR="00AF02B5" w:rsidRPr="00D918AF" w:rsidRDefault="00AF02B5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D918AF">
        <w:t>Fabrycznie wykonan</w:t>
      </w:r>
      <w:r w:rsidR="006F0630" w:rsidRPr="00D918AF">
        <w:t>y</w:t>
      </w:r>
      <w:r w:rsidRPr="00D918AF">
        <w:t xml:space="preserve"> </w:t>
      </w:r>
      <w:r w:rsidR="002C5E4A" w:rsidRPr="00D918AF">
        <w:t>port kablowy.</w:t>
      </w:r>
    </w:p>
    <w:p w14:paraId="24751991" w14:textId="53894CB7" w:rsidR="002C5E4A" w:rsidRPr="00D918AF" w:rsidRDefault="002C5E4A" w:rsidP="00D93A8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Bidi"/>
        </w:rPr>
      </w:pPr>
      <w:proofErr w:type="spellStart"/>
      <w:r w:rsidRPr="00D918AF">
        <w:t>Bezpotencjałowe</w:t>
      </w:r>
      <w:proofErr w:type="spellEnd"/>
      <w:r w:rsidRPr="00D918AF">
        <w:t xml:space="preserve"> styki alarmowe NO/NC.</w:t>
      </w:r>
    </w:p>
    <w:p w14:paraId="7A99B930" w14:textId="0C42F46A" w:rsidR="00B2503E" w:rsidRPr="00D918AF" w:rsidRDefault="00B2503E" w:rsidP="00D93A86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D918AF">
        <w:t xml:space="preserve">Maksymalny poziom hałasu: 50 </w:t>
      </w:r>
      <w:proofErr w:type="spellStart"/>
      <w:r w:rsidRPr="00D918AF">
        <w:t>dB</w:t>
      </w:r>
      <w:proofErr w:type="spellEnd"/>
      <w:r w:rsidRPr="00D918AF">
        <w:t>.</w:t>
      </w:r>
    </w:p>
    <w:p w14:paraId="62B5D919" w14:textId="4BB28319" w:rsidR="002C5E4A" w:rsidRPr="00D918AF" w:rsidRDefault="00AF02B5" w:rsidP="00D93A8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Bidi"/>
        </w:rPr>
      </w:pPr>
      <w:r w:rsidRPr="00D918AF">
        <w:t>Zasilanie jednofazowe 230V/50Hz</w:t>
      </w:r>
      <w:r w:rsidR="002C5E4A" w:rsidRPr="00D918AF">
        <w:t>.</w:t>
      </w:r>
    </w:p>
    <w:p w14:paraId="1A5C45BA" w14:textId="43433020" w:rsidR="00C616F6" w:rsidRPr="00D918AF" w:rsidRDefault="00C616F6" w:rsidP="00D93A8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D918AF">
        <w:rPr>
          <w:rFonts w:asciiTheme="minorHAnsi" w:hAnsiTheme="minorHAnsi" w:cstheme="minorBidi"/>
        </w:rPr>
        <w:t>Podstawa wyposażona w kółka ułatwiające relokację urządzenia.</w:t>
      </w:r>
    </w:p>
    <w:p w14:paraId="2DEC38E8" w14:textId="3ED31B9F" w:rsidR="00D87156" w:rsidRPr="00D918AF" w:rsidRDefault="00DC668C" w:rsidP="006A6FD9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Sprzęt</w:t>
      </w:r>
      <w:r w:rsidR="00BC75E0" w:rsidRPr="00D918AF">
        <w:t xml:space="preserve"> wyposażon</w:t>
      </w:r>
      <w:r>
        <w:t>y</w:t>
      </w:r>
      <w:r w:rsidR="00BC75E0" w:rsidRPr="00D918AF">
        <w:t xml:space="preserve"> w system CO2 </w:t>
      </w:r>
      <w:proofErr w:type="spellStart"/>
      <w:r w:rsidR="00BC75E0" w:rsidRPr="00D918AF">
        <w:t>back-up</w:t>
      </w:r>
      <w:proofErr w:type="spellEnd"/>
      <w:r w:rsidR="00BC75E0" w:rsidRPr="00D918AF">
        <w:t xml:space="preserve"> z funkcja zliczania pozostałego w butli dwutlenku węgla</w:t>
      </w:r>
      <w:r w:rsidR="00D87156" w:rsidRPr="00D918AF">
        <w:t xml:space="preserve">, funkcją </w:t>
      </w:r>
      <w:proofErr w:type="spellStart"/>
      <w:r w:rsidR="00D87156" w:rsidRPr="00D918AF">
        <w:t>autodiagnostyczną</w:t>
      </w:r>
      <w:proofErr w:type="spellEnd"/>
      <w:r w:rsidR="00D87156" w:rsidRPr="00D918AF">
        <w:t xml:space="preserve"> oraz możliwością pracy na zasilaniu bateryjnym min</w:t>
      </w:r>
      <w:r>
        <w:t>imum</w:t>
      </w:r>
      <w:r w:rsidR="00D87156" w:rsidRPr="00D918AF">
        <w:t xml:space="preserve"> 4 dni.</w:t>
      </w:r>
    </w:p>
    <w:p w14:paraId="2EDCF377" w14:textId="71AB887B" w:rsidR="00A14898" w:rsidRPr="00D918AF" w:rsidRDefault="00D87156" w:rsidP="00A14898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D918AF">
        <w:t>O</w:t>
      </w:r>
      <w:r w:rsidR="00307FEC" w:rsidRPr="00D918AF">
        <w:t>kres gwarancji: min</w:t>
      </w:r>
      <w:r w:rsidR="00DC668C">
        <w:t>imum</w:t>
      </w:r>
      <w:r w:rsidR="00307FEC" w:rsidRPr="00D918AF">
        <w:t xml:space="preserve"> </w:t>
      </w:r>
      <w:r w:rsidR="00B2503E" w:rsidRPr="00D918AF">
        <w:t>2</w:t>
      </w:r>
      <w:r w:rsidR="00DC668C">
        <w:t>4 miesiące</w:t>
      </w:r>
      <w:r w:rsidR="00D93A86" w:rsidRPr="00D918AF">
        <w:t>.</w:t>
      </w:r>
    </w:p>
    <w:sectPr w:rsidR="00A14898" w:rsidRPr="00D918AF" w:rsidSect="00A14898">
      <w:footerReference w:type="default" r:id="rId7"/>
      <w:pgSz w:w="11906" w:h="16838"/>
      <w:pgMar w:top="851" w:right="1417" w:bottom="1417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52E1" w14:textId="77777777" w:rsidR="00A14898" w:rsidRDefault="00A14898" w:rsidP="00A14898">
      <w:r>
        <w:separator/>
      </w:r>
    </w:p>
  </w:endnote>
  <w:endnote w:type="continuationSeparator" w:id="0">
    <w:p w14:paraId="102F0ED2" w14:textId="77777777" w:rsidR="00A14898" w:rsidRDefault="00A14898" w:rsidP="00A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4053" w14:textId="003593F0" w:rsidR="00A14898" w:rsidRPr="00A14898" w:rsidRDefault="00A14898" w:rsidP="00A14898">
    <w:pPr>
      <w:pBdr>
        <w:top w:val="single" w:sz="4" w:space="1" w:color="000000"/>
      </w:pBdr>
      <w:tabs>
        <w:tab w:val="center" w:pos="4536"/>
        <w:tab w:val="right" w:pos="9072"/>
      </w:tabs>
      <w:ind w:right="-3"/>
      <w:jc w:val="center"/>
      <w:rPr>
        <w:rFonts w:ascii="Times New Roman" w:hAnsi="Times New Roman" w:cs="Times New Roman"/>
      </w:rPr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2955" w14:textId="77777777" w:rsidR="00A14898" w:rsidRDefault="00A14898" w:rsidP="00A14898">
      <w:r>
        <w:separator/>
      </w:r>
    </w:p>
  </w:footnote>
  <w:footnote w:type="continuationSeparator" w:id="0">
    <w:p w14:paraId="679B4DD3" w14:textId="77777777" w:rsidR="00A14898" w:rsidRDefault="00A14898" w:rsidP="00A1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62C8"/>
    <w:multiLevelType w:val="hybridMultilevel"/>
    <w:tmpl w:val="CAA6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7635"/>
    <w:multiLevelType w:val="hybridMultilevel"/>
    <w:tmpl w:val="A7284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75E"/>
    <w:rsid w:val="001708AA"/>
    <w:rsid w:val="002C5E4A"/>
    <w:rsid w:val="00307FEC"/>
    <w:rsid w:val="0035159C"/>
    <w:rsid w:val="0049385D"/>
    <w:rsid w:val="005435A4"/>
    <w:rsid w:val="00631743"/>
    <w:rsid w:val="006F0630"/>
    <w:rsid w:val="00881228"/>
    <w:rsid w:val="00884F76"/>
    <w:rsid w:val="008A77B9"/>
    <w:rsid w:val="00A14898"/>
    <w:rsid w:val="00A83B21"/>
    <w:rsid w:val="00AF02B5"/>
    <w:rsid w:val="00B2503E"/>
    <w:rsid w:val="00BC75E0"/>
    <w:rsid w:val="00C616F6"/>
    <w:rsid w:val="00D007D8"/>
    <w:rsid w:val="00D16F66"/>
    <w:rsid w:val="00D87156"/>
    <w:rsid w:val="00D918AF"/>
    <w:rsid w:val="00D93A86"/>
    <w:rsid w:val="00DC668C"/>
    <w:rsid w:val="00DE624D"/>
    <w:rsid w:val="00DF4501"/>
    <w:rsid w:val="00E21418"/>
    <w:rsid w:val="00E75A3B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B519"/>
  <w15:docId w15:val="{47EFC043-FE6D-490B-9C99-BF32968B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FE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FEC"/>
    <w:pPr>
      <w:ind w:left="720"/>
      <w:contextualSpacing/>
    </w:pPr>
  </w:style>
  <w:style w:type="paragraph" w:styleId="Bezodstpw">
    <w:name w:val="No Spacing"/>
    <w:uiPriority w:val="1"/>
    <w:qFormat/>
    <w:rsid w:val="008A77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89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4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898"/>
    <w:rPr>
      <w:rFonts w:ascii="Calibri" w:hAnsi="Calibri" w:cs="Calibri"/>
    </w:rPr>
  </w:style>
  <w:style w:type="character" w:styleId="Hipercze">
    <w:name w:val="Hyperlink"/>
    <w:semiHidden/>
    <w:unhideWhenUsed/>
    <w:rsid w:val="00A14898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Zbigniew Zderski</cp:lastModifiedBy>
  <cp:revision>6</cp:revision>
  <cp:lastPrinted>2021-05-05T07:52:00Z</cp:lastPrinted>
  <dcterms:created xsi:type="dcterms:W3CDTF">2021-04-28T16:41:00Z</dcterms:created>
  <dcterms:modified xsi:type="dcterms:W3CDTF">2021-05-05T07:52:00Z</dcterms:modified>
</cp:coreProperties>
</file>