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D00068">
        <w:rPr>
          <w:rFonts w:ascii="Century Gothic" w:hAnsi="Century Gothic"/>
        </w:rPr>
        <w:t>IZP.271.13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</w:t>
      </w:r>
      <w:r w:rsidRPr="00D00068">
        <w:rPr>
          <w:rFonts w:ascii="Century Gothic" w:hAnsi="Century Gothic"/>
          <w:sz w:val="22"/>
          <w:szCs w:val="22"/>
        </w:rPr>
        <w:t xml:space="preserve">zamówienia publicznego którego przedmiotem jest </w:t>
      </w:r>
      <w:r w:rsidR="00D00068">
        <w:rPr>
          <w:rFonts w:ascii="Century Gothic" w:hAnsi="Century Gothic"/>
          <w:sz w:val="22"/>
          <w:szCs w:val="22"/>
        </w:rPr>
        <w:t xml:space="preserve">usługa </w:t>
      </w:r>
      <w:r w:rsidRPr="00D00068">
        <w:rPr>
          <w:rFonts w:ascii="Century Gothic" w:hAnsi="Century Gothic"/>
          <w:sz w:val="22"/>
          <w:szCs w:val="22"/>
        </w:rPr>
        <w:t xml:space="preserve">pn. </w:t>
      </w:r>
      <w:r w:rsidRPr="00D00068">
        <w:rPr>
          <w:rFonts w:ascii="Century Gothic" w:hAnsi="Century Gothic" w:cs="Times New Roman"/>
          <w:sz w:val="22"/>
          <w:szCs w:val="22"/>
        </w:rPr>
        <w:t>„</w:t>
      </w:r>
      <w:r w:rsidR="00D00068" w:rsidRPr="00D00068">
        <w:rPr>
          <w:rFonts w:ascii="Century Gothic" w:hAnsi="Century Gothic"/>
          <w:sz w:val="22"/>
          <w:szCs w:val="22"/>
        </w:rPr>
        <w:t>Opracowanie kompletnej dokumentacji projektowej dla zadania p.n. „</w:t>
      </w:r>
      <w:r w:rsidR="00D00068" w:rsidRPr="00D00068">
        <w:rPr>
          <w:rFonts w:ascii="Century Gothic" w:hAnsi="Century Gothic"/>
          <w:bCs/>
          <w:sz w:val="22"/>
          <w:szCs w:val="22"/>
        </w:rPr>
        <w:t xml:space="preserve">Budowa infrastruktury edukacyjnej przy Zespole </w:t>
      </w:r>
      <w:proofErr w:type="spellStart"/>
      <w:r w:rsidR="00D00068" w:rsidRPr="00D00068">
        <w:rPr>
          <w:rFonts w:ascii="Century Gothic" w:hAnsi="Century Gothic"/>
          <w:bCs/>
          <w:sz w:val="22"/>
          <w:szCs w:val="22"/>
        </w:rPr>
        <w:t>Szkolno</w:t>
      </w:r>
      <w:proofErr w:type="spellEnd"/>
      <w:r w:rsidR="00D00068" w:rsidRPr="00D00068">
        <w:rPr>
          <w:rFonts w:ascii="Century Gothic" w:hAnsi="Century Gothic"/>
          <w:bCs/>
          <w:sz w:val="22"/>
          <w:szCs w:val="22"/>
        </w:rPr>
        <w:t xml:space="preserve"> – Przedszkolnym </w:t>
      </w:r>
      <w:r w:rsidR="00D00068" w:rsidRPr="00D00068">
        <w:rPr>
          <w:rFonts w:ascii="Century Gothic" w:hAnsi="Century Gothic"/>
          <w:bCs/>
          <w:sz w:val="22"/>
          <w:szCs w:val="22"/>
        </w:rPr>
        <w:lastRenderedPageBreak/>
        <w:t>w Zalesiu</w:t>
      </w:r>
      <w:r w:rsidR="00D00068" w:rsidRPr="00D00068">
        <w:rPr>
          <w:rFonts w:ascii="Century Gothic" w:hAnsi="Century Gothic"/>
          <w:sz w:val="22"/>
          <w:szCs w:val="22"/>
        </w:rPr>
        <w:t>”, wraz z pełnieniem nadzoru autorskiego</w:t>
      </w:r>
      <w:r w:rsidRPr="00D00068">
        <w:rPr>
          <w:rFonts w:ascii="Century Gothic" w:hAnsi="Century Gothic" w:cs="Times New Roman"/>
          <w:sz w:val="22"/>
          <w:szCs w:val="22"/>
        </w:rPr>
        <w:t>”</w:t>
      </w:r>
      <w:r w:rsidR="008378BE" w:rsidRPr="00D00068">
        <w:rPr>
          <w:rFonts w:ascii="Century Gothic" w:hAnsi="Century Gothic" w:cs="Times New Roman"/>
          <w:sz w:val="22"/>
          <w:szCs w:val="22"/>
        </w:rPr>
        <w:t xml:space="preserve">, </w:t>
      </w:r>
      <w:r w:rsidRPr="00D00068">
        <w:rPr>
          <w:rFonts w:ascii="Century Gothic" w:hAnsi="Century Gothic"/>
          <w:sz w:val="22"/>
          <w:szCs w:val="22"/>
        </w:rPr>
        <w:t xml:space="preserve">prowadzonego </w:t>
      </w:r>
      <w:r w:rsidRPr="006A420B">
        <w:rPr>
          <w:rFonts w:ascii="Century Gothic" w:hAnsi="Century Gothic"/>
          <w:sz w:val="22"/>
          <w:szCs w:val="22"/>
        </w:rPr>
        <w:t>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  <w:bookmarkStart w:id="0" w:name="_GoBack"/>
      <w:bookmarkEnd w:id="0"/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35" w:rsidRDefault="005A7235" w:rsidP="00DA5E8F">
      <w:r>
        <w:separator/>
      </w:r>
    </w:p>
  </w:endnote>
  <w:endnote w:type="continuationSeparator" w:id="0">
    <w:p w:rsidR="005A7235" w:rsidRDefault="005A7235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35" w:rsidRDefault="005A7235" w:rsidP="00DA5E8F">
      <w:r>
        <w:separator/>
      </w:r>
    </w:p>
  </w:footnote>
  <w:footnote w:type="continuationSeparator" w:id="0">
    <w:p w:rsidR="005A7235" w:rsidRDefault="005A7235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315647"/>
    <w:rsid w:val="004459E7"/>
    <w:rsid w:val="004B6A54"/>
    <w:rsid w:val="00531230"/>
    <w:rsid w:val="005A7235"/>
    <w:rsid w:val="00693DCA"/>
    <w:rsid w:val="006A420B"/>
    <w:rsid w:val="008378BE"/>
    <w:rsid w:val="00A8740C"/>
    <w:rsid w:val="00B252B7"/>
    <w:rsid w:val="00B313B5"/>
    <w:rsid w:val="00B4016D"/>
    <w:rsid w:val="00B40EBF"/>
    <w:rsid w:val="00B902F9"/>
    <w:rsid w:val="00BC6046"/>
    <w:rsid w:val="00C020BF"/>
    <w:rsid w:val="00C1329D"/>
    <w:rsid w:val="00D00068"/>
    <w:rsid w:val="00DA0E1A"/>
    <w:rsid w:val="00DA5E8F"/>
    <w:rsid w:val="00DE49E3"/>
    <w:rsid w:val="00E573AE"/>
    <w:rsid w:val="00E811C4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7949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13</cp:revision>
  <dcterms:created xsi:type="dcterms:W3CDTF">2023-02-03T10:27:00Z</dcterms:created>
  <dcterms:modified xsi:type="dcterms:W3CDTF">2023-11-26T10:54:00Z</dcterms:modified>
</cp:coreProperties>
</file>