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D511" w14:textId="5644459B" w:rsidR="00357174" w:rsidRPr="0020799D" w:rsidRDefault="00BF26B9" w:rsidP="002A565E">
      <w:pPr>
        <w:widowControl w:val="0"/>
        <w:spacing w:after="0" w:line="240" w:lineRule="auto"/>
        <w:ind w:left="-284"/>
        <w:jc w:val="right"/>
        <w:rPr>
          <w:rFonts w:asciiTheme="majorHAnsi" w:eastAsia="Times New Roman" w:hAnsiTheme="majorHAnsi" w:cs="Arial"/>
          <w:lang w:eastAsia="pl-PL"/>
        </w:rPr>
      </w:pPr>
      <w:r>
        <w:rPr>
          <w:rFonts w:asciiTheme="majorHAnsi" w:eastAsia="Times New Roman" w:hAnsiTheme="majorHAnsi" w:cs="Arial"/>
          <w:snapToGrid w:val="0"/>
          <w:lang w:eastAsia="pl-PL"/>
        </w:rPr>
        <w:t>Toruń</w:t>
      </w:r>
      <w:r w:rsidR="00357174" w:rsidRPr="0020799D">
        <w:rPr>
          <w:rFonts w:asciiTheme="majorHAnsi" w:eastAsia="Times New Roman" w:hAnsiTheme="majorHAnsi" w:cs="Arial"/>
          <w:snapToGrid w:val="0"/>
          <w:lang w:eastAsia="pl-PL"/>
        </w:rPr>
        <w:t xml:space="preserve">, dnia </w:t>
      </w:r>
      <w:r w:rsidR="00AA4F71">
        <w:rPr>
          <w:rFonts w:asciiTheme="majorHAnsi" w:eastAsia="Times New Roman" w:hAnsiTheme="majorHAnsi" w:cs="Arial"/>
          <w:snapToGrid w:val="0"/>
          <w:lang w:eastAsia="pl-PL"/>
        </w:rPr>
        <w:t>12</w:t>
      </w:r>
      <w:r w:rsidR="00D6183D">
        <w:rPr>
          <w:rFonts w:asciiTheme="majorHAnsi" w:eastAsia="Times New Roman" w:hAnsiTheme="majorHAnsi" w:cs="Arial"/>
          <w:snapToGrid w:val="0"/>
          <w:lang w:eastAsia="pl-PL"/>
        </w:rPr>
        <w:t>.0</w:t>
      </w:r>
      <w:r w:rsidR="0091575F">
        <w:rPr>
          <w:rFonts w:asciiTheme="majorHAnsi" w:eastAsia="Times New Roman" w:hAnsiTheme="majorHAnsi" w:cs="Arial"/>
          <w:snapToGrid w:val="0"/>
          <w:lang w:eastAsia="pl-PL"/>
        </w:rPr>
        <w:t>6</w:t>
      </w:r>
      <w:r w:rsidR="00CB613D">
        <w:rPr>
          <w:rFonts w:asciiTheme="majorHAnsi" w:eastAsia="Times New Roman" w:hAnsiTheme="majorHAnsi" w:cs="Arial"/>
          <w:snapToGrid w:val="0"/>
          <w:lang w:eastAsia="pl-PL"/>
        </w:rPr>
        <w:t>.202</w:t>
      </w:r>
      <w:r w:rsidR="00BF3734">
        <w:rPr>
          <w:rFonts w:asciiTheme="majorHAnsi" w:eastAsia="Times New Roman" w:hAnsiTheme="majorHAnsi" w:cs="Arial"/>
          <w:snapToGrid w:val="0"/>
          <w:lang w:eastAsia="pl-PL"/>
        </w:rPr>
        <w:t>3</w:t>
      </w:r>
      <w:r w:rsidR="00357174">
        <w:rPr>
          <w:rFonts w:asciiTheme="majorHAnsi" w:eastAsia="Times New Roman" w:hAnsiTheme="majorHAnsi" w:cs="Arial"/>
          <w:snapToGrid w:val="0"/>
          <w:lang w:eastAsia="pl-PL"/>
        </w:rPr>
        <w:t xml:space="preserve"> </w:t>
      </w:r>
      <w:r w:rsidR="00357174" w:rsidRPr="0020799D">
        <w:rPr>
          <w:rFonts w:asciiTheme="majorHAnsi" w:eastAsia="Times New Roman" w:hAnsiTheme="majorHAnsi" w:cs="Arial"/>
          <w:snapToGrid w:val="0"/>
          <w:lang w:eastAsia="pl-PL"/>
        </w:rPr>
        <w:t>r.</w:t>
      </w:r>
    </w:p>
    <w:p w14:paraId="1CA7C2F9" w14:textId="77777777" w:rsidR="00357174" w:rsidRPr="0020799D" w:rsidRDefault="00357174" w:rsidP="00B63919">
      <w:pPr>
        <w:widowControl w:val="0"/>
        <w:spacing w:after="0" w:line="240" w:lineRule="auto"/>
        <w:ind w:left="-284"/>
        <w:jc w:val="both"/>
        <w:rPr>
          <w:rFonts w:asciiTheme="majorHAnsi" w:eastAsia="Times New Roman" w:hAnsiTheme="majorHAnsi" w:cs="Arial"/>
          <w:lang w:eastAsia="pl-PL"/>
        </w:rPr>
      </w:pPr>
    </w:p>
    <w:p w14:paraId="6AEF7D1B" w14:textId="77777777" w:rsidR="00357174" w:rsidRPr="0020799D" w:rsidRDefault="00357174" w:rsidP="002A565E">
      <w:pPr>
        <w:spacing w:after="0" w:line="240" w:lineRule="auto"/>
        <w:rPr>
          <w:rFonts w:asciiTheme="majorHAnsi" w:eastAsia="Times New Roman" w:hAnsiTheme="majorHAnsi" w:cs="Arial"/>
          <w:b/>
          <w:snapToGrid w:val="0"/>
          <w:lang w:eastAsia="pl-PL"/>
        </w:rPr>
      </w:pPr>
      <w:r w:rsidRPr="0020799D">
        <w:rPr>
          <w:rFonts w:asciiTheme="majorHAnsi" w:eastAsia="Times New Roman" w:hAnsiTheme="majorHAnsi" w:cs="Arial"/>
          <w:b/>
          <w:snapToGrid w:val="0"/>
          <w:lang w:eastAsia="pl-PL"/>
        </w:rPr>
        <w:t>Zamawiający:</w:t>
      </w:r>
    </w:p>
    <w:p w14:paraId="3826F6CD" w14:textId="44B6A99F" w:rsidR="00BF26B9" w:rsidRPr="00BF26B9" w:rsidRDefault="00BF26B9" w:rsidP="00BF26B9">
      <w:pPr>
        <w:spacing w:after="0" w:line="240" w:lineRule="auto"/>
        <w:jc w:val="both"/>
        <w:rPr>
          <w:rFonts w:asciiTheme="majorHAnsi" w:eastAsia="Times New Roman" w:hAnsiTheme="majorHAnsi" w:cs="Arial"/>
          <w:b/>
          <w:snapToGrid w:val="0"/>
          <w:lang w:eastAsia="pl-PL"/>
        </w:rPr>
      </w:pPr>
      <w:r w:rsidRPr="00BF26B9">
        <w:rPr>
          <w:rFonts w:asciiTheme="majorHAnsi" w:eastAsia="Times New Roman" w:hAnsiTheme="majorHAnsi" w:cs="Arial"/>
          <w:b/>
          <w:snapToGrid w:val="0"/>
          <w:lang w:eastAsia="pl-PL"/>
        </w:rPr>
        <w:t>Gmina Miejska Starogard Gdański</w:t>
      </w:r>
    </w:p>
    <w:p w14:paraId="49D6E226" w14:textId="4D7439B4" w:rsidR="00BF26B9" w:rsidRPr="00BF26B9" w:rsidRDefault="00BF26B9" w:rsidP="00BF26B9">
      <w:pPr>
        <w:spacing w:after="0" w:line="240" w:lineRule="auto"/>
        <w:jc w:val="both"/>
        <w:rPr>
          <w:rFonts w:asciiTheme="majorHAnsi" w:eastAsia="Times New Roman" w:hAnsiTheme="majorHAnsi" w:cs="Arial"/>
          <w:b/>
          <w:snapToGrid w:val="0"/>
          <w:lang w:eastAsia="pl-PL"/>
        </w:rPr>
      </w:pPr>
      <w:r w:rsidRPr="00BF26B9">
        <w:rPr>
          <w:rFonts w:asciiTheme="majorHAnsi" w:eastAsia="Times New Roman" w:hAnsiTheme="majorHAnsi" w:cs="Arial"/>
          <w:b/>
          <w:snapToGrid w:val="0"/>
          <w:lang w:eastAsia="pl-PL"/>
        </w:rPr>
        <w:t xml:space="preserve"> ul. Gdańska 6</w:t>
      </w:r>
    </w:p>
    <w:p w14:paraId="0C427C31" w14:textId="70B61E59" w:rsidR="00357174" w:rsidRDefault="00BF26B9" w:rsidP="00BF26B9">
      <w:pPr>
        <w:spacing w:after="0" w:line="240" w:lineRule="auto"/>
        <w:jc w:val="both"/>
        <w:rPr>
          <w:rFonts w:asciiTheme="majorHAnsi" w:eastAsia="Times New Roman" w:hAnsiTheme="majorHAnsi" w:cs="Arial"/>
          <w:b/>
          <w:snapToGrid w:val="0"/>
          <w:lang w:eastAsia="pl-PL"/>
        </w:rPr>
      </w:pPr>
      <w:r w:rsidRPr="00BF26B9">
        <w:rPr>
          <w:rFonts w:asciiTheme="majorHAnsi" w:eastAsia="Times New Roman" w:hAnsiTheme="majorHAnsi" w:cs="Arial"/>
          <w:b/>
          <w:snapToGrid w:val="0"/>
          <w:lang w:eastAsia="pl-PL"/>
        </w:rPr>
        <w:t>83-200 Starogard Gdański</w:t>
      </w:r>
    </w:p>
    <w:p w14:paraId="30BFAF59" w14:textId="77777777" w:rsidR="00BF26B9" w:rsidRPr="0020799D" w:rsidRDefault="00BF26B9" w:rsidP="00BF26B9">
      <w:pPr>
        <w:spacing w:after="0" w:line="240" w:lineRule="auto"/>
        <w:jc w:val="both"/>
        <w:rPr>
          <w:rFonts w:asciiTheme="majorHAnsi" w:hAnsiTheme="majorHAnsi" w:cs="Times New Roman"/>
          <w:b/>
          <w:bCs/>
          <w:sz w:val="24"/>
          <w:szCs w:val="24"/>
          <w:lang w:eastAsia="pl-PL"/>
        </w:rPr>
      </w:pPr>
    </w:p>
    <w:p w14:paraId="6DA32B94" w14:textId="031BA2B2" w:rsidR="00357174" w:rsidRPr="0020799D" w:rsidRDefault="00357174" w:rsidP="002A565E">
      <w:pPr>
        <w:autoSpaceDE w:val="0"/>
        <w:autoSpaceDN w:val="0"/>
        <w:spacing w:after="0" w:line="240" w:lineRule="auto"/>
        <w:jc w:val="center"/>
        <w:rPr>
          <w:rFonts w:asciiTheme="majorHAnsi" w:hAnsiTheme="majorHAnsi" w:cs="Times New Roman"/>
          <w:b/>
          <w:bCs/>
          <w:sz w:val="24"/>
          <w:szCs w:val="24"/>
          <w:lang w:eastAsia="pl-PL"/>
        </w:rPr>
      </w:pPr>
      <w:r>
        <w:rPr>
          <w:rFonts w:asciiTheme="majorHAnsi" w:hAnsiTheme="majorHAnsi" w:cs="Times New Roman"/>
          <w:b/>
          <w:bCs/>
          <w:sz w:val="24"/>
          <w:szCs w:val="24"/>
          <w:lang w:eastAsia="pl-PL"/>
        </w:rPr>
        <w:t>Odpowiedzi na zapytania wykonawców</w:t>
      </w:r>
    </w:p>
    <w:p w14:paraId="27CBCD6B" w14:textId="77777777" w:rsidR="00357174" w:rsidRPr="0020799D" w:rsidRDefault="00357174" w:rsidP="002A565E">
      <w:pPr>
        <w:spacing w:after="0" w:line="240" w:lineRule="auto"/>
        <w:jc w:val="center"/>
        <w:rPr>
          <w:rFonts w:asciiTheme="majorHAnsi" w:eastAsia="Times New Roman" w:hAnsiTheme="majorHAnsi" w:cs="Arial"/>
          <w:b/>
          <w:sz w:val="24"/>
          <w:szCs w:val="24"/>
          <w:lang w:eastAsia="pl-PL"/>
        </w:rPr>
      </w:pPr>
    </w:p>
    <w:p w14:paraId="79787B93" w14:textId="4712B72A" w:rsidR="00CB7E30" w:rsidRDefault="00357174" w:rsidP="002A565E">
      <w:pPr>
        <w:spacing w:after="0" w:line="240" w:lineRule="auto"/>
        <w:jc w:val="center"/>
        <w:rPr>
          <w:rFonts w:asciiTheme="majorHAnsi" w:eastAsia="Calibri" w:hAnsiTheme="majorHAnsi" w:cs="Arial"/>
          <w:b/>
          <w:color w:val="002060"/>
        </w:rPr>
      </w:pPr>
      <w:r w:rsidRPr="0020799D">
        <w:rPr>
          <w:rFonts w:asciiTheme="majorHAnsi" w:eastAsia="Calibri" w:hAnsiTheme="majorHAnsi" w:cs="Arial"/>
          <w:b/>
        </w:rPr>
        <w:t>Dotyczy</w:t>
      </w:r>
      <w:r w:rsidR="00313AC7">
        <w:rPr>
          <w:rFonts w:asciiTheme="majorHAnsi" w:eastAsia="Calibri" w:hAnsiTheme="majorHAnsi" w:cs="Arial"/>
          <w:b/>
        </w:rPr>
        <w:t xml:space="preserve"> postępowania</w:t>
      </w:r>
      <w:r w:rsidRPr="0020799D">
        <w:rPr>
          <w:rFonts w:asciiTheme="majorHAnsi" w:eastAsia="Calibri" w:hAnsiTheme="majorHAnsi" w:cs="Arial"/>
          <w:b/>
        </w:rPr>
        <w:t>:</w:t>
      </w:r>
      <w:r w:rsidRPr="0020799D">
        <w:rPr>
          <w:rFonts w:asciiTheme="majorHAnsi" w:eastAsia="Calibri" w:hAnsiTheme="majorHAnsi" w:cs="Arial"/>
        </w:rPr>
        <w:t xml:space="preserve"> </w:t>
      </w:r>
      <w:r w:rsidR="00DC615A">
        <w:rPr>
          <w:rFonts w:asciiTheme="majorHAnsi" w:eastAsia="Calibri" w:hAnsiTheme="majorHAnsi" w:cs="Arial"/>
          <w:b/>
          <w:color w:val="002060"/>
        </w:rPr>
        <w:t xml:space="preserve">Postępowanie o udzielenie zamówienia na ubezpieczenie </w:t>
      </w:r>
      <w:r w:rsidR="00BF26B9">
        <w:rPr>
          <w:rFonts w:asciiTheme="majorHAnsi" w:eastAsia="Calibri" w:hAnsiTheme="majorHAnsi" w:cs="Arial"/>
          <w:b/>
          <w:color w:val="002060"/>
        </w:rPr>
        <w:t>Gminy Miejskiej Starogard Gdański i jednostek podległych</w:t>
      </w:r>
    </w:p>
    <w:p w14:paraId="5CA28A81" w14:textId="77777777" w:rsidR="00F8182A" w:rsidRPr="0020799D" w:rsidRDefault="00F8182A" w:rsidP="00B63919">
      <w:pPr>
        <w:spacing w:after="0" w:line="240" w:lineRule="auto"/>
        <w:jc w:val="both"/>
        <w:rPr>
          <w:rFonts w:ascii="Times New Roman" w:eastAsia="Times New Roman" w:hAnsi="Times New Roman" w:cs="Arial"/>
          <w:b/>
          <w:color w:val="002060"/>
          <w:sz w:val="24"/>
          <w:szCs w:val="24"/>
          <w:lang w:eastAsia="pl-PL"/>
        </w:rPr>
      </w:pPr>
    </w:p>
    <w:p w14:paraId="1E29B4A9" w14:textId="27044684" w:rsidR="00CB7E30" w:rsidRPr="00CB7E30" w:rsidRDefault="00CB7E30" w:rsidP="00B63919">
      <w:pPr>
        <w:widowControl w:val="0"/>
        <w:spacing w:after="0" w:line="120" w:lineRule="atLeast"/>
        <w:jc w:val="both"/>
        <w:rPr>
          <w:rFonts w:asciiTheme="majorHAnsi" w:eastAsia="Calibri" w:hAnsiTheme="majorHAnsi" w:cs="Arial"/>
        </w:rPr>
      </w:pPr>
      <w:r>
        <w:rPr>
          <w:rFonts w:asciiTheme="majorHAnsi" w:eastAsia="Calibri" w:hAnsiTheme="majorHAnsi" w:cs="Arial"/>
        </w:rPr>
        <w:t xml:space="preserve">Zamawiający informuje, że w terminie określonym zgodnie z </w:t>
      </w:r>
      <w:r w:rsidR="004B4C39">
        <w:rPr>
          <w:rFonts w:asciiTheme="majorHAnsi" w:eastAsia="Calibri" w:hAnsiTheme="majorHAnsi" w:cs="Arial"/>
        </w:rPr>
        <w:t>a</w:t>
      </w:r>
      <w:r>
        <w:rPr>
          <w:rFonts w:asciiTheme="majorHAnsi" w:eastAsia="Calibri" w:hAnsiTheme="majorHAnsi" w:cs="Arial"/>
        </w:rPr>
        <w:t xml:space="preserve">rt. </w:t>
      </w:r>
      <w:r w:rsidR="004B4C39">
        <w:rPr>
          <w:rFonts w:asciiTheme="majorHAnsi" w:eastAsia="Calibri" w:hAnsiTheme="majorHAnsi" w:cs="Arial"/>
        </w:rPr>
        <w:t>284</w:t>
      </w:r>
      <w:r>
        <w:rPr>
          <w:rFonts w:asciiTheme="majorHAnsi" w:eastAsia="Calibri" w:hAnsiTheme="majorHAnsi" w:cs="Arial"/>
        </w:rPr>
        <w:t xml:space="preserve"> ust. 2 </w:t>
      </w:r>
      <w:r w:rsidRPr="00936943">
        <w:rPr>
          <w:rFonts w:asciiTheme="majorHAnsi" w:eastAsia="Calibri" w:hAnsiTheme="majorHAnsi" w:cs="Arial"/>
        </w:rPr>
        <w:t>ustawy z 11 września 2019 r</w:t>
      </w:r>
      <w:r w:rsidR="00B31B60">
        <w:rPr>
          <w:rFonts w:asciiTheme="majorHAnsi" w:eastAsia="Calibri" w:hAnsiTheme="majorHAnsi" w:cs="Arial"/>
        </w:rPr>
        <w:t xml:space="preserve">. – </w:t>
      </w:r>
      <w:r w:rsidRPr="00936943">
        <w:rPr>
          <w:rFonts w:asciiTheme="majorHAnsi" w:eastAsia="Calibri" w:hAnsiTheme="majorHAnsi" w:cs="Arial"/>
        </w:rPr>
        <w:t xml:space="preserve">Prawo zamówień publicznych </w:t>
      </w:r>
      <w:r w:rsidR="005A0C5D" w:rsidRPr="005A0C5D">
        <w:rPr>
          <w:rFonts w:asciiTheme="majorHAnsi" w:eastAsia="Calibri" w:hAnsiTheme="majorHAnsi" w:cs="Arial"/>
        </w:rPr>
        <w:t>(</w:t>
      </w:r>
      <w:proofErr w:type="spellStart"/>
      <w:r w:rsidR="004D199E" w:rsidRPr="004D199E">
        <w:rPr>
          <w:rFonts w:asciiTheme="majorHAnsi" w:eastAsia="Calibri" w:hAnsiTheme="majorHAnsi" w:cs="Arial"/>
        </w:rPr>
        <w:t>t.j</w:t>
      </w:r>
      <w:proofErr w:type="spellEnd"/>
      <w:r w:rsidR="004D199E" w:rsidRPr="004D199E">
        <w:rPr>
          <w:rFonts w:asciiTheme="majorHAnsi" w:eastAsia="Calibri" w:hAnsiTheme="majorHAnsi" w:cs="Arial"/>
        </w:rPr>
        <w:t>.</w:t>
      </w:r>
      <w:r w:rsidR="004D199E">
        <w:rPr>
          <w:rFonts w:asciiTheme="majorHAnsi" w:eastAsia="Calibri" w:hAnsiTheme="majorHAnsi" w:cs="Arial"/>
        </w:rPr>
        <w:t xml:space="preserve"> </w:t>
      </w:r>
      <w:r w:rsidR="004D199E" w:rsidRPr="004D199E">
        <w:rPr>
          <w:rFonts w:asciiTheme="majorHAnsi" w:eastAsia="Calibri" w:hAnsiTheme="majorHAnsi" w:cs="Arial"/>
        </w:rPr>
        <w:t>Dz. U. z 2022 r.</w:t>
      </w:r>
      <w:r w:rsidR="004D199E">
        <w:rPr>
          <w:rFonts w:asciiTheme="majorHAnsi" w:eastAsia="Calibri" w:hAnsiTheme="majorHAnsi" w:cs="Arial"/>
        </w:rPr>
        <w:t xml:space="preserve"> </w:t>
      </w:r>
      <w:r w:rsidR="004D199E" w:rsidRPr="004D199E">
        <w:rPr>
          <w:rFonts w:asciiTheme="majorHAnsi" w:eastAsia="Calibri" w:hAnsiTheme="majorHAnsi" w:cs="Arial"/>
        </w:rPr>
        <w:t xml:space="preserve">poz. 1710, </w:t>
      </w:r>
      <w:r w:rsidR="00BF3734">
        <w:rPr>
          <w:rFonts w:asciiTheme="majorHAnsi" w:eastAsia="Calibri" w:hAnsiTheme="majorHAnsi" w:cs="Arial"/>
        </w:rPr>
        <w:t>ze zm</w:t>
      </w:r>
      <w:r w:rsidR="004D199E" w:rsidRPr="004D199E">
        <w:rPr>
          <w:rFonts w:asciiTheme="majorHAnsi" w:eastAsia="Calibri" w:hAnsiTheme="majorHAnsi" w:cs="Arial"/>
        </w:rPr>
        <w:t>.</w:t>
      </w:r>
      <w:r w:rsidR="005A0C5D" w:rsidRPr="005A0C5D">
        <w:rPr>
          <w:rFonts w:asciiTheme="majorHAnsi" w:eastAsia="Calibri" w:hAnsiTheme="majorHAnsi" w:cs="Arial"/>
        </w:rPr>
        <w:t xml:space="preserve">) </w:t>
      </w:r>
      <w:r w:rsidRPr="00B31B60">
        <w:rPr>
          <w:rFonts w:asciiTheme="majorHAnsi" w:eastAsia="Calibri" w:hAnsiTheme="majorHAnsi" w:cs="Arial"/>
        </w:rPr>
        <w:t>–</w:t>
      </w:r>
      <w:r>
        <w:rPr>
          <w:rFonts w:asciiTheme="majorHAnsi" w:eastAsia="Calibri" w:hAnsiTheme="majorHAnsi" w:cs="Arial"/>
        </w:rPr>
        <w:t xml:space="preserve"> dalej</w:t>
      </w:r>
      <w:r w:rsidR="00B31B60">
        <w:rPr>
          <w:rFonts w:asciiTheme="majorHAnsi" w:eastAsia="Calibri" w:hAnsiTheme="majorHAnsi" w:cs="Arial"/>
        </w:rPr>
        <w:t xml:space="preserve">: </w:t>
      </w:r>
      <w:r>
        <w:rPr>
          <w:rFonts w:asciiTheme="majorHAnsi" w:eastAsia="Calibri" w:hAnsiTheme="majorHAnsi" w:cs="Arial"/>
        </w:rPr>
        <w:t xml:space="preserve">ustawa </w:t>
      </w:r>
      <w:proofErr w:type="spellStart"/>
      <w:r>
        <w:rPr>
          <w:rFonts w:asciiTheme="majorHAnsi" w:eastAsia="Calibri" w:hAnsiTheme="majorHAnsi" w:cs="Arial"/>
        </w:rPr>
        <w:t>Pzp</w:t>
      </w:r>
      <w:proofErr w:type="spellEnd"/>
      <w:r>
        <w:rPr>
          <w:rFonts w:asciiTheme="majorHAnsi" w:eastAsia="Calibri" w:hAnsiTheme="majorHAnsi" w:cs="Arial"/>
        </w:rPr>
        <w:t xml:space="preserve">, wykonawcy zwrócili się </w:t>
      </w:r>
      <w:r w:rsidRPr="00CB7E30">
        <w:rPr>
          <w:rFonts w:asciiTheme="majorHAnsi" w:eastAsia="Calibri" w:hAnsiTheme="majorHAnsi" w:cs="Arial"/>
        </w:rPr>
        <w:t>do zamawiającego z wni</w:t>
      </w:r>
      <w:r w:rsidR="004B4C39">
        <w:rPr>
          <w:rFonts w:asciiTheme="majorHAnsi" w:eastAsia="Calibri" w:hAnsiTheme="majorHAnsi" w:cs="Arial"/>
        </w:rPr>
        <w:t>oskiem o wyjaśnienie treści SWZ</w:t>
      </w:r>
      <w:r w:rsidRPr="00CB7E30">
        <w:rPr>
          <w:rFonts w:asciiTheme="majorHAnsi" w:eastAsia="Calibri" w:hAnsiTheme="majorHAnsi" w:cs="Arial"/>
        </w:rPr>
        <w:t>.</w:t>
      </w:r>
    </w:p>
    <w:p w14:paraId="41046D6B" w14:textId="77777777" w:rsidR="00CB7E30" w:rsidRDefault="00CB7E30" w:rsidP="00B63919">
      <w:pPr>
        <w:widowControl w:val="0"/>
        <w:spacing w:after="0" w:line="120" w:lineRule="atLeast"/>
        <w:jc w:val="both"/>
        <w:rPr>
          <w:rFonts w:asciiTheme="majorHAnsi" w:eastAsia="Calibri" w:hAnsiTheme="majorHAnsi" w:cs="Arial"/>
        </w:rPr>
      </w:pPr>
    </w:p>
    <w:p w14:paraId="61E67A49" w14:textId="1C43EA58" w:rsidR="00CB7E30" w:rsidRDefault="00CB7E30" w:rsidP="00B63919">
      <w:pPr>
        <w:widowControl w:val="0"/>
        <w:spacing w:after="0" w:line="120" w:lineRule="atLeast"/>
        <w:jc w:val="both"/>
        <w:rPr>
          <w:rFonts w:asciiTheme="majorHAnsi" w:eastAsia="Calibri" w:hAnsiTheme="majorHAnsi" w:cs="Arial"/>
        </w:rPr>
      </w:pPr>
      <w:r>
        <w:rPr>
          <w:rFonts w:asciiTheme="majorHAnsi" w:eastAsia="Calibri" w:hAnsiTheme="majorHAnsi" w:cs="Arial"/>
        </w:rPr>
        <w:t>W związku z powyższym, zamawiający udziela następujących wyjaśnień:</w:t>
      </w:r>
    </w:p>
    <w:p w14:paraId="7481EF55" w14:textId="37C78704" w:rsidR="00C36A0F" w:rsidRDefault="00C36A0F" w:rsidP="00B63919">
      <w:pPr>
        <w:widowControl w:val="0"/>
        <w:spacing w:after="0" w:line="120" w:lineRule="atLeast"/>
        <w:jc w:val="both"/>
        <w:rPr>
          <w:rFonts w:asciiTheme="majorHAnsi" w:eastAsia="Calibri" w:hAnsiTheme="majorHAnsi" w:cs="Arial"/>
        </w:rPr>
      </w:pPr>
    </w:p>
    <w:p w14:paraId="5A88C016" w14:textId="77777777" w:rsidR="0091575F" w:rsidRPr="00EA0D96" w:rsidRDefault="0091575F" w:rsidP="0091575F">
      <w:pPr>
        <w:widowControl w:val="0"/>
        <w:spacing w:after="0" w:line="120" w:lineRule="atLeast"/>
        <w:jc w:val="both"/>
        <w:rPr>
          <w:rFonts w:asciiTheme="majorHAnsi" w:eastAsia="Calibri" w:hAnsiTheme="majorHAnsi" w:cs="Arial"/>
        </w:rPr>
      </w:pPr>
      <w:r w:rsidRPr="00EA0D96">
        <w:rPr>
          <w:rFonts w:asciiTheme="majorHAnsi" w:eastAsia="Calibri" w:hAnsiTheme="majorHAnsi" w:cs="Arial"/>
        </w:rPr>
        <w:t>Wykonawca nr 1</w:t>
      </w:r>
    </w:p>
    <w:p w14:paraId="4B3DFAF6" w14:textId="77777777" w:rsidR="0091575F" w:rsidRPr="00EA0D96" w:rsidRDefault="0091575F" w:rsidP="0091575F">
      <w:pPr>
        <w:widowControl w:val="0"/>
        <w:spacing w:after="0" w:line="120" w:lineRule="atLeast"/>
        <w:jc w:val="both"/>
        <w:rPr>
          <w:rFonts w:asciiTheme="majorHAnsi" w:eastAsia="Calibri" w:hAnsiTheme="majorHAnsi" w:cs="Arial"/>
        </w:rPr>
      </w:pPr>
    </w:p>
    <w:p w14:paraId="00944787" w14:textId="77777777" w:rsidR="0091575F" w:rsidRPr="00EA0D96" w:rsidRDefault="0091575F" w:rsidP="0091575F">
      <w:pPr>
        <w:spacing w:after="0" w:line="240" w:lineRule="auto"/>
        <w:jc w:val="both"/>
        <w:rPr>
          <w:rFonts w:ascii="Tahoma" w:eastAsia="Times New Roman" w:hAnsi="Tahoma" w:cs="Tahoma"/>
          <w:b/>
          <w:bCs/>
          <w:sz w:val="20"/>
          <w:szCs w:val="20"/>
          <w:lang w:eastAsia="pl-PL"/>
        </w:rPr>
      </w:pPr>
      <w:r w:rsidRPr="00EA0D96">
        <w:rPr>
          <w:rFonts w:ascii="Tahoma" w:eastAsia="Times New Roman" w:hAnsi="Tahoma" w:cs="Tahoma"/>
          <w:b/>
          <w:bCs/>
          <w:sz w:val="20"/>
          <w:szCs w:val="20"/>
          <w:lang w:eastAsia="pl-PL"/>
        </w:rPr>
        <w:t>Dotyczy ASS:</w:t>
      </w:r>
    </w:p>
    <w:p w14:paraId="02AEA248" w14:textId="77777777" w:rsidR="0091575F" w:rsidRPr="00EA0D96" w:rsidRDefault="0091575F" w:rsidP="0091575F">
      <w:pPr>
        <w:widowControl w:val="0"/>
        <w:spacing w:after="0" w:line="120" w:lineRule="atLeast"/>
        <w:jc w:val="both"/>
        <w:rPr>
          <w:rFonts w:asciiTheme="majorHAnsi" w:eastAsia="Calibri" w:hAnsiTheme="majorHAnsi" w:cs="Arial"/>
        </w:rPr>
      </w:pPr>
    </w:p>
    <w:p w14:paraId="23D18995" w14:textId="77777777" w:rsidR="0091575F" w:rsidRPr="00EA0D96" w:rsidRDefault="0091575F" w:rsidP="0091575F">
      <w:pPr>
        <w:spacing w:after="0" w:line="240" w:lineRule="auto"/>
        <w:jc w:val="both"/>
        <w:rPr>
          <w:rFonts w:asciiTheme="majorHAnsi" w:eastAsia="Calibri" w:hAnsiTheme="majorHAnsi" w:cs="Arial"/>
        </w:rPr>
      </w:pPr>
      <w:bookmarkStart w:id="0" w:name="_Hlk136860811"/>
      <w:r w:rsidRPr="00EA0D96">
        <w:rPr>
          <w:rFonts w:asciiTheme="majorHAnsi" w:eastAsia="Calibri" w:hAnsiTheme="majorHAnsi" w:cs="Arial"/>
        </w:rPr>
        <w:t>Pytanie 1:</w:t>
      </w:r>
    </w:p>
    <w:p w14:paraId="0990000C" w14:textId="77777777" w:rsidR="0091575F" w:rsidRPr="00EA0D96" w:rsidRDefault="0091575F" w:rsidP="0091575F">
      <w:pPr>
        <w:spacing w:after="0" w:line="240" w:lineRule="auto"/>
        <w:jc w:val="both"/>
        <w:rPr>
          <w:rFonts w:asciiTheme="majorHAnsi" w:eastAsia="Calibri" w:hAnsiTheme="majorHAnsi" w:cs="Arial"/>
        </w:rPr>
      </w:pPr>
      <w:bookmarkStart w:id="1" w:name="_Hlk136864212"/>
      <w:r w:rsidRPr="00EA0D96">
        <w:rPr>
          <w:rFonts w:asciiTheme="majorHAnsi" w:eastAsia="Calibri" w:hAnsiTheme="majorHAnsi" w:cs="Arial"/>
        </w:rPr>
        <w:t>III. Wariant pełny – dotyczy pojazdów o nr rej. GST 53160, GST 08448, GST 30377, GST 77611, GST 83005</w:t>
      </w:r>
    </w:p>
    <w:p w14:paraId="3897E748" w14:textId="745E88D3"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Proszę o ograniczenie maksymalne klasy samochodu zastępczego do klasy D</w:t>
      </w:r>
    </w:p>
    <w:bookmarkEnd w:id="1"/>
    <w:p w14:paraId="38138CED" w14:textId="77777777" w:rsidR="0091575F" w:rsidRPr="00EA0D96" w:rsidRDefault="0091575F" w:rsidP="0091575F">
      <w:pPr>
        <w:spacing w:after="0" w:line="240" w:lineRule="auto"/>
        <w:jc w:val="both"/>
        <w:rPr>
          <w:rFonts w:asciiTheme="majorHAnsi" w:eastAsia="Calibri" w:hAnsiTheme="majorHAnsi" w:cs="Arial"/>
        </w:rPr>
      </w:pPr>
    </w:p>
    <w:p w14:paraId="369079F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FA2E2A6" w14:textId="11FF60CC" w:rsidR="0091575F" w:rsidRPr="00EA0D96" w:rsidRDefault="00291F2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r w:rsidR="00C34DF5" w:rsidRPr="00EA0D96">
        <w:rPr>
          <w:rFonts w:asciiTheme="majorHAnsi" w:eastAsia="Calibri" w:hAnsiTheme="majorHAnsi" w:cs="Arial"/>
        </w:rPr>
        <w:t xml:space="preserve"> </w:t>
      </w:r>
    </w:p>
    <w:p w14:paraId="5A26C5FF" w14:textId="77777777" w:rsidR="00291F2D" w:rsidRPr="00EA0D96" w:rsidRDefault="00291F2D" w:rsidP="0091575F">
      <w:pPr>
        <w:spacing w:after="0" w:line="240" w:lineRule="auto"/>
        <w:jc w:val="both"/>
        <w:rPr>
          <w:rFonts w:asciiTheme="majorHAnsi" w:eastAsia="Calibri" w:hAnsiTheme="majorHAnsi" w:cs="Arial"/>
        </w:rPr>
      </w:pPr>
    </w:p>
    <w:p w14:paraId="06DDDAD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w:t>
      </w:r>
    </w:p>
    <w:p w14:paraId="5FAC22A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Proszę o włączenie do zakresu ubezpieczenia zapisu:</w:t>
      </w:r>
    </w:p>
    <w:p w14:paraId="0820359B" w14:textId="69B9708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Minimalny zakres terytorialny - RP i Europa. Z wyłączeniem Rosji i Mołdawii</w:t>
      </w:r>
    </w:p>
    <w:p w14:paraId="31B14DB8" w14:textId="77777777" w:rsidR="0091575F" w:rsidRPr="00EA0D96" w:rsidRDefault="0091575F" w:rsidP="0091575F">
      <w:pPr>
        <w:spacing w:after="0" w:line="240" w:lineRule="auto"/>
        <w:jc w:val="both"/>
        <w:rPr>
          <w:rFonts w:asciiTheme="majorHAnsi" w:eastAsia="Calibri" w:hAnsiTheme="majorHAnsi" w:cs="Arial"/>
        </w:rPr>
      </w:pPr>
    </w:p>
    <w:p w14:paraId="56B53F3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8245A97" w14:textId="1330A932" w:rsidR="00291F2D" w:rsidRPr="00EA0D96" w:rsidRDefault="00291F2D" w:rsidP="0091575F">
      <w:pPr>
        <w:spacing w:after="0" w:line="240" w:lineRule="auto"/>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02462A60" w14:textId="062297C0" w:rsidR="0091575F" w:rsidRPr="00EA0D96" w:rsidRDefault="0091575F" w:rsidP="0091575F">
      <w:pPr>
        <w:spacing w:after="0" w:line="240" w:lineRule="auto"/>
        <w:rPr>
          <w:rFonts w:asciiTheme="majorHAnsi" w:eastAsia="Calibri" w:hAnsiTheme="majorHAnsi" w:cs="Arial"/>
        </w:rPr>
      </w:pPr>
      <w:r w:rsidRPr="00EA0D96">
        <w:rPr>
          <w:rFonts w:asciiTheme="majorHAnsi" w:eastAsia="Calibri" w:hAnsiTheme="majorHAnsi" w:cs="Arial"/>
        </w:rPr>
        <w:br/>
        <w:t>Pytanie 3:</w:t>
      </w:r>
    </w:p>
    <w:p w14:paraId="1B95DFA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Likwidacja szkód  </w:t>
      </w:r>
    </w:p>
    <w:p w14:paraId="5FB0DDA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Prośba o zmianę zapisu z:</w:t>
      </w:r>
    </w:p>
    <w:p w14:paraId="1F3367E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Wykonawca przy ustalaniu wysokości odszkodowania uwzględni ceny nowych i oryginalnych części zamiennych oraz koszty roboczogodzin. Stawka godzinowa dla robót naprawczych dokonywanych w warsztacie Ubezpieczonego będzie wynosić 110 zł bez podatku VAT. Liczba godzin wskazana zostanie na podstawie kraty pracy, która zostanie wystawiona przez MZK w Starogardzie Gdańskim.</w:t>
      </w:r>
    </w:p>
    <w:p w14:paraId="12258014" w14:textId="77777777" w:rsidR="0091575F" w:rsidRPr="00EA0D96" w:rsidRDefault="0091575F" w:rsidP="0091575F">
      <w:pPr>
        <w:spacing w:after="0" w:line="240" w:lineRule="auto"/>
        <w:jc w:val="both"/>
        <w:rPr>
          <w:rFonts w:asciiTheme="majorHAnsi" w:eastAsia="Calibri" w:hAnsiTheme="majorHAnsi" w:cs="Arial"/>
        </w:rPr>
      </w:pPr>
    </w:p>
    <w:p w14:paraId="43AF487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367C0F31" w14:textId="77777777" w:rsidR="0091575F" w:rsidRPr="00EA0D96" w:rsidRDefault="0091575F" w:rsidP="0091575F">
      <w:pPr>
        <w:spacing w:after="0" w:line="240" w:lineRule="auto"/>
        <w:jc w:val="both"/>
        <w:rPr>
          <w:rFonts w:asciiTheme="majorHAnsi" w:eastAsia="Calibri" w:hAnsiTheme="majorHAnsi" w:cs="Arial"/>
        </w:rPr>
      </w:pPr>
    </w:p>
    <w:p w14:paraId="505F9E5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Naprawa uszkodzonego pojazdu może odbywać się w warsztacie określonym przez Zamawiającego, przy czym Ubezpieczyciel weryfikuje wysokość kosztów naprawy:</w:t>
      </w:r>
    </w:p>
    <w:p w14:paraId="7F4A841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w Zakładach Naprawczych posiadających Umowę o współpracy z ubezpieczycielem, do poziomu określonego w tejże Umowie,</w:t>
      </w:r>
    </w:p>
    <w:p w14:paraId="68BB26D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w Zakładach Naprawczych nie posiadających Umowy o współpracy z ubezpieczycielem, do poziomu uznawanego przez ubezpieczyciela danemu zakładowi, w dniu zgłoszenia szkody,</w:t>
      </w:r>
    </w:p>
    <w:p w14:paraId="58D443BF" w14:textId="6ECD41D8" w:rsidR="0091575F" w:rsidRPr="00AC4F5E"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 w Zakładzie Naprawczym prowadzonym przez Zamawiającego (ten sam NIP), na podstawie noty </w:t>
      </w:r>
      <w:r w:rsidRPr="00AC4F5E">
        <w:rPr>
          <w:rFonts w:asciiTheme="majorHAnsi" w:eastAsia="Calibri" w:hAnsiTheme="majorHAnsi" w:cs="Arial"/>
        </w:rPr>
        <w:t xml:space="preserve">obciążeniowej do wysokości stawki 110 PLN netto za </w:t>
      </w:r>
      <w:proofErr w:type="spellStart"/>
      <w:r w:rsidRPr="00AC4F5E">
        <w:rPr>
          <w:rFonts w:asciiTheme="majorHAnsi" w:eastAsia="Calibri" w:hAnsiTheme="majorHAnsi" w:cs="Arial"/>
        </w:rPr>
        <w:t>rbg</w:t>
      </w:r>
      <w:proofErr w:type="spellEnd"/>
      <w:r w:rsidRPr="00AC4F5E">
        <w:rPr>
          <w:rFonts w:asciiTheme="majorHAnsi" w:eastAsia="Calibri" w:hAnsiTheme="majorHAnsi" w:cs="Arial"/>
        </w:rPr>
        <w:t>, bez obowiązku udzielania rabatu na części.</w:t>
      </w:r>
    </w:p>
    <w:p w14:paraId="3B004695" w14:textId="77777777" w:rsidR="0091575F" w:rsidRPr="00AC4F5E" w:rsidRDefault="0091575F" w:rsidP="0091575F">
      <w:pPr>
        <w:spacing w:after="0" w:line="240" w:lineRule="auto"/>
        <w:jc w:val="both"/>
        <w:rPr>
          <w:rFonts w:asciiTheme="majorHAnsi" w:eastAsia="Calibri" w:hAnsiTheme="majorHAnsi" w:cs="Arial"/>
        </w:rPr>
      </w:pPr>
    </w:p>
    <w:p w14:paraId="6237C9EF" w14:textId="77777777" w:rsidR="0091575F" w:rsidRPr="00AC4F5E" w:rsidRDefault="0091575F" w:rsidP="0091575F">
      <w:pPr>
        <w:spacing w:after="0" w:line="240" w:lineRule="auto"/>
        <w:jc w:val="both"/>
        <w:rPr>
          <w:rFonts w:asciiTheme="majorHAnsi" w:eastAsia="Calibri" w:hAnsiTheme="majorHAnsi" w:cs="Arial"/>
        </w:rPr>
      </w:pPr>
      <w:r w:rsidRPr="00AC4F5E">
        <w:rPr>
          <w:rFonts w:asciiTheme="majorHAnsi" w:eastAsia="Calibri" w:hAnsiTheme="majorHAnsi" w:cs="Arial"/>
        </w:rPr>
        <w:t>Odpowiedź:</w:t>
      </w:r>
    </w:p>
    <w:p w14:paraId="114AB49D" w14:textId="7691DA8E" w:rsidR="0091575F" w:rsidRPr="00AC4F5E" w:rsidRDefault="00291F2D" w:rsidP="0091575F">
      <w:pPr>
        <w:spacing w:after="0" w:line="240" w:lineRule="auto"/>
        <w:jc w:val="both"/>
        <w:rPr>
          <w:rFonts w:asciiTheme="majorHAnsi" w:eastAsia="Calibri" w:hAnsiTheme="majorHAnsi"/>
        </w:rPr>
      </w:pPr>
      <w:bookmarkStart w:id="2" w:name="_Hlk136864048"/>
      <w:r w:rsidRPr="00AC4F5E">
        <w:rPr>
          <w:rFonts w:asciiTheme="majorHAnsi" w:eastAsia="Calibri" w:hAnsiTheme="majorHAnsi"/>
        </w:rPr>
        <w:t>Zamawiający nie wyraża zgody.</w:t>
      </w:r>
    </w:p>
    <w:bookmarkEnd w:id="2"/>
    <w:p w14:paraId="79FF95E4" w14:textId="77777777" w:rsidR="0091575F" w:rsidRPr="00AC4F5E" w:rsidRDefault="0091575F" w:rsidP="0091575F">
      <w:pPr>
        <w:spacing w:after="0" w:line="240" w:lineRule="auto"/>
        <w:jc w:val="both"/>
        <w:rPr>
          <w:rFonts w:asciiTheme="majorHAnsi" w:eastAsia="Calibri" w:hAnsiTheme="majorHAnsi" w:cs="Arial"/>
        </w:rPr>
      </w:pPr>
    </w:p>
    <w:p w14:paraId="5D264822" w14:textId="77777777" w:rsidR="0091575F" w:rsidRPr="00AC4F5E" w:rsidRDefault="0091575F" w:rsidP="0091575F">
      <w:pPr>
        <w:spacing w:after="0" w:line="240" w:lineRule="auto"/>
        <w:jc w:val="both"/>
        <w:rPr>
          <w:rFonts w:asciiTheme="majorHAnsi" w:eastAsia="Calibri" w:hAnsiTheme="majorHAnsi" w:cs="Arial"/>
        </w:rPr>
      </w:pPr>
      <w:r w:rsidRPr="00AC4F5E">
        <w:rPr>
          <w:rFonts w:asciiTheme="majorHAnsi" w:eastAsia="Calibri" w:hAnsiTheme="majorHAnsi" w:cs="Arial"/>
        </w:rPr>
        <w:t>Pytanie 4:</w:t>
      </w:r>
    </w:p>
    <w:p w14:paraId="458810AF" w14:textId="77777777" w:rsidR="0091575F" w:rsidRPr="00AC4F5E" w:rsidRDefault="0091575F" w:rsidP="0091575F">
      <w:pPr>
        <w:spacing w:after="0" w:line="240" w:lineRule="auto"/>
        <w:jc w:val="both"/>
        <w:rPr>
          <w:rFonts w:asciiTheme="majorHAnsi" w:eastAsia="Calibri" w:hAnsiTheme="majorHAnsi" w:cs="Arial"/>
        </w:rPr>
      </w:pPr>
      <w:r w:rsidRPr="00AC4F5E">
        <w:rPr>
          <w:rFonts w:asciiTheme="majorHAnsi" w:eastAsia="Calibri" w:hAnsiTheme="majorHAnsi" w:cs="Arial"/>
        </w:rPr>
        <w:t>Prośba o zmianę klauzuli fakultatywnej „zwiększenia wartości rynkowej pojazdów” na:</w:t>
      </w:r>
    </w:p>
    <w:p w14:paraId="20AA2761" w14:textId="0FF4F327" w:rsidR="0091575F" w:rsidRPr="00EA0D96" w:rsidRDefault="0091575F" w:rsidP="0091575F">
      <w:pPr>
        <w:spacing w:after="0" w:line="240" w:lineRule="auto"/>
        <w:jc w:val="both"/>
        <w:rPr>
          <w:rFonts w:asciiTheme="majorHAnsi" w:eastAsia="Calibri" w:hAnsiTheme="majorHAnsi" w:cs="Arial"/>
        </w:rPr>
      </w:pPr>
      <w:r w:rsidRPr="00AC4F5E">
        <w:rPr>
          <w:rFonts w:asciiTheme="majorHAnsi" w:eastAsia="Calibri" w:hAnsiTheme="majorHAnsi" w:cs="Arial"/>
        </w:rPr>
        <w:t>W przypadku, gdy ustalona</w:t>
      </w:r>
      <w:r w:rsidRPr="00EA0D96">
        <w:rPr>
          <w:rFonts w:asciiTheme="majorHAnsi" w:eastAsia="Calibri" w:hAnsiTheme="majorHAnsi" w:cs="Arial"/>
        </w:rPr>
        <w:t xml:space="preserve"> na dzień zajścia szkody wartość rynkowa pojazdu będzie wyższa od sumy ubezpieczenia w umowie AC, PZU SA przyjmie do kwalifikacji rodzaju szkody  lub do rozliczenia szkody wartość rynkową pojazdu z dnia szkody, jednak nie wyższą niż 115% sumy ubezpieczenia ustalonej w umowie AC.</w:t>
      </w:r>
    </w:p>
    <w:bookmarkEnd w:id="0"/>
    <w:p w14:paraId="5CD93A23" w14:textId="77777777" w:rsidR="0091575F" w:rsidRPr="00EA0D96" w:rsidRDefault="0091575F" w:rsidP="0091575F">
      <w:pPr>
        <w:spacing w:after="0" w:line="240" w:lineRule="auto"/>
        <w:jc w:val="both"/>
        <w:rPr>
          <w:rFonts w:asciiTheme="majorHAnsi" w:eastAsia="Calibri" w:hAnsiTheme="majorHAnsi" w:cs="Arial"/>
        </w:rPr>
      </w:pPr>
    </w:p>
    <w:p w14:paraId="3AB584B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4CF823A" w14:textId="4AA30561" w:rsidR="00291F2D" w:rsidRPr="00EA0D96" w:rsidRDefault="009F2B0B"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2622C17" w14:textId="77777777" w:rsidR="009F2B0B" w:rsidRPr="00EA0D96" w:rsidRDefault="009F2B0B" w:rsidP="0091575F">
      <w:pPr>
        <w:spacing w:after="0" w:line="240" w:lineRule="auto"/>
        <w:jc w:val="both"/>
        <w:rPr>
          <w:rFonts w:asciiTheme="majorHAnsi" w:eastAsia="Calibri" w:hAnsiTheme="majorHAnsi" w:cs="Arial"/>
        </w:rPr>
      </w:pPr>
    </w:p>
    <w:p w14:paraId="04D02A3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w:t>
      </w:r>
    </w:p>
    <w:p w14:paraId="6A72976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Prośba o zmianę klauzuli fakultatywnej „funduszu prewencyjnego” na:</w:t>
      </w:r>
    </w:p>
    <w:p w14:paraId="4926A85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Wykonawca deklaruje przyznanie jednorazowego dofinansowania ze środków funduszu prewencyjnego w kwocie 7 000,00 PLN /słownie PLN: …………./ dla …………. w okresie obowiązywania umowy ubezpieczenia, przy założeniu, że środki te zostaną przeznaczone wyłącznie na działalność mającą na celu zapobieganie powstawaniu lub zmniejszanie skutków wypadków ubezpieczeniowych, a cel prewencyjny zostanie zaakceptowany przez PZU SA / Życie SA. Wszystkie czynności, które zostaną podjęte w związku z przyznaniem i przeznaczeniem środków zrealizowane zostaną w oparciu o uregulowania wewnętrzne PZU SA / Życie SA obowiązujące w dniu podpisania umowy prewencyjnej.</w:t>
      </w:r>
    </w:p>
    <w:p w14:paraId="40F178A5" w14:textId="77777777" w:rsidR="0091575F" w:rsidRPr="00EA0D96" w:rsidRDefault="0091575F" w:rsidP="0091575F">
      <w:pPr>
        <w:spacing w:after="0" w:line="240" w:lineRule="auto"/>
        <w:jc w:val="both"/>
        <w:rPr>
          <w:rFonts w:asciiTheme="majorHAnsi" w:eastAsia="Calibri" w:hAnsiTheme="majorHAnsi" w:cs="Arial"/>
        </w:rPr>
      </w:pPr>
    </w:p>
    <w:p w14:paraId="07A2978B" w14:textId="77777777" w:rsidR="0091575F" w:rsidRPr="00EA0D96" w:rsidRDefault="0091575F" w:rsidP="0091575F">
      <w:pPr>
        <w:spacing w:after="0" w:line="240" w:lineRule="auto"/>
        <w:jc w:val="both"/>
        <w:rPr>
          <w:rFonts w:asciiTheme="majorHAnsi" w:eastAsia="Calibri" w:hAnsiTheme="majorHAnsi" w:cs="Arial"/>
        </w:rPr>
      </w:pPr>
    </w:p>
    <w:p w14:paraId="0AAE2FE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7708237" w14:textId="122265B1" w:rsidR="0091575F" w:rsidRPr="00EA0D96" w:rsidRDefault="00291F2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zgodnie z wnioskiem Wykonawcy modyfikuje klauzulę na poniższą treść:</w:t>
      </w:r>
    </w:p>
    <w:p w14:paraId="30FECC57" w14:textId="0E54D9F6" w:rsidR="00291F2D" w:rsidRPr="00EA0D96" w:rsidRDefault="00291F2D" w:rsidP="00291F2D">
      <w:pPr>
        <w:spacing w:after="0" w:line="240" w:lineRule="auto"/>
        <w:jc w:val="both"/>
        <w:rPr>
          <w:rFonts w:asciiTheme="majorHAnsi" w:eastAsia="Calibri" w:hAnsiTheme="majorHAnsi" w:cs="Arial"/>
        </w:rPr>
      </w:pPr>
      <w:r w:rsidRPr="00EA0D96">
        <w:rPr>
          <w:rFonts w:asciiTheme="majorHAnsi" w:eastAsia="Calibri" w:hAnsiTheme="majorHAnsi" w:cs="Arial"/>
        </w:rPr>
        <w:t>Wykonawca deklaruje przyznanie jednorazowego dofinansowania ze środków funduszu prewencyjnego w kwocie 10 000,00 PLN /słownie PLN: …………./ dla …………. w okresie obowiązywania umowy ubezpieczenia, przy założeniu, że środki te zostaną przeznaczone wyłącznie na działalność mającą na celu zapobieganie powstawaniu lub zmniejszanie skutków wypadków ubezpieczeniowych, a cel prewencyjny zostanie zaakceptowany przez Ubezpieczyciela. Wszystkie czynności, które zostaną podjęte w związku z przyznaniem i przeznaczeniem środków zrealizowane zostaną w oparciu o uregulowania wewnętrzne PZU SA / Życie SA obowiązujące w dniu podpisania umowy prewencyjnej.</w:t>
      </w:r>
    </w:p>
    <w:p w14:paraId="2705373E" w14:textId="77777777" w:rsidR="00291F2D" w:rsidRPr="00EA0D96" w:rsidRDefault="00291F2D" w:rsidP="00291F2D">
      <w:pPr>
        <w:spacing w:after="0" w:line="240" w:lineRule="auto"/>
        <w:jc w:val="both"/>
        <w:rPr>
          <w:rFonts w:asciiTheme="majorHAnsi" w:eastAsia="Calibri" w:hAnsiTheme="majorHAnsi" w:cs="Arial"/>
        </w:rPr>
      </w:pPr>
    </w:p>
    <w:p w14:paraId="3C7F7A84" w14:textId="6B4B0FEF" w:rsidR="00291F2D" w:rsidRPr="00EA0D96" w:rsidRDefault="00291F2D" w:rsidP="00291F2D">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7E1063DA" w14:textId="77777777" w:rsidR="00291F2D" w:rsidRPr="00EA0D96" w:rsidRDefault="00291F2D" w:rsidP="0091575F">
      <w:pPr>
        <w:spacing w:after="0" w:line="240" w:lineRule="auto"/>
        <w:jc w:val="both"/>
        <w:rPr>
          <w:rFonts w:asciiTheme="majorHAnsi" w:eastAsia="Calibri" w:hAnsiTheme="majorHAnsi" w:cs="Arial"/>
        </w:rPr>
      </w:pPr>
    </w:p>
    <w:p w14:paraId="1EF2DA23" w14:textId="65F7AEB2"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Wykonawca nr 2</w:t>
      </w:r>
    </w:p>
    <w:p w14:paraId="2227A528" w14:textId="77777777" w:rsidR="0091575F" w:rsidRPr="00EA0D96" w:rsidRDefault="0091575F" w:rsidP="0091575F">
      <w:pPr>
        <w:spacing w:after="0" w:line="240" w:lineRule="auto"/>
        <w:jc w:val="both"/>
        <w:rPr>
          <w:rFonts w:asciiTheme="majorHAnsi" w:eastAsia="Calibri" w:hAnsiTheme="majorHAnsi" w:cs="Arial"/>
        </w:rPr>
      </w:pPr>
    </w:p>
    <w:p w14:paraId="124054E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w:t>
      </w:r>
    </w:p>
    <w:p w14:paraId="490591A9" w14:textId="4DB458AB"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w okresie ostatnich 30 lat w zgłaszanych do ubezpieczenia lokalizacjach wystąpiły szkody powodziowe, czy występuje zagrożenie powodziowe/podtopieniami. Jeśli tak prosimy o podanie informacji, w którym roku nastąpiła powódź/podtopienie, jakie mienie zostało dotknięte szkodą i w jakiej wysokości oraz jakie były działania prewencyjne Zamawiającego po takich szkodach.</w:t>
      </w:r>
    </w:p>
    <w:p w14:paraId="5D96F622" w14:textId="77777777" w:rsidR="0091575F" w:rsidRPr="00EA0D96" w:rsidRDefault="0091575F" w:rsidP="0091575F">
      <w:pPr>
        <w:spacing w:after="0" w:line="240" w:lineRule="auto"/>
        <w:jc w:val="both"/>
        <w:rPr>
          <w:rFonts w:asciiTheme="majorHAnsi" w:eastAsia="Calibri" w:hAnsiTheme="majorHAnsi" w:cs="Arial"/>
        </w:rPr>
      </w:pPr>
    </w:p>
    <w:p w14:paraId="75B1CA4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0A9BD04" w14:textId="3E888CA6" w:rsidR="0091575F" w:rsidRPr="00EA0D96" w:rsidRDefault="002E0270"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w okresie ostatnich 30 lat nie wystąpiły szkody spowodowane powodziami, podniesieniem się poziomu wód gruntowych, ani osunięciem się ziemi. W 2021 roku </w:t>
      </w:r>
      <w:r w:rsidRPr="00EA0D96">
        <w:rPr>
          <w:rFonts w:asciiTheme="majorHAnsi" w:eastAsia="Calibri" w:hAnsiTheme="majorHAnsi" w:cs="Arial"/>
        </w:rPr>
        <w:lastRenderedPageBreak/>
        <w:t>nastąpiło zalanie poziomu -1 do wysokości 2 cm w Szkole Podstawowej nr 6 spowodowane deszczem nawalnym. Wypłacono odszkodowane w wysokości 12 744,87 zł. W większości zostały uszkodzone podłogi i wyposażenie. Zamawiający w celu zapobieżenia takim szkodom w przyszłości zamontował bezpośrednie podłączenie rynny do studzienki burzowej i udrożnił kanalizację sanitarną.</w:t>
      </w:r>
    </w:p>
    <w:p w14:paraId="6B6E1836" w14:textId="77777777" w:rsidR="002E0270" w:rsidRPr="00EA0D96" w:rsidRDefault="002E0270" w:rsidP="0091575F">
      <w:pPr>
        <w:spacing w:after="0" w:line="240" w:lineRule="auto"/>
        <w:jc w:val="both"/>
        <w:rPr>
          <w:rFonts w:asciiTheme="majorHAnsi" w:eastAsia="Calibri" w:hAnsiTheme="majorHAnsi" w:cs="Arial"/>
        </w:rPr>
      </w:pPr>
    </w:p>
    <w:p w14:paraId="4AC5175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w:t>
      </w:r>
    </w:p>
    <w:p w14:paraId="061D8375" w14:textId="79A3AF86"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wszystkie budynki zgłoszone do ubezpieczenia posiadają pozwolenie na użytkowanie stosownie do aktualnego przeznaczenia; w przeciwnym wypadku prosimy o wskazanie budynków nieposiadających takiego pozwolenia wraz z określeniem przyczyny.</w:t>
      </w:r>
    </w:p>
    <w:p w14:paraId="3548D5FA" w14:textId="77777777" w:rsidR="0091575F" w:rsidRPr="00EA0D96" w:rsidRDefault="0091575F" w:rsidP="0091575F">
      <w:pPr>
        <w:spacing w:after="0" w:line="240" w:lineRule="auto"/>
        <w:jc w:val="both"/>
        <w:rPr>
          <w:rFonts w:asciiTheme="majorHAnsi" w:eastAsia="Calibri" w:hAnsiTheme="majorHAnsi" w:cs="Arial"/>
        </w:rPr>
      </w:pPr>
    </w:p>
    <w:p w14:paraId="4645B3A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B0B0E92" w14:textId="58A86D7D" w:rsidR="0091575F" w:rsidRPr="00EA0D96" w:rsidRDefault="002E0270"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711014A1" w14:textId="77777777" w:rsidR="002E0270" w:rsidRPr="00EA0D96" w:rsidRDefault="002E0270" w:rsidP="0091575F">
      <w:pPr>
        <w:spacing w:after="0" w:line="240" w:lineRule="auto"/>
        <w:jc w:val="both"/>
        <w:rPr>
          <w:rFonts w:asciiTheme="majorHAnsi" w:eastAsia="Calibri" w:hAnsiTheme="majorHAnsi" w:cs="Arial"/>
        </w:rPr>
      </w:pPr>
    </w:p>
    <w:p w14:paraId="723AFA9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w:t>
      </w:r>
    </w:p>
    <w:p w14:paraId="5BAD3160" w14:textId="1395EA9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14:paraId="5B40AEFD" w14:textId="77777777" w:rsidR="0091575F" w:rsidRPr="00EA0D96" w:rsidRDefault="0091575F" w:rsidP="0091575F">
      <w:pPr>
        <w:spacing w:after="0" w:line="240" w:lineRule="auto"/>
        <w:jc w:val="both"/>
        <w:rPr>
          <w:rFonts w:asciiTheme="majorHAnsi" w:eastAsia="Calibri" w:hAnsiTheme="majorHAnsi" w:cs="Arial"/>
        </w:rPr>
      </w:pPr>
    </w:p>
    <w:p w14:paraId="1E4C0FB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C61FF00" w14:textId="77777777" w:rsidR="002E0270" w:rsidRPr="00EA0D96" w:rsidRDefault="002E0270" w:rsidP="002E0270">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670378CE" w14:textId="77777777" w:rsidR="0091575F" w:rsidRPr="00EA0D96" w:rsidRDefault="0091575F" w:rsidP="0091575F">
      <w:pPr>
        <w:spacing w:after="0" w:line="240" w:lineRule="auto"/>
        <w:jc w:val="both"/>
        <w:rPr>
          <w:rFonts w:asciiTheme="majorHAnsi" w:eastAsia="Calibri" w:hAnsiTheme="majorHAnsi" w:cs="Arial"/>
        </w:rPr>
      </w:pPr>
    </w:p>
    <w:p w14:paraId="0B3E5FD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w:t>
      </w:r>
    </w:p>
    <w:p w14:paraId="72EE7465" w14:textId="3537018E"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czy wśród zgłoszonych do ubezpieczenia na pierwsze ryzyko budowli znajduje się mienie w postaci: budowli hydrotechnicznych (tj. nabrzeża, mola, tamy, groble, kanały, wały przeciwpowodziowe i mienie na nich się znajdujące). W przypadku odpowiedzi twierdzącej prosimy o wyłączenie go z zakresu ubezpieczenia mienia od ognia i innych zdarzeń losowych i mienia od wszystkich ryzyk.</w:t>
      </w:r>
    </w:p>
    <w:p w14:paraId="3304562C" w14:textId="77777777" w:rsidR="0091575F" w:rsidRPr="00EA0D96" w:rsidRDefault="0091575F" w:rsidP="0091575F">
      <w:pPr>
        <w:spacing w:after="0" w:line="240" w:lineRule="auto"/>
        <w:jc w:val="both"/>
        <w:rPr>
          <w:rFonts w:asciiTheme="majorHAnsi" w:eastAsia="Calibri" w:hAnsiTheme="majorHAnsi" w:cs="Arial"/>
        </w:rPr>
      </w:pPr>
    </w:p>
    <w:p w14:paraId="40F42B9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BC6442A" w14:textId="1F7CE904" w:rsidR="002305CD" w:rsidRPr="00EA0D96" w:rsidRDefault="002305CD" w:rsidP="002305CD">
      <w:pPr>
        <w:spacing w:after="0" w:line="240" w:lineRule="auto"/>
        <w:jc w:val="both"/>
        <w:rPr>
          <w:rFonts w:asciiTheme="majorHAnsi" w:eastAsia="Calibri" w:hAnsiTheme="majorHAnsi" w:cs="Arial"/>
        </w:rPr>
      </w:pPr>
      <w:r w:rsidRPr="00EA0D96">
        <w:rPr>
          <w:rFonts w:asciiTheme="majorHAnsi" w:eastAsia="Calibri" w:hAnsiTheme="majorHAnsi" w:cs="Arial"/>
        </w:rPr>
        <w:t>Zamawiający nie zgłasza do ubezpieczenia takiego mienia.</w:t>
      </w:r>
    </w:p>
    <w:p w14:paraId="3359071F" w14:textId="77777777" w:rsidR="002305CD" w:rsidRPr="00EA0D96" w:rsidRDefault="002305CD" w:rsidP="002305CD">
      <w:pPr>
        <w:spacing w:after="0" w:line="240" w:lineRule="auto"/>
        <w:jc w:val="both"/>
        <w:rPr>
          <w:rFonts w:asciiTheme="majorHAnsi" w:eastAsia="Calibri" w:hAnsiTheme="majorHAnsi" w:cs="Arial"/>
        </w:rPr>
      </w:pPr>
    </w:p>
    <w:p w14:paraId="3FB6975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w:t>
      </w:r>
    </w:p>
    <w:p w14:paraId="5AD8E64E" w14:textId="03E0D621" w:rsidR="0091575F" w:rsidRPr="00EA0D96" w:rsidRDefault="0091575F" w:rsidP="0091575F">
      <w:pPr>
        <w:spacing w:after="0" w:line="240" w:lineRule="auto"/>
        <w:jc w:val="both"/>
        <w:rPr>
          <w:rFonts w:asciiTheme="majorHAnsi" w:eastAsia="Calibri" w:hAnsiTheme="majorHAnsi" w:cs="Arial"/>
        </w:rPr>
      </w:pPr>
      <w:bookmarkStart w:id="3" w:name="_Hlk136861431"/>
      <w:r w:rsidRPr="00AC4F5E">
        <w:rPr>
          <w:rFonts w:asciiTheme="majorHAnsi" w:eastAsia="Calibri" w:hAnsiTheme="majorHAnsi" w:cs="Arial"/>
        </w:rPr>
        <w:t>W odniesieniu do zgłoszonych do ubezpieczenia dróg publicznych prosimy o informację o ich łącznej wartości, całkowitej długości oraz stanie technicznym.</w:t>
      </w:r>
    </w:p>
    <w:bookmarkEnd w:id="3"/>
    <w:p w14:paraId="3DEBB3D3" w14:textId="77777777" w:rsidR="0091575F" w:rsidRPr="00EA0D96" w:rsidRDefault="0091575F" w:rsidP="0091575F">
      <w:pPr>
        <w:spacing w:after="0" w:line="240" w:lineRule="auto"/>
        <w:jc w:val="both"/>
        <w:rPr>
          <w:rFonts w:asciiTheme="majorHAnsi" w:eastAsia="Calibri" w:hAnsiTheme="majorHAnsi" w:cs="Arial"/>
        </w:rPr>
      </w:pPr>
    </w:p>
    <w:p w14:paraId="4E08284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9FE4C37" w14:textId="761FD43D" w:rsidR="0091575F" w:rsidRDefault="00AC4F5E" w:rsidP="00AC4F5E">
      <w:pPr>
        <w:spacing w:after="0" w:line="240" w:lineRule="auto"/>
        <w:jc w:val="both"/>
        <w:rPr>
          <w:rFonts w:asciiTheme="majorHAnsi" w:eastAsia="Calibri" w:hAnsiTheme="majorHAnsi" w:cs="Arial"/>
        </w:rPr>
      </w:pPr>
      <w:r>
        <w:rPr>
          <w:rFonts w:asciiTheme="majorHAnsi" w:eastAsia="Calibri" w:hAnsiTheme="majorHAnsi" w:cs="Arial"/>
        </w:rPr>
        <w:t>Zamawiający informuje, że ł</w:t>
      </w:r>
      <w:r w:rsidRPr="00AC4F5E">
        <w:rPr>
          <w:rFonts w:asciiTheme="majorHAnsi" w:eastAsia="Calibri" w:hAnsiTheme="majorHAnsi" w:cs="Arial"/>
        </w:rPr>
        <w:t xml:space="preserve">ączna długość dróg gminnych </w:t>
      </w:r>
      <w:r>
        <w:rPr>
          <w:rFonts w:asciiTheme="majorHAnsi" w:eastAsia="Calibri" w:hAnsiTheme="majorHAnsi" w:cs="Arial"/>
        </w:rPr>
        <w:t xml:space="preserve">wynosi </w:t>
      </w:r>
      <w:r w:rsidRPr="00AC4F5E">
        <w:rPr>
          <w:rFonts w:asciiTheme="majorHAnsi" w:eastAsia="Calibri" w:hAnsiTheme="majorHAnsi" w:cs="Arial"/>
        </w:rPr>
        <w:t>127,319 km</w:t>
      </w:r>
      <w:r>
        <w:rPr>
          <w:rFonts w:asciiTheme="majorHAnsi" w:eastAsia="Calibri" w:hAnsiTheme="majorHAnsi" w:cs="Arial"/>
        </w:rPr>
        <w:t>. S</w:t>
      </w:r>
      <w:r w:rsidRPr="00AC4F5E">
        <w:rPr>
          <w:rFonts w:asciiTheme="majorHAnsi" w:eastAsia="Calibri" w:hAnsiTheme="majorHAnsi" w:cs="Arial"/>
        </w:rPr>
        <w:t xml:space="preserve">tan </w:t>
      </w:r>
      <w:r>
        <w:rPr>
          <w:rFonts w:asciiTheme="majorHAnsi" w:eastAsia="Calibri" w:hAnsiTheme="majorHAnsi" w:cs="Arial"/>
        </w:rPr>
        <w:t xml:space="preserve">jest </w:t>
      </w:r>
      <w:r w:rsidRPr="00AC4F5E">
        <w:rPr>
          <w:rFonts w:asciiTheme="majorHAnsi" w:eastAsia="Calibri" w:hAnsiTheme="majorHAnsi" w:cs="Arial"/>
        </w:rPr>
        <w:t>zadowalający/ dobry.</w:t>
      </w:r>
      <w:r>
        <w:rPr>
          <w:rFonts w:asciiTheme="majorHAnsi" w:eastAsia="Calibri" w:hAnsiTheme="majorHAnsi" w:cs="Arial"/>
        </w:rPr>
        <w:t xml:space="preserve"> Wartości dróg nie posiadamy. </w:t>
      </w:r>
    </w:p>
    <w:p w14:paraId="1E9664C7" w14:textId="77777777" w:rsidR="00AC4F5E" w:rsidRPr="00EA0D96" w:rsidRDefault="00AC4F5E" w:rsidP="00AC4F5E">
      <w:pPr>
        <w:spacing w:after="0" w:line="240" w:lineRule="auto"/>
        <w:jc w:val="both"/>
        <w:rPr>
          <w:rFonts w:asciiTheme="majorHAnsi" w:eastAsia="Calibri" w:hAnsiTheme="majorHAnsi" w:cs="Arial"/>
        </w:rPr>
      </w:pPr>
    </w:p>
    <w:p w14:paraId="1BBEAFB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w:t>
      </w:r>
    </w:p>
    <w:p w14:paraId="55689EA9" w14:textId="7351C1D3"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odniesieniu do zapisu: </w:t>
      </w:r>
    </w:p>
    <w:p w14:paraId="299B8D3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p>
    <w:p w14:paraId="4F8640D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doprecyzowanie, że w sytuacji kiedy w klauzulach lub rozszerzeniach odpowiedzialności zostały wskazane wyłączenia odpowiedzialności, to nadal pozostają obowiązujące:</w:t>
      </w:r>
    </w:p>
    <w:p w14:paraId="6C715BB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wyłączenia odpowiedzialności wskazane w załączniku nr 5 str. 33-34 dla ubezpieczenia mienia od wszystkich ryzyk</w:t>
      </w:r>
    </w:p>
    <w:p w14:paraId="7D673812" w14:textId="53D8EB8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wyłączenia odpowiedzialności wskazane w OWU dla pozostałych ubezpieczeń oczekiwanych w postępowaniu.</w:t>
      </w:r>
    </w:p>
    <w:p w14:paraId="51566B09" w14:textId="77777777" w:rsidR="0091575F" w:rsidRPr="00EA0D96" w:rsidRDefault="0091575F" w:rsidP="0091575F">
      <w:pPr>
        <w:spacing w:after="0" w:line="240" w:lineRule="auto"/>
        <w:jc w:val="both"/>
        <w:rPr>
          <w:rFonts w:asciiTheme="majorHAnsi" w:eastAsia="Calibri" w:hAnsiTheme="majorHAnsi" w:cs="Arial"/>
        </w:rPr>
      </w:pPr>
    </w:p>
    <w:p w14:paraId="7BDF06C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61393B3" w14:textId="66FF7163" w:rsidR="0091575F"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W klauzulach jest wskazane, których ryzyk dotyczą. Natomiast ubezpieczenie mienia od wszystkich ryzyk ma określone w SWZ wyłączenia, które obowiązują w tym ryzyku oraz w klauzulach do tego ryzyka. W pozostałych przypadkach w kwestiach nieuregulowanych obowiązują zapisy OWU oraz przepisy prawa.</w:t>
      </w:r>
    </w:p>
    <w:p w14:paraId="281615AB" w14:textId="77777777" w:rsidR="0091575F" w:rsidRPr="00EA0D96" w:rsidRDefault="0091575F" w:rsidP="0091575F">
      <w:pPr>
        <w:spacing w:after="0" w:line="240" w:lineRule="auto"/>
        <w:jc w:val="both"/>
        <w:rPr>
          <w:rFonts w:asciiTheme="majorHAnsi" w:eastAsia="Calibri" w:hAnsiTheme="majorHAnsi" w:cs="Arial"/>
        </w:rPr>
      </w:pPr>
    </w:p>
    <w:p w14:paraId="7249FA3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w:t>
      </w:r>
    </w:p>
    <w:p w14:paraId="72080996" w14:textId="542C070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celu oceny informacji o dotychczasowym przebiegu ubezpieczeń – prosimy o informację:</w:t>
      </w:r>
    </w:p>
    <w:p w14:paraId="3964A38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a) czy Zamawiający w okresie ostatnich 5 lat był ubezpieczony (co najmniej) w zakresie wszystkich ubezpieczeń określonych w SIWZ? W przypadku odpowiedzi negatywnej, prosimy o wskazanie różnic </w:t>
      </w:r>
    </w:p>
    <w:p w14:paraId="64E2120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b) czy wszystkie obiekty/lokalizacje były dotychczas objęte ochroną? W przypadku odpowiedzi negatywnej, prosimy o wskazanie różnic </w:t>
      </w:r>
    </w:p>
    <w:p w14:paraId="4FDAD29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c) czy zakres ochrony w ramach poszczególnych ubezpieczeń był analogiczny do określonego w SIWZ? W przypadku istotnych różnic w zakresach poszczególnych ubezpieczeń – prosimy o ich wskazanie</w:t>
      </w:r>
    </w:p>
    <w:p w14:paraId="1B10F98F" w14:textId="18CEA7BB"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d) jakie franszyzy i udziały własne miały zastosowanie w poprzednich umowach ubezpieczenia mienia od ognia i innych zdarzeń losowych, od kradzieży z włamaniem i rabunku, sprzętu elektronicznego oraz ubezpieczenia OC (w tym OC za drogi).</w:t>
      </w:r>
    </w:p>
    <w:p w14:paraId="29D2B758" w14:textId="77777777" w:rsidR="0091575F" w:rsidRPr="00EA0D96" w:rsidRDefault="0091575F" w:rsidP="0091575F">
      <w:pPr>
        <w:spacing w:after="0" w:line="240" w:lineRule="auto"/>
        <w:jc w:val="both"/>
        <w:rPr>
          <w:rFonts w:asciiTheme="majorHAnsi" w:eastAsia="Calibri" w:hAnsiTheme="majorHAnsi" w:cs="Arial"/>
        </w:rPr>
      </w:pPr>
    </w:p>
    <w:p w14:paraId="754293E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62FE9AB" w14:textId="7B30F1F1" w:rsidR="0091575F"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w:t>
      </w:r>
    </w:p>
    <w:p w14:paraId="710B3B76" w14:textId="7C6EE659" w:rsidR="00C34DF5"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a) był ubezpieczony w okresie ostatnich 5 lat był ubezpieczony w zakresie wszystkich ubezpieczeń określonych w SWZ. Nie dotyczy to ubezpieczeń OC podmiotów leczniczych, które były zawierane poza przetargiem w tym okresie.</w:t>
      </w:r>
    </w:p>
    <w:p w14:paraId="079101F4" w14:textId="2E50BB54" w:rsidR="00C34DF5"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b) wszystkie lokalizacje poza SP ZOZ Przychodnią Lekarską, Miejską Biblioteką Publiczną oraz Starogardzkim Centrum Rehabilitacji były objęte ochroną. Pozostałe obiekty były ubezpieczone jednak poza przetargiem.</w:t>
      </w:r>
    </w:p>
    <w:p w14:paraId="36F3F186" w14:textId="4E6B9E77" w:rsidR="00C34DF5"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c) zakres ubezpieczenia był analogiczny do określonego w SWZ.</w:t>
      </w:r>
    </w:p>
    <w:p w14:paraId="2497D168" w14:textId="64DF9C5E" w:rsidR="00C34DF5" w:rsidRPr="00EA0D96" w:rsidRDefault="00C34DF5" w:rsidP="0091575F">
      <w:pPr>
        <w:spacing w:after="0" w:line="240" w:lineRule="auto"/>
        <w:jc w:val="both"/>
        <w:rPr>
          <w:rFonts w:asciiTheme="majorHAnsi" w:eastAsia="Calibri" w:hAnsiTheme="majorHAnsi" w:cs="Arial"/>
        </w:rPr>
      </w:pPr>
      <w:r w:rsidRPr="00EA0D96">
        <w:rPr>
          <w:rFonts w:asciiTheme="majorHAnsi" w:eastAsia="Calibri" w:hAnsiTheme="majorHAnsi" w:cs="Arial"/>
        </w:rPr>
        <w:t>d) w przetargach w ostatnich latach franszyzy i udziały własne były na analogicznym poziomie jak w SWZ, tzn. brak franszyz i udziałów własnych.</w:t>
      </w:r>
    </w:p>
    <w:p w14:paraId="44140553" w14:textId="77777777" w:rsidR="00C34DF5" w:rsidRPr="00EA0D96" w:rsidRDefault="00C34DF5" w:rsidP="0091575F">
      <w:pPr>
        <w:spacing w:after="0" w:line="240" w:lineRule="auto"/>
        <w:jc w:val="both"/>
        <w:rPr>
          <w:rFonts w:asciiTheme="majorHAnsi" w:eastAsia="Calibri" w:hAnsiTheme="majorHAnsi" w:cs="Arial"/>
        </w:rPr>
      </w:pPr>
    </w:p>
    <w:p w14:paraId="4724112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w:t>
      </w:r>
    </w:p>
    <w:p w14:paraId="4DB3ACD6" w14:textId="0CABB85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Klauzula automatycznego pokrycia w środkach trwałych i wyposażeniu- prosimy o wprowadzenie limitu kwotowego- proponujemy 30.000.000,00 zł.</w:t>
      </w:r>
    </w:p>
    <w:p w14:paraId="3B7E91BE" w14:textId="77777777" w:rsidR="0091575F" w:rsidRPr="00EA0D96" w:rsidRDefault="0091575F" w:rsidP="0091575F">
      <w:pPr>
        <w:spacing w:after="0" w:line="240" w:lineRule="auto"/>
        <w:jc w:val="both"/>
        <w:rPr>
          <w:rFonts w:asciiTheme="majorHAnsi" w:eastAsia="Calibri" w:hAnsiTheme="majorHAnsi" w:cs="Arial"/>
        </w:rPr>
      </w:pPr>
    </w:p>
    <w:p w14:paraId="00FA5E2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FFA6119" w14:textId="07CFF721" w:rsidR="0091575F" w:rsidRPr="00EA0D96" w:rsidRDefault="0054493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na wprowadzenie takiego limitu. Zmiana staję się integralną częścią SWZ.</w:t>
      </w:r>
    </w:p>
    <w:p w14:paraId="05BA6F1C" w14:textId="77777777" w:rsidR="00544933" w:rsidRPr="00EA0D96" w:rsidRDefault="00544933" w:rsidP="0091575F">
      <w:pPr>
        <w:spacing w:after="0" w:line="240" w:lineRule="auto"/>
        <w:jc w:val="both"/>
        <w:rPr>
          <w:rFonts w:asciiTheme="majorHAnsi" w:eastAsia="Calibri" w:hAnsiTheme="majorHAnsi" w:cs="Arial"/>
        </w:rPr>
      </w:pPr>
    </w:p>
    <w:p w14:paraId="636BC3A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14:</w:t>
      </w:r>
    </w:p>
    <w:p w14:paraId="383D3B77" w14:textId="0035BCC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jakiego rodzaju mienie zgłasza Zamawiający w pozycji „zagospodarowanie terenu”.</w:t>
      </w:r>
    </w:p>
    <w:p w14:paraId="07235C4D" w14:textId="77777777" w:rsidR="0091575F" w:rsidRPr="00EA0D96" w:rsidRDefault="0091575F" w:rsidP="0091575F">
      <w:pPr>
        <w:spacing w:after="0" w:line="240" w:lineRule="auto"/>
        <w:jc w:val="both"/>
        <w:rPr>
          <w:rFonts w:asciiTheme="majorHAnsi" w:eastAsia="Calibri" w:hAnsiTheme="majorHAnsi" w:cs="Arial"/>
        </w:rPr>
      </w:pPr>
    </w:p>
    <w:p w14:paraId="201F0DF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2676604" w14:textId="2D13D6E2" w:rsidR="0091575F" w:rsidRPr="00EA0D96" w:rsidRDefault="0054493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w:t>
      </w:r>
      <w:r w:rsidR="0082260B" w:rsidRPr="00EA0D96">
        <w:rPr>
          <w:rFonts w:asciiTheme="majorHAnsi" w:eastAsia="Calibri" w:hAnsiTheme="majorHAnsi" w:cs="Arial"/>
        </w:rPr>
        <w:t>e</w:t>
      </w:r>
      <w:r w:rsidRPr="00EA0D96">
        <w:rPr>
          <w:rFonts w:asciiTheme="majorHAnsi" w:eastAsia="Calibri" w:hAnsiTheme="majorHAnsi" w:cs="Arial"/>
        </w:rPr>
        <w:t>, że jest to mała architektura oraz drogi, place i chodniki wewnętrzne.</w:t>
      </w:r>
    </w:p>
    <w:p w14:paraId="57D8D7E5" w14:textId="77777777" w:rsidR="00544933" w:rsidRPr="00EA0D96" w:rsidRDefault="00544933" w:rsidP="0091575F">
      <w:pPr>
        <w:spacing w:after="0" w:line="240" w:lineRule="auto"/>
        <w:jc w:val="both"/>
        <w:rPr>
          <w:rFonts w:asciiTheme="majorHAnsi" w:eastAsia="Calibri" w:hAnsiTheme="majorHAnsi" w:cs="Arial"/>
        </w:rPr>
      </w:pPr>
    </w:p>
    <w:p w14:paraId="33C1848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15:</w:t>
      </w:r>
    </w:p>
    <w:p w14:paraId="2205865C" w14:textId="24F6CCEE" w:rsidR="0091575F" w:rsidRPr="00EA0D96" w:rsidRDefault="0091575F" w:rsidP="0091575F">
      <w:pPr>
        <w:spacing w:after="0" w:line="240" w:lineRule="auto"/>
        <w:jc w:val="both"/>
        <w:rPr>
          <w:rFonts w:asciiTheme="majorHAnsi" w:eastAsia="Calibri" w:hAnsiTheme="majorHAnsi" w:cs="Arial"/>
        </w:rPr>
      </w:pPr>
      <w:bookmarkStart w:id="4" w:name="_Hlk136866270"/>
      <w:r w:rsidRPr="00EA0D96">
        <w:rPr>
          <w:rFonts w:asciiTheme="majorHAnsi" w:eastAsia="Calibri" w:hAnsiTheme="majorHAnsi" w:cs="Arial"/>
        </w:rPr>
        <w:t xml:space="preserve">Czy Zamawiający posiada w mieniu zgłaszanym do ubezpieczenia w ramach ogłoszonego SIWZ budynki przeznaczone do rozbiórki, budynki w złym, awaryjnym stanie technicznym  – jeżeli tak to prosimy o podanie wykazu takich budynków z podaniem lokalizacji, sumy ubezpieczenia w </w:t>
      </w:r>
      <w:r w:rsidRPr="00EA0D96">
        <w:rPr>
          <w:rFonts w:asciiTheme="majorHAnsi" w:eastAsia="Calibri" w:hAnsiTheme="majorHAnsi" w:cs="Arial"/>
        </w:rPr>
        <w:lastRenderedPageBreak/>
        <w:t>rozbiciu na budynki i środki trwałe oraz podanie informacji czy posiadają stały dozór, w jaki sposób są zabezpieczone, czy są odłączone w nich wszelkiego rodzaju media, urządzenia?</w:t>
      </w:r>
    </w:p>
    <w:bookmarkEnd w:id="4"/>
    <w:p w14:paraId="7EFDF969" w14:textId="77777777" w:rsidR="0091575F" w:rsidRPr="00EA0D96" w:rsidRDefault="0091575F" w:rsidP="0091575F">
      <w:pPr>
        <w:spacing w:after="0" w:line="240" w:lineRule="auto"/>
        <w:jc w:val="both"/>
        <w:rPr>
          <w:rFonts w:asciiTheme="majorHAnsi" w:eastAsia="Calibri" w:hAnsiTheme="majorHAnsi" w:cs="Arial"/>
        </w:rPr>
      </w:pPr>
    </w:p>
    <w:p w14:paraId="4900390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4F6891D" w14:textId="4AFFCB50" w:rsidR="00544933" w:rsidRPr="00EA0D96" w:rsidRDefault="0054493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zgłasza budyn</w:t>
      </w:r>
      <w:r w:rsidR="0062753F" w:rsidRPr="00EA0D96">
        <w:rPr>
          <w:rFonts w:asciiTheme="majorHAnsi" w:eastAsia="Calibri" w:hAnsiTheme="majorHAnsi" w:cs="Arial"/>
        </w:rPr>
        <w:t>ek</w:t>
      </w:r>
      <w:r w:rsidRPr="00EA0D96">
        <w:rPr>
          <w:rFonts w:asciiTheme="majorHAnsi" w:eastAsia="Calibri" w:hAnsiTheme="majorHAnsi" w:cs="Arial"/>
        </w:rPr>
        <w:t xml:space="preserve"> z złym stanie technicznych - tabela nr 2A załącznika nr 6 do SWZ (kolumna F), </w:t>
      </w:r>
      <w:r w:rsidR="0062753F" w:rsidRPr="00EA0D96">
        <w:rPr>
          <w:rFonts w:asciiTheme="majorHAnsi" w:eastAsia="Calibri" w:hAnsiTheme="majorHAnsi" w:cs="Arial"/>
        </w:rPr>
        <w:t>budynek przy ul. Kościuszki 52 B.</w:t>
      </w:r>
      <w:r w:rsidRPr="00EA0D96">
        <w:rPr>
          <w:rFonts w:asciiTheme="majorHAnsi" w:eastAsia="Calibri" w:hAnsiTheme="majorHAnsi" w:cs="Arial"/>
        </w:rPr>
        <w:t xml:space="preserve"> </w:t>
      </w:r>
      <w:r w:rsidR="0062753F" w:rsidRPr="00EA0D96">
        <w:rPr>
          <w:rFonts w:asciiTheme="majorHAnsi" w:eastAsia="Calibri" w:hAnsiTheme="majorHAnsi" w:cs="Arial"/>
        </w:rPr>
        <w:t xml:space="preserve">Budynek jest użytkowany – zamieszkany. </w:t>
      </w:r>
    </w:p>
    <w:p w14:paraId="00E31819" w14:textId="289008AE"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Jednocześnie zamawiający modyfikuje załącznik nr 6 do SWZ wykreślając z niego poniższe pozycje w tabeli nr 2A:</w:t>
      </w:r>
    </w:p>
    <w:p w14:paraId="6676245C" w14:textId="566140C9"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Kościuszki 98A</w:t>
      </w:r>
    </w:p>
    <w:p w14:paraId="76867C19" w14:textId="1C1E6DFC"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Peplińska 16A</w:t>
      </w:r>
    </w:p>
    <w:p w14:paraId="48BFD94F" w14:textId="41A19193"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Pelplińska 16 gospodarczy</w:t>
      </w:r>
    </w:p>
    <w:p w14:paraId="4A815F6C" w14:textId="243E21A8"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Pomorska 41</w:t>
      </w:r>
    </w:p>
    <w:p w14:paraId="0D4407FE" w14:textId="32399230"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Skarszewska 7F</w:t>
      </w:r>
    </w:p>
    <w:p w14:paraId="2FA94CED" w14:textId="77777777" w:rsidR="0062753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 SWZ.</w:t>
      </w:r>
    </w:p>
    <w:p w14:paraId="2899D2C9" w14:textId="53C46025" w:rsidR="0091575F" w:rsidRPr="00EA0D96" w:rsidRDefault="00544933"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w:t>
      </w:r>
    </w:p>
    <w:p w14:paraId="303836C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16:</w:t>
      </w:r>
    </w:p>
    <w:p w14:paraId="779AF86A" w14:textId="70F4F5E3"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czy wśród nieruchomości zgłoszonych do ubezpieczenia znajdują się obiekty użytkowane sezonowo? Jeśli tak, prosimy o informację jaka jest ich wartość oraz w jaki sposób są zabezpieczone przed dostępem osób trzecich poza sezonem użytkowania.</w:t>
      </w:r>
    </w:p>
    <w:p w14:paraId="1B672C18" w14:textId="77777777" w:rsidR="0091575F" w:rsidRPr="00EA0D96" w:rsidRDefault="0091575F" w:rsidP="0091575F">
      <w:pPr>
        <w:spacing w:after="0" w:line="240" w:lineRule="auto"/>
        <w:jc w:val="both"/>
        <w:rPr>
          <w:rFonts w:asciiTheme="majorHAnsi" w:eastAsia="Calibri" w:hAnsiTheme="majorHAnsi" w:cs="Arial"/>
        </w:rPr>
      </w:pPr>
    </w:p>
    <w:p w14:paraId="0F38DF3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3D7F941" w14:textId="2D2FA303" w:rsidR="0091575F" w:rsidRPr="00EA0D96" w:rsidRDefault="00993143"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sezonowo użytkowane są baseny letnie wykazywane przez </w:t>
      </w:r>
      <w:proofErr w:type="spellStart"/>
      <w:r w:rsidRPr="00EA0D96">
        <w:rPr>
          <w:rFonts w:asciiTheme="majorHAnsi" w:eastAsia="Calibri" w:hAnsiTheme="majorHAnsi" w:cs="Arial"/>
        </w:rPr>
        <w:t>OSiR</w:t>
      </w:r>
      <w:proofErr w:type="spellEnd"/>
      <w:r w:rsidRPr="00EA0D96">
        <w:rPr>
          <w:rFonts w:asciiTheme="majorHAnsi" w:eastAsia="Calibri" w:hAnsiTheme="majorHAnsi" w:cs="Arial"/>
        </w:rPr>
        <w:t>.</w:t>
      </w:r>
    </w:p>
    <w:p w14:paraId="414B8E3C" w14:textId="77777777" w:rsidR="00993143" w:rsidRPr="00EA0D96" w:rsidRDefault="00993143" w:rsidP="0091575F">
      <w:pPr>
        <w:spacing w:after="0" w:line="240" w:lineRule="auto"/>
        <w:jc w:val="both"/>
        <w:rPr>
          <w:rFonts w:asciiTheme="majorHAnsi" w:eastAsia="Calibri" w:hAnsiTheme="majorHAnsi" w:cs="Arial"/>
        </w:rPr>
      </w:pPr>
    </w:p>
    <w:p w14:paraId="5F81F5E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17:</w:t>
      </w:r>
    </w:p>
    <w:p w14:paraId="17C356BE" w14:textId="2620AEF4"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Zamawiający nie zgłasza i nie będzie zgłaszał w okresie umowy ubezpieczenia budynków i budowli z palnym pokryciem dachowym takim jak strzecha, słoma, trzcina, gont drewniany, wióry, łupki, deszczułki.</w:t>
      </w:r>
    </w:p>
    <w:p w14:paraId="7590392D" w14:textId="77777777" w:rsidR="0091575F" w:rsidRPr="00EA0D96" w:rsidRDefault="0091575F" w:rsidP="0091575F">
      <w:pPr>
        <w:spacing w:after="0" w:line="240" w:lineRule="auto"/>
        <w:jc w:val="both"/>
        <w:rPr>
          <w:rFonts w:asciiTheme="majorHAnsi" w:eastAsia="Calibri" w:hAnsiTheme="majorHAnsi" w:cs="Arial"/>
        </w:rPr>
      </w:pPr>
    </w:p>
    <w:p w14:paraId="3BE376D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053CCD6" w14:textId="42F675BF" w:rsidR="0091575F" w:rsidRPr="00EA0D96" w:rsidRDefault="0099314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75978260" w14:textId="77777777" w:rsidR="00993143" w:rsidRPr="00EA0D96" w:rsidRDefault="00993143" w:rsidP="0091575F">
      <w:pPr>
        <w:spacing w:after="0" w:line="240" w:lineRule="auto"/>
        <w:jc w:val="both"/>
        <w:rPr>
          <w:rFonts w:asciiTheme="majorHAnsi" w:eastAsia="Calibri" w:hAnsiTheme="majorHAnsi" w:cs="Arial"/>
        </w:rPr>
      </w:pPr>
    </w:p>
    <w:p w14:paraId="49E5EB5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18:</w:t>
      </w:r>
    </w:p>
    <w:p w14:paraId="1482018F" w14:textId="4054BB4E"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Zamawiający planuje w okresie trwania umowy ubezpieczenia wyłączyć z eksploatacji jakiekolwiek budynki/budowle? Jeśli tak, prosimy o wskazanie które i o jakiej wartości?</w:t>
      </w:r>
      <w:r w:rsidRPr="00EA0D96">
        <w:rPr>
          <w:rFonts w:asciiTheme="majorHAnsi" w:eastAsia="Calibri" w:hAnsiTheme="majorHAnsi" w:cs="Arial"/>
        </w:rPr>
        <w:tab/>
      </w:r>
    </w:p>
    <w:p w14:paraId="232A1A22" w14:textId="77777777" w:rsidR="0091575F" w:rsidRPr="00EA0D96" w:rsidRDefault="0091575F" w:rsidP="0091575F">
      <w:pPr>
        <w:spacing w:after="0" w:line="240" w:lineRule="auto"/>
        <w:jc w:val="both"/>
        <w:rPr>
          <w:rFonts w:asciiTheme="majorHAnsi" w:eastAsia="Calibri" w:hAnsiTheme="majorHAnsi" w:cs="Arial"/>
        </w:rPr>
      </w:pPr>
    </w:p>
    <w:p w14:paraId="5A82911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E04AD11" w14:textId="637E9569" w:rsidR="0091575F" w:rsidRPr="00EA0D96" w:rsidRDefault="0099314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ma takich planów.</w:t>
      </w:r>
    </w:p>
    <w:p w14:paraId="7470483A" w14:textId="77777777" w:rsidR="0091575F" w:rsidRPr="00EA0D96" w:rsidRDefault="0091575F" w:rsidP="0091575F">
      <w:pPr>
        <w:spacing w:after="0" w:line="240" w:lineRule="auto"/>
        <w:jc w:val="both"/>
        <w:rPr>
          <w:rFonts w:asciiTheme="majorHAnsi" w:eastAsia="Calibri" w:hAnsiTheme="majorHAnsi" w:cs="Arial"/>
        </w:rPr>
      </w:pPr>
    </w:p>
    <w:p w14:paraId="128FDE3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19:</w:t>
      </w:r>
    </w:p>
    <w:p w14:paraId="344CDBA4" w14:textId="4FC8919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przypadku odpowiedzi twierdzącej na powyższe pytanie, prosimy o ograniczenie zakresu ochrony mienia od ognia i innych zdarzeń losowych do FLEXA tj. pożar, uderzenie pioruna, wybuch, upadek statku powietrznego.</w:t>
      </w:r>
    </w:p>
    <w:p w14:paraId="4CF8BC5E" w14:textId="77777777" w:rsidR="0091575F" w:rsidRPr="00EA0D96" w:rsidRDefault="0091575F" w:rsidP="0091575F">
      <w:pPr>
        <w:spacing w:after="0" w:line="240" w:lineRule="auto"/>
        <w:jc w:val="both"/>
        <w:rPr>
          <w:rFonts w:asciiTheme="majorHAnsi" w:eastAsia="Calibri" w:hAnsiTheme="majorHAnsi" w:cs="Arial"/>
        </w:rPr>
      </w:pPr>
    </w:p>
    <w:p w14:paraId="0392FF7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960413E" w14:textId="421F1411" w:rsidR="0091575F" w:rsidRPr="00EA0D96" w:rsidRDefault="0082260B" w:rsidP="0091575F">
      <w:pPr>
        <w:spacing w:after="0" w:line="240" w:lineRule="auto"/>
        <w:jc w:val="both"/>
        <w:rPr>
          <w:rFonts w:asciiTheme="majorHAnsi" w:eastAsia="Calibri" w:hAnsiTheme="majorHAnsi" w:cs="Arial"/>
        </w:rPr>
      </w:pPr>
      <w:r w:rsidRPr="00EA0D96">
        <w:rPr>
          <w:rFonts w:asciiTheme="majorHAnsi" w:eastAsia="Calibri" w:hAnsiTheme="majorHAnsi" w:cs="Arial"/>
        </w:rPr>
        <w:t>W związku z powyższą odpowiedzią nie dotyczy.</w:t>
      </w:r>
    </w:p>
    <w:p w14:paraId="0081324D" w14:textId="77777777" w:rsidR="0082260B" w:rsidRPr="00EA0D96" w:rsidRDefault="0082260B" w:rsidP="0091575F">
      <w:pPr>
        <w:spacing w:after="0" w:line="240" w:lineRule="auto"/>
        <w:jc w:val="both"/>
        <w:rPr>
          <w:rFonts w:asciiTheme="majorHAnsi" w:eastAsia="Calibri" w:hAnsiTheme="majorHAnsi" w:cs="Arial"/>
        </w:rPr>
      </w:pPr>
    </w:p>
    <w:p w14:paraId="3CB3B16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20:</w:t>
      </w:r>
    </w:p>
    <w:p w14:paraId="54A99A01" w14:textId="07E04702"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na rzecz podopiecznych jak opatrunki, szczepienia </w:t>
      </w:r>
      <w:proofErr w:type="spellStart"/>
      <w:r w:rsidRPr="00EA0D96">
        <w:rPr>
          <w:rFonts w:asciiTheme="majorHAnsi" w:eastAsia="Calibri" w:hAnsiTheme="majorHAnsi" w:cs="Arial"/>
        </w:rPr>
        <w:t>etc</w:t>
      </w:r>
      <w:proofErr w:type="spellEnd"/>
      <w:r w:rsidRPr="00EA0D96">
        <w:rPr>
          <w:rFonts w:asciiTheme="majorHAnsi" w:eastAsia="Calibri" w:hAnsiTheme="majorHAnsi" w:cs="Arial"/>
        </w:rPr>
        <w:t xml:space="preserve">) oraz zarządzaniem jednostkami służby zdrowia, a </w:t>
      </w:r>
      <w:r w:rsidRPr="00EA0D96">
        <w:rPr>
          <w:rFonts w:asciiTheme="majorHAnsi" w:eastAsia="Calibri" w:hAnsiTheme="majorHAnsi" w:cs="Arial"/>
        </w:rPr>
        <w:lastRenderedPageBreak/>
        <w:t>dla placówek medycznych zakres odpowiedzialności ograniczony jest do  OC z tytułu posiadania mienia z wyłączeniem sprzętu i urządzeń medycznych.</w:t>
      </w:r>
    </w:p>
    <w:p w14:paraId="2085AECA" w14:textId="77777777" w:rsidR="0091575F" w:rsidRPr="00EA0D96" w:rsidRDefault="0091575F" w:rsidP="0091575F">
      <w:pPr>
        <w:spacing w:after="0" w:line="240" w:lineRule="auto"/>
        <w:jc w:val="both"/>
        <w:rPr>
          <w:rFonts w:asciiTheme="majorHAnsi" w:eastAsia="Calibri" w:hAnsiTheme="majorHAnsi" w:cs="Arial"/>
        </w:rPr>
      </w:pPr>
    </w:p>
    <w:p w14:paraId="0985ED3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1E8EF39" w14:textId="3F8E72D9" w:rsidR="0091575F" w:rsidRPr="00EA0D96" w:rsidRDefault="00993143"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że taki ma być zakres ubezpieczenia odpowiedzialności cywilnej ogólnej. OC podmiotu leczniczego wyodrębniono w IV części zamówienia.</w:t>
      </w:r>
    </w:p>
    <w:p w14:paraId="102E6508" w14:textId="77777777" w:rsidR="0091575F" w:rsidRPr="00EA0D96" w:rsidRDefault="0091575F" w:rsidP="0091575F">
      <w:pPr>
        <w:spacing w:after="0" w:line="240" w:lineRule="auto"/>
        <w:jc w:val="both"/>
        <w:rPr>
          <w:rFonts w:asciiTheme="majorHAnsi" w:eastAsia="Calibri" w:hAnsiTheme="majorHAnsi" w:cs="Arial"/>
        </w:rPr>
      </w:pPr>
    </w:p>
    <w:p w14:paraId="5EE6992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21:</w:t>
      </w:r>
    </w:p>
    <w:p w14:paraId="4F8F592B" w14:textId="025C10B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przypadku zgłoszenia do ochrony budynków dla których stan techniczny został określony jako „zły” lub „do remontu” prosimy o ograniczenie zakresu ochrony do podstawowego obejmującego: pożar, bezpośrednie uderzenie pioruna, wybuch, upadek statku powietrznego.</w:t>
      </w:r>
    </w:p>
    <w:p w14:paraId="0A5697C3" w14:textId="77777777" w:rsidR="0091575F" w:rsidRPr="00EA0D96" w:rsidRDefault="0091575F" w:rsidP="0091575F">
      <w:pPr>
        <w:spacing w:after="0" w:line="240" w:lineRule="auto"/>
        <w:jc w:val="both"/>
        <w:rPr>
          <w:rFonts w:asciiTheme="majorHAnsi" w:eastAsia="Calibri" w:hAnsiTheme="majorHAnsi" w:cs="Arial"/>
        </w:rPr>
      </w:pPr>
    </w:p>
    <w:p w14:paraId="495CB03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3E04562" w14:textId="04A57A80" w:rsidR="0091575F" w:rsidRPr="00EA0D96" w:rsidRDefault="00993143"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wyraża zgody ze względu na bardzo niską </w:t>
      </w:r>
      <w:r w:rsidR="00A04451" w:rsidRPr="00EA0D96">
        <w:rPr>
          <w:rFonts w:asciiTheme="majorHAnsi" w:eastAsia="Calibri" w:hAnsiTheme="majorHAnsi" w:cs="Arial"/>
        </w:rPr>
        <w:t>wartość tego budynku.</w:t>
      </w:r>
      <w:r w:rsidRPr="00EA0D96">
        <w:rPr>
          <w:rFonts w:asciiTheme="majorHAnsi" w:eastAsia="Calibri" w:hAnsiTheme="majorHAnsi" w:cs="Arial"/>
        </w:rPr>
        <w:t xml:space="preserve"> </w:t>
      </w:r>
    </w:p>
    <w:p w14:paraId="3EF42F6D" w14:textId="77777777" w:rsidR="00993143" w:rsidRPr="00EA0D96" w:rsidRDefault="00993143" w:rsidP="0091575F">
      <w:pPr>
        <w:spacing w:after="0" w:line="240" w:lineRule="auto"/>
        <w:jc w:val="both"/>
        <w:rPr>
          <w:rFonts w:asciiTheme="majorHAnsi" w:eastAsia="Calibri" w:hAnsiTheme="majorHAnsi" w:cs="Arial"/>
        </w:rPr>
      </w:pPr>
    </w:p>
    <w:p w14:paraId="4DD28490"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Pytanie 22:</w:t>
      </w:r>
    </w:p>
    <w:p w14:paraId="6FBA21CF" w14:textId="30C7E9AD" w:rsidR="0091575F" w:rsidRPr="00EC4021" w:rsidRDefault="0091575F" w:rsidP="0091575F">
      <w:pPr>
        <w:spacing w:after="0" w:line="240" w:lineRule="auto"/>
        <w:jc w:val="both"/>
        <w:rPr>
          <w:rFonts w:asciiTheme="majorHAnsi" w:eastAsia="Calibri" w:hAnsiTheme="majorHAnsi" w:cs="Arial"/>
        </w:rPr>
      </w:pPr>
      <w:bookmarkStart w:id="5" w:name="_Hlk136861500"/>
      <w:r w:rsidRPr="00EC4021">
        <w:rPr>
          <w:rFonts w:asciiTheme="majorHAnsi" w:eastAsia="Calibri" w:hAnsiTheme="majorHAnsi" w:cs="Arial"/>
        </w:rPr>
        <w:t>W odniesieniu do zgłoszonej infrastruktury mostowej prosimy o podanie następujących danych (brak poniższych informacji uniemożliwi złożenie oferty):</w:t>
      </w:r>
    </w:p>
    <w:p w14:paraId="52AFE328"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jednostkowych wartości obiektów mostowych</w:t>
      </w:r>
    </w:p>
    <w:p w14:paraId="40AA512B"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lokalizacji obiektów mostowych</w:t>
      </w:r>
    </w:p>
    <w:p w14:paraId="60F8BE14"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długości obiektów mostowych</w:t>
      </w:r>
    </w:p>
    <w:p w14:paraId="41A0EED7"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stanu technicznego obiektów mostowych</w:t>
      </w:r>
    </w:p>
    <w:p w14:paraId="55F78552" w14:textId="77777777" w:rsidR="0091575F" w:rsidRPr="00EC4021"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opisu konstrukcji obiektów mostowych</w:t>
      </w:r>
    </w:p>
    <w:p w14:paraId="2034587D" w14:textId="13C2851E" w:rsidR="0091575F" w:rsidRPr="00EA0D96" w:rsidRDefault="0091575F" w:rsidP="0091575F">
      <w:pPr>
        <w:spacing w:after="0" w:line="240" w:lineRule="auto"/>
        <w:jc w:val="both"/>
        <w:rPr>
          <w:rFonts w:asciiTheme="majorHAnsi" w:eastAsia="Calibri" w:hAnsiTheme="majorHAnsi" w:cs="Arial"/>
        </w:rPr>
      </w:pPr>
      <w:r w:rsidRPr="00EC4021">
        <w:rPr>
          <w:rFonts w:asciiTheme="majorHAnsi" w:eastAsia="Calibri" w:hAnsiTheme="majorHAnsi" w:cs="Arial"/>
        </w:rPr>
        <w:t>- długości przęseł obiektów mostowych</w:t>
      </w:r>
    </w:p>
    <w:bookmarkEnd w:id="5"/>
    <w:p w14:paraId="573EFC3B" w14:textId="77777777" w:rsidR="0091575F" w:rsidRPr="00EA0D96" w:rsidRDefault="0091575F" w:rsidP="0091575F">
      <w:pPr>
        <w:spacing w:after="0" w:line="240" w:lineRule="auto"/>
        <w:jc w:val="both"/>
        <w:rPr>
          <w:rFonts w:asciiTheme="majorHAnsi" w:eastAsia="Calibri" w:hAnsiTheme="majorHAnsi" w:cs="Arial"/>
        </w:rPr>
      </w:pPr>
    </w:p>
    <w:p w14:paraId="1333748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80A0C9A" w14:textId="30407D7C" w:rsidR="0091575F" w:rsidRDefault="00EC4021" w:rsidP="0091575F">
      <w:pPr>
        <w:spacing w:after="0" w:line="240" w:lineRule="auto"/>
        <w:jc w:val="both"/>
        <w:rPr>
          <w:rFonts w:asciiTheme="majorHAnsi" w:eastAsia="Calibri" w:hAnsiTheme="majorHAnsi" w:cs="Arial"/>
        </w:rPr>
      </w:pPr>
      <w:r>
        <w:rPr>
          <w:rFonts w:asciiTheme="majorHAnsi" w:eastAsia="Calibri" w:hAnsiTheme="majorHAnsi" w:cs="Arial"/>
        </w:rPr>
        <w:t>Zamawiający publikuje informacje o obiektach mostowych. Informacji o ich wartości zamawiający nie posiada:</w:t>
      </w:r>
    </w:p>
    <w:p w14:paraId="620F8EAE" w14:textId="620B58CA" w:rsidR="00EC4021" w:rsidRDefault="00EC4021" w:rsidP="0091575F">
      <w:pPr>
        <w:spacing w:after="0" w:line="240" w:lineRule="auto"/>
        <w:jc w:val="both"/>
        <w:rPr>
          <w:rFonts w:asciiTheme="majorHAnsi" w:eastAsia="Calibri" w:hAnsiTheme="majorHAnsi" w:cs="Arial"/>
        </w:rPr>
      </w:pPr>
      <w:r>
        <w:rPr>
          <w:noProof/>
        </w:rPr>
        <w:drawing>
          <wp:inline distT="0" distB="0" distL="0" distR="0" wp14:anchorId="62664FDD" wp14:editId="66FA451F">
            <wp:extent cx="5760720" cy="3877310"/>
            <wp:effectExtent l="0" t="0" r="0" b="8890"/>
            <wp:docPr id="1158682796" name="Obraz 1" descr="Obraz zawierający tekst, numer,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82796" name="Obraz 1" descr="Obraz zawierający tekst, numer, Czcionka, zrzut ekranu&#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77310"/>
                    </a:xfrm>
                    <a:prstGeom prst="rect">
                      <a:avLst/>
                    </a:prstGeom>
                    <a:noFill/>
                    <a:ln>
                      <a:noFill/>
                    </a:ln>
                  </pic:spPr>
                </pic:pic>
              </a:graphicData>
            </a:graphic>
          </wp:inline>
        </w:drawing>
      </w:r>
    </w:p>
    <w:p w14:paraId="2623EB2F" w14:textId="77777777" w:rsidR="00EC4021" w:rsidRDefault="00EC4021" w:rsidP="0091575F">
      <w:pPr>
        <w:spacing w:after="0" w:line="240" w:lineRule="auto"/>
        <w:jc w:val="both"/>
        <w:rPr>
          <w:rFonts w:asciiTheme="majorHAnsi" w:eastAsia="Calibri" w:hAnsiTheme="majorHAnsi" w:cs="Arial"/>
        </w:rPr>
      </w:pPr>
    </w:p>
    <w:p w14:paraId="2AD710A8" w14:textId="22E2C264" w:rsidR="006F14BD" w:rsidRDefault="006F14BD" w:rsidP="0091575F">
      <w:pPr>
        <w:spacing w:after="0" w:line="240" w:lineRule="auto"/>
        <w:jc w:val="both"/>
        <w:rPr>
          <w:rFonts w:asciiTheme="majorHAnsi" w:eastAsia="Calibri" w:hAnsiTheme="majorHAnsi" w:cs="Arial"/>
        </w:rPr>
      </w:pPr>
      <w:r>
        <w:rPr>
          <w:rFonts w:asciiTheme="majorHAnsi" w:eastAsia="Calibri" w:hAnsiTheme="majorHAnsi" w:cs="Arial"/>
        </w:rPr>
        <w:t>Dodatkowo podajemy wartości obiektów mostowych:</w:t>
      </w:r>
    </w:p>
    <w:p w14:paraId="0ABBF41A" w14:textId="77777777" w:rsidR="006F14BD" w:rsidRDefault="006F14BD" w:rsidP="0091575F">
      <w:pPr>
        <w:spacing w:after="0" w:line="240" w:lineRule="auto"/>
        <w:jc w:val="both"/>
        <w:rPr>
          <w:rFonts w:asciiTheme="majorHAnsi" w:eastAsia="Calibri" w:hAnsiTheme="majorHAnsi" w:cs="Arial"/>
        </w:rPr>
      </w:pPr>
    </w:p>
    <w:p w14:paraId="02343975"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1 - 289.931,01 zł</w:t>
      </w:r>
    </w:p>
    <w:p w14:paraId="288CE3A5"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2 - 2.117.000,00 zł</w:t>
      </w:r>
    </w:p>
    <w:p w14:paraId="4005F5E1"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3 - 530.240,00 zł</w:t>
      </w:r>
    </w:p>
    <w:p w14:paraId="3FB6876A"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4 - 589.758,00 zł</w:t>
      </w:r>
    </w:p>
    <w:p w14:paraId="5875BCB5"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5 - 1.026.118,45</w:t>
      </w:r>
    </w:p>
    <w:p w14:paraId="37D5455E"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9 - 771.167,35 zł</w:t>
      </w:r>
    </w:p>
    <w:p w14:paraId="0BD30A48"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12 - 2.828.930,53</w:t>
      </w:r>
    </w:p>
    <w:p w14:paraId="3A3E2B8C" w14:textId="77777777" w:rsidR="006F14BD" w:rsidRP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13 - 315.319,22 zł</w:t>
      </w:r>
    </w:p>
    <w:p w14:paraId="575E7E39" w14:textId="7E1966F5" w:rsid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poz. 14 - 100.903,19 zł</w:t>
      </w:r>
    </w:p>
    <w:p w14:paraId="39063A01" w14:textId="7FA6EB43" w:rsidR="006F14BD" w:rsidRDefault="006F14BD" w:rsidP="006F14BD">
      <w:pPr>
        <w:spacing w:after="0" w:line="240" w:lineRule="auto"/>
        <w:jc w:val="both"/>
        <w:rPr>
          <w:rFonts w:asciiTheme="majorHAnsi" w:eastAsia="Calibri" w:hAnsiTheme="majorHAnsi" w:cs="Arial"/>
        </w:rPr>
      </w:pPr>
      <w:r w:rsidRPr="006F14BD">
        <w:rPr>
          <w:rFonts w:asciiTheme="majorHAnsi" w:eastAsia="Calibri" w:hAnsiTheme="majorHAnsi" w:cs="Arial"/>
        </w:rPr>
        <w:t>Dla pozostałych obiektów z wykazu nie jest określona wartość jednostkowa.</w:t>
      </w:r>
    </w:p>
    <w:p w14:paraId="2001E143" w14:textId="77777777" w:rsidR="006F14BD" w:rsidRPr="00EA0D96" w:rsidRDefault="006F14BD" w:rsidP="006F14BD">
      <w:pPr>
        <w:spacing w:after="0" w:line="240" w:lineRule="auto"/>
        <w:jc w:val="both"/>
        <w:rPr>
          <w:rFonts w:asciiTheme="majorHAnsi" w:eastAsia="Calibri" w:hAnsiTheme="majorHAnsi" w:cs="Arial"/>
        </w:rPr>
      </w:pPr>
    </w:p>
    <w:p w14:paraId="7492343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23:</w:t>
      </w:r>
    </w:p>
    <w:p w14:paraId="6AE8AF2E" w14:textId="50EE990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przedmiotu- leki, szczepionki od zniszczenia wskutek nieutrzymania wymaganej temperatury- proszę o potwierdzenie, że intencją Zamawiającego nie jest włączenie do ochrony szkód powstałych wskutek:</w:t>
      </w:r>
    </w:p>
    <w:p w14:paraId="7B9579E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1)</w:t>
      </w:r>
      <w:r w:rsidRPr="00EA0D96">
        <w:rPr>
          <w:rFonts w:asciiTheme="majorHAnsi" w:eastAsia="Calibri" w:hAnsiTheme="majorHAnsi" w:cs="Arial"/>
        </w:rPr>
        <w:tab/>
        <w:t>mechanicznego uszkodzenia opakowania,</w:t>
      </w:r>
    </w:p>
    <w:p w14:paraId="3073BA5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2)</w:t>
      </w:r>
      <w:r w:rsidRPr="00EA0D96">
        <w:rPr>
          <w:rFonts w:asciiTheme="majorHAnsi" w:eastAsia="Calibri" w:hAnsiTheme="majorHAnsi" w:cs="Arial"/>
        </w:rPr>
        <w:tab/>
        <w:t>niewłaściwego przechowywania mienia,</w:t>
      </w:r>
    </w:p>
    <w:p w14:paraId="27E99AF0" w14:textId="62C06076"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3)</w:t>
      </w:r>
      <w:r w:rsidRPr="00EA0D96">
        <w:rPr>
          <w:rFonts w:asciiTheme="majorHAnsi" w:eastAsia="Calibri" w:hAnsiTheme="majorHAnsi" w:cs="Arial"/>
        </w:rPr>
        <w:tab/>
        <w:t>planowanych przerw w dostawie energii oraz przerw wynikających z nieuregulowanych zobowiązań wobec zakładu energetycznego.</w:t>
      </w:r>
    </w:p>
    <w:p w14:paraId="32B01BFF" w14:textId="77777777" w:rsidR="0091575F" w:rsidRPr="00EA0D96" w:rsidRDefault="0091575F" w:rsidP="0091575F">
      <w:pPr>
        <w:spacing w:after="0" w:line="240" w:lineRule="auto"/>
        <w:jc w:val="both"/>
        <w:rPr>
          <w:rFonts w:asciiTheme="majorHAnsi" w:eastAsia="Calibri" w:hAnsiTheme="majorHAnsi" w:cs="Arial"/>
        </w:rPr>
      </w:pPr>
    </w:p>
    <w:p w14:paraId="47E9C05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D8439DE" w14:textId="21C46C1E" w:rsidR="0091575F" w:rsidRPr="00EA0D96" w:rsidRDefault="00153630"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10079009" w14:textId="77777777" w:rsidR="00153630" w:rsidRPr="00EA0D96" w:rsidRDefault="00153630" w:rsidP="0091575F">
      <w:pPr>
        <w:spacing w:after="0" w:line="240" w:lineRule="auto"/>
        <w:jc w:val="both"/>
        <w:rPr>
          <w:rFonts w:asciiTheme="majorHAnsi" w:eastAsia="Calibri" w:hAnsiTheme="majorHAnsi" w:cs="Arial"/>
        </w:rPr>
      </w:pPr>
    </w:p>
    <w:p w14:paraId="04ACF44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24:</w:t>
      </w:r>
    </w:p>
    <w:p w14:paraId="7A253B82" w14:textId="759D5292"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 odniesieniu do ubezpieczenia odpowiedzialności cywilnej Zamawiający nie oczekuje pokrycia dla działalności związanej z transportem kolejowym.</w:t>
      </w:r>
    </w:p>
    <w:p w14:paraId="1D8E1529" w14:textId="77777777" w:rsidR="0091575F" w:rsidRPr="00EA0D96" w:rsidRDefault="0091575F" w:rsidP="0091575F">
      <w:pPr>
        <w:spacing w:after="0" w:line="240" w:lineRule="auto"/>
        <w:jc w:val="both"/>
        <w:rPr>
          <w:rFonts w:asciiTheme="majorHAnsi" w:eastAsia="Calibri" w:hAnsiTheme="majorHAnsi" w:cs="Arial"/>
        </w:rPr>
      </w:pPr>
    </w:p>
    <w:p w14:paraId="0168EF0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DCD3700"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1A5A7BF" w14:textId="77777777" w:rsidR="0091575F" w:rsidRPr="00EA0D96" w:rsidRDefault="0091575F" w:rsidP="0091575F">
      <w:pPr>
        <w:spacing w:after="0" w:line="240" w:lineRule="auto"/>
        <w:jc w:val="both"/>
        <w:rPr>
          <w:rFonts w:asciiTheme="majorHAnsi" w:eastAsia="Calibri" w:hAnsiTheme="majorHAnsi" w:cs="Arial"/>
        </w:rPr>
      </w:pPr>
    </w:p>
    <w:p w14:paraId="3B210E9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25:</w:t>
      </w:r>
    </w:p>
    <w:p w14:paraId="7E38E79E" w14:textId="0B4ED486"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budynków TBS ZK prosimy o uzupełnienie brakujących pozycji dotyczących rodzaju wartości.</w:t>
      </w:r>
    </w:p>
    <w:p w14:paraId="2AD7443A" w14:textId="77777777" w:rsidR="0091575F" w:rsidRPr="00EA0D96" w:rsidRDefault="0091575F" w:rsidP="0091575F">
      <w:pPr>
        <w:spacing w:after="0" w:line="240" w:lineRule="auto"/>
        <w:jc w:val="both"/>
        <w:rPr>
          <w:rFonts w:asciiTheme="majorHAnsi" w:eastAsia="Calibri" w:hAnsiTheme="majorHAnsi" w:cs="Arial"/>
        </w:rPr>
      </w:pPr>
    </w:p>
    <w:p w14:paraId="681A823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C01A449" w14:textId="6837A9DF" w:rsidR="0091575F" w:rsidRPr="00EA0D96" w:rsidRDefault="00153630"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są to wartości księgowe brutto.</w:t>
      </w:r>
    </w:p>
    <w:p w14:paraId="78799CD5" w14:textId="77777777" w:rsidR="00153630" w:rsidRPr="00EA0D96" w:rsidRDefault="00153630" w:rsidP="0091575F">
      <w:pPr>
        <w:spacing w:after="0" w:line="240" w:lineRule="auto"/>
        <w:jc w:val="both"/>
        <w:rPr>
          <w:rFonts w:asciiTheme="majorHAnsi" w:eastAsia="Calibri" w:hAnsiTheme="majorHAnsi" w:cs="Arial"/>
        </w:rPr>
      </w:pPr>
    </w:p>
    <w:p w14:paraId="4608627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26:</w:t>
      </w:r>
    </w:p>
    <w:p w14:paraId="4AB6D9FB" w14:textId="22D7AC58"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intencją Zmawiającego nie jest objęcie ochroną szkód związanych z własnością, najmowaniem, posiadaniem lub użytkowaniem, administrowaniem, działaniem lub ochroną: lotnisk lub lądowisk, statków powietrznych lub sprzętu latającego, statków lub sprzętu pływającego, a także związane z obsługą, naprawą, serwisem lub dystrybucją statków powietrznych lub sprzętu latającego, w tym szkody w statkach powietrznych lub sprzęcie latającym.</w:t>
      </w:r>
    </w:p>
    <w:p w14:paraId="2E932B09" w14:textId="77777777" w:rsidR="0091575F" w:rsidRPr="00EA0D96" w:rsidRDefault="0091575F" w:rsidP="0091575F">
      <w:pPr>
        <w:spacing w:after="0" w:line="240" w:lineRule="auto"/>
        <w:jc w:val="both"/>
        <w:rPr>
          <w:rFonts w:asciiTheme="majorHAnsi" w:eastAsia="Calibri" w:hAnsiTheme="majorHAnsi" w:cs="Arial"/>
        </w:rPr>
      </w:pPr>
    </w:p>
    <w:p w14:paraId="63D54F1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FC60000"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9482E8E" w14:textId="77777777" w:rsidR="0091575F" w:rsidRPr="00EA0D96" w:rsidRDefault="0091575F" w:rsidP="0091575F">
      <w:pPr>
        <w:spacing w:after="0" w:line="240" w:lineRule="auto"/>
        <w:jc w:val="both"/>
        <w:rPr>
          <w:rFonts w:asciiTheme="majorHAnsi" w:eastAsia="Calibri" w:hAnsiTheme="majorHAnsi" w:cs="Arial"/>
        </w:rPr>
      </w:pPr>
    </w:p>
    <w:p w14:paraId="312EA11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27:</w:t>
      </w:r>
    </w:p>
    <w:p w14:paraId="64E74007" w14:textId="15178289"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Zamawiający nie oczekuje ochrony w zakresie ubezpieczenia aerocasco dronów.</w:t>
      </w:r>
    </w:p>
    <w:p w14:paraId="0F135B53" w14:textId="77777777" w:rsidR="0091575F" w:rsidRPr="00EA0D96" w:rsidRDefault="0091575F" w:rsidP="0091575F">
      <w:pPr>
        <w:spacing w:after="0" w:line="240" w:lineRule="auto"/>
        <w:jc w:val="both"/>
        <w:rPr>
          <w:rFonts w:asciiTheme="majorHAnsi" w:eastAsia="Calibri" w:hAnsiTheme="majorHAnsi" w:cs="Arial"/>
        </w:rPr>
      </w:pPr>
    </w:p>
    <w:p w14:paraId="169047B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1F77AF1"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Zamawiający potwierdza.</w:t>
      </w:r>
    </w:p>
    <w:p w14:paraId="381C75B9" w14:textId="77777777" w:rsidR="0091575F" w:rsidRPr="00EA0D96" w:rsidRDefault="0091575F" w:rsidP="0091575F">
      <w:pPr>
        <w:spacing w:after="0" w:line="240" w:lineRule="auto"/>
        <w:jc w:val="both"/>
        <w:rPr>
          <w:rFonts w:asciiTheme="majorHAnsi" w:eastAsia="Calibri" w:hAnsiTheme="majorHAnsi" w:cs="Arial"/>
        </w:rPr>
      </w:pPr>
    </w:p>
    <w:p w14:paraId="36DD1B2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28:</w:t>
      </w:r>
    </w:p>
    <w:p w14:paraId="5B67F5BE" w14:textId="32A7502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 odniesieniu do ubezpieczenia odpowiedzialności cywilnej Zamawiający oczekuje ochrony w zakresie pokrycia szkód zdarzeń wynikających z latających dronów w zasięgu widoczności wzrokowej (VLOS) operatora, poza kontrolowaną przestrzenią powietrzną lotnisk.</w:t>
      </w:r>
    </w:p>
    <w:p w14:paraId="48B232CD" w14:textId="77777777" w:rsidR="0091575F" w:rsidRPr="00EA0D96" w:rsidRDefault="0091575F" w:rsidP="0091575F">
      <w:pPr>
        <w:spacing w:after="0" w:line="240" w:lineRule="auto"/>
        <w:jc w:val="both"/>
        <w:rPr>
          <w:rFonts w:asciiTheme="majorHAnsi" w:eastAsia="Calibri" w:hAnsiTheme="majorHAnsi" w:cs="Arial"/>
        </w:rPr>
      </w:pPr>
    </w:p>
    <w:p w14:paraId="3E4B71E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F5DC318" w14:textId="3CC94F98" w:rsidR="0091575F" w:rsidRPr="00EA0D96" w:rsidRDefault="00153630"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354FF111" w14:textId="77777777" w:rsidR="00153630" w:rsidRPr="00EA0D96" w:rsidRDefault="00153630" w:rsidP="0091575F">
      <w:pPr>
        <w:spacing w:after="0" w:line="240" w:lineRule="auto"/>
        <w:jc w:val="both"/>
        <w:rPr>
          <w:rFonts w:asciiTheme="majorHAnsi" w:eastAsia="Calibri" w:hAnsiTheme="majorHAnsi" w:cs="Arial"/>
        </w:rPr>
      </w:pPr>
    </w:p>
    <w:p w14:paraId="7B126C8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29:</w:t>
      </w:r>
    </w:p>
    <w:p w14:paraId="0CDB2861" w14:textId="6672E37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jaki jest cel użytkowania dronów (główny i inne), jak często są używane (liczba wykonywanych lotów)?</w:t>
      </w:r>
    </w:p>
    <w:p w14:paraId="2A3B3928" w14:textId="77777777" w:rsidR="0091575F" w:rsidRPr="00EA0D96" w:rsidRDefault="0091575F" w:rsidP="0091575F">
      <w:pPr>
        <w:spacing w:after="0" w:line="240" w:lineRule="auto"/>
        <w:jc w:val="both"/>
        <w:rPr>
          <w:rFonts w:asciiTheme="majorHAnsi" w:eastAsia="Calibri" w:hAnsiTheme="majorHAnsi" w:cs="Arial"/>
        </w:rPr>
      </w:pPr>
    </w:p>
    <w:p w14:paraId="4EA8CBE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4C8FCAC"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3CA365BD" w14:textId="77777777" w:rsidR="0091575F" w:rsidRPr="00EA0D96" w:rsidRDefault="0091575F" w:rsidP="0091575F">
      <w:pPr>
        <w:spacing w:after="0" w:line="240" w:lineRule="auto"/>
        <w:jc w:val="both"/>
        <w:rPr>
          <w:rFonts w:asciiTheme="majorHAnsi" w:eastAsia="Calibri" w:hAnsiTheme="majorHAnsi" w:cs="Arial"/>
        </w:rPr>
      </w:pPr>
    </w:p>
    <w:p w14:paraId="6382D10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30:</w:t>
      </w:r>
    </w:p>
    <w:p w14:paraId="2C9B1EA4" w14:textId="6450925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udzielenie informacji w jakim rejonie wykonywane są loty? Czy w bliskości obszarów miejskich lub stref kontrolowanych?</w:t>
      </w:r>
    </w:p>
    <w:p w14:paraId="5A13500B" w14:textId="77777777" w:rsidR="0091575F" w:rsidRPr="00EA0D96" w:rsidRDefault="0091575F" w:rsidP="0091575F">
      <w:pPr>
        <w:spacing w:after="0" w:line="240" w:lineRule="auto"/>
        <w:jc w:val="both"/>
        <w:rPr>
          <w:rFonts w:asciiTheme="majorHAnsi" w:eastAsia="Calibri" w:hAnsiTheme="majorHAnsi" w:cs="Arial"/>
        </w:rPr>
      </w:pPr>
    </w:p>
    <w:p w14:paraId="55F34C8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08E10D1"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71CB8D70" w14:textId="77777777" w:rsidR="0091575F" w:rsidRPr="00EA0D96" w:rsidRDefault="0091575F" w:rsidP="0091575F">
      <w:pPr>
        <w:spacing w:after="0" w:line="240" w:lineRule="auto"/>
        <w:jc w:val="both"/>
        <w:rPr>
          <w:rFonts w:asciiTheme="majorHAnsi" w:eastAsia="Calibri" w:hAnsiTheme="majorHAnsi" w:cs="Arial"/>
        </w:rPr>
      </w:pPr>
    </w:p>
    <w:p w14:paraId="28FDFCF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31:</w:t>
      </w:r>
    </w:p>
    <w:p w14:paraId="32DDA21D" w14:textId="626BC889"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udzielenie informacji czy loty są wykonywane w strefach kontrolowanych? Jeśli tak, to w jakich strefach kontrolowanych i ile lotów?</w:t>
      </w:r>
    </w:p>
    <w:p w14:paraId="123C0B78" w14:textId="77777777" w:rsidR="0091575F" w:rsidRPr="00EA0D96" w:rsidRDefault="0091575F" w:rsidP="0091575F">
      <w:pPr>
        <w:spacing w:after="0" w:line="240" w:lineRule="auto"/>
        <w:jc w:val="both"/>
        <w:rPr>
          <w:rFonts w:asciiTheme="majorHAnsi" w:eastAsia="Calibri" w:hAnsiTheme="majorHAnsi" w:cs="Arial"/>
        </w:rPr>
      </w:pPr>
    </w:p>
    <w:p w14:paraId="7BA0EFF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5281D08"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6823218F" w14:textId="77777777" w:rsidR="0091575F" w:rsidRPr="00EA0D96" w:rsidRDefault="0091575F" w:rsidP="0091575F">
      <w:pPr>
        <w:spacing w:after="0" w:line="240" w:lineRule="auto"/>
        <w:jc w:val="both"/>
        <w:rPr>
          <w:rFonts w:asciiTheme="majorHAnsi" w:eastAsia="Calibri" w:hAnsiTheme="majorHAnsi" w:cs="Arial"/>
        </w:rPr>
      </w:pPr>
    </w:p>
    <w:p w14:paraId="26CB5FC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32:</w:t>
      </w:r>
    </w:p>
    <w:p w14:paraId="63259C7F" w14:textId="4372F8F4"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udzielenie informacji odnośnie liczby operatorów dronów oraz ile lat mają doświadczenia w zakresie tej funkcji.</w:t>
      </w:r>
    </w:p>
    <w:p w14:paraId="32D74927" w14:textId="77777777" w:rsidR="0091575F" w:rsidRPr="00EA0D96" w:rsidRDefault="0091575F" w:rsidP="0091575F">
      <w:pPr>
        <w:spacing w:after="0" w:line="240" w:lineRule="auto"/>
        <w:jc w:val="both"/>
        <w:rPr>
          <w:rFonts w:asciiTheme="majorHAnsi" w:eastAsia="Calibri" w:hAnsiTheme="majorHAnsi" w:cs="Arial"/>
        </w:rPr>
      </w:pPr>
    </w:p>
    <w:p w14:paraId="34F19A1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EEEA675"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33B22C8B" w14:textId="77777777" w:rsidR="0091575F" w:rsidRPr="00EA0D96" w:rsidRDefault="0091575F" w:rsidP="0091575F">
      <w:pPr>
        <w:spacing w:after="0" w:line="240" w:lineRule="auto"/>
        <w:jc w:val="both"/>
        <w:rPr>
          <w:rFonts w:asciiTheme="majorHAnsi" w:eastAsia="Calibri" w:hAnsiTheme="majorHAnsi" w:cs="Arial"/>
        </w:rPr>
      </w:pPr>
    </w:p>
    <w:p w14:paraId="55639A7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33:</w:t>
      </w:r>
    </w:p>
    <w:p w14:paraId="69291254" w14:textId="52193A5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operatorów dronów- na jakie kategorie BSP (dronów) i kategorie wagowe BSP posiadają certyfikat UAVO?</w:t>
      </w:r>
    </w:p>
    <w:p w14:paraId="0A957B4B" w14:textId="77777777" w:rsidR="0091575F" w:rsidRPr="00EA0D96" w:rsidRDefault="0091575F" w:rsidP="0091575F">
      <w:pPr>
        <w:spacing w:after="0" w:line="240" w:lineRule="auto"/>
        <w:jc w:val="both"/>
        <w:rPr>
          <w:rFonts w:asciiTheme="majorHAnsi" w:eastAsia="Calibri" w:hAnsiTheme="majorHAnsi" w:cs="Arial"/>
        </w:rPr>
      </w:pPr>
    </w:p>
    <w:p w14:paraId="67B1179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4749539"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0FE2544C" w14:textId="77777777" w:rsidR="0091575F" w:rsidRPr="00EA0D96" w:rsidRDefault="0091575F" w:rsidP="0091575F">
      <w:pPr>
        <w:spacing w:after="0" w:line="240" w:lineRule="auto"/>
        <w:jc w:val="both"/>
        <w:rPr>
          <w:rFonts w:asciiTheme="majorHAnsi" w:eastAsia="Calibri" w:hAnsiTheme="majorHAnsi" w:cs="Arial"/>
        </w:rPr>
      </w:pPr>
    </w:p>
    <w:p w14:paraId="78C89EA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34:</w:t>
      </w:r>
    </w:p>
    <w:p w14:paraId="437C6675" w14:textId="5F498288"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wykaz posiadanych dronów z uwzględnieniem marki, modelu, wagi, roku produkcji.</w:t>
      </w:r>
    </w:p>
    <w:p w14:paraId="3BBA7973" w14:textId="77777777" w:rsidR="0091575F" w:rsidRPr="00EA0D96" w:rsidRDefault="0091575F" w:rsidP="0091575F">
      <w:pPr>
        <w:spacing w:after="0" w:line="240" w:lineRule="auto"/>
        <w:jc w:val="both"/>
        <w:rPr>
          <w:rFonts w:asciiTheme="majorHAnsi" w:eastAsia="Calibri" w:hAnsiTheme="majorHAnsi" w:cs="Arial"/>
        </w:rPr>
      </w:pPr>
    </w:p>
    <w:p w14:paraId="16736A0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78D6075" w14:textId="77777777"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powyższą odpowiedzią nie dotyczy. </w:t>
      </w:r>
    </w:p>
    <w:p w14:paraId="64B83C81" w14:textId="77777777" w:rsidR="0091575F" w:rsidRPr="00EA0D96" w:rsidRDefault="0091575F" w:rsidP="0091575F">
      <w:pPr>
        <w:spacing w:after="0" w:line="240" w:lineRule="auto"/>
        <w:jc w:val="both"/>
        <w:rPr>
          <w:rFonts w:asciiTheme="majorHAnsi" w:eastAsia="Calibri" w:hAnsiTheme="majorHAnsi" w:cs="Arial"/>
        </w:rPr>
      </w:pPr>
    </w:p>
    <w:p w14:paraId="0AF5FB2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35:</w:t>
      </w:r>
    </w:p>
    <w:p w14:paraId="19B0DC4A" w14:textId="795BE575"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Prosimy o potwierdzenie, że zakres odpowiedzialności cywilnej nie obejmuje i nie będzie obejmował szkód objętych ochroną w ramach jakiegokolwiek systemu ubezpieczeń obowiązkowych (np. obowiązkowe ubezpieczenie odpowiedzialności cywilnej podmiotu wykonującego działalność leczniczą; Obowiązkowe ubezpieczenie odpowiedzialności cywilnej zarządcy nieruchomości; obowiązkowe ubezpieczenia OC, w tym z tytułu wykonywania zawodu, ubezpieczenia lotnicze) a żadne z wnioskowanych rozszerzeń odpowiedzialności nie stanowi nadwyżki nad jakiekolwiek ubezpieczenie obowiązkowe.</w:t>
      </w:r>
    </w:p>
    <w:p w14:paraId="6D62D32E" w14:textId="77777777" w:rsidR="0091575F" w:rsidRPr="00EA0D96" w:rsidRDefault="0091575F" w:rsidP="0091575F">
      <w:pPr>
        <w:spacing w:after="0" w:line="240" w:lineRule="auto"/>
        <w:jc w:val="both"/>
        <w:rPr>
          <w:rFonts w:asciiTheme="majorHAnsi" w:eastAsia="Calibri" w:hAnsiTheme="majorHAnsi" w:cs="Arial"/>
        </w:rPr>
      </w:pPr>
    </w:p>
    <w:p w14:paraId="30FFC38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A174187" w14:textId="0AB366FC" w:rsidR="00153630" w:rsidRPr="00EA0D96" w:rsidRDefault="00153630" w:rsidP="00153630">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OC podmiotu leczniczego wyodrębniono w IV części zamówienia.</w:t>
      </w:r>
    </w:p>
    <w:p w14:paraId="5EFDA255" w14:textId="77777777" w:rsidR="0091575F" w:rsidRPr="00EA0D96" w:rsidRDefault="0091575F" w:rsidP="0091575F">
      <w:pPr>
        <w:spacing w:after="0" w:line="240" w:lineRule="auto"/>
        <w:jc w:val="both"/>
        <w:rPr>
          <w:rFonts w:asciiTheme="majorHAnsi" w:eastAsia="Calibri" w:hAnsiTheme="majorHAnsi" w:cs="Arial"/>
        </w:rPr>
      </w:pPr>
    </w:p>
    <w:p w14:paraId="434973D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36:</w:t>
      </w:r>
    </w:p>
    <w:p w14:paraId="73EECF15" w14:textId="0C577661"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zakresu ubezpieczenia odpowiedzialności cywilnej o szkody powstałe w związku z organizacją lub współorganizacją imprez, oraz prowadzenia działalności sportowej i rekreacyjnej - w tym poza miejscem ubezpieczenia (zawody, wycieczki, obozy itp.) prosimy o potwierdzenie, że z ochrony ubezpieczenia wyłączone są imprezy motorowe, motorowodne, lotnicze, imprezy obejmujące sporty motorowe, motorowodne, lotnicze oraz inne imprezy, gdzie celem jest osiągnięcie maksymalnej prędkości.</w:t>
      </w:r>
    </w:p>
    <w:p w14:paraId="73E056F7" w14:textId="77777777" w:rsidR="0091575F" w:rsidRPr="00EA0D96" w:rsidRDefault="0091575F" w:rsidP="0091575F">
      <w:pPr>
        <w:spacing w:after="0" w:line="240" w:lineRule="auto"/>
        <w:jc w:val="both"/>
        <w:rPr>
          <w:rFonts w:asciiTheme="majorHAnsi" w:eastAsia="Calibri" w:hAnsiTheme="majorHAnsi" w:cs="Arial"/>
        </w:rPr>
      </w:pPr>
    </w:p>
    <w:p w14:paraId="2B8B44C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8D957CA" w14:textId="4BA4D151"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2A2BE75A" w14:textId="77777777" w:rsidR="00436A99" w:rsidRPr="00EA0D96" w:rsidRDefault="00436A99" w:rsidP="0091575F">
      <w:pPr>
        <w:spacing w:after="0" w:line="240" w:lineRule="auto"/>
        <w:jc w:val="both"/>
        <w:rPr>
          <w:rFonts w:asciiTheme="majorHAnsi" w:eastAsia="Calibri" w:hAnsiTheme="majorHAnsi" w:cs="Arial"/>
        </w:rPr>
      </w:pPr>
    </w:p>
    <w:p w14:paraId="6509924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37:</w:t>
      </w:r>
    </w:p>
    <w:p w14:paraId="3B3DD34F" w14:textId="166FA2F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zakresem ochrony nie będą obejmowane imprezy związane ze sportami ekstremalnymi takimi jak: skoki bungee, B.A.S.E. jumping, speleologia, </w:t>
      </w:r>
      <w:proofErr w:type="spellStart"/>
      <w:r w:rsidRPr="00EA0D96">
        <w:rPr>
          <w:rFonts w:asciiTheme="majorHAnsi" w:eastAsia="Calibri" w:hAnsiTheme="majorHAnsi" w:cs="Arial"/>
        </w:rPr>
        <w:t>rafting</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canyoning</w:t>
      </w:r>
      <w:proofErr w:type="spellEnd"/>
      <w:r w:rsidRPr="00EA0D96">
        <w:rPr>
          <w:rFonts w:asciiTheme="majorHAnsi" w:eastAsia="Calibri" w:hAnsiTheme="majorHAnsi" w:cs="Arial"/>
        </w:rPr>
        <w:t xml:space="preserve"> itp.</w:t>
      </w:r>
    </w:p>
    <w:p w14:paraId="6F8F0E06" w14:textId="77777777" w:rsidR="0091575F" w:rsidRPr="00EA0D96" w:rsidRDefault="0091575F" w:rsidP="0091575F">
      <w:pPr>
        <w:spacing w:after="0" w:line="240" w:lineRule="auto"/>
        <w:jc w:val="both"/>
        <w:rPr>
          <w:rFonts w:asciiTheme="majorHAnsi" w:eastAsia="Calibri" w:hAnsiTheme="majorHAnsi" w:cs="Arial"/>
        </w:rPr>
      </w:pPr>
    </w:p>
    <w:p w14:paraId="4DE060E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3F26AA4" w14:textId="53CC4F39"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A7D758F" w14:textId="77777777" w:rsidR="0091575F" w:rsidRPr="00EA0D96" w:rsidRDefault="0091575F" w:rsidP="0091575F">
      <w:pPr>
        <w:spacing w:after="0" w:line="240" w:lineRule="auto"/>
        <w:jc w:val="both"/>
        <w:rPr>
          <w:rFonts w:asciiTheme="majorHAnsi" w:eastAsia="Calibri" w:hAnsiTheme="majorHAnsi" w:cs="Arial"/>
        </w:rPr>
      </w:pPr>
    </w:p>
    <w:p w14:paraId="1A13E2F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38:</w:t>
      </w:r>
    </w:p>
    <w:p w14:paraId="07F5F1EC" w14:textId="5367ADB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w odniesieniu do rozszerzenia OC najemcy za szkody powstałe w rzeczach ruchomych z których ubezpieczony korzystał na podstawie umowy najmu, dzierżawy, użyczenia, leasingu lub innej podobnej formy korzystania z cudzej rzeczy, intencją Zamawiającego nie jest  objęcie ochroną szkód związanych z ruchem pojazdów oraz szkód które mogłyby być lub są objęte ubezpieczeniem </w:t>
      </w:r>
      <w:proofErr w:type="spellStart"/>
      <w:r w:rsidRPr="00EA0D96">
        <w:rPr>
          <w:rFonts w:asciiTheme="majorHAnsi" w:eastAsia="Calibri" w:hAnsiTheme="majorHAnsi" w:cs="Arial"/>
        </w:rPr>
        <w:t>AutoCasco</w:t>
      </w:r>
      <w:proofErr w:type="spellEnd"/>
      <w:r w:rsidRPr="00EA0D96">
        <w:rPr>
          <w:rFonts w:asciiTheme="majorHAnsi" w:eastAsia="Calibri" w:hAnsiTheme="majorHAnsi" w:cs="Arial"/>
        </w:rPr>
        <w:t xml:space="preserve"> (np. ochrona nie obejmuje kradzieży pojazdu oraz utarty rzeczy pozostawionych w tych pojazdach).</w:t>
      </w:r>
    </w:p>
    <w:p w14:paraId="3EBC0536" w14:textId="77777777" w:rsidR="0091575F" w:rsidRPr="00EA0D96" w:rsidRDefault="0091575F" w:rsidP="0091575F">
      <w:pPr>
        <w:spacing w:after="0" w:line="240" w:lineRule="auto"/>
        <w:jc w:val="both"/>
        <w:rPr>
          <w:rFonts w:asciiTheme="majorHAnsi" w:eastAsia="Calibri" w:hAnsiTheme="majorHAnsi" w:cs="Arial"/>
        </w:rPr>
      </w:pPr>
    </w:p>
    <w:p w14:paraId="014EB15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2F54E50" w14:textId="4B8119CE"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63B76BF" w14:textId="77777777" w:rsidR="00436A99" w:rsidRPr="00EA0D96" w:rsidRDefault="00436A99" w:rsidP="0091575F">
      <w:pPr>
        <w:spacing w:after="0" w:line="240" w:lineRule="auto"/>
        <w:jc w:val="both"/>
        <w:rPr>
          <w:rFonts w:asciiTheme="majorHAnsi" w:eastAsia="Calibri" w:hAnsiTheme="majorHAnsi" w:cs="Arial"/>
        </w:rPr>
      </w:pPr>
    </w:p>
    <w:p w14:paraId="57CA1D6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39:</w:t>
      </w:r>
    </w:p>
    <w:p w14:paraId="7FD671D2" w14:textId="065BFB9B"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4.44- prosimy o wprowadzenie limitu odpowiedzialności - proponujemy 500.000,00 zł na jedno zdarzenie w rocznym okresie ubezpieczenia i 1.000.000,00 zł na wszystkie zdarzenia w rocznym okresie ubezpieczenia.</w:t>
      </w:r>
    </w:p>
    <w:p w14:paraId="7FA29CAB" w14:textId="77777777" w:rsidR="0091575F" w:rsidRPr="00EA0D96" w:rsidRDefault="0091575F" w:rsidP="0091575F">
      <w:pPr>
        <w:spacing w:after="0" w:line="240" w:lineRule="auto"/>
        <w:jc w:val="both"/>
        <w:rPr>
          <w:rFonts w:asciiTheme="majorHAnsi" w:eastAsia="Calibri" w:hAnsiTheme="majorHAnsi" w:cs="Arial"/>
        </w:rPr>
      </w:pPr>
    </w:p>
    <w:p w14:paraId="60D9861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3FA037D" w14:textId="3B742211"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03A6D732" w14:textId="77777777" w:rsidR="00436A99" w:rsidRPr="00EA0D96" w:rsidRDefault="00436A99" w:rsidP="0091575F">
      <w:pPr>
        <w:spacing w:after="0" w:line="240" w:lineRule="auto"/>
        <w:jc w:val="both"/>
        <w:rPr>
          <w:rFonts w:asciiTheme="majorHAnsi" w:eastAsia="Calibri" w:hAnsiTheme="majorHAnsi" w:cs="Arial"/>
        </w:rPr>
      </w:pPr>
    </w:p>
    <w:p w14:paraId="796491C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40:</w:t>
      </w:r>
    </w:p>
    <w:p w14:paraId="223A3293" w14:textId="3BF6ACEF"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4.45- prosimy o wprowadzenie limitu odpowiedzialności - proponujemy 500.000,00 zł na jedno i wszystkie zdarzenie w rocznym okresie ubezpieczenia.</w:t>
      </w:r>
    </w:p>
    <w:p w14:paraId="55359BB3" w14:textId="77777777" w:rsidR="0091575F" w:rsidRPr="00EA0D96" w:rsidRDefault="0091575F" w:rsidP="0091575F">
      <w:pPr>
        <w:spacing w:after="0" w:line="240" w:lineRule="auto"/>
        <w:jc w:val="both"/>
        <w:rPr>
          <w:rFonts w:asciiTheme="majorHAnsi" w:eastAsia="Calibri" w:hAnsiTheme="majorHAnsi" w:cs="Arial"/>
        </w:rPr>
      </w:pPr>
    </w:p>
    <w:p w14:paraId="2DB307C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B469A35" w14:textId="77777777" w:rsidR="00436A99" w:rsidRPr="00EA0D96" w:rsidRDefault="00436A99" w:rsidP="00436A99">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483EE125" w14:textId="77777777" w:rsidR="0091575F" w:rsidRPr="00EA0D96" w:rsidRDefault="0091575F" w:rsidP="0091575F">
      <w:pPr>
        <w:spacing w:after="0" w:line="240" w:lineRule="auto"/>
        <w:jc w:val="both"/>
        <w:rPr>
          <w:rFonts w:asciiTheme="majorHAnsi" w:eastAsia="Calibri" w:hAnsiTheme="majorHAnsi" w:cs="Arial"/>
        </w:rPr>
      </w:pPr>
    </w:p>
    <w:p w14:paraId="2F501F9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41:</w:t>
      </w:r>
    </w:p>
    <w:p w14:paraId="2FD87A7C" w14:textId="3E6FFD83"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4.46- prosimy o wprowadzenie limitu odpowiedzialności - proponujemy 100.000,00 zł na jedno zdarzenie w rocznym okresie ubezpieczenia i 500.000,00 zł na wszystkie zdarzenia w rocznym okresie ubezpieczenia.</w:t>
      </w:r>
    </w:p>
    <w:p w14:paraId="56E981B7" w14:textId="77777777" w:rsidR="0091575F" w:rsidRPr="00EA0D96" w:rsidRDefault="0091575F" w:rsidP="0091575F">
      <w:pPr>
        <w:spacing w:after="0" w:line="240" w:lineRule="auto"/>
        <w:jc w:val="both"/>
        <w:rPr>
          <w:rFonts w:asciiTheme="majorHAnsi" w:eastAsia="Calibri" w:hAnsiTheme="majorHAnsi" w:cs="Arial"/>
        </w:rPr>
      </w:pPr>
    </w:p>
    <w:p w14:paraId="1EDFBB5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822DFB6" w14:textId="1424EE93"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Zamawiający wprowadza limit dla rozszerzenia odpowiedzialności cywilnej pkt. 4.46 w wysokości 500.000,00 zł na jedno zdarzenie w rocznym okresie ubezpieczenia i 1 000.000,00 zł na wszystkie zdarzenia w rocznym okresie ubezpieczenia.</w:t>
      </w:r>
    </w:p>
    <w:p w14:paraId="47CBFA80" w14:textId="4A625C11" w:rsidR="00436A99"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6276CF0B" w14:textId="77777777" w:rsidR="00436A99" w:rsidRPr="00EA0D96" w:rsidRDefault="00436A99" w:rsidP="0091575F">
      <w:pPr>
        <w:spacing w:after="0" w:line="240" w:lineRule="auto"/>
        <w:jc w:val="both"/>
        <w:rPr>
          <w:rFonts w:asciiTheme="majorHAnsi" w:eastAsia="Calibri" w:hAnsiTheme="majorHAnsi" w:cs="Arial"/>
        </w:rPr>
      </w:pPr>
    </w:p>
    <w:p w14:paraId="3CECFA3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42:</w:t>
      </w:r>
    </w:p>
    <w:p w14:paraId="6A472907" w14:textId="5961B25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4.47- prosimy o wprowadzenie limitu odpowiedzialności - proponujemy 500.000,00 zł na jedno i wszystkie zdarzenie w rocznym okresie ubezpieczenia.</w:t>
      </w:r>
    </w:p>
    <w:p w14:paraId="01DF6971" w14:textId="77777777" w:rsidR="0091575F" w:rsidRPr="00EA0D96" w:rsidRDefault="0091575F" w:rsidP="0091575F">
      <w:pPr>
        <w:spacing w:after="0" w:line="240" w:lineRule="auto"/>
        <w:jc w:val="both"/>
        <w:rPr>
          <w:rFonts w:asciiTheme="majorHAnsi" w:eastAsia="Calibri" w:hAnsiTheme="majorHAnsi" w:cs="Arial"/>
        </w:rPr>
      </w:pPr>
    </w:p>
    <w:p w14:paraId="46FDDBB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A4A1141" w14:textId="52DD61F5" w:rsidR="00436A99" w:rsidRPr="00EA0D96" w:rsidRDefault="00436A99" w:rsidP="00436A9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Zamawiający wprowadza limit dla rozszerzenia odpowiedzialności cywilnej pkt. 4.47 w wysokości 500.000,00 zł na jedno zdarzenie w rocznym okresie ubezpieczenia i 1 000.000,00 zł na wszystkie zdarzenia w rocznym okresie ubezpieczenia.</w:t>
      </w:r>
    </w:p>
    <w:p w14:paraId="6684CE0B" w14:textId="77777777" w:rsidR="00436A99" w:rsidRPr="00EA0D96" w:rsidRDefault="00436A99" w:rsidP="00436A99">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13E2E415" w14:textId="77777777" w:rsidR="0091575F" w:rsidRPr="00EA0D96" w:rsidRDefault="0091575F" w:rsidP="0091575F">
      <w:pPr>
        <w:spacing w:after="0" w:line="240" w:lineRule="auto"/>
        <w:jc w:val="both"/>
        <w:rPr>
          <w:rFonts w:asciiTheme="majorHAnsi" w:eastAsia="Calibri" w:hAnsiTheme="majorHAnsi" w:cs="Arial"/>
        </w:rPr>
      </w:pPr>
    </w:p>
    <w:p w14:paraId="0254C2F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43:</w:t>
      </w:r>
    </w:p>
    <w:p w14:paraId="08C910B9" w14:textId="190C8B59"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4.49-51- prosimy o wprowadzenie limitu odpowiedzialności - prosimy o wprowadzenie limitu odpowiedzialności - proponujemy 100.000,00 zł na jedno zdarzenie w rocznym okresie ubezpieczenia i 500.000,00 zł na wszystkie zdarzenia w rocznym okresie ubezpieczenia.</w:t>
      </w:r>
    </w:p>
    <w:p w14:paraId="24D9EB5E" w14:textId="77777777" w:rsidR="0091575F" w:rsidRPr="00EA0D96" w:rsidRDefault="0091575F" w:rsidP="0091575F">
      <w:pPr>
        <w:spacing w:after="0" w:line="240" w:lineRule="auto"/>
        <w:jc w:val="both"/>
        <w:rPr>
          <w:rFonts w:asciiTheme="majorHAnsi" w:eastAsia="Calibri" w:hAnsiTheme="majorHAnsi" w:cs="Arial"/>
        </w:rPr>
      </w:pPr>
    </w:p>
    <w:p w14:paraId="24932E2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4ABBC05" w14:textId="2BBD9F3B" w:rsidR="00436A99" w:rsidRPr="00EA0D96" w:rsidRDefault="00436A99" w:rsidP="00436A9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wyraża zgody. Zamawiający wprowadza limit dla rozszerzenia odpowiedzialności cywilnej pkt. 4.49-4.51 w wysokości 500.000,00 zł na jedno </w:t>
      </w:r>
      <w:r w:rsidR="009A0C4E" w:rsidRPr="00EA0D96">
        <w:rPr>
          <w:rFonts w:asciiTheme="majorHAnsi" w:eastAsia="Calibri" w:hAnsiTheme="majorHAnsi" w:cs="Arial"/>
        </w:rPr>
        <w:t>i</w:t>
      </w:r>
      <w:r w:rsidRPr="00EA0D96">
        <w:rPr>
          <w:rFonts w:asciiTheme="majorHAnsi" w:eastAsia="Calibri" w:hAnsiTheme="majorHAnsi" w:cs="Arial"/>
        </w:rPr>
        <w:t xml:space="preserve"> wszystkie zdarzenia w rocznym okresie ubezpieczenia.</w:t>
      </w:r>
    </w:p>
    <w:p w14:paraId="3D5E4754" w14:textId="1B58D878" w:rsidR="0091575F" w:rsidRPr="00EA0D96" w:rsidRDefault="00436A99" w:rsidP="00436A99">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401D1906" w14:textId="77777777" w:rsidR="00436A99" w:rsidRPr="00EA0D96" w:rsidRDefault="00436A99" w:rsidP="00436A99">
      <w:pPr>
        <w:spacing w:after="0" w:line="240" w:lineRule="auto"/>
        <w:jc w:val="both"/>
        <w:rPr>
          <w:rFonts w:asciiTheme="majorHAnsi" w:eastAsia="Calibri" w:hAnsiTheme="majorHAnsi" w:cs="Arial"/>
        </w:rPr>
      </w:pPr>
    </w:p>
    <w:p w14:paraId="64E342C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44:</w:t>
      </w:r>
    </w:p>
    <w:p w14:paraId="7D86E6E6" w14:textId="7B4F0005"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w potwierdzenie, że w OC za produkt gastronomiczny ochrona nie będzie obejmować szkód związanych z następstwem przeniesienia choroby </w:t>
      </w:r>
      <w:proofErr w:type="spellStart"/>
      <w:r w:rsidRPr="00EA0D96">
        <w:rPr>
          <w:rFonts w:asciiTheme="majorHAnsi" w:eastAsia="Calibri" w:hAnsiTheme="majorHAnsi" w:cs="Arial"/>
        </w:rPr>
        <w:t>Creutzfeldta</w:t>
      </w:r>
      <w:proofErr w:type="spellEnd"/>
      <w:r w:rsidRPr="00EA0D96">
        <w:rPr>
          <w:rFonts w:asciiTheme="majorHAnsi" w:eastAsia="Calibri" w:hAnsiTheme="majorHAnsi" w:cs="Arial"/>
        </w:rPr>
        <w:t>-Jacoba oraz innych encefalopatii gąbczastych.</w:t>
      </w:r>
    </w:p>
    <w:p w14:paraId="7EC64D42" w14:textId="77777777" w:rsidR="0091575F" w:rsidRPr="00EA0D96" w:rsidRDefault="0091575F" w:rsidP="0091575F">
      <w:pPr>
        <w:spacing w:after="0" w:line="240" w:lineRule="auto"/>
        <w:jc w:val="both"/>
        <w:rPr>
          <w:rFonts w:asciiTheme="majorHAnsi" w:eastAsia="Calibri" w:hAnsiTheme="majorHAnsi" w:cs="Arial"/>
        </w:rPr>
      </w:pPr>
    </w:p>
    <w:p w14:paraId="3B54EE6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449DD93" w14:textId="512057AC" w:rsidR="0091575F" w:rsidRPr="00EA0D96" w:rsidRDefault="00436A99"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36903D2" w14:textId="77777777" w:rsidR="00436A99" w:rsidRPr="00EA0D96" w:rsidRDefault="00436A99" w:rsidP="0091575F">
      <w:pPr>
        <w:spacing w:after="0" w:line="240" w:lineRule="auto"/>
        <w:jc w:val="both"/>
        <w:rPr>
          <w:rFonts w:asciiTheme="majorHAnsi" w:eastAsia="Calibri" w:hAnsiTheme="majorHAnsi" w:cs="Arial"/>
        </w:rPr>
      </w:pPr>
    </w:p>
    <w:p w14:paraId="60C61E2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45:</w:t>
      </w:r>
    </w:p>
    <w:p w14:paraId="2B809305" w14:textId="7D2CE9C1"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 odniesieniu do ubezpieczenia odpowiedzialności cywilnej Zamawiający nie oczekuje ochrony w zakresie szkód wynikłych z niewykonania lub nienależytego wykonania umowy przewozu.</w:t>
      </w:r>
    </w:p>
    <w:p w14:paraId="1CBEFC40" w14:textId="77777777" w:rsidR="0091575F" w:rsidRPr="00EA0D96" w:rsidRDefault="0091575F" w:rsidP="0091575F">
      <w:pPr>
        <w:spacing w:after="0" w:line="240" w:lineRule="auto"/>
        <w:jc w:val="both"/>
        <w:rPr>
          <w:rFonts w:asciiTheme="majorHAnsi" w:eastAsia="Calibri" w:hAnsiTheme="majorHAnsi" w:cs="Arial"/>
        </w:rPr>
      </w:pPr>
    </w:p>
    <w:p w14:paraId="7E94E52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736BE1B"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1280E2B" w14:textId="77777777" w:rsidR="0091575F" w:rsidRPr="00EA0D96" w:rsidRDefault="0091575F" w:rsidP="0091575F">
      <w:pPr>
        <w:spacing w:after="0" w:line="240" w:lineRule="auto"/>
        <w:jc w:val="both"/>
        <w:rPr>
          <w:rFonts w:asciiTheme="majorHAnsi" w:eastAsia="Calibri" w:hAnsiTheme="majorHAnsi" w:cs="Arial"/>
        </w:rPr>
      </w:pPr>
    </w:p>
    <w:p w14:paraId="68B44AF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46:</w:t>
      </w:r>
    </w:p>
    <w:p w14:paraId="67AD6456" w14:textId="0D5D305B"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utylizowaniem, odzyskiem odpadów lub jakimkolwiek innym ich przetwarzaniem (nie dotyczy PSZOK).</w:t>
      </w:r>
    </w:p>
    <w:p w14:paraId="07372DC0" w14:textId="77777777" w:rsidR="0091575F" w:rsidRPr="00EA0D96" w:rsidRDefault="0091575F" w:rsidP="0091575F">
      <w:pPr>
        <w:spacing w:after="0" w:line="240" w:lineRule="auto"/>
        <w:jc w:val="both"/>
        <w:rPr>
          <w:rFonts w:asciiTheme="majorHAnsi" w:eastAsia="Calibri" w:hAnsiTheme="majorHAnsi" w:cs="Arial"/>
        </w:rPr>
      </w:pPr>
    </w:p>
    <w:p w14:paraId="01EF195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B14CB1B"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CAB5613" w14:textId="77777777" w:rsidR="0091575F" w:rsidRPr="00EA0D96" w:rsidRDefault="0091575F" w:rsidP="0091575F">
      <w:pPr>
        <w:spacing w:after="0" w:line="240" w:lineRule="auto"/>
        <w:jc w:val="both"/>
        <w:rPr>
          <w:rFonts w:asciiTheme="majorHAnsi" w:eastAsia="Calibri" w:hAnsiTheme="majorHAnsi" w:cs="Arial"/>
        </w:rPr>
      </w:pPr>
    </w:p>
    <w:p w14:paraId="6411F75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47:</w:t>
      </w:r>
    </w:p>
    <w:p w14:paraId="204A8652" w14:textId="4A2494C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ryzyka OC za szkody w mieniu w postaci biżuterii, gotówki oraz dokumentów zastępujących w obrocie gotówkę, przechowywanym, kontrolowanym lub chronionym przez Ubezpieczonego, polegające na jego uszkodzeniu, zniszczeniu lub utracie (OC przechowawcy) prosimy o wprowadzenie limitu odpowiedzialności w wysokości 100 000 zł na jedno i wszystkie zdarzenia.</w:t>
      </w:r>
    </w:p>
    <w:p w14:paraId="4019DD64" w14:textId="77777777" w:rsidR="0091575F" w:rsidRPr="00EA0D96" w:rsidRDefault="0091575F" w:rsidP="0091575F">
      <w:pPr>
        <w:spacing w:after="0" w:line="240" w:lineRule="auto"/>
        <w:jc w:val="both"/>
        <w:rPr>
          <w:rFonts w:asciiTheme="majorHAnsi" w:eastAsia="Calibri" w:hAnsiTheme="majorHAnsi" w:cs="Arial"/>
        </w:rPr>
      </w:pPr>
    </w:p>
    <w:p w14:paraId="660FB6B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3E1ED98" w14:textId="7900BE31" w:rsidR="0091575F" w:rsidRPr="00EA0D96" w:rsidRDefault="00B00B22"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47649236" w14:textId="77777777" w:rsidR="00B00B22" w:rsidRPr="00EA0D96" w:rsidRDefault="00B00B22" w:rsidP="0091575F">
      <w:pPr>
        <w:spacing w:after="0" w:line="240" w:lineRule="auto"/>
        <w:jc w:val="both"/>
        <w:rPr>
          <w:rFonts w:asciiTheme="majorHAnsi" w:eastAsia="Calibri" w:hAnsiTheme="majorHAnsi" w:cs="Arial"/>
        </w:rPr>
      </w:pPr>
    </w:p>
    <w:p w14:paraId="0D64828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48:</w:t>
      </w:r>
    </w:p>
    <w:p w14:paraId="63F0A2F3" w14:textId="1E567A91"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4.26- prosimy o potwierdzenie, że intencją Zamawiającego jest objęcie ochroną szkód w pojazdach naprawianych lub poddanym innym czynnościom przez MZK.</w:t>
      </w:r>
    </w:p>
    <w:p w14:paraId="288941C9" w14:textId="77777777" w:rsidR="0091575F" w:rsidRPr="00EA0D96" w:rsidRDefault="0091575F" w:rsidP="0091575F">
      <w:pPr>
        <w:spacing w:after="0" w:line="240" w:lineRule="auto"/>
        <w:jc w:val="both"/>
        <w:rPr>
          <w:rFonts w:asciiTheme="majorHAnsi" w:eastAsia="Calibri" w:hAnsiTheme="majorHAnsi" w:cs="Arial"/>
        </w:rPr>
      </w:pPr>
    </w:p>
    <w:p w14:paraId="21A834A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6A8C159"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CF96FA5" w14:textId="77777777" w:rsidR="0091575F" w:rsidRPr="00EA0D96" w:rsidRDefault="0091575F" w:rsidP="0091575F">
      <w:pPr>
        <w:spacing w:after="0" w:line="240" w:lineRule="auto"/>
        <w:jc w:val="both"/>
        <w:rPr>
          <w:rFonts w:asciiTheme="majorHAnsi" w:eastAsia="Calibri" w:hAnsiTheme="majorHAnsi" w:cs="Arial"/>
        </w:rPr>
      </w:pPr>
    </w:p>
    <w:p w14:paraId="183CD98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49:</w:t>
      </w:r>
    </w:p>
    <w:p w14:paraId="71718F37" w14:textId="6C632938"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wykazu maszyn i urządzeń prosimy o uzupełnienie roku produkcji.</w:t>
      </w:r>
    </w:p>
    <w:p w14:paraId="662CCB80" w14:textId="77777777" w:rsidR="0091575F" w:rsidRPr="00EA0D96" w:rsidRDefault="0091575F" w:rsidP="0091575F">
      <w:pPr>
        <w:spacing w:after="0" w:line="240" w:lineRule="auto"/>
        <w:jc w:val="both"/>
        <w:rPr>
          <w:rFonts w:asciiTheme="majorHAnsi" w:eastAsia="Calibri" w:hAnsiTheme="majorHAnsi" w:cs="Arial"/>
        </w:rPr>
      </w:pPr>
    </w:p>
    <w:p w14:paraId="2C90314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2BE899E" w14:textId="5F71AAAA"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dźwig z Przedszkola nr 2 został wyprodukowany w 2005 roku.</w:t>
      </w:r>
    </w:p>
    <w:p w14:paraId="5CE2750F" w14:textId="77777777" w:rsidR="009A180F" w:rsidRPr="00EA0D96" w:rsidRDefault="009A180F" w:rsidP="0091575F">
      <w:pPr>
        <w:spacing w:after="0" w:line="240" w:lineRule="auto"/>
        <w:jc w:val="both"/>
        <w:rPr>
          <w:rFonts w:asciiTheme="majorHAnsi" w:eastAsia="Calibri" w:hAnsiTheme="majorHAnsi" w:cs="Arial"/>
        </w:rPr>
      </w:pPr>
    </w:p>
    <w:p w14:paraId="52B247A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50:</w:t>
      </w:r>
    </w:p>
    <w:p w14:paraId="1C7439B9" w14:textId="72D36206"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zakresem ubezpieczenia odpowiedzialności cywilnej ma zostać objęty Punkt Selektywnej Zbiórki Odpadów Komunalnych?</w:t>
      </w:r>
    </w:p>
    <w:p w14:paraId="02A49F2D" w14:textId="77777777" w:rsidR="0091575F" w:rsidRPr="00EA0D96" w:rsidRDefault="0091575F" w:rsidP="0091575F">
      <w:pPr>
        <w:spacing w:after="0" w:line="240" w:lineRule="auto"/>
        <w:jc w:val="both"/>
        <w:rPr>
          <w:rFonts w:asciiTheme="majorHAnsi" w:eastAsia="Calibri" w:hAnsiTheme="majorHAnsi" w:cs="Arial"/>
        </w:rPr>
      </w:pPr>
    </w:p>
    <w:p w14:paraId="31D7367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850446D" w14:textId="2AC7FD33" w:rsidR="0091575F" w:rsidRPr="00EA0D96" w:rsidRDefault="00B00B22"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zgłasza do ubezpieczenia Punktu Selektywnej Zbiórki Odpadów Komunalnych.</w:t>
      </w:r>
    </w:p>
    <w:p w14:paraId="49C73B79" w14:textId="77777777" w:rsidR="00B00B22" w:rsidRPr="00EA0D96" w:rsidRDefault="00B00B22" w:rsidP="0091575F">
      <w:pPr>
        <w:spacing w:after="0" w:line="240" w:lineRule="auto"/>
        <w:jc w:val="both"/>
        <w:rPr>
          <w:rFonts w:asciiTheme="majorHAnsi" w:eastAsia="Calibri" w:hAnsiTheme="majorHAnsi" w:cs="Arial"/>
        </w:rPr>
      </w:pPr>
    </w:p>
    <w:p w14:paraId="2A5DC5F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51:</w:t>
      </w:r>
    </w:p>
    <w:p w14:paraId="6A81642F" w14:textId="585FF7B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W przypadku odpowiedzi twierdzącej na powyższe, prosimy o wprowadzenie limitu odpowiedzialności dla szkód powstałych w wyniku działalności PSZOK – proponujemy 500.000 zł na jedno i wszystkie zdarzenia.</w:t>
      </w:r>
    </w:p>
    <w:p w14:paraId="0A13F1FD" w14:textId="77777777" w:rsidR="0091575F" w:rsidRPr="00EA0D96" w:rsidRDefault="0091575F" w:rsidP="0091575F">
      <w:pPr>
        <w:spacing w:after="0" w:line="240" w:lineRule="auto"/>
        <w:jc w:val="both"/>
        <w:rPr>
          <w:rFonts w:asciiTheme="majorHAnsi" w:eastAsia="Calibri" w:hAnsiTheme="majorHAnsi" w:cs="Arial"/>
        </w:rPr>
      </w:pPr>
    </w:p>
    <w:p w14:paraId="00ED40C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8DB0D1A" w14:textId="0C6379EB" w:rsidR="0091575F" w:rsidRPr="00EA0D96" w:rsidRDefault="00B00B22" w:rsidP="0091575F">
      <w:pPr>
        <w:spacing w:after="0" w:line="240" w:lineRule="auto"/>
        <w:jc w:val="both"/>
        <w:rPr>
          <w:rFonts w:asciiTheme="majorHAnsi" w:eastAsia="Calibri" w:hAnsiTheme="majorHAnsi" w:cs="Arial"/>
        </w:rPr>
      </w:pPr>
      <w:r w:rsidRPr="00EA0D96">
        <w:rPr>
          <w:rFonts w:asciiTheme="majorHAnsi" w:eastAsia="Calibri" w:hAnsiTheme="majorHAnsi" w:cs="Arial"/>
        </w:rPr>
        <w:t>W związku z powyższą odpowiedzią nie dotyczy.</w:t>
      </w:r>
    </w:p>
    <w:p w14:paraId="7C8F9608" w14:textId="77777777" w:rsidR="0082260B" w:rsidRPr="00EA0D96" w:rsidRDefault="0082260B" w:rsidP="0091575F">
      <w:pPr>
        <w:spacing w:after="0" w:line="240" w:lineRule="auto"/>
        <w:jc w:val="both"/>
        <w:rPr>
          <w:rFonts w:asciiTheme="majorHAnsi" w:eastAsia="Calibri" w:hAnsiTheme="majorHAnsi" w:cs="Arial"/>
        </w:rPr>
      </w:pPr>
    </w:p>
    <w:p w14:paraId="76926D1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52:</w:t>
      </w:r>
    </w:p>
    <w:p w14:paraId="6A7118F6" w14:textId="15E5074D"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odniesieniu do ubezpieczenia mienia od wszystkich ryzyk i zapisu „Ochrona ubezpieczeniowa obejmuje również szkody w mieniu zabytkowym, zbiorach i eksponatach muzealnych, namiotach” prosimy o potwierdzenie, że ochrona obowiązuje pod warunkiem zgłoszenia mienia w systemie </w:t>
      </w:r>
      <w:r w:rsidRPr="00EA0D96">
        <w:rPr>
          <w:rFonts w:asciiTheme="majorHAnsi" w:eastAsia="Calibri" w:hAnsiTheme="majorHAnsi" w:cs="Arial"/>
        </w:rPr>
        <w:lastRenderedPageBreak/>
        <w:t>sum stałych. W przypadku braku potwierdzenia prosimy o wprowadzenie limitu odpowiedzialności dla mienia zabytkowego- proponujemy 20.000,00 zł na jedno i wszystkie zdarzenia w rocznym okresie ubezpieczenia.</w:t>
      </w:r>
    </w:p>
    <w:p w14:paraId="0FD77DBF" w14:textId="77777777" w:rsidR="0091575F" w:rsidRPr="00EA0D96" w:rsidRDefault="0091575F" w:rsidP="0091575F">
      <w:pPr>
        <w:spacing w:after="0" w:line="240" w:lineRule="auto"/>
        <w:jc w:val="both"/>
        <w:rPr>
          <w:rFonts w:asciiTheme="majorHAnsi" w:eastAsia="Calibri" w:hAnsiTheme="majorHAnsi" w:cs="Arial"/>
        </w:rPr>
      </w:pPr>
    </w:p>
    <w:p w14:paraId="58FFBCD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5FC3D46" w14:textId="637C6F6B" w:rsidR="0091575F" w:rsidRPr="00EA0D96" w:rsidRDefault="00B00B22"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ACCADCD" w14:textId="77777777" w:rsidR="00B00B22" w:rsidRPr="00EA0D96" w:rsidRDefault="00B00B22" w:rsidP="0091575F">
      <w:pPr>
        <w:spacing w:after="0" w:line="240" w:lineRule="auto"/>
        <w:jc w:val="both"/>
        <w:rPr>
          <w:rFonts w:asciiTheme="majorHAnsi" w:eastAsia="Calibri" w:hAnsiTheme="majorHAnsi" w:cs="Arial"/>
        </w:rPr>
      </w:pPr>
    </w:p>
    <w:p w14:paraId="18C796F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53:</w:t>
      </w:r>
    </w:p>
    <w:p w14:paraId="3BF7A18E" w14:textId="01968D8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zakres ubezpieczenia odpowiedzialności cywilnej nie obejmuje szkód powstałych na terenie USA, Kanady, Australii i Nowej Zelandii.</w:t>
      </w:r>
    </w:p>
    <w:p w14:paraId="49D1A663" w14:textId="77777777" w:rsidR="0091575F" w:rsidRPr="00EA0D96" w:rsidRDefault="0091575F" w:rsidP="0091575F">
      <w:pPr>
        <w:spacing w:after="0" w:line="240" w:lineRule="auto"/>
        <w:jc w:val="both"/>
        <w:rPr>
          <w:rFonts w:asciiTheme="majorHAnsi" w:eastAsia="Calibri" w:hAnsiTheme="majorHAnsi" w:cs="Arial"/>
        </w:rPr>
      </w:pPr>
    </w:p>
    <w:p w14:paraId="25FD88E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7C0F427"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A7A9264" w14:textId="77777777" w:rsidR="0091575F" w:rsidRPr="00EA0D96" w:rsidRDefault="0091575F" w:rsidP="0091575F">
      <w:pPr>
        <w:spacing w:after="0" w:line="240" w:lineRule="auto"/>
        <w:jc w:val="both"/>
        <w:rPr>
          <w:rFonts w:asciiTheme="majorHAnsi" w:eastAsia="Calibri" w:hAnsiTheme="majorHAnsi" w:cs="Arial"/>
        </w:rPr>
      </w:pPr>
    </w:p>
    <w:p w14:paraId="1B4EB2D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54:</w:t>
      </w:r>
    </w:p>
    <w:p w14:paraId="352F9189" w14:textId="444D2043"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istotne zmiany postanowień zawartej umowy w stosunku do treści oferty w zakresie ubezpieczeń majątkowych będą możliwe wyłącznie za zgodą obu stron.</w:t>
      </w:r>
    </w:p>
    <w:p w14:paraId="177926DE" w14:textId="77777777" w:rsidR="0091575F" w:rsidRPr="00EA0D96" w:rsidRDefault="0091575F" w:rsidP="0091575F">
      <w:pPr>
        <w:spacing w:after="0" w:line="240" w:lineRule="auto"/>
        <w:jc w:val="both"/>
        <w:rPr>
          <w:rFonts w:asciiTheme="majorHAnsi" w:eastAsia="Calibri" w:hAnsiTheme="majorHAnsi" w:cs="Arial"/>
        </w:rPr>
      </w:pPr>
    </w:p>
    <w:p w14:paraId="7CEF0DC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DDB7FAF"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20ADA4A3" w14:textId="77777777" w:rsidR="0091575F" w:rsidRPr="00EA0D96" w:rsidRDefault="0091575F" w:rsidP="0091575F">
      <w:pPr>
        <w:spacing w:after="0" w:line="240" w:lineRule="auto"/>
        <w:jc w:val="both"/>
        <w:rPr>
          <w:rFonts w:asciiTheme="majorHAnsi" w:eastAsia="Calibri" w:hAnsiTheme="majorHAnsi" w:cs="Arial"/>
        </w:rPr>
      </w:pPr>
    </w:p>
    <w:p w14:paraId="4091D25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55:</w:t>
      </w:r>
    </w:p>
    <w:p w14:paraId="354008C3" w14:textId="71C7401C"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wprowadzenie zmian w umowie polegających na zmianie zakresu ubezpieczenia wynikającej ze zmian przepisów prawnych będzie wymagać zgody obu stron.</w:t>
      </w:r>
    </w:p>
    <w:p w14:paraId="00F478F3" w14:textId="77777777" w:rsidR="0091575F" w:rsidRPr="00EA0D96" w:rsidRDefault="0091575F" w:rsidP="0091575F">
      <w:pPr>
        <w:spacing w:after="0" w:line="240" w:lineRule="auto"/>
        <w:jc w:val="both"/>
        <w:rPr>
          <w:rFonts w:asciiTheme="majorHAnsi" w:eastAsia="Calibri" w:hAnsiTheme="majorHAnsi" w:cs="Arial"/>
        </w:rPr>
      </w:pPr>
    </w:p>
    <w:p w14:paraId="749CE58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3F36D48"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21F1B5A" w14:textId="77777777" w:rsidR="0091575F" w:rsidRPr="00EA0D96" w:rsidRDefault="0091575F" w:rsidP="0091575F">
      <w:pPr>
        <w:spacing w:after="0" w:line="240" w:lineRule="auto"/>
        <w:jc w:val="both"/>
        <w:rPr>
          <w:rFonts w:asciiTheme="majorHAnsi" w:eastAsia="Calibri" w:hAnsiTheme="majorHAnsi" w:cs="Arial"/>
        </w:rPr>
      </w:pPr>
    </w:p>
    <w:p w14:paraId="3E69305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56:</w:t>
      </w:r>
    </w:p>
    <w:p w14:paraId="646FB7D1" w14:textId="09AC6A30"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Dla klauzuli ochrony mienia nieprzygotowanego do pracy prosimy o wprowadzenie zapisu, że ochrona jest udzielana pod warunkiem, że okres nie przekracza 6 miesięcy.</w:t>
      </w:r>
    </w:p>
    <w:p w14:paraId="07F4F361" w14:textId="77777777" w:rsidR="0091575F" w:rsidRPr="00EA0D96" w:rsidRDefault="0091575F" w:rsidP="0091575F">
      <w:pPr>
        <w:spacing w:after="0" w:line="240" w:lineRule="auto"/>
        <w:jc w:val="both"/>
        <w:rPr>
          <w:rFonts w:asciiTheme="majorHAnsi" w:eastAsia="Calibri" w:hAnsiTheme="majorHAnsi" w:cs="Arial"/>
        </w:rPr>
      </w:pPr>
    </w:p>
    <w:p w14:paraId="2CEBBAB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A661C79" w14:textId="0F12B0E2" w:rsidR="0091575F" w:rsidRPr="00EA0D96" w:rsidRDefault="00B00B22"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570D327A" w14:textId="77777777" w:rsidR="00B00B22" w:rsidRPr="00EA0D96" w:rsidRDefault="00B00B22" w:rsidP="0091575F">
      <w:pPr>
        <w:spacing w:after="0" w:line="240" w:lineRule="auto"/>
        <w:jc w:val="both"/>
        <w:rPr>
          <w:rFonts w:asciiTheme="majorHAnsi" w:eastAsia="Calibri" w:hAnsiTheme="majorHAnsi" w:cs="Arial"/>
        </w:rPr>
      </w:pPr>
    </w:p>
    <w:p w14:paraId="6A5F37A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57:</w:t>
      </w:r>
    </w:p>
    <w:p w14:paraId="61E7F35D" w14:textId="1F8EBAD2"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wszędzie gdzie jest mowa o kosztach, Zamawiający oczekuje pokrycia dla kosztów wynikających ze zdarzenia objętego zakresem ubezpieczenia.</w:t>
      </w:r>
    </w:p>
    <w:p w14:paraId="1B56B374" w14:textId="77777777" w:rsidR="0091575F" w:rsidRPr="00EA0D96" w:rsidRDefault="0091575F" w:rsidP="0091575F">
      <w:pPr>
        <w:spacing w:after="0" w:line="240" w:lineRule="auto"/>
        <w:jc w:val="both"/>
        <w:rPr>
          <w:rFonts w:asciiTheme="majorHAnsi" w:eastAsia="Calibri" w:hAnsiTheme="majorHAnsi" w:cs="Arial"/>
        </w:rPr>
      </w:pPr>
    </w:p>
    <w:p w14:paraId="1A7018D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1A1BB98"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976CD92" w14:textId="77777777" w:rsidR="0091575F" w:rsidRPr="00EA0D96" w:rsidRDefault="0091575F" w:rsidP="0091575F">
      <w:pPr>
        <w:spacing w:after="0" w:line="240" w:lineRule="auto"/>
        <w:jc w:val="both"/>
        <w:rPr>
          <w:rFonts w:asciiTheme="majorHAnsi" w:eastAsia="Calibri" w:hAnsiTheme="majorHAnsi" w:cs="Arial"/>
        </w:rPr>
      </w:pPr>
    </w:p>
    <w:p w14:paraId="3DB93A7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58:</w:t>
      </w:r>
    </w:p>
    <w:p w14:paraId="06050509" w14:textId="7316FF2B"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wszędzie, gdzie jest mowa o limicie odpowiedzialności należy rozumieć, że jest to limit na jedno i wszystkie zdarzenia w rocznym okresie ubezpieczenia.</w:t>
      </w:r>
    </w:p>
    <w:p w14:paraId="22ADE3E0" w14:textId="77777777" w:rsidR="00CE03F9" w:rsidRPr="00EA0D96" w:rsidRDefault="00CE03F9" w:rsidP="0091575F">
      <w:pPr>
        <w:spacing w:after="0" w:line="240" w:lineRule="auto"/>
        <w:jc w:val="both"/>
        <w:rPr>
          <w:rFonts w:asciiTheme="majorHAnsi" w:eastAsia="Calibri" w:hAnsiTheme="majorHAnsi" w:cs="Arial"/>
        </w:rPr>
      </w:pPr>
    </w:p>
    <w:p w14:paraId="099ECBE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4A67D9F"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2C0198D7" w14:textId="77777777" w:rsidR="0091575F" w:rsidRPr="00EA0D96" w:rsidRDefault="0091575F" w:rsidP="0091575F">
      <w:pPr>
        <w:spacing w:after="0" w:line="240" w:lineRule="auto"/>
        <w:jc w:val="both"/>
        <w:rPr>
          <w:rFonts w:asciiTheme="majorHAnsi" w:eastAsia="Calibri" w:hAnsiTheme="majorHAnsi" w:cs="Arial"/>
        </w:rPr>
      </w:pPr>
    </w:p>
    <w:p w14:paraId="545138D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59:</w:t>
      </w:r>
    </w:p>
    <w:p w14:paraId="4AFF3812" w14:textId="7E019A10"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kontekście klauzuli przyjmującej istniejący system zabezpieczeń, prosimy o potwierdzenie, że zabezpieczenia przeciwpożarowe zastosowane w miejscach ubezpieczenia są zgodne z obowiązującymi przepisami oraz posiadają aktualne przeglądy i badania; w przeciwnym </w:t>
      </w:r>
      <w:r w:rsidRPr="00EA0D96">
        <w:rPr>
          <w:rFonts w:asciiTheme="majorHAnsi" w:eastAsia="Calibri" w:hAnsiTheme="majorHAnsi" w:cs="Arial"/>
        </w:rPr>
        <w:lastRenderedPageBreak/>
        <w:t>wypadku prosimy o wskazanie lokalizacji niespełniających powyższego warunku wraz z określeniem przyczyny.</w:t>
      </w:r>
    </w:p>
    <w:p w14:paraId="7B22AE46" w14:textId="77777777" w:rsidR="00CE03F9" w:rsidRPr="00EA0D96" w:rsidRDefault="00CE03F9" w:rsidP="0091575F">
      <w:pPr>
        <w:spacing w:after="0" w:line="240" w:lineRule="auto"/>
        <w:jc w:val="both"/>
        <w:rPr>
          <w:rFonts w:asciiTheme="majorHAnsi" w:eastAsia="Calibri" w:hAnsiTheme="majorHAnsi" w:cs="Arial"/>
        </w:rPr>
      </w:pPr>
    </w:p>
    <w:p w14:paraId="3C16F6D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E80553F"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8074F18" w14:textId="77777777" w:rsidR="0091575F" w:rsidRPr="00EA0D96" w:rsidRDefault="0091575F" w:rsidP="0091575F">
      <w:pPr>
        <w:spacing w:after="0" w:line="240" w:lineRule="auto"/>
        <w:jc w:val="both"/>
        <w:rPr>
          <w:rFonts w:asciiTheme="majorHAnsi" w:eastAsia="Calibri" w:hAnsiTheme="majorHAnsi" w:cs="Arial"/>
        </w:rPr>
      </w:pPr>
    </w:p>
    <w:p w14:paraId="2B723B2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60:</w:t>
      </w:r>
    </w:p>
    <w:p w14:paraId="58538B60" w14:textId="1E5F45B8"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Klauzula warunków i taryf - prosimy o potwierdzenie, że postanowienia niniejszej klauzuli nie mają zastosowania dla ryzyk wcześniej nie obejmowanych ochroną.</w:t>
      </w:r>
    </w:p>
    <w:p w14:paraId="7FEB83C1" w14:textId="77777777" w:rsidR="00CE03F9" w:rsidRPr="00EA0D96" w:rsidRDefault="00CE03F9" w:rsidP="0091575F">
      <w:pPr>
        <w:spacing w:after="0" w:line="240" w:lineRule="auto"/>
        <w:jc w:val="both"/>
        <w:rPr>
          <w:rFonts w:asciiTheme="majorHAnsi" w:eastAsia="Calibri" w:hAnsiTheme="majorHAnsi" w:cs="Arial"/>
        </w:rPr>
      </w:pPr>
    </w:p>
    <w:p w14:paraId="1816BDA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80263E8"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BF3CBB7" w14:textId="77777777" w:rsidR="0091575F" w:rsidRPr="00EA0D96" w:rsidRDefault="0091575F" w:rsidP="0091575F">
      <w:pPr>
        <w:spacing w:after="0" w:line="240" w:lineRule="auto"/>
        <w:jc w:val="both"/>
        <w:rPr>
          <w:rFonts w:asciiTheme="majorHAnsi" w:eastAsia="Calibri" w:hAnsiTheme="majorHAnsi" w:cs="Arial"/>
        </w:rPr>
      </w:pPr>
    </w:p>
    <w:p w14:paraId="32DB037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61:</w:t>
      </w:r>
    </w:p>
    <w:p w14:paraId="17200FB2" w14:textId="1E31D885"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nie jest intencją Zamawiającego objęcie ochroną mienia będącego w budowie (z wyłączeniem zapisów klauzuli  szkód powstałych w wyniku prac budowlanych, remontowych i modernizacyjnych).</w:t>
      </w:r>
    </w:p>
    <w:p w14:paraId="5028C3AE" w14:textId="77777777" w:rsidR="00CE03F9" w:rsidRPr="00EA0D96" w:rsidRDefault="00CE03F9" w:rsidP="0091575F">
      <w:pPr>
        <w:spacing w:after="0" w:line="240" w:lineRule="auto"/>
        <w:jc w:val="both"/>
        <w:rPr>
          <w:rFonts w:asciiTheme="majorHAnsi" w:eastAsia="Calibri" w:hAnsiTheme="majorHAnsi" w:cs="Arial"/>
        </w:rPr>
      </w:pPr>
    </w:p>
    <w:p w14:paraId="4406ECF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A5D91B2" w14:textId="77777777" w:rsidR="00B00B22" w:rsidRPr="00EA0D96" w:rsidRDefault="00B00B22" w:rsidP="00B00B2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8BE9122" w14:textId="77777777" w:rsidR="0091575F" w:rsidRPr="00EA0D96" w:rsidRDefault="0091575F" w:rsidP="0091575F">
      <w:pPr>
        <w:spacing w:after="0" w:line="240" w:lineRule="auto"/>
        <w:jc w:val="both"/>
        <w:rPr>
          <w:rFonts w:asciiTheme="majorHAnsi" w:eastAsia="Calibri" w:hAnsiTheme="majorHAnsi" w:cs="Arial"/>
        </w:rPr>
      </w:pPr>
    </w:p>
    <w:p w14:paraId="21D29C6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62:</w:t>
      </w:r>
    </w:p>
    <w:p w14:paraId="27C79142" w14:textId="1D60A33C"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do ubezpieczenia zgłoszono sprzęt elektroniczny udostępniany osobom fizycznym przez Zamawiającego w ramach projektów mających na celu przeciwdziałanie wykluczeniu cyfrowemu? Jeśli tak – jaka jest jego wartość?</w:t>
      </w:r>
    </w:p>
    <w:p w14:paraId="7FA72FCF" w14:textId="77777777" w:rsidR="00CE03F9" w:rsidRPr="00EA0D96" w:rsidRDefault="00CE03F9" w:rsidP="0091575F">
      <w:pPr>
        <w:spacing w:after="0" w:line="240" w:lineRule="auto"/>
        <w:jc w:val="both"/>
        <w:rPr>
          <w:rFonts w:asciiTheme="majorHAnsi" w:eastAsia="Calibri" w:hAnsiTheme="majorHAnsi" w:cs="Arial"/>
        </w:rPr>
      </w:pPr>
    </w:p>
    <w:p w14:paraId="2E1C696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304080F" w14:textId="24040353" w:rsidR="0091575F" w:rsidRPr="00EA0D96" w:rsidRDefault="001D0B2E"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zgłasza takiego sprzętu do ubezpieczenia. </w:t>
      </w:r>
    </w:p>
    <w:p w14:paraId="0FCF14E3" w14:textId="77777777" w:rsidR="001D0B2E" w:rsidRPr="00EA0D96" w:rsidRDefault="001D0B2E" w:rsidP="0091575F">
      <w:pPr>
        <w:spacing w:after="0" w:line="240" w:lineRule="auto"/>
        <w:jc w:val="both"/>
        <w:rPr>
          <w:rFonts w:asciiTheme="majorHAnsi" w:eastAsia="Calibri" w:hAnsiTheme="majorHAnsi" w:cs="Arial"/>
        </w:rPr>
      </w:pPr>
    </w:p>
    <w:p w14:paraId="1CB5DC0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63:</w:t>
      </w:r>
    </w:p>
    <w:p w14:paraId="07C7A5D5" w14:textId="100E8BA9" w:rsidR="0091575F" w:rsidRPr="007E20BD" w:rsidRDefault="00CE03F9" w:rsidP="0091575F">
      <w:pPr>
        <w:spacing w:after="0" w:line="240" w:lineRule="auto"/>
        <w:jc w:val="both"/>
        <w:rPr>
          <w:rFonts w:asciiTheme="majorHAnsi" w:eastAsia="Calibri" w:hAnsiTheme="majorHAnsi" w:cs="Arial"/>
        </w:rPr>
      </w:pPr>
      <w:r w:rsidRPr="007E20BD">
        <w:rPr>
          <w:rFonts w:asciiTheme="majorHAnsi" w:eastAsia="Calibri" w:hAnsiTheme="majorHAnsi" w:cs="Arial"/>
        </w:rPr>
        <w:t>Prosimy o informację, czy Zamawiający prowadzi parkingi strzeżone? Jeśli tak, prosimy o informacje w jaki sposób są zabezpieczone przed dostępem osób trzecich i ile ich jest?</w:t>
      </w:r>
    </w:p>
    <w:p w14:paraId="0FC32CA3" w14:textId="77777777" w:rsidR="00CE03F9" w:rsidRPr="007E20BD" w:rsidRDefault="00CE03F9" w:rsidP="0091575F">
      <w:pPr>
        <w:spacing w:after="0" w:line="240" w:lineRule="auto"/>
        <w:jc w:val="both"/>
        <w:rPr>
          <w:rFonts w:asciiTheme="majorHAnsi" w:eastAsia="Calibri" w:hAnsiTheme="majorHAnsi" w:cs="Arial"/>
        </w:rPr>
      </w:pPr>
    </w:p>
    <w:p w14:paraId="11319E52" w14:textId="77777777" w:rsidR="0091575F" w:rsidRPr="007E20BD" w:rsidRDefault="0091575F" w:rsidP="0091575F">
      <w:pPr>
        <w:spacing w:after="0" w:line="240" w:lineRule="auto"/>
        <w:jc w:val="both"/>
        <w:rPr>
          <w:rFonts w:asciiTheme="majorHAnsi" w:eastAsia="Calibri" w:hAnsiTheme="majorHAnsi" w:cs="Arial"/>
        </w:rPr>
      </w:pPr>
      <w:r w:rsidRPr="007E20BD">
        <w:rPr>
          <w:rFonts w:asciiTheme="majorHAnsi" w:eastAsia="Calibri" w:hAnsiTheme="majorHAnsi" w:cs="Arial"/>
        </w:rPr>
        <w:t>Odpowiedź:</w:t>
      </w:r>
    </w:p>
    <w:p w14:paraId="37935D45" w14:textId="2F102E3D" w:rsidR="0091575F" w:rsidRPr="007E20BD" w:rsidRDefault="001D0B2E" w:rsidP="0091575F">
      <w:pPr>
        <w:spacing w:after="0" w:line="240" w:lineRule="auto"/>
        <w:jc w:val="both"/>
        <w:rPr>
          <w:rFonts w:asciiTheme="majorHAnsi" w:eastAsia="Calibri" w:hAnsiTheme="majorHAnsi" w:cs="Arial"/>
        </w:rPr>
      </w:pPr>
      <w:r w:rsidRPr="007E20BD">
        <w:rPr>
          <w:rFonts w:asciiTheme="majorHAnsi" w:eastAsia="Calibri" w:hAnsiTheme="majorHAnsi" w:cs="Arial"/>
        </w:rPr>
        <w:t>Zamawiający nie prowadzi parkingów strzeżonych.</w:t>
      </w:r>
    </w:p>
    <w:p w14:paraId="6C4BA279" w14:textId="77777777" w:rsidR="001D0B2E" w:rsidRPr="007E20BD" w:rsidRDefault="001D0B2E" w:rsidP="0091575F">
      <w:pPr>
        <w:spacing w:after="0" w:line="240" w:lineRule="auto"/>
        <w:jc w:val="both"/>
        <w:rPr>
          <w:rFonts w:asciiTheme="majorHAnsi" w:eastAsia="Calibri" w:hAnsiTheme="majorHAnsi" w:cs="Arial"/>
        </w:rPr>
      </w:pPr>
    </w:p>
    <w:p w14:paraId="2B6E03B9" w14:textId="77777777" w:rsidR="0091575F" w:rsidRPr="007E20BD" w:rsidRDefault="0091575F" w:rsidP="0091575F">
      <w:pPr>
        <w:spacing w:after="0" w:line="240" w:lineRule="auto"/>
        <w:jc w:val="both"/>
        <w:rPr>
          <w:rFonts w:asciiTheme="majorHAnsi" w:eastAsia="Calibri" w:hAnsiTheme="majorHAnsi" w:cs="Arial"/>
        </w:rPr>
      </w:pPr>
      <w:r w:rsidRPr="007E20BD">
        <w:rPr>
          <w:rFonts w:asciiTheme="majorHAnsi" w:eastAsia="Calibri" w:hAnsiTheme="majorHAnsi" w:cs="Arial"/>
        </w:rPr>
        <w:t>Pytanie 64:</w:t>
      </w:r>
    </w:p>
    <w:p w14:paraId="597F486A" w14:textId="3C358D0D" w:rsidR="00CE03F9" w:rsidRPr="007E20BD" w:rsidRDefault="00CE03F9" w:rsidP="0091575F">
      <w:pPr>
        <w:spacing w:after="0" w:line="240" w:lineRule="auto"/>
        <w:jc w:val="both"/>
        <w:rPr>
          <w:rFonts w:asciiTheme="majorHAnsi" w:eastAsia="Calibri" w:hAnsiTheme="majorHAnsi" w:cs="Arial"/>
        </w:rPr>
      </w:pPr>
      <w:bookmarkStart w:id="6" w:name="_Hlk136861763"/>
      <w:r w:rsidRPr="007E20BD">
        <w:rPr>
          <w:rFonts w:asciiTheme="majorHAnsi" w:eastAsia="Calibri" w:hAnsiTheme="majorHAnsi" w:cs="Arial"/>
        </w:rPr>
        <w:t>W kontekście przyjęcia klauzuli ubezpieczenia prac budowlano-montażowych prosimy o informację odnośnie planowanych prac budowlano montażowych wymagających pozwolenia na budowę wraz z szacowaną wartością prac.</w:t>
      </w:r>
      <w:bookmarkEnd w:id="6"/>
    </w:p>
    <w:p w14:paraId="65C6257C" w14:textId="77777777" w:rsidR="00CE03F9" w:rsidRPr="007E20BD" w:rsidRDefault="00CE03F9" w:rsidP="0091575F">
      <w:pPr>
        <w:spacing w:after="0" w:line="240" w:lineRule="auto"/>
        <w:jc w:val="both"/>
        <w:rPr>
          <w:rFonts w:asciiTheme="majorHAnsi" w:eastAsia="Calibri" w:hAnsiTheme="majorHAnsi" w:cs="Arial"/>
        </w:rPr>
      </w:pPr>
    </w:p>
    <w:p w14:paraId="0ACE3BB6" w14:textId="77777777" w:rsidR="0091575F" w:rsidRPr="007E20BD" w:rsidRDefault="0091575F" w:rsidP="0091575F">
      <w:pPr>
        <w:spacing w:after="0" w:line="240" w:lineRule="auto"/>
        <w:jc w:val="both"/>
        <w:rPr>
          <w:rFonts w:asciiTheme="majorHAnsi" w:eastAsia="Calibri" w:hAnsiTheme="majorHAnsi" w:cs="Arial"/>
        </w:rPr>
      </w:pPr>
      <w:r w:rsidRPr="007E20BD">
        <w:rPr>
          <w:rFonts w:asciiTheme="majorHAnsi" w:eastAsia="Calibri" w:hAnsiTheme="majorHAnsi" w:cs="Arial"/>
        </w:rPr>
        <w:t>Odpowiedź:</w:t>
      </w:r>
    </w:p>
    <w:p w14:paraId="24D567B2" w14:textId="2324DD32" w:rsidR="0091575F" w:rsidRDefault="007E20BD" w:rsidP="0091575F">
      <w:pPr>
        <w:spacing w:after="0" w:line="240" w:lineRule="auto"/>
        <w:jc w:val="both"/>
        <w:rPr>
          <w:rFonts w:asciiTheme="majorHAnsi" w:eastAsia="Calibri" w:hAnsiTheme="majorHAnsi" w:cs="Arial"/>
        </w:rPr>
      </w:pPr>
      <w:r w:rsidRPr="007E20BD">
        <w:rPr>
          <w:rFonts w:asciiTheme="majorHAnsi" w:eastAsia="Calibri" w:hAnsiTheme="majorHAnsi" w:cs="Arial"/>
        </w:rPr>
        <w:t>Zamawiający publikuje plany inwestycyjne</w:t>
      </w:r>
      <w:r>
        <w:rPr>
          <w:rFonts w:asciiTheme="majorHAnsi" w:eastAsia="Calibri" w:hAnsiTheme="majorHAnsi" w:cs="Arial"/>
        </w:rPr>
        <w:t xml:space="preserve"> na ten rok budżetowy.</w:t>
      </w:r>
    </w:p>
    <w:p w14:paraId="264E2F8C" w14:textId="4D57BD10" w:rsidR="007E20BD" w:rsidRPr="00EA0D96" w:rsidRDefault="007E20BD" w:rsidP="0091575F">
      <w:pPr>
        <w:spacing w:after="0" w:line="240" w:lineRule="auto"/>
        <w:jc w:val="both"/>
        <w:rPr>
          <w:rFonts w:asciiTheme="majorHAnsi" w:eastAsia="Calibri" w:hAnsiTheme="majorHAnsi" w:cs="Arial"/>
        </w:rPr>
      </w:pPr>
      <w:r>
        <w:rPr>
          <w:noProof/>
        </w:rPr>
        <w:lastRenderedPageBreak/>
        <w:drawing>
          <wp:inline distT="0" distB="0" distL="0" distR="0" wp14:anchorId="0F70B1AF" wp14:editId="29E92CE7">
            <wp:extent cx="5760720" cy="1913255"/>
            <wp:effectExtent l="0" t="0" r="0" b="0"/>
            <wp:docPr id="859749474" name="Obraz 1" descr="Obraz zawierający tekst, linia, paragon,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49474" name="Obraz 1" descr="Obraz zawierający tekst, linia, paragon, numer&#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913255"/>
                    </a:xfrm>
                    <a:prstGeom prst="rect">
                      <a:avLst/>
                    </a:prstGeom>
                    <a:noFill/>
                    <a:ln>
                      <a:noFill/>
                    </a:ln>
                  </pic:spPr>
                </pic:pic>
              </a:graphicData>
            </a:graphic>
          </wp:inline>
        </w:drawing>
      </w:r>
    </w:p>
    <w:p w14:paraId="29F7E27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65:</w:t>
      </w:r>
    </w:p>
    <w:p w14:paraId="25B6ED88" w14:textId="756DF61E"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 klauzuli zmiany lokalizacji w odbudowie prosimy o doprecyzowanie, że: „wysokość odszkodowania w żadnym wypadku nie przekroczy kwoty, którą Ubezpieczyciel zobowiązany byłby wypłacić, gdyby uszkodzone bądź zniszczone mienie było przywrócone do poprzedniego stanu w dotychczasowej lokalizacji”.</w:t>
      </w:r>
    </w:p>
    <w:p w14:paraId="4EEC5FF3" w14:textId="77777777" w:rsidR="00CE03F9" w:rsidRPr="00EA0D96" w:rsidRDefault="00CE03F9" w:rsidP="0091575F">
      <w:pPr>
        <w:spacing w:after="0" w:line="240" w:lineRule="auto"/>
        <w:jc w:val="both"/>
        <w:rPr>
          <w:rFonts w:asciiTheme="majorHAnsi" w:eastAsia="Calibri" w:hAnsiTheme="majorHAnsi" w:cs="Arial"/>
        </w:rPr>
      </w:pPr>
    </w:p>
    <w:p w14:paraId="75C3442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03AB84C"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F19C25D" w14:textId="77777777" w:rsidR="0091575F" w:rsidRPr="00EA0D96" w:rsidRDefault="0091575F" w:rsidP="0091575F">
      <w:pPr>
        <w:spacing w:after="0" w:line="240" w:lineRule="auto"/>
        <w:jc w:val="both"/>
        <w:rPr>
          <w:rFonts w:asciiTheme="majorHAnsi" w:eastAsia="Calibri" w:hAnsiTheme="majorHAnsi" w:cs="Arial"/>
        </w:rPr>
      </w:pPr>
    </w:p>
    <w:p w14:paraId="7A4246E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66:</w:t>
      </w:r>
    </w:p>
    <w:p w14:paraId="5BA79D1B" w14:textId="1827E4EF"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Klauzula miejsca ubezpieczenia – prosimy o dodanie zapisu: „Ochroną ubezpieczeniową w ramach niniejszej klauzuli objęte są wyłącznie lokalizacje, spełniające minimalne wymogi dotyczące zabezpieczeń przeciwpożarowych i </w:t>
      </w:r>
      <w:proofErr w:type="spellStart"/>
      <w:r w:rsidRPr="00EA0D96">
        <w:rPr>
          <w:rFonts w:asciiTheme="majorHAnsi" w:eastAsia="Calibri" w:hAnsiTheme="majorHAnsi" w:cs="Arial"/>
        </w:rPr>
        <w:t>przeciwkradzieżowych</w:t>
      </w:r>
      <w:proofErr w:type="spellEnd"/>
      <w:r w:rsidRPr="00EA0D96">
        <w:rPr>
          <w:rFonts w:asciiTheme="majorHAnsi" w:eastAsia="Calibri" w:hAnsiTheme="majorHAnsi" w:cs="Arial"/>
        </w:rPr>
        <w:t xml:space="preserve"> określone w ogólnych warunkach ubezpieczenia Wykonawcy”.</w:t>
      </w:r>
    </w:p>
    <w:p w14:paraId="4D430CB3" w14:textId="77777777" w:rsidR="00CE03F9" w:rsidRPr="00EA0D96" w:rsidRDefault="00CE03F9" w:rsidP="0091575F">
      <w:pPr>
        <w:spacing w:after="0" w:line="240" w:lineRule="auto"/>
        <w:jc w:val="both"/>
        <w:rPr>
          <w:rFonts w:asciiTheme="majorHAnsi" w:eastAsia="Calibri" w:hAnsiTheme="majorHAnsi" w:cs="Arial"/>
        </w:rPr>
      </w:pPr>
    </w:p>
    <w:p w14:paraId="4842F8D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C511663" w14:textId="149DA31B" w:rsidR="0091575F" w:rsidRPr="00EA0D96" w:rsidRDefault="009A0C4E"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wyraża zgody. Zamawiający informuje, że wszystkie nowe lokalizacje będą spełniały minimalne wymogi określone przepisami prawa w zakresie zabezpieczeń przeciwpożarowych i </w:t>
      </w:r>
      <w:proofErr w:type="spellStart"/>
      <w:r w:rsidRPr="00EA0D96">
        <w:rPr>
          <w:rFonts w:asciiTheme="majorHAnsi" w:eastAsia="Calibri" w:hAnsiTheme="majorHAnsi" w:cs="Arial"/>
        </w:rPr>
        <w:t>przeciwkradzieżowych</w:t>
      </w:r>
      <w:proofErr w:type="spellEnd"/>
      <w:r w:rsidRPr="00EA0D96">
        <w:rPr>
          <w:rFonts w:asciiTheme="majorHAnsi" w:eastAsia="Calibri" w:hAnsiTheme="majorHAnsi" w:cs="Arial"/>
        </w:rPr>
        <w:t>.</w:t>
      </w:r>
    </w:p>
    <w:p w14:paraId="5B570B54" w14:textId="77777777" w:rsidR="009A0C4E" w:rsidRPr="00EA0D96" w:rsidRDefault="009A0C4E" w:rsidP="0091575F">
      <w:pPr>
        <w:spacing w:after="0" w:line="240" w:lineRule="auto"/>
        <w:jc w:val="both"/>
        <w:rPr>
          <w:rFonts w:asciiTheme="majorHAnsi" w:eastAsia="Calibri" w:hAnsiTheme="majorHAnsi" w:cs="Arial"/>
        </w:rPr>
      </w:pPr>
    </w:p>
    <w:p w14:paraId="5DD4BC5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67:</w:t>
      </w:r>
    </w:p>
    <w:p w14:paraId="454A306B" w14:textId="7D9316E5"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7E1DB2C6" w14:textId="77777777" w:rsidR="00CE03F9" w:rsidRPr="00EA0D96" w:rsidRDefault="00CE03F9" w:rsidP="0091575F">
      <w:pPr>
        <w:spacing w:after="0" w:line="240" w:lineRule="auto"/>
        <w:jc w:val="both"/>
        <w:rPr>
          <w:rFonts w:asciiTheme="majorHAnsi" w:eastAsia="Calibri" w:hAnsiTheme="majorHAnsi" w:cs="Arial"/>
        </w:rPr>
      </w:pPr>
    </w:p>
    <w:p w14:paraId="4A30586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83C5A9C"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BBC57F6" w14:textId="77777777" w:rsidR="0091575F" w:rsidRPr="00EA0D96" w:rsidRDefault="0091575F" w:rsidP="0091575F">
      <w:pPr>
        <w:spacing w:after="0" w:line="240" w:lineRule="auto"/>
        <w:jc w:val="both"/>
        <w:rPr>
          <w:rFonts w:asciiTheme="majorHAnsi" w:eastAsia="Calibri" w:hAnsiTheme="majorHAnsi" w:cs="Arial"/>
        </w:rPr>
      </w:pPr>
    </w:p>
    <w:p w14:paraId="43874B7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68:</w:t>
      </w:r>
    </w:p>
    <w:p w14:paraId="3866D891" w14:textId="51DE15CA"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4.24- prosimy o wprowadzenie limitu odpowiedzialności - proponujemy 200.000,00 zł na jedno i wszystkie zdarzenia w rocznym okresie ubezpieczenia.</w:t>
      </w:r>
    </w:p>
    <w:p w14:paraId="4BD4BF20" w14:textId="77777777" w:rsidR="00CE03F9" w:rsidRPr="00EA0D96" w:rsidRDefault="00CE03F9" w:rsidP="0091575F">
      <w:pPr>
        <w:spacing w:after="0" w:line="240" w:lineRule="auto"/>
        <w:jc w:val="both"/>
        <w:rPr>
          <w:rFonts w:asciiTheme="majorHAnsi" w:eastAsia="Calibri" w:hAnsiTheme="majorHAnsi" w:cs="Arial"/>
        </w:rPr>
      </w:pPr>
    </w:p>
    <w:p w14:paraId="5C8EFF5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4E60C62" w14:textId="480F86CD" w:rsidR="0091575F" w:rsidRPr="00EA0D96" w:rsidRDefault="009A0C4E"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na wprowadzenie limitu w wysokości 500.000,00 zł na jedno i wszystkie zdarzenia w rocznym okresie ubezpieczenia.</w:t>
      </w:r>
    </w:p>
    <w:p w14:paraId="740DA1DF" w14:textId="77777777" w:rsidR="009A0C4E" w:rsidRPr="00EA0D96" w:rsidRDefault="009A0C4E" w:rsidP="0091575F">
      <w:pPr>
        <w:spacing w:after="0" w:line="240" w:lineRule="auto"/>
        <w:jc w:val="both"/>
        <w:rPr>
          <w:rFonts w:asciiTheme="majorHAnsi" w:eastAsia="Calibri" w:hAnsiTheme="majorHAnsi" w:cs="Arial"/>
        </w:rPr>
      </w:pPr>
    </w:p>
    <w:p w14:paraId="387607C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69:</w:t>
      </w:r>
    </w:p>
    <w:p w14:paraId="23147692" w14:textId="2F2F6084"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ochroną nie jest objęta OC zawodowa z tytułu pełnienia samodzielnych funkcji w budownictwie, w tym nadzoru architektonicznego, budowlanego, kierowania budową, oraz OC zawodowa inwestora/inwestora zastępczego.</w:t>
      </w:r>
    </w:p>
    <w:p w14:paraId="22CD3F24" w14:textId="77777777" w:rsidR="00CE03F9" w:rsidRPr="00EA0D96" w:rsidRDefault="00CE03F9" w:rsidP="0091575F">
      <w:pPr>
        <w:spacing w:after="0" w:line="240" w:lineRule="auto"/>
        <w:jc w:val="both"/>
        <w:rPr>
          <w:rFonts w:asciiTheme="majorHAnsi" w:eastAsia="Calibri" w:hAnsiTheme="majorHAnsi" w:cs="Arial"/>
        </w:rPr>
      </w:pPr>
    </w:p>
    <w:p w14:paraId="6315716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18B1F91"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8ABE591" w14:textId="210E02B8" w:rsidR="0091575F" w:rsidRPr="00EA0D96" w:rsidRDefault="0091575F" w:rsidP="0091575F">
      <w:pPr>
        <w:spacing w:after="0" w:line="240" w:lineRule="auto"/>
        <w:jc w:val="both"/>
        <w:rPr>
          <w:rFonts w:asciiTheme="majorHAnsi" w:eastAsia="Calibri" w:hAnsiTheme="majorHAnsi" w:cs="Arial"/>
        </w:rPr>
      </w:pPr>
    </w:p>
    <w:p w14:paraId="0592B62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70:</w:t>
      </w:r>
    </w:p>
    <w:p w14:paraId="6862E522" w14:textId="188F79C4"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ubezpieczenia odpowiedzialności cywilnej pkt 4.37, 4.38- prosimy o potwierdzenie, że intencją Zamawiającego jest objęcie ochroną szkód, które nie podlegają pod obowiązkowe ubezpieczenie OC posiadaczy pojazdów mechanicznych.</w:t>
      </w:r>
    </w:p>
    <w:p w14:paraId="5D5F9E90" w14:textId="77777777" w:rsidR="00CE03F9" w:rsidRPr="00EA0D96" w:rsidRDefault="00CE03F9" w:rsidP="0091575F">
      <w:pPr>
        <w:spacing w:after="0" w:line="240" w:lineRule="auto"/>
        <w:jc w:val="both"/>
        <w:rPr>
          <w:rFonts w:asciiTheme="majorHAnsi" w:eastAsia="Calibri" w:hAnsiTheme="majorHAnsi" w:cs="Arial"/>
        </w:rPr>
      </w:pPr>
    </w:p>
    <w:p w14:paraId="34FD49E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33F1ED5"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7409FD9C" w14:textId="77777777" w:rsidR="0091575F" w:rsidRPr="00EA0D96" w:rsidRDefault="0091575F" w:rsidP="0091575F">
      <w:pPr>
        <w:spacing w:after="0" w:line="240" w:lineRule="auto"/>
        <w:jc w:val="both"/>
        <w:rPr>
          <w:rFonts w:asciiTheme="majorHAnsi" w:eastAsia="Calibri" w:hAnsiTheme="majorHAnsi" w:cs="Arial"/>
        </w:rPr>
      </w:pPr>
    </w:p>
    <w:p w14:paraId="3E5334D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71:</w:t>
      </w:r>
    </w:p>
    <w:p w14:paraId="191E2C8A" w14:textId="0FC48ADA"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14:paraId="0711B744" w14:textId="77777777" w:rsidR="00CE03F9" w:rsidRPr="00EA0D96" w:rsidRDefault="00CE03F9" w:rsidP="0091575F">
      <w:pPr>
        <w:spacing w:after="0" w:line="240" w:lineRule="auto"/>
        <w:jc w:val="both"/>
        <w:rPr>
          <w:rFonts w:asciiTheme="majorHAnsi" w:eastAsia="Calibri" w:hAnsiTheme="majorHAnsi" w:cs="Arial"/>
        </w:rPr>
      </w:pPr>
    </w:p>
    <w:p w14:paraId="359F723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20F7B0E"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0ED77C8" w14:textId="77777777" w:rsidR="0091575F" w:rsidRPr="00EA0D96" w:rsidRDefault="0091575F" w:rsidP="0091575F">
      <w:pPr>
        <w:spacing w:after="0" w:line="240" w:lineRule="auto"/>
        <w:jc w:val="both"/>
        <w:rPr>
          <w:rFonts w:asciiTheme="majorHAnsi" w:eastAsia="Calibri" w:hAnsiTheme="majorHAnsi" w:cs="Arial"/>
        </w:rPr>
      </w:pPr>
    </w:p>
    <w:p w14:paraId="7118F84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72:</w:t>
      </w:r>
    </w:p>
    <w:p w14:paraId="65FA1768" w14:textId="2994EEBE"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dla ryzyka kradzieży z włamaniem i rabunku, ubezpieczenia szyb oraz ryzyka dewastacji/wandalizmu zastosowanie mają limity odpowiedzialności określone w SIWZ, chociażby OWU Ubezpieczyciela, nie przewidywały limitów dla tych ryzyk.</w:t>
      </w:r>
    </w:p>
    <w:p w14:paraId="1ACFFCBE" w14:textId="77777777" w:rsidR="00CE03F9" w:rsidRPr="00EA0D96" w:rsidRDefault="00CE03F9" w:rsidP="0091575F">
      <w:pPr>
        <w:spacing w:after="0" w:line="240" w:lineRule="auto"/>
        <w:jc w:val="both"/>
        <w:rPr>
          <w:rFonts w:asciiTheme="majorHAnsi" w:eastAsia="Calibri" w:hAnsiTheme="majorHAnsi" w:cs="Arial"/>
        </w:rPr>
      </w:pPr>
    </w:p>
    <w:p w14:paraId="4660D99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197C6B0"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C88ED92" w14:textId="77777777" w:rsidR="0091575F" w:rsidRPr="00EA0D96" w:rsidRDefault="0091575F" w:rsidP="0091575F">
      <w:pPr>
        <w:spacing w:after="0" w:line="240" w:lineRule="auto"/>
        <w:jc w:val="both"/>
        <w:rPr>
          <w:rFonts w:asciiTheme="majorHAnsi" w:eastAsia="Calibri" w:hAnsiTheme="majorHAnsi" w:cs="Arial"/>
        </w:rPr>
      </w:pPr>
    </w:p>
    <w:p w14:paraId="7C0EC0D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73:</w:t>
      </w:r>
    </w:p>
    <w:p w14:paraId="5D091142" w14:textId="50F7D06C"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intencją Zamawiającego jest pokrycie kosztów ewakuacji wynikłych wskutek przyczyny objętej ochroną w ramach ubezpieczenia mienia od wszystkich ryzyk.</w:t>
      </w:r>
    </w:p>
    <w:p w14:paraId="2A2AF116" w14:textId="77777777" w:rsidR="00CE03F9" w:rsidRPr="00EA0D96" w:rsidRDefault="00CE03F9" w:rsidP="0091575F">
      <w:pPr>
        <w:spacing w:after="0" w:line="240" w:lineRule="auto"/>
        <w:jc w:val="both"/>
        <w:rPr>
          <w:rFonts w:asciiTheme="majorHAnsi" w:eastAsia="Calibri" w:hAnsiTheme="majorHAnsi" w:cs="Arial"/>
        </w:rPr>
      </w:pPr>
    </w:p>
    <w:p w14:paraId="3FE7F54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E03A151" w14:textId="77777777" w:rsidR="009A0C4E" w:rsidRPr="00EA0D96" w:rsidRDefault="009A0C4E" w:rsidP="009A0C4E">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0BA937E" w14:textId="77777777" w:rsidR="0091575F" w:rsidRPr="00EA0D96" w:rsidRDefault="0091575F" w:rsidP="0091575F">
      <w:pPr>
        <w:spacing w:after="0" w:line="240" w:lineRule="auto"/>
        <w:jc w:val="both"/>
        <w:rPr>
          <w:rFonts w:asciiTheme="majorHAnsi" w:eastAsia="Calibri" w:hAnsiTheme="majorHAnsi" w:cs="Arial"/>
        </w:rPr>
      </w:pPr>
    </w:p>
    <w:p w14:paraId="50B920A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74:</w:t>
      </w:r>
    </w:p>
    <w:p w14:paraId="68602B24" w14:textId="5025F6D8"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ochrony o czyste straty finansowe prosimy o potwierdzenie, że Zamawiający akceptuje poniższe wyłączenia odpowiedzialności (brak akceptacji uniemożliwi złożenie oferty):</w:t>
      </w:r>
    </w:p>
    <w:p w14:paraId="4C63ED94"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a.</w:t>
      </w:r>
      <w:r w:rsidRPr="00EA0D96">
        <w:rPr>
          <w:rFonts w:asciiTheme="majorHAnsi" w:eastAsia="Calibri" w:hAnsiTheme="majorHAnsi" w:cs="Arial"/>
        </w:rPr>
        <w:tab/>
        <w:t>Za szkody wyrządzone przez wszelkiego rodzaju wirusy komputerowe lub podobne programy zakłócające pracę systemu komputerowego  lub sieci teleinformatycznej;</w:t>
      </w:r>
    </w:p>
    <w:p w14:paraId="6926F611" w14:textId="309E1704" w:rsidR="0091575F"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b.</w:t>
      </w:r>
      <w:r w:rsidRPr="00EA0D96">
        <w:rPr>
          <w:rFonts w:asciiTheme="majorHAnsi" w:eastAsia="Calibri" w:hAnsiTheme="majorHAnsi" w:cs="Arial"/>
        </w:rPr>
        <w:tab/>
        <w:t>Za szkody powstałe w ramach OC wzajemnej;</w:t>
      </w:r>
    </w:p>
    <w:p w14:paraId="777EA391" w14:textId="77777777" w:rsidR="00CE03F9" w:rsidRPr="00EA0D96" w:rsidRDefault="00CE03F9" w:rsidP="00CE03F9">
      <w:pPr>
        <w:spacing w:after="0" w:line="240" w:lineRule="auto"/>
        <w:jc w:val="both"/>
        <w:rPr>
          <w:rFonts w:asciiTheme="majorHAnsi" w:eastAsia="Calibri" w:hAnsiTheme="majorHAnsi" w:cs="Arial"/>
        </w:rPr>
      </w:pPr>
    </w:p>
    <w:p w14:paraId="16BAE1F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A7C6B66" w14:textId="7998D46F" w:rsidR="0091575F" w:rsidRPr="00EA0D96" w:rsidRDefault="006E4CA1"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wyraża zgodę na dopisanie powyższych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odpowiedzialności do ubezpieczenia odpowiedzialności cywilnej za czyste straty finansowe. Zmiana staje się integralną częścią SWZ.</w:t>
      </w:r>
    </w:p>
    <w:p w14:paraId="1A6CAC6B" w14:textId="77777777" w:rsidR="006E4CA1" w:rsidRPr="00EA0D96" w:rsidRDefault="006E4CA1" w:rsidP="0091575F">
      <w:pPr>
        <w:spacing w:after="0" w:line="240" w:lineRule="auto"/>
        <w:jc w:val="both"/>
        <w:rPr>
          <w:rFonts w:asciiTheme="majorHAnsi" w:eastAsia="Calibri" w:hAnsiTheme="majorHAnsi" w:cs="Arial"/>
        </w:rPr>
      </w:pPr>
    </w:p>
    <w:p w14:paraId="3230DC4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75:</w:t>
      </w:r>
    </w:p>
    <w:p w14:paraId="177F80CA" w14:textId="7750053E"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OC za szkody w powierzonych dokumentach będzie dotyczyć wyłącznie kosztów ich odtworzenia.</w:t>
      </w:r>
    </w:p>
    <w:p w14:paraId="493EC715" w14:textId="77777777" w:rsidR="00CE03F9" w:rsidRPr="00EA0D96" w:rsidRDefault="00CE03F9" w:rsidP="0091575F">
      <w:pPr>
        <w:spacing w:after="0" w:line="240" w:lineRule="auto"/>
        <w:jc w:val="both"/>
        <w:rPr>
          <w:rFonts w:asciiTheme="majorHAnsi" w:eastAsia="Calibri" w:hAnsiTheme="majorHAnsi" w:cs="Arial"/>
        </w:rPr>
      </w:pPr>
    </w:p>
    <w:p w14:paraId="117C759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EB6E748" w14:textId="6F559550" w:rsidR="0091575F" w:rsidRPr="00EA0D96" w:rsidRDefault="006E4CA1"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Zamawiający nie jest w stanie przewidzieć, czy w przypadku tego rozszerzania mogłyby wystąpić inne szkody niż koszty odtworzenia.</w:t>
      </w:r>
    </w:p>
    <w:p w14:paraId="3F9E1C4C" w14:textId="77777777" w:rsidR="006E4CA1" w:rsidRPr="00EA0D96" w:rsidRDefault="006E4CA1" w:rsidP="0091575F">
      <w:pPr>
        <w:spacing w:after="0" w:line="240" w:lineRule="auto"/>
        <w:jc w:val="both"/>
        <w:rPr>
          <w:rFonts w:asciiTheme="majorHAnsi" w:eastAsia="Calibri" w:hAnsiTheme="majorHAnsi" w:cs="Arial"/>
        </w:rPr>
      </w:pPr>
    </w:p>
    <w:p w14:paraId="79D3AA6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76:</w:t>
      </w:r>
    </w:p>
    <w:p w14:paraId="483DAF0D" w14:textId="513281B5"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rozszerzenia OC pkt. 4.16, 4.19, 4.25, 4.26 prosimy o potwierdzenie, że zakres ochrony nie obejmuje kradzieży pojazdów.</w:t>
      </w:r>
    </w:p>
    <w:p w14:paraId="5F12696B" w14:textId="77777777" w:rsidR="00CE03F9" w:rsidRPr="00EA0D96" w:rsidRDefault="00CE03F9" w:rsidP="0091575F">
      <w:pPr>
        <w:spacing w:after="0" w:line="240" w:lineRule="auto"/>
        <w:jc w:val="both"/>
        <w:rPr>
          <w:rFonts w:asciiTheme="majorHAnsi" w:eastAsia="Calibri" w:hAnsiTheme="majorHAnsi" w:cs="Arial"/>
        </w:rPr>
      </w:pPr>
    </w:p>
    <w:p w14:paraId="01715A0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497328D" w14:textId="1849D93E" w:rsidR="0091575F" w:rsidRPr="00EA0D96" w:rsidRDefault="006E4CA1"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6C003B7" w14:textId="77777777" w:rsidR="006E4CA1" w:rsidRPr="00EA0D96" w:rsidRDefault="006E4CA1" w:rsidP="0091575F">
      <w:pPr>
        <w:spacing w:after="0" w:line="240" w:lineRule="auto"/>
        <w:jc w:val="both"/>
        <w:rPr>
          <w:rFonts w:asciiTheme="majorHAnsi" w:eastAsia="Calibri" w:hAnsiTheme="majorHAnsi" w:cs="Arial"/>
        </w:rPr>
      </w:pPr>
    </w:p>
    <w:p w14:paraId="677B490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77:</w:t>
      </w:r>
    </w:p>
    <w:p w14:paraId="7FAD7605" w14:textId="6544475A"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TBS ZK Sp. z o.o. jest w posiadaniu czynnej polisy OC zarządcy nieruchomości oraz zobowiązuje się do jej posiadania w 2-letnim okresie ubezpieczenia wskazanym w niniejszym postępowaniu.</w:t>
      </w:r>
    </w:p>
    <w:p w14:paraId="665BB669" w14:textId="77777777" w:rsidR="00CE03F9" w:rsidRPr="00EA0D96" w:rsidRDefault="00CE03F9" w:rsidP="0091575F">
      <w:pPr>
        <w:spacing w:after="0" w:line="240" w:lineRule="auto"/>
        <w:jc w:val="both"/>
        <w:rPr>
          <w:rFonts w:asciiTheme="majorHAnsi" w:eastAsia="Calibri" w:hAnsiTheme="majorHAnsi" w:cs="Arial"/>
        </w:rPr>
      </w:pPr>
    </w:p>
    <w:p w14:paraId="3C958DE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F2410B6" w14:textId="77777777" w:rsidR="006E4CA1" w:rsidRPr="00EA0D96" w:rsidRDefault="006E4CA1" w:rsidP="006E4CA1">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071F34B" w14:textId="77777777" w:rsidR="0091575F" w:rsidRPr="00EA0D96" w:rsidRDefault="0091575F" w:rsidP="0091575F">
      <w:pPr>
        <w:spacing w:after="0" w:line="240" w:lineRule="auto"/>
        <w:jc w:val="both"/>
        <w:rPr>
          <w:rFonts w:asciiTheme="majorHAnsi" w:eastAsia="Calibri" w:hAnsiTheme="majorHAnsi" w:cs="Arial"/>
        </w:rPr>
      </w:pPr>
    </w:p>
    <w:p w14:paraId="3E8F614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78:</w:t>
      </w:r>
    </w:p>
    <w:p w14:paraId="1D94DE1B" w14:textId="72C436A6"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zakresem ochrony nie będą objęte szkody związane z użyciem, wytwarzaniem, składowaniem, przetwarzaniem materiałów wybuchowych, prowadzeniem prac rozbiórkowo-wyburzeniowych metodą wybuchową.</w:t>
      </w:r>
    </w:p>
    <w:p w14:paraId="73B408CB" w14:textId="77777777" w:rsidR="00CE03F9" w:rsidRPr="00EA0D96" w:rsidRDefault="00CE03F9" w:rsidP="0091575F">
      <w:pPr>
        <w:spacing w:after="0" w:line="240" w:lineRule="auto"/>
        <w:jc w:val="both"/>
        <w:rPr>
          <w:rFonts w:asciiTheme="majorHAnsi" w:eastAsia="Calibri" w:hAnsiTheme="majorHAnsi" w:cs="Arial"/>
        </w:rPr>
      </w:pPr>
    </w:p>
    <w:p w14:paraId="7319737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5A1DDAC" w14:textId="77777777" w:rsidR="006E4CA1" w:rsidRPr="00EA0D96" w:rsidRDefault="006E4CA1" w:rsidP="006E4CA1">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26EBAC0" w14:textId="77777777" w:rsidR="0091575F" w:rsidRPr="00EA0D96" w:rsidRDefault="0091575F" w:rsidP="0091575F">
      <w:pPr>
        <w:spacing w:after="0" w:line="240" w:lineRule="auto"/>
        <w:jc w:val="both"/>
        <w:rPr>
          <w:rFonts w:asciiTheme="majorHAnsi" w:eastAsia="Calibri" w:hAnsiTheme="majorHAnsi" w:cs="Arial"/>
        </w:rPr>
      </w:pPr>
    </w:p>
    <w:p w14:paraId="5CFF259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79:</w:t>
      </w:r>
    </w:p>
    <w:p w14:paraId="43525438" w14:textId="55FA18EA"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35E857A7" w14:textId="77777777" w:rsidR="00CE03F9" w:rsidRPr="00EA0D96" w:rsidRDefault="00CE03F9" w:rsidP="0091575F">
      <w:pPr>
        <w:spacing w:after="0" w:line="240" w:lineRule="auto"/>
        <w:jc w:val="both"/>
        <w:rPr>
          <w:rFonts w:asciiTheme="majorHAnsi" w:eastAsia="Calibri" w:hAnsiTheme="majorHAnsi" w:cs="Arial"/>
        </w:rPr>
      </w:pPr>
    </w:p>
    <w:p w14:paraId="4875C8E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9AA0B1B" w14:textId="557F3AFE" w:rsidR="0091575F" w:rsidRPr="00EA0D96" w:rsidRDefault="006E4CA1"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dopuszcza takiej możliwości.</w:t>
      </w:r>
    </w:p>
    <w:p w14:paraId="65D6F52E" w14:textId="77777777" w:rsidR="006E4CA1" w:rsidRPr="00EA0D96" w:rsidRDefault="006E4CA1" w:rsidP="0091575F">
      <w:pPr>
        <w:spacing w:after="0" w:line="240" w:lineRule="auto"/>
        <w:jc w:val="both"/>
        <w:rPr>
          <w:rFonts w:asciiTheme="majorHAnsi" w:eastAsia="Calibri" w:hAnsiTheme="majorHAnsi" w:cs="Arial"/>
        </w:rPr>
      </w:pPr>
    </w:p>
    <w:p w14:paraId="3B78F0F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80:</w:t>
      </w:r>
    </w:p>
    <w:p w14:paraId="29BFF0C5" w14:textId="0807AC34"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zmiany umowy w zakresie ubezpieczenia OC w stosunku do oferty, na podstawie której umowę zawarto, dotyczące np. zakresu ubezpieczenia, sum gwarancyjnych, limitów, </w:t>
      </w:r>
      <w:proofErr w:type="spellStart"/>
      <w:r w:rsidRPr="00EA0D96">
        <w:rPr>
          <w:rFonts w:asciiTheme="majorHAnsi" w:eastAsia="Calibri" w:hAnsiTheme="majorHAnsi" w:cs="Arial"/>
        </w:rPr>
        <w:t>podlimitów</w:t>
      </w:r>
      <w:proofErr w:type="spellEnd"/>
      <w:r w:rsidRPr="00EA0D96">
        <w:rPr>
          <w:rFonts w:asciiTheme="majorHAnsi" w:eastAsia="Calibri" w:hAnsiTheme="majorHAnsi" w:cs="Arial"/>
        </w:rPr>
        <w:t>, Ubezpieczonych, działalności objętej ochroną, wydłużenia okresu ubezpieczenia, wymagają zawsze zgody obu stron.</w:t>
      </w:r>
    </w:p>
    <w:p w14:paraId="1F215891" w14:textId="77777777" w:rsidR="00CE03F9" w:rsidRPr="00EA0D96" w:rsidRDefault="00CE03F9" w:rsidP="0091575F">
      <w:pPr>
        <w:spacing w:after="0" w:line="240" w:lineRule="auto"/>
        <w:jc w:val="both"/>
        <w:rPr>
          <w:rFonts w:asciiTheme="majorHAnsi" w:eastAsia="Calibri" w:hAnsiTheme="majorHAnsi" w:cs="Arial"/>
        </w:rPr>
      </w:pPr>
    </w:p>
    <w:p w14:paraId="4384774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D0714D8" w14:textId="77777777" w:rsidR="006E4CA1" w:rsidRPr="00EA0D96" w:rsidRDefault="006E4CA1" w:rsidP="006E4CA1">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BE0C418" w14:textId="77777777" w:rsidR="0091575F" w:rsidRPr="00EA0D96" w:rsidRDefault="0091575F" w:rsidP="006E4CA1">
      <w:pPr>
        <w:spacing w:after="0" w:line="240" w:lineRule="auto"/>
        <w:jc w:val="both"/>
        <w:rPr>
          <w:rFonts w:asciiTheme="majorHAnsi" w:eastAsia="Calibri" w:hAnsiTheme="majorHAnsi" w:cs="Arial"/>
        </w:rPr>
      </w:pPr>
    </w:p>
    <w:p w14:paraId="08CFBCB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81:</w:t>
      </w:r>
    </w:p>
    <w:p w14:paraId="24886758" w14:textId="18565036"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zapisu „Jeżeli ogólne warunki ubezpieczenia odpowiedzialności cywilnej przewidują dla zarządcy drogi terminy, w których musi on podjąć działania w przypadku wystąpienia szkody bądź zagrożenia na drodze, to”.</w:t>
      </w:r>
    </w:p>
    <w:p w14:paraId="007BB517" w14:textId="77777777" w:rsidR="00CE03F9" w:rsidRPr="00EA0D96" w:rsidRDefault="00CE03F9" w:rsidP="0091575F">
      <w:pPr>
        <w:spacing w:after="0" w:line="240" w:lineRule="auto"/>
        <w:jc w:val="both"/>
        <w:rPr>
          <w:rFonts w:asciiTheme="majorHAnsi" w:eastAsia="Calibri" w:hAnsiTheme="majorHAnsi" w:cs="Arial"/>
        </w:rPr>
      </w:pPr>
    </w:p>
    <w:p w14:paraId="1FF155C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874F06A" w14:textId="782073AA" w:rsidR="0091575F" w:rsidRPr="00EA0D96" w:rsidRDefault="006E4CA1"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408472F" w14:textId="77777777" w:rsidR="006E4CA1" w:rsidRPr="00EA0D96" w:rsidRDefault="006E4CA1" w:rsidP="0091575F">
      <w:pPr>
        <w:spacing w:after="0" w:line="240" w:lineRule="auto"/>
        <w:jc w:val="both"/>
        <w:rPr>
          <w:rFonts w:asciiTheme="majorHAnsi" w:eastAsia="Calibri" w:hAnsiTheme="majorHAnsi" w:cs="Arial"/>
        </w:rPr>
      </w:pPr>
    </w:p>
    <w:p w14:paraId="0937D7A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82:</w:t>
      </w:r>
    </w:p>
    <w:p w14:paraId="3E5987B3" w14:textId="53BB535D"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Prosimy o potwierdzenie, że w sprawach nieuregulowanych w niniejszej SIWZ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p>
    <w:p w14:paraId="2A061F75" w14:textId="77777777" w:rsidR="00CE03F9" w:rsidRPr="00EA0D96" w:rsidRDefault="00CE03F9" w:rsidP="0091575F">
      <w:pPr>
        <w:spacing w:after="0" w:line="240" w:lineRule="auto"/>
        <w:jc w:val="both"/>
        <w:rPr>
          <w:rFonts w:asciiTheme="majorHAnsi" w:eastAsia="Calibri" w:hAnsiTheme="majorHAnsi" w:cs="Arial"/>
        </w:rPr>
      </w:pPr>
    </w:p>
    <w:p w14:paraId="0BB7A9E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00236D9" w14:textId="77777777" w:rsidR="006E4CA1" w:rsidRPr="00EA0D96" w:rsidRDefault="006E4CA1" w:rsidP="006E4CA1">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1FFEE961" w14:textId="77777777" w:rsidR="0091575F" w:rsidRPr="00EA0D96" w:rsidRDefault="0091575F" w:rsidP="0091575F">
      <w:pPr>
        <w:spacing w:after="0" w:line="240" w:lineRule="auto"/>
        <w:jc w:val="both"/>
        <w:rPr>
          <w:rFonts w:asciiTheme="majorHAnsi" w:eastAsia="Calibri" w:hAnsiTheme="majorHAnsi" w:cs="Arial"/>
        </w:rPr>
      </w:pPr>
    </w:p>
    <w:p w14:paraId="114BE08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83:</w:t>
      </w:r>
    </w:p>
    <w:p w14:paraId="26F0FD39" w14:textId="6F590BEC"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 odniesieniu do budynków składujących opał, wnioskujemy o określenie ilości i rodzaju przedmiotowego mienia oraz sposobu jego składowania.</w:t>
      </w:r>
    </w:p>
    <w:p w14:paraId="19D05922" w14:textId="77777777" w:rsidR="00CE03F9" w:rsidRPr="00EA0D96" w:rsidRDefault="00CE03F9" w:rsidP="0091575F">
      <w:pPr>
        <w:spacing w:after="0" w:line="240" w:lineRule="auto"/>
        <w:jc w:val="both"/>
        <w:rPr>
          <w:rFonts w:asciiTheme="majorHAnsi" w:eastAsia="Calibri" w:hAnsiTheme="majorHAnsi" w:cs="Arial"/>
        </w:rPr>
      </w:pPr>
    </w:p>
    <w:p w14:paraId="062F425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E0F98EE" w14:textId="45C9B4C7"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w:t>
      </w:r>
      <w:r w:rsidR="006E4CA1" w:rsidRPr="00EA0D96">
        <w:rPr>
          <w:rFonts w:asciiTheme="majorHAnsi" w:eastAsia="Calibri" w:hAnsiTheme="majorHAnsi" w:cs="Arial"/>
        </w:rPr>
        <w:t xml:space="preserve"> składuje opał do ogrzewania budynków własnych w niektórych tylko budynkach. Jest to węgiel, </w:t>
      </w:r>
      <w:proofErr w:type="spellStart"/>
      <w:r w:rsidR="006E4CA1" w:rsidRPr="00EA0D96">
        <w:rPr>
          <w:rFonts w:asciiTheme="majorHAnsi" w:eastAsia="Calibri" w:hAnsiTheme="majorHAnsi" w:cs="Arial"/>
        </w:rPr>
        <w:t>ekogroszek</w:t>
      </w:r>
      <w:proofErr w:type="spellEnd"/>
      <w:r w:rsidR="006E4CA1" w:rsidRPr="00EA0D96">
        <w:rPr>
          <w:rFonts w:asciiTheme="majorHAnsi" w:eastAsia="Calibri" w:hAnsiTheme="majorHAnsi" w:cs="Arial"/>
        </w:rPr>
        <w:t>, drewno w niewielkich ilościach na potrzeby własne danego budynku.</w:t>
      </w:r>
    </w:p>
    <w:p w14:paraId="15E668AD" w14:textId="77777777" w:rsidR="006E4CA1" w:rsidRPr="00EA0D96" w:rsidRDefault="006E4CA1" w:rsidP="0091575F">
      <w:pPr>
        <w:spacing w:after="0" w:line="240" w:lineRule="auto"/>
        <w:jc w:val="both"/>
        <w:rPr>
          <w:rFonts w:asciiTheme="majorHAnsi" w:eastAsia="Calibri" w:hAnsiTheme="majorHAnsi" w:cs="Arial"/>
        </w:rPr>
      </w:pPr>
    </w:p>
    <w:p w14:paraId="176AC03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84:</w:t>
      </w:r>
    </w:p>
    <w:p w14:paraId="755C20EB" w14:textId="0049F95A" w:rsidR="0091575F" w:rsidRPr="00EA0D96" w:rsidRDefault="00CE03F9" w:rsidP="0091575F">
      <w:pPr>
        <w:spacing w:after="0" w:line="240" w:lineRule="auto"/>
        <w:jc w:val="both"/>
        <w:rPr>
          <w:rFonts w:asciiTheme="majorHAnsi" w:eastAsia="Calibri" w:hAnsiTheme="majorHAnsi" w:cs="Arial"/>
        </w:rPr>
      </w:pPr>
      <w:bookmarkStart w:id="7" w:name="_Hlk136861875"/>
      <w:r w:rsidRPr="00EA0D96">
        <w:rPr>
          <w:rFonts w:asciiTheme="majorHAnsi" w:eastAsia="Calibri" w:hAnsiTheme="majorHAnsi" w:cs="Arial"/>
        </w:rPr>
        <w:t xml:space="preserve">Czy zamawiający planuje w okresie ubezpieczenia określonym zapisami SWZ zakup pojazdu o wartości jednostkowej powyżej 800 000 zł (Suma Ubezpieczenia) </w:t>
      </w:r>
      <w:bookmarkEnd w:id="7"/>
      <w:r w:rsidRPr="00EA0D96">
        <w:rPr>
          <w:rFonts w:asciiTheme="majorHAnsi" w:eastAsia="Calibri" w:hAnsiTheme="majorHAnsi" w:cs="Arial"/>
        </w:rPr>
        <w:t>?</w:t>
      </w:r>
    </w:p>
    <w:p w14:paraId="3CFB4593" w14:textId="77777777" w:rsidR="00CE03F9" w:rsidRPr="00EA0D96" w:rsidRDefault="00CE03F9" w:rsidP="0091575F">
      <w:pPr>
        <w:spacing w:after="0" w:line="240" w:lineRule="auto"/>
        <w:jc w:val="both"/>
        <w:rPr>
          <w:rFonts w:asciiTheme="majorHAnsi" w:eastAsia="Calibri" w:hAnsiTheme="majorHAnsi" w:cs="Arial"/>
        </w:rPr>
      </w:pPr>
    </w:p>
    <w:p w14:paraId="6A67C0A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9565BB9" w14:textId="78368CA8"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planuje zakupu takich pojazdów.</w:t>
      </w:r>
    </w:p>
    <w:p w14:paraId="3CF7C9F5" w14:textId="77777777" w:rsidR="009A180F" w:rsidRPr="00EA0D96" w:rsidRDefault="009A180F" w:rsidP="0091575F">
      <w:pPr>
        <w:spacing w:after="0" w:line="240" w:lineRule="auto"/>
        <w:jc w:val="both"/>
        <w:rPr>
          <w:rFonts w:asciiTheme="majorHAnsi" w:eastAsia="Calibri" w:hAnsiTheme="majorHAnsi" w:cs="Arial"/>
        </w:rPr>
      </w:pPr>
    </w:p>
    <w:p w14:paraId="3F139EFA" w14:textId="77777777" w:rsidR="006E4CA1"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85:</w:t>
      </w:r>
    </w:p>
    <w:p w14:paraId="19D6D551" w14:textId="3B5B77E7"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zamawiający w przypadku zgłoszenia do ubezpieczenia, w ubezpieczeniu AC pojazdu o wartości jednostkowej powyżej 800 000 zł (sumy ubezpieczenia) wyraża zgodę na renegocjację stawki określonej w załączniku - formularza cenowego. dla tego typu pojazdu.</w:t>
      </w:r>
    </w:p>
    <w:p w14:paraId="3BDDDCB9" w14:textId="77777777" w:rsidR="00CE03F9" w:rsidRPr="00EA0D96" w:rsidRDefault="00CE03F9" w:rsidP="0091575F">
      <w:pPr>
        <w:spacing w:after="0" w:line="240" w:lineRule="auto"/>
        <w:jc w:val="both"/>
        <w:rPr>
          <w:rFonts w:asciiTheme="majorHAnsi" w:eastAsia="Calibri" w:hAnsiTheme="majorHAnsi" w:cs="Arial"/>
        </w:rPr>
      </w:pPr>
    </w:p>
    <w:p w14:paraId="61C2541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72039F6" w14:textId="215FA5C2"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025D6A98" w14:textId="77777777" w:rsidR="009A180F" w:rsidRPr="00EA0D96" w:rsidRDefault="009A180F" w:rsidP="0091575F">
      <w:pPr>
        <w:spacing w:after="0" w:line="240" w:lineRule="auto"/>
        <w:jc w:val="both"/>
        <w:rPr>
          <w:rFonts w:asciiTheme="majorHAnsi" w:eastAsia="Calibri" w:hAnsiTheme="majorHAnsi" w:cs="Arial"/>
        </w:rPr>
      </w:pPr>
    </w:p>
    <w:p w14:paraId="2A5C832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86:</w:t>
      </w:r>
    </w:p>
    <w:p w14:paraId="3A1F976D" w14:textId="1FBA138A"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Ubezpieczenie assistance – prosimy, by we wnioskowanym zakresie dla pojazdów włączanych do floty ochroną objęte były wyłącznie pojazdy osobowe, dostawcze i ciężarowych o dopuszczalnej masie całkowitej do 3,5 t, które posiadają ubezpieczenie autocasco oraz ich wiek nie przekracza 15 lat.</w:t>
      </w:r>
    </w:p>
    <w:p w14:paraId="3EBA0625" w14:textId="77777777" w:rsidR="00CE03F9" w:rsidRPr="00EA0D96" w:rsidRDefault="00CE03F9" w:rsidP="0091575F">
      <w:pPr>
        <w:spacing w:after="0" w:line="240" w:lineRule="auto"/>
        <w:jc w:val="both"/>
        <w:rPr>
          <w:rFonts w:asciiTheme="majorHAnsi" w:eastAsia="Calibri" w:hAnsiTheme="majorHAnsi" w:cs="Arial"/>
        </w:rPr>
      </w:pPr>
    </w:p>
    <w:p w14:paraId="690115E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9B20892" w14:textId="7605874C"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że tylko takie pojazdy zostały zgłoszone do ubezpieczenia assistance.</w:t>
      </w:r>
    </w:p>
    <w:p w14:paraId="06FE92DE" w14:textId="77777777" w:rsidR="009A180F" w:rsidRPr="00EA0D96" w:rsidRDefault="009A180F" w:rsidP="0091575F">
      <w:pPr>
        <w:spacing w:after="0" w:line="240" w:lineRule="auto"/>
        <w:jc w:val="both"/>
        <w:rPr>
          <w:rFonts w:asciiTheme="majorHAnsi" w:eastAsia="Calibri" w:hAnsiTheme="majorHAnsi" w:cs="Arial"/>
        </w:rPr>
      </w:pPr>
    </w:p>
    <w:p w14:paraId="6DFFB81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87:</w:t>
      </w:r>
    </w:p>
    <w:p w14:paraId="0645DED1" w14:textId="044D28B7"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Ubezpieczenie assistance – w usłudze organizacji i kosztów kontunuowania podróży (zorganizowanie i pokrycie kosztów transportu osób, obejmującego przejazd kierowcy i pasażerów najkrótszą drogą do miejsca zamieszkania kierowcy położonego na terytorium RP albo do celu podróży (w zależności od tego, które z tych miejsc jest położone bliżej) jednym z następujących środków transportu wybranym po konsultacji z Ubezpieczonym przez Centrum Alarmowe Wykonawcy), prosimy o wprowadzenie limitu 50 km, powyżej którego przysługuje świadczenie assistance.</w:t>
      </w:r>
    </w:p>
    <w:p w14:paraId="27111C0B" w14:textId="77777777" w:rsidR="00CE03F9" w:rsidRPr="00EA0D96" w:rsidRDefault="00CE03F9" w:rsidP="0091575F">
      <w:pPr>
        <w:spacing w:after="0" w:line="240" w:lineRule="auto"/>
        <w:jc w:val="both"/>
        <w:rPr>
          <w:rFonts w:asciiTheme="majorHAnsi" w:eastAsia="Calibri" w:hAnsiTheme="majorHAnsi" w:cs="Arial"/>
        </w:rPr>
      </w:pPr>
    </w:p>
    <w:p w14:paraId="41819BA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D6FDE14" w14:textId="77777777"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243DBB40" w14:textId="77777777" w:rsidR="0091575F" w:rsidRPr="00EA0D96" w:rsidRDefault="0091575F" w:rsidP="0091575F">
      <w:pPr>
        <w:spacing w:after="0" w:line="240" w:lineRule="auto"/>
        <w:jc w:val="both"/>
        <w:rPr>
          <w:rFonts w:asciiTheme="majorHAnsi" w:eastAsia="Calibri" w:hAnsiTheme="majorHAnsi" w:cs="Arial"/>
        </w:rPr>
      </w:pPr>
    </w:p>
    <w:p w14:paraId="6F454EB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88:</w:t>
      </w:r>
    </w:p>
    <w:p w14:paraId="50E94208" w14:textId="7C23C148" w:rsidR="0091575F"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Ubezpieczenie assistance –prosimy o potwierdzenie, że Zamawiający nie oczekuje, aby pojazd zastępczy wyposażony był w specjalistyczne urządzenia jak pojazd zastępowany.</w:t>
      </w:r>
    </w:p>
    <w:p w14:paraId="2C851FD8" w14:textId="77777777" w:rsidR="00CE03F9" w:rsidRPr="00EA0D96" w:rsidRDefault="00CE03F9" w:rsidP="0091575F">
      <w:pPr>
        <w:spacing w:after="0" w:line="240" w:lineRule="auto"/>
        <w:jc w:val="both"/>
        <w:rPr>
          <w:rFonts w:asciiTheme="majorHAnsi" w:eastAsia="Calibri" w:hAnsiTheme="majorHAnsi" w:cs="Arial"/>
        </w:rPr>
      </w:pPr>
    </w:p>
    <w:p w14:paraId="1F97037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F6C24BF" w14:textId="385A1D5A"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336515F" w14:textId="77777777" w:rsidR="009A180F" w:rsidRPr="00EA0D96" w:rsidRDefault="009A180F" w:rsidP="0091575F">
      <w:pPr>
        <w:spacing w:after="0" w:line="240" w:lineRule="auto"/>
        <w:jc w:val="both"/>
        <w:rPr>
          <w:rFonts w:asciiTheme="majorHAnsi" w:eastAsia="Calibri" w:hAnsiTheme="majorHAnsi" w:cs="Arial"/>
        </w:rPr>
      </w:pPr>
    </w:p>
    <w:p w14:paraId="72CAA8A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89:</w:t>
      </w:r>
    </w:p>
    <w:p w14:paraId="2E829642" w14:textId="7CC1041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zaistniałą sytuacją w Europie, prosimy o: </w:t>
      </w:r>
    </w:p>
    <w:p w14:paraId="63B4CC7B" w14:textId="62CB21E4" w:rsidR="0091575F"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Wyłączenie z wszystkich ryzyk komunikacyjnych wszelkich szkód wyrządzonych na terenie krajów bloku wschodniego – Rosji, Białorusi, Ukrainy, Mołdawii</w:t>
      </w:r>
    </w:p>
    <w:p w14:paraId="1F0CEEEA" w14:textId="77777777" w:rsidR="00CE03F9" w:rsidRPr="00EA0D96" w:rsidRDefault="00CE03F9" w:rsidP="00CE03F9">
      <w:pPr>
        <w:spacing w:after="0" w:line="240" w:lineRule="auto"/>
        <w:jc w:val="both"/>
        <w:rPr>
          <w:rFonts w:asciiTheme="majorHAnsi" w:eastAsia="Calibri" w:hAnsiTheme="majorHAnsi" w:cs="Arial"/>
        </w:rPr>
      </w:pPr>
    </w:p>
    <w:p w14:paraId="2A15855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6A941B6" w14:textId="6E906E84"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6BB14B77" w14:textId="77777777" w:rsidR="009A180F" w:rsidRPr="00EA0D96" w:rsidRDefault="009A180F" w:rsidP="0091575F">
      <w:pPr>
        <w:spacing w:after="0" w:line="240" w:lineRule="auto"/>
        <w:jc w:val="both"/>
        <w:rPr>
          <w:rFonts w:asciiTheme="majorHAnsi" w:eastAsia="Calibri" w:hAnsiTheme="majorHAnsi" w:cs="Arial"/>
        </w:rPr>
      </w:pPr>
    </w:p>
    <w:p w14:paraId="764A943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90:</w:t>
      </w:r>
    </w:p>
    <w:p w14:paraId="6AA36C20" w14:textId="4E16B75A"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Prosimy o możliwość wprowadzenia Klauzuli wypowiedzenia w poniższej treści:</w:t>
      </w:r>
    </w:p>
    <w:p w14:paraId="1A77FAF1"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 zachowaniem pozostałych niezmienionych niniejszą klauzulą postanowień ogólnych warunków ubezpieczenia i innych postanowień umowy generalnej, strony umowy postanawiają, że w przypadku, gdy </w:t>
      </w:r>
    </w:p>
    <w:p w14:paraId="07E2B7EF"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50% w danym rodzaju ubezpieczenia, lub </w:t>
      </w:r>
    </w:p>
    <w:p w14:paraId="1FB71123"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2) 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 lub</w:t>
      </w:r>
    </w:p>
    <w:p w14:paraId="4D191FDD"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3) nastąpi wzrost wartości sum ubezpieczenia mienia o więcej niż 10% ich wartości początkowej, ponad limit klauzuli automatycznego pokrycia (dotyczy ubezpieczenia mienia i technicznych), lub</w:t>
      </w:r>
    </w:p>
    <w:p w14:paraId="57E84B4F"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4) nastąpi wzrost przychodów rocznych Ubezpieczonego o ponad 20% w stosunku do roku poprzedniego (dotyczy ubezpieczenia OC), lub</w:t>
      </w:r>
    </w:p>
    <w:p w14:paraId="059DF05E"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5) w stosunku do Ubezpieczonego została ogłoszona upadłość lub niewypłacalność, Ubezpieczony złożył wniosek o ochronę przed bankructwem, upadłością lub taka analogiczna procedura została podjęta w jakiejkolwiek jurysdykcji</w:t>
      </w:r>
    </w:p>
    <w:p w14:paraId="171AF163"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Ubezpieczyciel ma prawo do wypowiedzenia umowy na kolejny roczny okres ubezpieczenia (okres polisowy) z zachowaniem miesięcznego okresu wypowiedzenia ze skutkiem na koniec odpowiednio pierwszego okresu polisowego. </w:t>
      </w:r>
    </w:p>
    <w:p w14:paraId="7FAB0F05" w14:textId="77777777" w:rsidR="00CE03F9"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Wypowiedzenie umowy należy złożyć w formie pisemnej pod rygorem nieważności.</w:t>
      </w:r>
    </w:p>
    <w:p w14:paraId="26241B08" w14:textId="606C2B86" w:rsidR="0091575F" w:rsidRPr="00EA0D96" w:rsidRDefault="00CE03F9" w:rsidP="00CE03F9">
      <w:pPr>
        <w:spacing w:after="0" w:line="240" w:lineRule="auto"/>
        <w:jc w:val="both"/>
        <w:rPr>
          <w:rFonts w:asciiTheme="majorHAnsi" w:eastAsia="Calibri" w:hAnsiTheme="majorHAnsi" w:cs="Arial"/>
        </w:rPr>
      </w:pPr>
      <w:r w:rsidRPr="00EA0D96">
        <w:rPr>
          <w:rFonts w:asciiTheme="majorHAnsi" w:eastAsia="Calibri" w:hAnsiTheme="majorHAnsi" w:cs="Arial"/>
        </w:rPr>
        <w:t>Niezależnie od faktu wypowiedzenia umowy ubezpieczenia strony mogą podjąć negocjacje w celu zmiany warunków ubezpieczenia na drugi okres polisowy.</w:t>
      </w:r>
    </w:p>
    <w:p w14:paraId="02AFCF9C" w14:textId="77777777" w:rsidR="00CE03F9" w:rsidRPr="00EA0D96" w:rsidRDefault="00CE03F9" w:rsidP="00CE03F9">
      <w:pPr>
        <w:spacing w:after="0" w:line="240" w:lineRule="auto"/>
        <w:jc w:val="both"/>
        <w:rPr>
          <w:rFonts w:asciiTheme="majorHAnsi" w:eastAsia="Calibri" w:hAnsiTheme="majorHAnsi" w:cs="Arial"/>
        </w:rPr>
      </w:pPr>
    </w:p>
    <w:p w14:paraId="522DC5D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10CA5D2" w14:textId="666A7D13"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0BCF86B7" w14:textId="77777777" w:rsidR="009A180F" w:rsidRPr="00EA0D96" w:rsidRDefault="009A180F" w:rsidP="0091575F">
      <w:pPr>
        <w:spacing w:after="0" w:line="240" w:lineRule="auto"/>
        <w:jc w:val="both"/>
        <w:rPr>
          <w:rFonts w:asciiTheme="majorHAnsi" w:eastAsia="Calibri" w:hAnsiTheme="majorHAnsi" w:cs="Arial"/>
        </w:rPr>
      </w:pPr>
    </w:p>
    <w:p w14:paraId="28C92816" w14:textId="595E5FE8" w:rsidR="00CE03F9" w:rsidRPr="00EA0D96" w:rsidRDefault="00CE03F9" w:rsidP="0091575F">
      <w:pPr>
        <w:spacing w:after="0" w:line="240" w:lineRule="auto"/>
        <w:jc w:val="both"/>
        <w:rPr>
          <w:rFonts w:asciiTheme="majorHAnsi" w:eastAsia="Calibri" w:hAnsiTheme="majorHAnsi" w:cs="Arial"/>
        </w:rPr>
      </w:pPr>
      <w:r w:rsidRPr="00EA0D96">
        <w:rPr>
          <w:rFonts w:asciiTheme="majorHAnsi" w:eastAsia="Calibri" w:hAnsiTheme="majorHAnsi" w:cs="Arial"/>
        </w:rPr>
        <w:t>Wykonawca nr 3</w:t>
      </w:r>
    </w:p>
    <w:p w14:paraId="44C8770A" w14:textId="77777777" w:rsidR="00CE03F9" w:rsidRPr="00EA0D96" w:rsidRDefault="00CE03F9" w:rsidP="0091575F">
      <w:pPr>
        <w:spacing w:after="0" w:line="240" w:lineRule="auto"/>
        <w:jc w:val="both"/>
        <w:rPr>
          <w:rFonts w:asciiTheme="majorHAnsi" w:eastAsia="Calibri" w:hAnsiTheme="majorHAnsi" w:cs="Arial"/>
        </w:rPr>
      </w:pPr>
    </w:p>
    <w:p w14:paraId="1D4250C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91:</w:t>
      </w:r>
    </w:p>
    <w:p w14:paraId="5D8CD533" w14:textId="70B71FE5"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Zamawiający wyraża zgodę na zamieszczenie w umowach ubezpieczenia mienia poniższej klauzuli informacyjnej:</w:t>
      </w:r>
    </w:p>
    <w:p w14:paraId="53A1EFFE" w14:textId="7ECCE154"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Klauzula informacyjna o pokryciu wyłącznie szkody w mieniu (nie dotyczy ubezpieczenia odpowiedzialności cywilnej)</w:t>
      </w:r>
    </w:p>
    <w:p w14:paraId="2D74F32D" w14:textId="26B0EE87"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Niniejsza umowa ubezpieczenia obejmuje wyłącznie fizyczne uszkodzenie i/lub utratę mienia stanowiącego przedmiot ubezpieczenia i/lub związaną z tymi fizycznymi szkodami utratę zysku </w:t>
      </w:r>
      <w:r w:rsidRPr="00EA0D96">
        <w:rPr>
          <w:rFonts w:asciiTheme="majorHAnsi" w:eastAsia="Calibri" w:hAnsiTheme="majorHAnsi" w:cs="Arial"/>
        </w:rPr>
        <w:lastRenderedPageBreak/>
        <w:t>(o ile ma zastosowanie), będące bezpośrednim skutkiem zdarzenia losowego objętego niniejszą umową ubezpieczenia.</w:t>
      </w:r>
    </w:p>
    <w:p w14:paraId="58E8D9AC" w14:textId="4BC5E15A"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45F4A8CB" w14:textId="10A27C27"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Przez „chorobę zakaźną” rozumiemy jakąkolwiek chorobę, która może być przenoszona za pośrednictwem jakiejkolwiek substancji lub środka z jakiegokolwiek organizmu na inny organizm, przy czym:</w:t>
      </w:r>
    </w:p>
    <w:p w14:paraId="47B8D53D" w14:textId="77777777"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1. taką substancją lub środkiem może być między innymi wirus, bakteria, pasożyt lub inny organizm bądź jego dowolna odmiana, uznawany za żywy lub martwy, </w:t>
      </w:r>
    </w:p>
    <w:p w14:paraId="7B685A1A" w14:textId="3251D099"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2. 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20CEEDF7" w14:textId="3154B80A" w:rsidR="009A180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14214320" w14:textId="1C138CBB" w:rsidR="0091575F" w:rsidRPr="00EA0D96" w:rsidRDefault="009A180F" w:rsidP="009A180F">
      <w:pPr>
        <w:spacing w:after="0" w:line="240" w:lineRule="auto"/>
        <w:jc w:val="both"/>
        <w:rPr>
          <w:rFonts w:asciiTheme="majorHAnsi" w:eastAsia="Calibri" w:hAnsiTheme="majorHAnsi" w:cs="Arial"/>
        </w:rPr>
      </w:pPr>
      <w:r w:rsidRPr="00EA0D96">
        <w:rPr>
          <w:rFonts w:asciiTheme="majorHAnsi" w:eastAsia="Calibri" w:hAnsiTheme="majorHAnsi" w:cs="Arial"/>
        </w:rPr>
        <w:t>Powyższe dotyczy wszystkich zakresów ochrony ubezpieczeniowej, rozszerzeń zakresu ochrony, dodatkowych zakresów ochrony, wyjątków od jakiegokolwiek wyłączenia.</w:t>
      </w:r>
    </w:p>
    <w:p w14:paraId="459F8276" w14:textId="77777777" w:rsidR="009A180F" w:rsidRPr="00EA0D96" w:rsidRDefault="009A180F" w:rsidP="009A180F">
      <w:pPr>
        <w:spacing w:after="0" w:line="240" w:lineRule="auto"/>
        <w:jc w:val="both"/>
        <w:rPr>
          <w:rFonts w:asciiTheme="majorHAnsi" w:eastAsia="Calibri" w:hAnsiTheme="majorHAnsi" w:cs="Arial"/>
        </w:rPr>
      </w:pPr>
    </w:p>
    <w:p w14:paraId="5B18E6E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55E5825" w14:textId="59960861" w:rsidR="0091575F" w:rsidRPr="00EA0D96" w:rsidRDefault="009A180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1B5CE26B" w14:textId="77777777" w:rsidR="009A180F" w:rsidRPr="00EA0D96" w:rsidRDefault="009A180F" w:rsidP="0091575F">
      <w:pPr>
        <w:spacing w:after="0" w:line="240" w:lineRule="auto"/>
        <w:jc w:val="both"/>
        <w:rPr>
          <w:rFonts w:asciiTheme="majorHAnsi" w:eastAsia="Calibri" w:hAnsiTheme="majorHAnsi" w:cs="Arial"/>
        </w:rPr>
      </w:pPr>
    </w:p>
    <w:p w14:paraId="6F6880C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92:</w:t>
      </w:r>
    </w:p>
    <w:p w14:paraId="1721E788" w14:textId="5FBBDEB1"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klauzuli 32 Klauzula przywrócenia sumy ubezpieczenia po szkodzie – prosimy o</w:t>
      </w:r>
      <w:r w:rsidR="0062753F" w:rsidRPr="00EA0D96">
        <w:rPr>
          <w:rFonts w:asciiTheme="majorHAnsi" w:eastAsia="Calibri" w:hAnsiTheme="majorHAnsi" w:cs="Arial"/>
        </w:rPr>
        <w:t xml:space="preserve"> </w:t>
      </w:r>
      <w:r w:rsidRPr="00EA0D96">
        <w:rPr>
          <w:rFonts w:asciiTheme="majorHAnsi" w:eastAsia="Calibri" w:hAnsiTheme="majorHAnsi" w:cs="Arial"/>
        </w:rPr>
        <w:t>wykreślenie, że dotyczy „ ubezpieczenia sprzętu elektronicznego od wszystkich ryzyk”</w:t>
      </w:r>
    </w:p>
    <w:p w14:paraId="5FFD7DCB" w14:textId="77777777" w:rsidR="00F34137" w:rsidRPr="00EA0D96" w:rsidRDefault="00F34137" w:rsidP="00F34137">
      <w:pPr>
        <w:spacing w:after="0" w:line="240" w:lineRule="auto"/>
        <w:jc w:val="both"/>
        <w:rPr>
          <w:rFonts w:asciiTheme="majorHAnsi" w:eastAsia="Calibri" w:hAnsiTheme="majorHAnsi" w:cs="Arial"/>
        </w:rPr>
      </w:pPr>
    </w:p>
    <w:p w14:paraId="0ABC029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9BBCE1E" w14:textId="12C5AA11" w:rsidR="0091575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5876C4A" w14:textId="77777777" w:rsidR="0062753F" w:rsidRPr="00EA0D96" w:rsidRDefault="0062753F" w:rsidP="0091575F">
      <w:pPr>
        <w:spacing w:after="0" w:line="240" w:lineRule="auto"/>
        <w:jc w:val="both"/>
        <w:rPr>
          <w:rFonts w:asciiTheme="majorHAnsi" w:eastAsia="Calibri" w:hAnsiTheme="majorHAnsi" w:cs="Arial"/>
        </w:rPr>
      </w:pPr>
    </w:p>
    <w:p w14:paraId="64DF336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93:</w:t>
      </w:r>
    </w:p>
    <w:p w14:paraId="61C31250" w14:textId="0F5E21BA"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klauzuli 36 Klauzula ubezpieczenia prac budowlano-montażowych – prosimy o</w:t>
      </w:r>
      <w:r w:rsidR="0062753F" w:rsidRPr="00EA0D96">
        <w:rPr>
          <w:rFonts w:asciiTheme="majorHAnsi" w:eastAsia="Calibri" w:hAnsiTheme="majorHAnsi" w:cs="Arial"/>
        </w:rPr>
        <w:t xml:space="preserve"> </w:t>
      </w:r>
      <w:r w:rsidRPr="00EA0D96">
        <w:rPr>
          <w:rFonts w:asciiTheme="majorHAnsi" w:eastAsia="Calibri" w:hAnsiTheme="majorHAnsi" w:cs="Arial"/>
        </w:rPr>
        <w:t xml:space="preserve">zmianę ostatniego zdania na następujące: „W przypadku gdy na prace </w:t>
      </w:r>
      <w:proofErr w:type="spellStart"/>
      <w:r w:rsidRPr="00EA0D96">
        <w:rPr>
          <w:rFonts w:asciiTheme="majorHAnsi" w:eastAsia="Calibri" w:hAnsiTheme="majorHAnsi" w:cs="Arial"/>
        </w:rPr>
        <w:t>budowlanomontażowe</w:t>
      </w:r>
      <w:proofErr w:type="spellEnd"/>
      <w:r w:rsidR="0062753F" w:rsidRPr="00EA0D96">
        <w:rPr>
          <w:rFonts w:asciiTheme="majorHAnsi" w:eastAsia="Calibri" w:hAnsiTheme="majorHAnsi" w:cs="Arial"/>
        </w:rPr>
        <w:t xml:space="preserve"> </w:t>
      </w:r>
      <w:r w:rsidRPr="00EA0D96">
        <w:rPr>
          <w:rFonts w:asciiTheme="majorHAnsi" w:eastAsia="Calibri" w:hAnsiTheme="majorHAnsi" w:cs="Arial"/>
        </w:rPr>
        <w:t>wymagane jest pozwolenia na budowę lub/i zawarta jest odrębna polisa na</w:t>
      </w:r>
      <w:r w:rsidR="0062753F" w:rsidRPr="00EA0D96">
        <w:rPr>
          <w:rFonts w:asciiTheme="majorHAnsi" w:eastAsia="Calibri" w:hAnsiTheme="majorHAnsi" w:cs="Arial"/>
        </w:rPr>
        <w:t xml:space="preserve"> </w:t>
      </w:r>
      <w:r w:rsidRPr="00EA0D96">
        <w:rPr>
          <w:rFonts w:asciiTheme="majorHAnsi" w:eastAsia="Calibri" w:hAnsiTheme="majorHAnsi" w:cs="Arial"/>
        </w:rPr>
        <w:t>ubezpieczenie ryzyk budowlano-montażowych, to niniejsza klauzula nie ma zastosowania.”</w:t>
      </w:r>
    </w:p>
    <w:p w14:paraId="73B2A5E2" w14:textId="77777777" w:rsidR="00F34137" w:rsidRPr="00EA0D96" w:rsidRDefault="00F34137" w:rsidP="00F34137">
      <w:pPr>
        <w:spacing w:after="0" w:line="240" w:lineRule="auto"/>
        <w:jc w:val="both"/>
        <w:rPr>
          <w:rFonts w:asciiTheme="majorHAnsi" w:eastAsia="Calibri" w:hAnsiTheme="majorHAnsi" w:cs="Arial"/>
        </w:rPr>
      </w:pPr>
    </w:p>
    <w:p w14:paraId="13A26D7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94F39DD" w14:textId="71A0B579" w:rsidR="0091575F" w:rsidRPr="00EA0D96" w:rsidRDefault="0062753F"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359F05AD" w14:textId="77777777" w:rsidR="0062753F" w:rsidRPr="00EA0D96" w:rsidRDefault="0062753F" w:rsidP="0091575F">
      <w:pPr>
        <w:spacing w:after="0" w:line="240" w:lineRule="auto"/>
        <w:jc w:val="both"/>
        <w:rPr>
          <w:rFonts w:asciiTheme="majorHAnsi" w:eastAsia="Calibri" w:hAnsiTheme="majorHAnsi" w:cs="Arial"/>
        </w:rPr>
      </w:pPr>
    </w:p>
    <w:p w14:paraId="4F6BAAE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94:</w:t>
      </w:r>
    </w:p>
    <w:p w14:paraId="70873A2D" w14:textId="7BDBB209"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Czy Ubezpieczający posiada budynki wyłączone z eksploatacji i czy w okresie ubezpieczenie</w:t>
      </w:r>
      <w:r w:rsidR="0062753F" w:rsidRPr="00EA0D96">
        <w:rPr>
          <w:rFonts w:asciiTheme="majorHAnsi" w:eastAsia="Calibri" w:hAnsiTheme="majorHAnsi" w:cs="Arial"/>
        </w:rPr>
        <w:t xml:space="preserve"> </w:t>
      </w:r>
      <w:r w:rsidRPr="00EA0D96">
        <w:rPr>
          <w:rFonts w:asciiTheme="majorHAnsi" w:eastAsia="Calibri" w:hAnsiTheme="majorHAnsi" w:cs="Arial"/>
        </w:rPr>
        <w:t>zamierza jakieś budynki wyłączyć z eksploatacji? Jeśli tak, to które?</w:t>
      </w:r>
    </w:p>
    <w:p w14:paraId="3EF8D63E" w14:textId="77777777" w:rsidR="00F34137" w:rsidRPr="00EA0D96" w:rsidRDefault="00F34137" w:rsidP="00F34137">
      <w:pPr>
        <w:spacing w:after="0" w:line="240" w:lineRule="auto"/>
        <w:jc w:val="both"/>
        <w:rPr>
          <w:rFonts w:asciiTheme="majorHAnsi" w:eastAsia="Calibri" w:hAnsiTheme="majorHAnsi" w:cs="Arial"/>
        </w:rPr>
      </w:pPr>
    </w:p>
    <w:p w14:paraId="0ECFB24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0F73737" w14:textId="09005F71" w:rsidR="0091575F" w:rsidRPr="00EA0D96" w:rsidRDefault="00A04451"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zgłasza do ubezpieczenia budynków wyłączonych z eksploatacji. </w:t>
      </w:r>
    </w:p>
    <w:p w14:paraId="14167571" w14:textId="77777777" w:rsidR="00A04451" w:rsidRPr="00EA0D96" w:rsidRDefault="00A04451" w:rsidP="0091575F">
      <w:pPr>
        <w:spacing w:after="0" w:line="240" w:lineRule="auto"/>
        <w:jc w:val="both"/>
        <w:rPr>
          <w:rFonts w:asciiTheme="majorHAnsi" w:eastAsia="Calibri" w:hAnsiTheme="majorHAnsi" w:cs="Arial"/>
        </w:rPr>
      </w:pPr>
    </w:p>
    <w:p w14:paraId="370E28A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95:</w:t>
      </w:r>
    </w:p>
    <w:p w14:paraId="35394E54" w14:textId="234B3168"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klauzuli 37 Klauzula ubezpieczenia mienia zabytkowego, unikatowego – prosimy o</w:t>
      </w:r>
      <w:r w:rsidR="00A04451" w:rsidRPr="00EA0D96">
        <w:rPr>
          <w:rFonts w:asciiTheme="majorHAnsi" w:eastAsia="Calibri" w:hAnsiTheme="majorHAnsi" w:cs="Arial"/>
        </w:rPr>
        <w:t xml:space="preserve"> </w:t>
      </w:r>
      <w:r w:rsidRPr="00EA0D96">
        <w:rPr>
          <w:rFonts w:asciiTheme="majorHAnsi" w:eastAsia="Calibri" w:hAnsiTheme="majorHAnsi" w:cs="Arial"/>
        </w:rPr>
        <w:t>zmniejszenie limitu ze 100.000,00 PLN do 30.000,00 PLN na jedno i wszystkie zdarzenia w</w:t>
      </w:r>
      <w:r w:rsidR="00A04451" w:rsidRPr="00EA0D96">
        <w:rPr>
          <w:rFonts w:asciiTheme="majorHAnsi" w:eastAsia="Calibri" w:hAnsiTheme="majorHAnsi" w:cs="Arial"/>
        </w:rPr>
        <w:t xml:space="preserve"> </w:t>
      </w:r>
      <w:r w:rsidRPr="00EA0D96">
        <w:rPr>
          <w:rFonts w:asciiTheme="majorHAnsi" w:eastAsia="Calibri" w:hAnsiTheme="majorHAnsi" w:cs="Arial"/>
        </w:rPr>
        <w:t>rocznym okresie ubezpieczenia</w:t>
      </w:r>
    </w:p>
    <w:p w14:paraId="2B8E3F11" w14:textId="77777777" w:rsidR="00F34137" w:rsidRPr="00EA0D96" w:rsidRDefault="00F34137" w:rsidP="00F34137">
      <w:pPr>
        <w:spacing w:after="0" w:line="240" w:lineRule="auto"/>
        <w:jc w:val="both"/>
        <w:rPr>
          <w:rFonts w:asciiTheme="majorHAnsi" w:eastAsia="Calibri" w:hAnsiTheme="majorHAnsi" w:cs="Arial"/>
        </w:rPr>
      </w:pPr>
    </w:p>
    <w:p w14:paraId="727EBBF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02FCD4B6" w14:textId="0E3503B1" w:rsidR="0091575F" w:rsidRPr="00EA0D96" w:rsidRDefault="00A04451"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Zamawiający nie wyraża zgody.</w:t>
      </w:r>
    </w:p>
    <w:p w14:paraId="5188E18B" w14:textId="77777777" w:rsidR="00A04451" w:rsidRPr="00EA0D96" w:rsidRDefault="00A04451" w:rsidP="0091575F">
      <w:pPr>
        <w:spacing w:after="0" w:line="240" w:lineRule="auto"/>
        <w:jc w:val="both"/>
        <w:rPr>
          <w:rFonts w:asciiTheme="majorHAnsi" w:eastAsia="Calibri" w:hAnsiTheme="majorHAnsi" w:cs="Arial"/>
        </w:rPr>
      </w:pPr>
    </w:p>
    <w:p w14:paraId="3878FA9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96:</w:t>
      </w:r>
    </w:p>
    <w:p w14:paraId="14328712" w14:textId="6E08700E" w:rsidR="0091575F" w:rsidRPr="00EA0D96" w:rsidRDefault="00F34137" w:rsidP="00F34137">
      <w:pPr>
        <w:spacing w:after="0" w:line="240" w:lineRule="auto"/>
        <w:jc w:val="both"/>
        <w:rPr>
          <w:rFonts w:asciiTheme="majorHAnsi" w:hAnsiTheme="majorHAnsi" w:cs="Calibri"/>
        </w:rPr>
      </w:pPr>
      <w:r w:rsidRPr="00EA0D96">
        <w:rPr>
          <w:rFonts w:asciiTheme="majorHAnsi" w:hAnsiTheme="majorHAnsi" w:cs="Calibri"/>
        </w:rPr>
        <w:t>W klauzuli 42 Klauzula ubezpieczenia mienia na cudzy rachunek – prosimy o</w:t>
      </w:r>
      <w:r w:rsidR="00A04451" w:rsidRPr="00EA0D96">
        <w:rPr>
          <w:rFonts w:asciiTheme="majorHAnsi" w:hAnsiTheme="majorHAnsi" w:cs="Calibri"/>
        </w:rPr>
        <w:t xml:space="preserve"> </w:t>
      </w:r>
      <w:r w:rsidRPr="00EA0D96">
        <w:rPr>
          <w:rFonts w:asciiTheme="majorHAnsi" w:hAnsiTheme="majorHAnsi" w:cs="Calibri"/>
        </w:rPr>
        <w:t>zmniejszenie limitu z 500.000,00 PLN na 200.000,00 PLN jedno i wszystkie zdarzenia w</w:t>
      </w:r>
      <w:r w:rsidR="00A04451" w:rsidRPr="00EA0D96">
        <w:rPr>
          <w:rFonts w:asciiTheme="majorHAnsi" w:hAnsiTheme="majorHAnsi" w:cs="Calibri"/>
        </w:rPr>
        <w:t xml:space="preserve"> </w:t>
      </w:r>
      <w:r w:rsidRPr="00EA0D96">
        <w:rPr>
          <w:rFonts w:asciiTheme="majorHAnsi" w:hAnsiTheme="majorHAnsi" w:cs="Calibri"/>
        </w:rPr>
        <w:t>rocznym okresie ubezpieczenia</w:t>
      </w:r>
    </w:p>
    <w:p w14:paraId="65D08F3C" w14:textId="77777777" w:rsidR="00F34137" w:rsidRPr="00EA0D96" w:rsidRDefault="00F34137" w:rsidP="00F34137">
      <w:pPr>
        <w:spacing w:after="0" w:line="240" w:lineRule="auto"/>
        <w:jc w:val="both"/>
        <w:rPr>
          <w:rFonts w:asciiTheme="majorHAnsi" w:hAnsiTheme="majorHAnsi" w:cs="Calibri"/>
        </w:rPr>
      </w:pPr>
    </w:p>
    <w:p w14:paraId="71746C9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2D10FEE" w14:textId="77777777" w:rsidR="00A04451" w:rsidRPr="00EA0D96" w:rsidRDefault="00A04451" w:rsidP="00A04451">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1A76DFC2" w14:textId="77777777" w:rsidR="0091575F" w:rsidRPr="00EA0D96" w:rsidRDefault="0091575F" w:rsidP="0091575F">
      <w:pPr>
        <w:spacing w:after="0" w:line="240" w:lineRule="auto"/>
        <w:jc w:val="both"/>
        <w:rPr>
          <w:rFonts w:asciiTheme="majorHAnsi" w:eastAsia="Calibri" w:hAnsiTheme="majorHAnsi" w:cs="Arial"/>
        </w:rPr>
      </w:pPr>
    </w:p>
    <w:p w14:paraId="5D72D58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97:</w:t>
      </w:r>
    </w:p>
    <w:p w14:paraId="1976F497" w14:textId="356DFB0D"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Proszę o podanie lokalizacji o największej wartości łącznej mienia/PML</w:t>
      </w:r>
    </w:p>
    <w:p w14:paraId="0A8DCAD8" w14:textId="77777777" w:rsidR="00F34137" w:rsidRPr="00EA0D96" w:rsidRDefault="00F34137" w:rsidP="0091575F">
      <w:pPr>
        <w:spacing w:after="0" w:line="240" w:lineRule="auto"/>
        <w:jc w:val="both"/>
        <w:rPr>
          <w:rFonts w:asciiTheme="majorHAnsi" w:eastAsia="Calibri" w:hAnsiTheme="majorHAnsi" w:cs="Arial"/>
        </w:rPr>
      </w:pPr>
    </w:p>
    <w:p w14:paraId="0391F61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641FAFF" w14:textId="77777777" w:rsidR="00A04451" w:rsidRPr="00EA0D96" w:rsidRDefault="00A04451" w:rsidP="00A04451">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jest to lokalizacja Szkoły Podstawowej nr 1, ul. Zblewska 18, Starogard Gdański, łączna suma ubezpieczenia wynosi ok 57 mln zł.</w:t>
      </w:r>
    </w:p>
    <w:p w14:paraId="119A6A6F" w14:textId="77777777" w:rsidR="0091575F" w:rsidRPr="00EA0D96" w:rsidRDefault="0091575F" w:rsidP="0091575F">
      <w:pPr>
        <w:spacing w:after="0" w:line="240" w:lineRule="auto"/>
        <w:jc w:val="both"/>
        <w:rPr>
          <w:rFonts w:asciiTheme="majorHAnsi" w:eastAsia="Calibri" w:hAnsiTheme="majorHAnsi" w:cs="Arial"/>
        </w:rPr>
      </w:pPr>
    </w:p>
    <w:p w14:paraId="6BF1DFE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98:</w:t>
      </w:r>
    </w:p>
    <w:p w14:paraId="3927172E" w14:textId="6F6442FD"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zmianę definicji szkody rzeczowej na poniższą: „Szkoda rzeczowa </w:t>
      </w:r>
      <w:r w:rsidR="00A04451" w:rsidRPr="00EA0D96">
        <w:rPr>
          <w:rFonts w:asciiTheme="majorHAnsi" w:eastAsia="Calibri" w:hAnsiTheme="majorHAnsi" w:cs="Arial"/>
        </w:rPr>
        <w:t>–</w:t>
      </w:r>
      <w:r w:rsidRPr="00EA0D96">
        <w:rPr>
          <w:rFonts w:asciiTheme="majorHAnsi" w:eastAsia="Calibri" w:hAnsiTheme="majorHAnsi" w:cs="Arial"/>
        </w:rPr>
        <w:t xml:space="preserve"> uszkodzenie</w:t>
      </w:r>
      <w:r w:rsidR="00A04451" w:rsidRPr="00EA0D96">
        <w:rPr>
          <w:rFonts w:asciiTheme="majorHAnsi" w:eastAsia="Calibri" w:hAnsiTheme="majorHAnsi" w:cs="Arial"/>
        </w:rPr>
        <w:t xml:space="preserve"> </w:t>
      </w:r>
      <w:r w:rsidRPr="00EA0D96">
        <w:rPr>
          <w:rFonts w:asciiTheme="majorHAnsi" w:eastAsia="Calibri" w:hAnsiTheme="majorHAnsi" w:cs="Arial"/>
        </w:rPr>
        <w:t>lub zniszczenie rzeczy oraz utracone korzyści i inne straty będące następstwem uszkodzenia</w:t>
      </w:r>
      <w:r w:rsidR="00A04451" w:rsidRPr="00EA0D96">
        <w:rPr>
          <w:rFonts w:asciiTheme="majorHAnsi" w:eastAsia="Calibri" w:hAnsiTheme="majorHAnsi" w:cs="Arial"/>
        </w:rPr>
        <w:t xml:space="preserve"> </w:t>
      </w:r>
      <w:r w:rsidRPr="00EA0D96">
        <w:rPr>
          <w:rFonts w:asciiTheme="majorHAnsi" w:eastAsia="Calibri" w:hAnsiTheme="majorHAnsi" w:cs="Arial"/>
        </w:rPr>
        <w:t>lub zniszczenia rzeczy, poniesione przez tego samego Poszkodowanego”</w:t>
      </w:r>
    </w:p>
    <w:p w14:paraId="02320EAA" w14:textId="77777777" w:rsidR="00F34137" w:rsidRPr="00EA0D96" w:rsidRDefault="00F34137" w:rsidP="00F34137">
      <w:pPr>
        <w:spacing w:after="0" w:line="240" w:lineRule="auto"/>
        <w:jc w:val="both"/>
        <w:rPr>
          <w:rFonts w:asciiTheme="majorHAnsi" w:eastAsia="Calibri" w:hAnsiTheme="majorHAnsi" w:cs="Arial"/>
        </w:rPr>
      </w:pPr>
    </w:p>
    <w:p w14:paraId="2BB1022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0AD303F" w14:textId="03C193F2" w:rsidR="0091575F" w:rsidRPr="00EA0D96" w:rsidRDefault="00A04451"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4875069F" w14:textId="77777777" w:rsidR="00A04451" w:rsidRPr="00EA0D96" w:rsidRDefault="00A04451" w:rsidP="0091575F">
      <w:pPr>
        <w:spacing w:after="0" w:line="240" w:lineRule="auto"/>
        <w:jc w:val="both"/>
        <w:rPr>
          <w:rFonts w:asciiTheme="majorHAnsi" w:eastAsia="Calibri" w:hAnsiTheme="majorHAnsi" w:cs="Arial"/>
        </w:rPr>
      </w:pPr>
    </w:p>
    <w:p w14:paraId="4F20A7B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99:</w:t>
      </w:r>
    </w:p>
    <w:p w14:paraId="32CE2418" w14:textId="37D22009"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Dla zakresu opisanego w pkt 4.2. prosimy o wprowadzenie limitu 100.000,00 PLN na jeden i</w:t>
      </w:r>
      <w:r w:rsidR="00782A5D" w:rsidRPr="00EA0D96">
        <w:rPr>
          <w:rFonts w:asciiTheme="majorHAnsi" w:eastAsia="Calibri" w:hAnsiTheme="majorHAnsi" w:cs="Arial"/>
        </w:rPr>
        <w:t xml:space="preserve"> </w:t>
      </w:r>
      <w:r w:rsidRPr="00EA0D96">
        <w:rPr>
          <w:rFonts w:asciiTheme="majorHAnsi" w:eastAsia="Calibri" w:hAnsiTheme="majorHAnsi" w:cs="Arial"/>
        </w:rPr>
        <w:t>wszystkie wypadki w okresie ubezpieczenia</w:t>
      </w:r>
      <w:r w:rsidR="00782A5D" w:rsidRPr="00EA0D96">
        <w:rPr>
          <w:rFonts w:asciiTheme="majorHAnsi" w:eastAsia="Calibri" w:hAnsiTheme="majorHAnsi" w:cs="Arial"/>
        </w:rPr>
        <w:t xml:space="preserve">. </w:t>
      </w:r>
    </w:p>
    <w:p w14:paraId="30EFEC30" w14:textId="77777777" w:rsidR="00F34137" w:rsidRPr="00EA0D96" w:rsidRDefault="00F34137" w:rsidP="00F34137">
      <w:pPr>
        <w:spacing w:after="0" w:line="240" w:lineRule="auto"/>
        <w:jc w:val="both"/>
        <w:rPr>
          <w:rFonts w:asciiTheme="majorHAnsi" w:eastAsia="Calibri" w:hAnsiTheme="majorHAnsi" w:cs="Arial"/>
        </w:rPr>
      </w:pPr>
    </w:p>
    <w:p w14:paraId="294B6AB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60E52527" w14:textId="44490548" w:rsidR="00782A5D" w:rsidRPr="00EA0D96" w:rsidRDefault="00A04451" w:rsidP="00782A5D">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wyraża zgody, jednak wprowadza limit dla tego rozszerzenia w wysokości </w:t>
      </w:r>
      <w:r w:rsidR="0082260B" w:rsidRPr="00EA0D96">
        <w:rPr>
          <w:rFonts w:asciiTheme="majorHAnsi" w:eastAsia="Calibri" w:hAnsiTheme="majorHAnsi" w:cs="Arial"/>
        </w:rPr>
        <w:t>5</w:t>
      </w:r>
      <w:r w:rsidRPr="00EA0D96">
        <w:rPr>
          <w:rFonts w:asciiTheme="majorHAnsi" w:eastAsia="Calibri" w:hAnsiTheme="majorHAnsi" w:cs="Arial"/>
        </w:rPr>
        <w:t>00.000,00 zł na jedno i wszystkie zdarzenia w rocznym okresie ubezpieczenia.</w:t>
      </w:r>
      <w:r w:rsidR="00782A5D" w:rsidRPr="00EA0D96">
        <w:rPr>
          <w:rFonts w:asciiTheme="majorHAnsi" w:eastAsia="Calibri" w:hAnsiTheme="majorHAnsi" w:cs="Arial"/>
        </w:rPr>
        <w:t xml:space="preserve"> Zmiana staje się integralną częścią SWZ.</w:t>
      </w:r>
    </w:p>
    <w:p w14:paraId="75D7E6D2" w14:textId="77777777" w:rsidR="0091575F" w:rsidRPr="00EA0D96" w:rsidRDefault="0091575F" w:rsidP="0091575F">
      <w:pPr>
        <w:spacing w:after="0" w:line="240" w:lineRule="auto"/>
        <w:jc w:val="both"/>
        <w:rPr>
          <w:rFonts w:asciiTheme="majorHAnsi" w:eastAsia="Calibri" w:hAnsiTheme="majorHAnsi" w:cs="Arial"/>
        </w:rPr>
      </w:pPr>
    </w:p>
    <w:p w14:paraId="76BF08F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100:</w:t>
      </w:r>
    </w:p>
    <w:p w14:paraId="19C7BD2E" w14:textId="61FEBFE0"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Dla zakresu opisanego w punkcie 4.29.prosimy w wprowadzenie limitu 100.000,00 na jeden i</w:t>
      </w:r>
      <w:r w:rsidR="00782A5D" w:rsidRPr="00EA0D96">
        <w:rPr>
          <w:rFonts w:asciiTheme="majorHAnsi" w:eastAsia="Calibri" w:hAnsiTheme="majorHAnsi" w:cs="Arial"/>
        </w:rPr>
        <w:t xml:space="preserve"> </w:t>
      </w:r>
      <w:r w:rsidRPr="00EA0D96">
        <w:rPr>
          <w:rFonts w:asciiTheme="majorHAnsi" w:eastAsia="Calibri" w:hAnsiTheme="majorHAnsi" w:cs="Arial"/>
        </w:rPr>
        <w:t>wszystkie wypadki w okresie ubezpieczenia</w:t>
      </w:r>
      <w:r w:rsidR="0091575F" w:rsidRPr="00EA0D96">
        <w:rPr>
          <w:rFonts w:asciiTheme="majorHAnsi" w:eastAsia="Calibri" w:hAnsiTheme="majorHAnsi" w:cs="Arial"/>
        </w:rPr>
        <w:t xml:space="preserve">. </w:t>
      </w:r>
    </w:p>
    <w:p w14:paraId="1EB15246" w14:textId="77777777" w:rsidR="0091575F" w:rsidRPr="00EA0D96" w:rsidRDefault="0091575F" w:rsidP="0091575F">
      <w:pPr>
        <w:spacing w:after="0" w:line="240" w:lineRule="auto"/>
        <w:jc w:val="both"/>
        <w:rPr>
          <w:rFonts w:asciiTheme="majorHAnsi" w:eastAsia="Calibri" w:hAnsiTheme="majorHAnsi" w:cs="Arial"/>
        </w:rPr>
      </w:pPr>
    </w:p>
    <w:p w14:paraId="13AE02A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FA8F0CB" w14:textId="77777777"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wprowadza limit dla tego rozszerzenia w wysokości 500.000,00 zł na jedno i wszystkie zdarzenia w rocznym okresie ubezpieczenia. Zmiana staje się integralną częścią SWZ.</w:t>
      </w:r>
    </w:p>
    <w:p w14:paraId="55186FC4" w14:textId="77777777" w:rsidR="0091575F" w:rsidRPr="00EA0D96" w:rsidRDefault="0091575F" w:rsidP="0091575F">
      <w:pPr>
        <w:spacing w:after="0" w:line="240" w:lineRule="auto"/>
        <w:jc w:val="both"/>
        <w:rPr>
          <w:rFonts w:asciiTheme="majorHAnsi" w:eastAsia="Calibri" w:hAnsiTheme="majorHAnsi" w:cs="Arial"/>
        </w:rPr>
      </w:pPr>
    </w:p>
    <w:p w14:paraId="2584A70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101:</w:t>
      </w:r>
    </w:p>
    <w:p w14:paraId="599BFC7F"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wprowadzenie zapisu w ryzyku OC:</w:t>
      </w:r>
    </w:p>
    <w:p w14:paraId="2266F057" w14:textId="1F99C9ED"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Ochrona ubezpieczeniowa obejmuje odpowiedzialność cywilną Ubezpieczonego za szkody</w:t>
      </w:r>
      <w:r w:rsidR="00782A5D" w:rsidRPr="00EA0D96">
        <w:rPr>
          <w:rFonts w:asciiTheme="majorHAnsi" w:eastAsia="Calibri" w:hAnsiTheme="majorHAnsi" w:cs="Arial"/>
        </w:rPr>
        <w:t xml:space="preserve"> </w:t>
      </w:r>
      <w:r w:rsidRPr="00EA0D96">
        <w:rPr>
          <w:rFonts w:asciiTheme="majorHAnsi" w:eastAsia="Calibri" w:hAnsiTheme="majorHAnsi" w:cs="Arial"/>
        </w:rPr>
        <w:t>wynikające z przeniesienia chorób zakaźnych, za wyjątkiem szkód wyrządzonych z winy</w:t>
      </w:r>
      <w:r w:rsidR="00782A5D" w:rsidRPr="00EA0D96">
        <w:rPr>
          <w:rFonts w:asciiTheme="majorHAnsi" w:eastAsia="Calibri" w:hAnsiTheme="majorHAnsi" w:cs="Arial"/>
        </w:rPr>
        <w:t xml:space="preserve"> </w:t>
      </w:r>
      <w:r w:rsidRPr="00EA0D96">
        <w:rPr>
          <w:rFonts w:asciiTheme="majorHAnsi" w:eastAsia="Calibri" w:hAnsiTheme="majorHAnsi" w:cs="Arial"/>
        </w:rPr>
        <w:t>umyślnej bądź wskutek rażącego niedbalstwa Ubezpieczonego. Ochrona ubezpieczeniowa nie</w:t>
      </w:r>
      <w:r w:rsidR="00782A5D" w:rsidRPr="00EA0D96">
        <w:rPr>
          <w:rFonts w:asciiTheme="majorHAnsi" w:eastAsia="Calibri" w:hAnsiTheme="majorHAnsi" w:cs="Arial"/>
        </w:rPr>
        <w:t xml:space="preserve"> </w:t>
      </w:r>
      <w:r w:rsidRPr="00EA0D96">
        <w:rPr>
          <w:rFonts w:asciiTheme="majorHAnsi" w:eastAsia="Calibri" w:hAnsiTheme="majorHAnsi" w:cs="Arial"/>
        </w:rPr>
        <w:t xml:space="preserve">obejmuje i </w:t>
      </w:r>
      <w:proofErr w:type="spellStart"/>
      <w:r w:rsidRPr="00EA0D96">
        <w:rPr>
          <w:rFonts w:asciiTheme="majorHAnsi" w:eastAsia="Calibri" w:hAnsiTheme="majorHAnsi" w:cs="Arial"/>
        </w:rPr>
        <w:t>InterRisk</w:t>
      </w:r>
      <w:proofErr w:type="spellEnd"/>
      <w:r w:rsidRPr="00EA0D96">
        <w:rPr>
          <w:rFonts w:asciiTheme="majorHAnsi" w:eastAsia="Calibri" w:hAnsiTheme="majorHAnsi" w:cs="Arial"/>
        </w:rPr>
        <w:t xml:space="preserve"> TU S.A. nie odpowiada za szkody spowodowane przez wirus HIV lub</w:t>
      </w:r>
      <w:r w:rsidR="00782A5D" w:rsidRPr="00EA0D96">
        <w:rPr>
          <w:rFonts w:asciiTheme="majorHAnsi" w:eastAsia="Calibri" w:hAnsiTheme="majorHAnsi" w:cs="Arial"/>
        </w:rPr>
        <w:t xml:space="preserve"> </w:t>
      </w:r>
      <w:r w:rsidRPr="00EA0D96">
        <w:rPr>
          <w:rFonts w:asciiTheme="majorHAnsi" w:eastAsia="Calibri" w:hAnsiTheme="majorHAnsi" w:cs="Arial"/>
        </w:rPr>
        <w:t>priony.</w:t>
      </w:r>
    </w:p>
    <w:p w14:paraId="6D08251C" w14:textId="7855B2A2" w:rsidR="0091575F" w:rsidRPr="00EA0D96" w:rsidRDefault="00F34137" w:rsidP="00F34137">
      <w:pPr>
        <w:spacing w:after="0" w:line="240" w:lineRule="auto"/>
        <w:jc w:val="both"/>
        <w:rPr>
          <w:rFonts w:asciiTheme="majorHAnsi" w:eastAsia="Calibri" w:hAnsiTheme="majorHAnsi" w:cs="Arial"/>
        </w:rPr>
      </w:pPr>
      <w:proofErr w:type="spellStart"/>
      <w:r w:rsidRPr="00EA0D96">
        <w:rPr>
          <w:rFonts w:asciiTheme="majorHAnsi" w:eastAsia="Calibri" w:hAnsiTheme="majorHAnsi" w:cs="Arial"/>
        </w:rPr>
        <w:t>Podlimit</w:t>
      </w:r>
      <w:proofErr w:type="spellEnd"/>
      <w:r w:rsidRPr="00EA0D96">
        <w:rPr>
          <w:rFonts w:asciiTheme="majorHAnsi" w:eastAsia="Calibri" w:hAnsiTheme="majorHAnsi" w:cs="Arial"/>
        </w:rPr>
        <w:t xml:space="preserve"> dla szkód dotyczących przeniesienia chorób zakaźnych 100.000,00 PLN na jeden i</w:t>
      </w:r>
      <w:r w:rsidR="00782A5D" w:rsidRPr="00EA0D96">
        <w:rPr>
          <w:rFonts w:asciiTheme="majorHAnsi" w:eastAsia="Calibri" w:hAnsiTheme="majorHAnsi" w:cs="Arial"/>
        </w:rPr>
        <w:t xml:space="preserve"> </w:t>
      </w:r>
      <w:r w:rsidRPr="00EA0D96">
        <w:rPr>
          <w:rFonts w:asciiTheme="majorHAnsi" w:eastAsia="Calibri" w:hAnsiTheme="majorHAnsi" w:cs="Arial"/>
        </w:rPr>
        <w:t>wszystkie wypadki w okresie ubezpieczenia.</w:t>
      </w:r>
    </w:p>
    <w:p w14:paraId="6AB7DB64" w14:textId="77777777" w:rsidR="00782A5D" w:rsidRPr="00EA0D96" w:rsidRDefault="00782A5D" w:rsidP="00F34137">
      <w:pPr>
        <w:spacing w:after="0" w:line="240" w:lineRule="auto"/>
        <w:jc w:val="both"/>
        <w:rPr>
          <w:rFonts w:asciiTheme="majorHAnsi" w:eastAsia="Calibri" w:hAnsiTheme="majorHAnsi" w:cs="Arial"/>
        </w:rPr>
      </w:pPr>
    </w:p>
    <w:p w14:paraId="71A00E01" w14:textId="77777777" w:rsidR="00F34137" w:rsidRPr="00EA0D96" w:rsidRDefault="00F34137" w:rsidP="00F34137">
      <w:pPr>
        <w:spacing w:after="0" w:line="240" w:lineRule="auto"/>
        <w:jc w:val="both"/>
        <w:rPr>
          <w:rFonts w:asciiTheme="majorHAnsi" w:eastAsia="Calibri" w:hAnsiTheme="majorHAnsi" w:cs="Arial"/>
        </w:rPr>
      </w:pPr>
    </w:p>
    <w:p w14:paraId="6C84892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338E58E3" w14:textId="12F86194"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Zamawiający nie wyraża zgody na taki zapis, jednak wprowadza do SWZ jego zmodyfikowaną treść:</w:t>
      </w:r>
    </w:p>
    <w:p w14:paraId="0395364F" w14:textId="36150F2E"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Ochrona ubezpieczeniowa obejmuje odpowiedzialność cywilną Ubezpieczonego za szkody wynikające z przeniesienia chorób zakaźnych, za wyjątkiem szkód wyrządzonych z winy umyślnej Ubezpieczonego. Ochrona ubezpieczeniowa nie obejmuje i Ubezpieczyciel nie odpowiada za szkody spowodowane przez wirus HIV lub priony.</w:t>
      </w:r>
    </w:p>
    <w:p w14:paraId="0E512E06" w14:textId="77777777" w:rsidR="00782A5D" w:rsidRPr="00EA0D96" w:rsidRDefault="00782A5D" w:rsidP="00782A5D">
      <w:pPr>
        <w:spacing w:after="0" w:line="240" w:lineRule="auto"/>
        <w:jc w:val="both"/>
        <w:rPr>
          <w:rFonts w:asciiTheme="majorHAnsi" w:eastAsia="Calibri" w:hAnsiTheme="majorHAnsi" w:cs="Arial"/>
        </w:rPr>
      </w:pPr>
      <w:proofErr w:type="spellStart"/>
      <w:r w:rsidRPr="00EA0D96">
        <w:rPr>
          <w:rFonts w:asciiTheme="majorHAnsi" w:eastAsia="Calibri" w:hAnsiTheme="majorHAnsi" w:cs="Arial"/>
        </w:rPr>
        <w:t>Podlimit</w:t>
      </w:r>
      <w:proofErr w:type="spellEnd"/>
      <w:r w:rsidRPr="00EA0D96">
        <w:rPr>
          <w:rFonts w:asciiTheme="majorHAnsi" w:eastAsia="Calibri" w:hAnsiTheme="majorHAnsi" w:cs="Arial"/>
        </w:rPr>
        <w:t xml:space="preserve"> dla szkód dotyczących przeniesienia chorób zakaźnych 100.000,00 PLN na jeden i wszystkie wypadki w okresie ubezpieczenia.</w:t>
      </w:r>
    </w:p>
    <w:p w14:paraId="1D4F7BBB" w14:textId="77777777"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2957BD63" w14:textId="77777777" w:rsidR="00782A5D" w:rsidRPr="00EA0D96" w:rsidRDefault="00782A5D" w:rsidP="0091575F">
      <w:pPr>
        <w:spacing w:after="0" w:line="240" w:lineRule="auto"/>
        <w:jc w:val="both"/>
        <w:rPr>
          <w:rFonts w:asciiTheme="majorHAnsi" w:eastAsia="Calibri" w:hAnsiTheme="majorHAnsi" w:cs="Arial"/>
        </w:rPr>
      </w:pPr>
    </w:p>
    <w:p w14:paraId="76F4CD76" w14:textId="77777777" w:rsidR="0091575F" w:rsidRPr="00EA0D96" w:rsidRDefault="0091575F" w:rsidP="0091575F">
      <w:pPr>
        <w:spacing w:after="0" w:line="240" w:lineRule="auto"/>
        <w:jc w:val="both"/>
        <w:rPr>
          <w:rFonts w:asciiTheme="majorHAnsi" w:eastAsia="Calibri" w:hAnsiTheme="majorHAnsi" w:cs="Arial"/>
        </w:rPr>
      </w:pPr>
    </w:p>
    <w:p w14:paraId="287B0F4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102:</w:t>
      </w:r>
    </w:p>
    <w:p w14:paraId="14059705" w14:textId="0F5D96D6"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nie obejmujemy ochroną odpowiedzialności cywilnej</w:t>
      </w:r>
      <w:r w:rsidR="00782A5D" w:rsidRPr="00EA0D96">
        <w:rPr>
          <w:rFonts w:asciiTheme="majorHAnsi" w:eastAsia="Calibri" w:hAnsiTheme="majorHAnsi" w:cs="Arial"/>
        </w:rPr>
        <w:t xml:space="preserve"> </w:t>
      </w:r>
      <w:r w:rsidRPr="00EA0D96">
        <w:rPr>
          <w:rFonts w:asciiTheme="majorHAnsi" w:eastAsia="Calibri" w:hAnsiTheme="majorHAnsi" w:cs="Arial"/>
        </w:rPr>
        <w:t>podstawowej i nadwyżkowej będącej przedmiotem ubezpieczeń obowiązkowych, o których</w:t>
      </w:r>
      <w:r w:rsidR="00782A5D" w:rsidRPr="00EA0D96">
        <w:rPr>
          <w:rFonts w:asciiTheme="majorHAnsi" w:eastAsia="Calibri" w:hAnsiTheme="majorHAnsi" w:cs="Arial"/>
        </w:rPr>
        <w:t xml:space="preserve"> </w:t>
      </w:r>
      <w:r w:rsidRPr="00EA0D96">
        <w:rPr>
          <w:rFonts w:asciiTheme="majorHAnsi" w:eastAsia="Calibri" w:hAnsiTheme="majorHAnsi" w:cs="Arial"/>
        </w:rPr>
        <w:t>mowa w ustawie o ubezpieczeniach obowiązkowych, Ubezpieczeniowym Funduszu</w:t>
      </w:r>
      <w:r w:rsidR="00782A5D" w:rsidRPr="00EA0D96">
        <w:rPr>
          <w:rFonts w:asciiTheme="majorHAnsi" w:eastAsia="Calibri" w:hAnsiTheme="majorHAnsi" w:cs="Arial"/>
        </w:rPr>
        <w:t xml:space="preserve"> </w:t>
      </w:r>
      <w:r w:rsidRPr="00EA0D96">
        <w:rPr>
          <w:rFonts w:asciiTheme="majorHAnsi" w:eastAsia="Calibri" w:hAnsiTheme="majorHAnsi" w:cs="Arial"/>
        </w:rPr>
        <w:t>Gwarancyjnym i Polskim Biurze Ubezpieczycieli Komunikacyjnych z wyjątkiem szkód w</w:t>
      </w:r>
      <w:r w:rsidR="00782A5D" w:rsidRPr="00EA0D96">
        <w:rPr>
          <w:rFonts w:asciiTheme="majorHAnsi" w:eastAsia="Calibri" w:hAnsiTheme="majorHAnsi" w:cs="Arial"/>
        </w:rPr>
        <w:t xml:space="preserve"> </w:t>
      </w:r>
      <w:r w:rsidRPr="00EA0D96">
        <w:rPr>
          <w:rFonts w:asciiTheme="majorHAnsi" w:eastAsia="Calibri" w:hAnsiTheme="majorHAnsi" w:cs="Arial"/>
        </w:rPr>
        <w:t>środowisku.</w:t>
      </w:r>
    </w:p>
    <w:p w14:paraId="00F8FC2C" w14:textId="77777777" w:rsidR="00F34137" w:rsidRPr="00EA0D96" w:rsidRDefault="00F34137" w:rsidP="00F34137">
      <w:pPr>
        <w:spacing w:after="0" w:line="240" w:lineRule="auto"/>
        <w:jc w:val="both"/>
        <w:rPr>
          <w:rFonts w:asciiTheme="majorHAnsi" w:eastAsia="Calibri" w:hAnsiTheme="majorHAnsi" w:cs="Arial"/>
        </w:rPr>
      </w:pPr>
    </w:p>
    <w:p w14:paraId="357F633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30D60D5" w14:textId="52A38E9B"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Ubezpieczenia obowiązkowe zostały wydzielone do II i IV części zamówienia.</w:t>
      </w:r>
    </w:p>
    <w:p w14:paraId="17D71F87" w14:textId="77777777" w:rsidR="00782A5D" w:rsidRPr="00EA0D96" w:rsidRDefault="00782A5D" w:rsidP="0091575F">
      <w:pPr>
        <w:spacing w:after="0" w:line="240" w:lineRule="auto"/>
        <w:jc w:val="both"/>
        <w:rPr>
          <w:rFonts w:asciiTheme="majorHAnsi" w:eastAsia="Calibri" w:hAnsiTheme="majorHAnsi" w:cs="Arial"/>
        </w:rPr>
      </w:pPr>
    </w:p>
    <w:p w14:paraId="6348CC4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103:</w:t>
      </w:r>
    </w:p>
    <w:p w14:paraId="7AD0C3A2" w14:textId="68EFE83F"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wnioskowany zakres ochrony nie obejmuje odpowiedzialności</w:t>
      </w:r>
      <w:r w:rsidR="00782A5D" w:rsidRPr="00EA0D96">
        <w:rPr>
          <w:rFonts w:asciiTheme="majorHAnsi" w:eastAsia="Calibri" w:hAnsiTheme="majorHAnsi" w:cs="Arial"/>
        </w:rPr>
        <w:t xml:space="preserve"> </w:t>
      </w:r>
      <w:r w:rsidRPr="00EA0D96">
        <w:rPr>
          <w:rFonts w:asciiTheme="majorHAnsi" w:eastAsia="Calibri" w:hAnsiTheme="majorHAnsi" w:cs="Arial"/>
        </w:rPr>
        <w:t>cywilnej z tytułu świadczenia usług medycznych</w:t>
      </w:r>
    </w:p>
    <w:p w14:paraId="6204A1C5" w14:textId="77777777" w:rsidR="00F34137" w:rsidRPr="00EA0D96" w:rsidRDefault="00F34137" w:rsidP="00F34137">
      <w:pPr>
        <w:spacing w:after="0" w:line="240" w:lineRule="auto"/>
        <w:jc w:val="both"/>
        <w:rPr>
          <w:rFonts w:asciiTheme="majorHAnsi" w:eastAsia="Calibri" w:hAnsiTheme="majorHAnsi" w:cs="Arial"/>
        </w:rPr>
      </w:pPr>
    </w:p>
    <w:p w14:paraId="35EE1EE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FF90C2A" w14:textId="4D3407AD"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Ubezpieczenia obowiązkowe podmiotu leczniczego zostały wydzielone do IV części zamówienia.</w:t>
      </w:r>
    </w:p>
    <w:p w14:paraId="0B236F7D" w14:textId="77777777" w:rsidR="0091575F" w:rsidRPr="00EA0D96" w:rsidRDefault="0091575F" w:rsidP="0091575F">
      <w:pPr>
        <w:spacing w:after="0" w:line="240" w:lineRule="auto"/>
        <w:jc w:val="both"/>
        <w:rPr>
          <w:rFonts w:asciiTheme="majorHAnsi" w:eastAsia="Calibri" w:hAnsiTheme="majorHAnsi" w:cs="Arial"/>
        </w:rPr>
      </w:pPr>
    </w:p>
    <w:p w14:paraId="6978C86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104:</w:t>
      </w:r>
    </w:p>
    <w:p w14:paraId="571D5E68"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zakresie ubezpieczenia OC za błędne decyzje administracyjne prosimy o dodanie zapisu:</w:t>
      </w:r>
    </w:p>
    <w:p w14:paraId="59AD07E2" w14:textId="7C90FCFB"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Ubezpieczyciel nie odpowiada za wszelkie roszczenie bezpośrednio i pośrednio związane</w:t>
      </w:r>
      <w:r w:rsidR="00782A5D" w:rsidRPr="00EA0D96">
        <w:rPr>
          <w:rFonts w:asciiTheme="majorHAnsi" w:eastAsia="Calibri" w:hAnsiTheme="majorHAnsi" w:cs="Arial"/>
        </w:rPr>
        <w:t xml:space="preserve"> </w:t>
      </w:r>
      <w:r w:rsidRPr="00EA0D96">
        <w:rPr>
          <w:rFonts w:asciiTheme="majorHAnsi" w:eastAsia="Calibri" w:hAnsiTheme="majorHAnsi" w:cs="Arial"/>
        </w:rPr>
        <w:t>z epidemią i pandemią.</w:t>
      </w:r>
    </w:p>
    <w:p w14:paraId="5E7B7A6A" w14:textId="77777777" w:rsidR="00F34137" w:rsidRPr="00EA0D96" w:rsidRDefault="00F34137" w:rsidP="00F34137">
      <w:pPr>
        <w:spacing w:after="0" w:line="240" w:lineRule="auto"/>
        <w:jc w:val="both"/>
        <w:rPr>
          <w:rFonts w:asciiTheme="majorHAnsi" w:eastAsia="Calibri" w:hAnsiTheme="majorHAnsi" w:cs="Arial"/>
        </w:rPr>
      </w:pPr>
    </w:p>
    <w:p w14:paraId="5E145B9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E0A9EAD" w14:textId="562041E0"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4EBF0528" w14:textId="77777777" w:rsidR="00782A5D" w:rsidRPr="00EA0D96" w:rsidRDefault="00782A5D" w:rsidP="0091575F">
      <w:pPr>
        <w:spacing w:after="0" w:line="240" w:lineRule="auto"/>
        <w:jc w:val="both"/>
        <w:rPr>
          <w:rFonts w:asciiTheme="majorHAnsi" w:eastAsia="Calibri" w:hAnsiTheme="majorHAnsi" w:cs="Arial"/>
        </w:rPr>
      </w:pPr>
    </w:p>
    <w:p w14:paraId="08761F2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105:</w:t>
      </w:r>
    </w:p>
    <w:p w14:paraId="3694E505" w14:textId="564A29AB"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wprowadzenie </w:t>
      </w:r>
      <w:proofErr w:type="spellStart"/>
      <w:r w:rsidRPr="00EA0D96">
        <w:rPr>
          <w:rFonts w:asciiTheme="majorHAnsi" w:eastAsia="Calibri" w:hAnsiTheme="majorHAnsi" w:cs="Arial"/>
        </w:rPr>
        <w:t>podlimitu</w:t>
      </w:r>
      <w:proofErr w:type="spellEnd"/>
      <w:r w:rsidRPr="00EA0D96">
        <w:rPr>
          <w:rFonts w:asciiTheme="majorHAnsi" w:eastAsia="Calibri" w:hAnsiTheme="majorHAnsi" w:cs="Arial"/>
        </w:rPr>
        <w:t xml:space="preserve"> dla szkód opisanych w pkt 4.49 – zalania przez</w:t>
      </w:r>
      <w:r w:rsidR="00782A5D" w:rsidRPr="00EA0D96">
        <w:rPr>
          <w:rFonts w:asciiTheme="majorHAnsi" w:eastAsia="Calibri" w:hAnsiTheme="majorHAnsi" w:cs="Arial"/>
        </w:rPr>
        <w:t xml:space="preserve"> </w:t>
      </w:r>
      <w:r w:rsidRPr="00EA0D96">
        <w:rPr>
          <w:rFonts w:asciiTheme="majorHAnsi" w:eastAsia="Calibri" w:hAnsiTheme="majorHAnsi" w:cs="Arial"/>
        </w:rPr>
        <w:t>nieszczelny dach – 50.000,00 PLN na jeden i wszystkie wypadki w okresie ubezpieczenia.</w:t>
      </w:r>
    </w:p>
    <w:p w14:paraId="5388A796" w14:textId="77777777" w:rsidR="00F34137" w:rsidRPr="00EA0D96" w:rsidRDefault="00F34137" w:rsidP="00F34137">
      <w:pPr>
        <w:spacing w:after="0" w:line="240" w:lineRule="auto"/>
        <w:jc w:val="both"/>
        <w:rPr>
          <w:rFonts w:asciiTheme="majorHAnsi" w:eastAsia="Calibri" w:hAnsiTheme="majorHAnsi" w:cs="Arial"/>
        </w:rPr>
      </w:pPr>
    </w:p>
    <w:p w14:paraId="0922B4D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380E657" w14:textId="0D9586CC"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ponieważ wprowadził już limit w odpowiedzi na pytanie nr 43:</w:t>
      </w:r>
    </w:p>
    <w:p w14:paraId="438B18B4" w14:textId="77777777"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Zamawiający wprowadza limit dla rozszerzenia odpowiedzialności cywilnej pkt. 4.49-4.51 w wysokości 500.000,00 zł na jedno i wszystkie zdarzenia w rocznym okresie ubezpieczenia.</w:t>
      </w:r>
    </w:p>
    <w:p w14:paraId="4A3F8CE1" w14:textId="77777777"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7FA04BDB" w14:textId="77777777" w:rsidR="00782A5D" w:rsidRPr="00EA0D96" w:rsidRDefault="00782A5D" w:rsidP="0091575F">
      <w:pPr>
        <w:spacing w:after="0" w:line="240" w:lineRule="auto"/>
        <w:jc w:val="both"/>
        <w:rPr>
          <w:rFonts w:asciiTheme="majorHAnsi" w:eastAsia="Calibri" w:hAnsiTheme="majorHAnsi" w:cs="Arial"/>
        </w:rPr>
      </w:pPr>
    </w:p>
    <w:p w14:paraId="485EED27" w14:textId="116A1F8F" w:rsidR="00F34137"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Wykonawca nr 4</w:t>
      </w:r>
    </w:p>
    <w:p w14:paraId="2D791CF4" w14:textId="77777777" w:rsidR="00F34137" w:rsidRPr="00EA0D96" w:rsidRDefault="00F34137" w:rsidP="0091575F">
      <w:pPr>
        <w:spacing w:after="0" w:line="240" w:lineRule="auto"/>
        <w:jc w:val="both"/>
        <w:rPr>
          <w:rFonts w:asciiTheme="majorHAnsi" w:eastAsia="Calibri" w:hAnsiTheme="majorHAnsi" w:cs="Arial"/>
        </w:rPr>
      </w:pPr>
    </w:p>
    <w:p w14:paraId="50084718" w14:textId="20724115" w:rsidR="00F34137"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Ogólne</w:t>
      </w:r>
    </w:p>
    <w:p w14:paraId="5311549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106:</w:t>
      </w:r>
    </w:p>
    <w:p w14:paraId="4757DF5D"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Proszę o potwierdzenie, że przedmiotem ubezpieczenia:</w:t>
      </w:r>
    </w:p>
    <w:p w14:paraId="1120D64B"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1. Nie będzie składowisko/ wysypisko odpadów i PSZOK</w:t>
      </w:r>
    </w:p>
    <w:p w14:paraId="33C9B71D"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2. Nie będzie ośrodek zdrowia</w:t>
      </w:r>
    </w:p>
    <w:p w14:paraId="5C82B265"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3. Nie będą drogi publiczne od zdarzeń losowych</w:t>
      </w:r>
    </w:p>
    <w:p w14:paraId="1D02A4E2"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4. Nie będą mosty i obiekty mostowe w ciągu dróg publicznych</w:t>
      </w:r>
    </w:p>
    <w:p w14:paraId="5AE745E0" w14:textId="097C43ED"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5. Nie będą budynki nieużytkowane</w:t>
      </w:r>
    </w:p>
    <w:p w14:paraId="52DDD7CB" w14:textId="77777777" w:rsidR="00F34137" w:rsidRPr="00EA0D96" w:rsidRDefault="00F34137" w:rsidP="00F34137">
      <w:pPr>
        <w:spacing w:after="0" w:line="240" w:lineRule="auto"/>
        <w:jc w:val="both"/>
        <w:rPr>
          <w:rFonts w:asciiTheme="majorHAnsi" w:eastAsia="Calibri" w:hAnsiTheme="majorHAnsi" w:cs="Arial"/>
        </w:rPr>
      </w:pPr>
    </w:p>
    <w:p w14:paraId="7570897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7956E4C2" w14:textId="59B0B1BC"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przedmiotem ubezpieczenia z powyższego katalogu są ośrodek zdrowia (mienie i odpowiedzialność cywilna w związku z posiadanym mieniem) w I części, oraz odpowiedzialność cywilna obowiązkowa podmiotu leczniczego w IV części zamówienia; drogi publiczne  oraz obiekty mostowe na pierwsze ryzyko do 500 000 zł.</w:t>
      </w:r>
    </w:p>
    <w:p w14:paraId="000577B5" w14:textId="77777777" w:rsidR="00782A5D" w:rsidRPr="00EA0D96" w:rsidRDefault="00782A5D" w:rsidP="0091575F">
      <w:pPr>
        <w:spacing w:after="0" w:line="240" w:lineRule="auto"/>
        <w:jc w:val="both"/>
        <w:rPr>
          <w:rFonts w:asciiTheme="majorHAnsi" w:eastAsia="Calibri" w:hAnsiTheme="majorHAnsi" w:cs="Arial"/>
        </w:rPr>
      </w:pPr>
    </w:p>
    <w:p w14:paraId="1592E5C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107:</w:t>
      </w:r>
    </w:p>
    <w:p w14:paraId="3F85F483" w14:textId="0705AED6"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wszystkie budynki zgłoszone do ubezpieczenia i ich instalacje poddawane są regularnym przeglądom wynikającym z przepisów prawa, co potwierdzone jest każdorazowo pisemnymi protokołami; w przeciwnym wypadku prosimy o wskazanie budynków niespełniających powyższego warunku wraz z określeniem przyczyny.</w:t>
      </w:r>
    </w:p>
    <w:p w14:paraId="247A1C6D" w14:textId="77777777" w:rsidR="00F34137" w:rsidRPr="00EA0D96" w:rsidRDefault="00F34137" w:rsidP="0091575F">
      <w:pPr>
        <w:spacing w:after="0" w:line="240" w:lineRule="auto"/>
        <w:jc w:val="both"/>
        <w:rPr>
          <w:rFonts w:asciiTheme="majorHAnsi" w:eastAsia="Calibri" w:hAnsiTheme="majorHAnsi" w:cs="Arial"/>
        </w:rPr>
      </w:pPr>
    </w:p>
    <w:p w14:paraId="11020AA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6605475" w14:textId="4720CB7A"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894DC88" w14:textId="77777777" w:rsidR="0091575F" w:rsidRPr="00EA0D96" w:rsidRDefault="0091575F" w:rsidP="0091575F">
      <w:pPr>
        <w:spacing w:after="0" w:line="240" w:lineRule="auto"/>
        <w:jc w:val="both"/>
        <w:rPr>
          <w:rFonts w:asciiTheme="majorHAnsi" w:eastAsia="Calibri" w:hAnsiTheme="majorHAnsi" w:cs="Arial"/>
        </w:rPr>
      </w:pPr>
    </w:p>
    <w:p w14:paraId="51DD009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108:</w:t>
      </w:r>
    </w:p>
    <w:p w14:paraId="266C304B" w14:textId="1CA281C3"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czy wśród zgłoszonych do ubezpieczenia na pierwsze ryzyko budowli znajduje się mienie w postaci: budowli hydrotechnicznych (tj. nabrzeża, mosty, kładki, mola, tamy, groble, kanały, wały przeciwpowodziowe i mienie na nich się znajdujące). W przypadku odpowiedzi twierdzącej prosimy o wyłączenie go z zakresu ubezpieczenia.</w:t>
      </w:r>
    </w:p>
    <w:p w14:paraId="686EE03B" w14:textId="77777777" w:rsidR="00F34137" w:rsidRPr="00EA0D96" w:rsidRDefault="00F34137" w:rsidP="0091575F">
      <w:pPr>
        <w:spacing w:after="0" w:line="240" w:lineRule="auto"/>
        <w:jc w:val="both"/>
        <w:rPr>
          <w:rFonts w:asciiTheme="majorHAnsi" w:eastAsia="Calibri" w:hAnsiTheme="majorHAnsi" w:cs="Arial"/>
        </w:rPr>
      </w:pPr>
    </w:p>
    <w:p w14:paraId="1F8570C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5D438F34" w14:textId="0DC6B05F"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nie zgłasza do ubezpieczenia takiego mienia na pierwsze ryzyko.</w:t>
      </w:r>
    </w:p>
    <w:p w14:paraId="632F3D14" w14:textId="77777777" w:rsidR="00782A5D" w:rsidRPr="00EA0D96" w:rsidRDefault="00782A5D" w:rsidP="0091575F">
      <w:pPr>
        <w:spacing w:after="0" w:line="240" w:lineRule="auto"/>
        <w:jc w:val="both"/>
        <w:rPr>
          <w:rFonts w:asciiTheme="majorHAnsi" w:eastAsia="Calibri" w:hAnsiTheme="majorHAnsi" w:cs="Arial"/>
        </w:rPr>
      </w:pPr>
    </w:p>
    <w:p w14:paraId="27921ABD" w14:textId="795909E7" w:rsidR="00F34137"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Klauzule</w:t>
      </w:r>
    </w:p>
    <w:p w14:paraId="4498C271" w14:textId="77777777" w:rsidR="00F34137" w:rsidRPr="00EA0D96" w:rsidRDefault="00F34137" w:rsidP="0091575F">
      <w:pPr>
        <w:spacing w:after="0" w:line="240" w:lineRule="auto"/>
        <w:jc w:val="both"/>
        <w:rPr>
          <w:rFonts w:asciiTheme="majorHAnsi" w:eastAsia="Calibri" w:hAnsiTheme="majorHAnsi" w:cs="Arial"/>
        </w:rPr>
      </w:pPr>
    </w:p>
    <w:p w14:paraId="03D997B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109:</w:t>
      </w:r>
    </w:p>
    <w:p w14:paraId="4D9EB29B" w14:textId="116F946E"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Zamawiający wyraża zgodę na zmianę treści każdej z klauzul (dotyczy klauzul gdzie nie ma tego postanowienia) poprzez dodanie na początku słów „Z zachowaniem pozostałych niezmienionych niniejszą klauzulą postanowień umowy ubezpieczenia określonych we wniosku i Ogólnych Warunkach Ubezpieczenia strony uzgodniły że” I dalej następuję treść klauzuli</w:t>
      </w:r>
    </w:p>
    <w:p w14:paraId="45FE47F4" w14:textId="77777777" w:rsidR="00F34137" w:rsidRPr="00EA0D96" w:rsidRDefault="00F34137" w:rsidP="0091575F">
      <w:pPr>
        <w:spacing w:after="0" w:line="240" w:lineRule="auto"/>
        <w:jc w:val="both"/>
        <w:rPr>
          <w:rFonts w:asciiTheme="majorHAnsi" w:eastAsia="Calibri" w:hAnsiTheme="majorHAnsi" w:cs="Arial"/>
        </w:rPr>
      </w:pPr>
    </w:p>
    <w:p w14:paraId="5C36BDB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4DB9948" w14:textId="77777777" w:rsidR="00782A5D" w:rsidRPr="00EA0D96" w:rsidRDefault="00782A5D" w:rsidP="00782A5D">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7C8E8DE8" w14:textId="77777777" w:rsidR="00F34137" w:rsidRPr="00EA0D96" w:rsidRDefault="00F34137" w:rsidP="0091575F">
      <w:pPr>
        <w:spacing w:after="0" w:line="240" w:lineRule="auto"/>
        <w:jc w:val="both"/>
        <w:rPr>
          <w:rFonts w:asciiTheme="majorHAnsi" w:eastAsia="Calibri" w:hAnsiTheme="majorHAnsi" w:cs="Arial"/>
        </w:rPr>
      </w:pPr>
    </w:p>
    <w:p w14:paraId="3B184A4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110:</w:t>
      </w:r>
    </w:p>
    <w:p w14:paraId="69C3F037"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zmianę treści klauzuli likwidacyjnej w sprzęcie elektronicznym:</w:t>
      </w:r>
    </w:p>
    <w:p w14:paraId="1CE36621"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Ubezpieczyciel odstępuje od stosowania zasady proporcji przy wypłacie odszkodowania w przypadku kiedy wartość przedmiotu ubezpieczenia w dniu szkody nie przekroczy 120% sumy ubezpieczenia tego przedmiotu.</w:t>
      </w:r>
    </w:p>
    <w:p w14:paraId="5AD1D09C"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Zasada proporcji nie ma zastosowania dla:</w:t>
      </w:r>
    </w:p>
    <w:p w14:paraId="3E3CDB98"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a) szkód, których rozmiar nie przekracza 2000 PLN,</w:t>
      </w:r>
    </w:p>
    <w:p w14:paraId="3FC137C7"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b) szkód, których rozmiar naprawy ustalony wg przeciętnych cen towarów i usług jest większy niż</w:t>
      </w:r>
    </w:p>
    <w:p w14:paraId="728593CC"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suma ubezpieczenia przedmiotu w dniu szkody (szkoda całkowita); w takim przypadku górną granicą</w:t>
      </w:r>
    </w:p>
    <w:p w14:paraId="0983F665"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odpowiedzialności jest suma ubezpieczenia przedmiotu szkody.</w:t>
      </w:r>
    </w:p>
    <w:p w14:paraId="2DE56B5E" w14:textId="269028C8"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Klauzula dotyczy ubezpieczenia sprzętu elektronicznego od wszystkich ryzyk.</w:t>
      </w:r>
    </w:p>
    <w:p w14:paraId="5CD76241" w14:textId="77777777" w:rsidR="00F34137" w:rsidRPr="00EA0D96" w:rsidRDefault="00F34137" w:rsidP="00F34137">
      <w:pPr>
        <w:spacing w:after="0" w:line="240" w:lineRule="auto"/>
        <w:jc w:val="both"/>
        <w:rPr>
          <w:rFonts w:asciiTheme="majorHAnsi" w:eastAsia="Calibri" w:hAnsiTheme="majorHAnsi" w:cs="Arial"/>
        </w:rPr>
      </w:pPr>
    </w:p>
    <w:p w14:paraId="5554C12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2F81C982" w14:textId="165FF670" w:rsidR="0091575F" w:rsidRPr="00EA0D96" w:rsidRDefault="00782A5D"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4C0FCD6F" w14:textId="77777777" w:rsidR="00782A5D" w:rsidRPr="00EA0D96" w:rsidRDefault="00782A5D" w:rsidP="0091575F">
      <w:pPr>
        <w:spacing w:after="0" w:line="240" w:lineRule="auto"/>
        <w:jc w:val="both"/>
        <w:rPr>
          <w:rFonts w:asciiTheme="majorHAnsi" w:eastAsia="Calibri" w:hAnsiTheme="majorHAnsi" w:cs="Arial"/>
        </w:rPr>
      </w:pPr>
    </w:p>
    <w:p w14:paraId="211C54B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111:</w:t>
      </w:r>
    </w:p>
    <w:p w14:paraId="56EBF907" w14:textId="7F5B8868"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zmniejszenie limitu w klauzuli automatycznego pokrycia w sprzęcie elektronicznym z 30 % do 20%.</w:t>
      </w:r>
    </w:p>
    <w:p w14:paraId="3D4EBA6A" w14:textId="77777777" w:rsidR="00F34137" w:rsidRPr="00EA0D96" w:rsidRDefault="00F34137" w:rsidP="0091575F">
      <w:pPr>
        <w:spacing w:after="0" w:line="240" w:lineRule="auto"/>
        <w:jc w:val="both"/>
        <w:rPr>
          <w:rFonts w:asciiTheme="majorHAnsi" w:eastAsia="Calibri" w:hAnsiTheme="majorHAnsi" w:cs="Arial"/>
        </w:rPr>
      </w:pPr>
    </w:p>
    <w:p w14:paraId="35BD72F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2E2C03B"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wprowadza limit 1 000 000 zł dla klauzuli automatycznego pokrycia w sprzęcie elektronicznym zastępujący limit procentowy 30%. Zmiana staje się integralną częścią SWZ.</w:t>
      </w:r>
    </w:p>
    <w:p w14:paraId="36B6D527" w14:textId="77777777" w:rsidR="00782A5D" w:rsidRPr="00EA0D96" w:rsidRDefault="00782A5D" w:rsidP="0091575F">
      <w:pPr>
        <w:spacing w:after="0" w:line="240" w:lineRule="auto"/>
        <w:jc w:val="both"/>
        <w:rPr>
          <w:rFonts w:asciiTheme="majorHAnsi" w:eastAsia="Calibri" w:hAnsiTheme="majorHAnsi" w:cs="Arial"/>
        </w:rPr>
      </w:pPr>
    </w:p>
    <w:p w14:paraId="1CBAF26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112:</w:t>
      </w:r>
    </w:p>
    <w:p w14:paraId="4AF14463" w14:textId="64C681B4"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Proszę o wprowadzenie limitu kwotowego 500 000 PLN lub innego akceptowalnego przez Zamawiającego dla klauzuli automatycznego pokrycia w sprzęcie elektronicznym</w:t>
      </w:r>
    </w:p>
    <w:p w14:paraId="5213A9C5" w14:textId="77777777" w:rsidR="00F34137" w:rsidRPr="00EA0D96" w:rsidRDefault="00F34137" w:rsidP="0091575F">
      <w:pPr>
        <w:spacing w:after="0" w:line="240" w:lineRule="auto"/>
        <w:jc w:val="both"/>
        <w:rPr>
          <w:rFonts w:asciiTheme="majorHAnsi" w:eastAsia="Calibri" w:hAnsiTheme="majorHAnsi" w:cs="Arial"/>
        </w:rPr>
      </w:pPr>
    </w:p>
    <w:p w14:paraId="24D958F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4135DA43" w14:textId="0194D8B1" w:rsidR="0091575F" w:rsidRPr="00EA0D96" w:rsidRDefault="00C25BD4"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w:t>
      </w:r>
      <w:r w:rsidR="00782A5D" w:rsidRPr="00EA0D96">
        <w:rPr>
          <w:rFonts w:asciiTheme="majorHAnsi" w:eastAsia="Calibri" w:hAnsiTheme="majorHAnsi" w:cs="Arial"/>
        </w:rPr>
        <w:t xml:space="preserve"> </w:t>
      </w:r>
      <w:r w:rsidRPr="00EA0D96">
        <w:rPr>
          <w:rFonts w:asciiTheme="majorHAnsi" w:eastAsia="Calibri" w:hAnsiTheme="majorHAnsi" w:cs="Arial"/>
        </w:rPr>
        <w:t>nie wyraża zgody, jednak wprowadza</w:t>
      </w:r>
      <w:r w:rsidR="00782A5D" w:rsidRPr="00EA0D96">
        <w:rPr>
          <w:rFonts w:asciiTheme="majorHAnsi" w:eastAsia="Calibri" w:hAnsiTheme="majorHAnsi" w:cs="Arial"/>
        </w:rPr>
        <w:t xml:space="preserve"> limit 1 000 000 zł dla klauzuli automatycznego pokrycia</w:t>
      </w:r>
      <w:r w:rsidRPr="00EA0D96">
        <w:rPr>
          <w:rFonts w:asciiTheme="majorHAnsi" w:eastAsia="Calibri" w:hAnsiTheme="majorHAnsi" w:cs="Arial"/>
        </w:rPr>
        <w:t xml:space="preserve"> w sprzęcie elektronicznym</w:t>
      </w:r>
      <w:r w:rsidR="00782A5D" w:rsidRPr="00EA0D96">
        <w:rPr>
          <w:rFonts w:asciiTheme="majorHAnsi" w:eastAsia="Calibri" w:hAnsiTheme="majorHAnsi" w:cs="Arial"/>
        </w:rPr>
        <w:t xml:space="preserve"> zastępujący limit procentowy 30%. Zmiana staje się integralną częścią SWZ.</w:t>
      </w:r>
    </w:p>
    <w:p w14:paraId="74A06892" w14:textId="77777777" w:rsidR="00782A5D" w:rsidRPr="00EA0D96" w:rsidRDefault="00782A5D" w:rsidP="0091575F">
      <w:pPr>
        <w:spacing w:after="0" w:line="240" w:lineRule="auto"/>
        <w:jc w:val="both"/>
        <w:rPr>
          <w:rFonts w:asciiTheme="majorHAnsi" w:eastAsia="Calibri" w:hAnsiTheme="majorHAnsi" w:cs="Arial"/>
        </w:rPr>
      </w:pPr>
    </w:p>
    <w:p w14:paraId="4A03057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113:</w:t>
      </w:r>
    </w:p>
    <w:p w14:paraId="70F5B138" w14:textId="452A0952"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zmniejszenie limitu w klauzuli automatycznego pokrycia w środkach trwałych i wyposażeniu z 30 % do 20%.</w:t>
      </w:r>
    </w:p>
    <w:p w14:paraId="3CF65076" w14:textId="77777777" w:rsidR="00F34137" w:rsidRPr="00EA0D96" w:rsidRDefault="00F34137" w:rsidP="0091575F">
      <w:pPr>
        <w:spacing w:after="0" w:line="240" w:lineRule="auto"/>
        <w:jc w:val="both"/>
        <w:rPr>
          <w:rFonts w:asciiTheme="majorHAnsi" w:eastAsia="Calibri" w:hAnsiTheme="majorHAnsi" w:cs="Arial"/>
        </w:rPr>
      </w:pPr>
    </w:p>
    <w:p w14:paraId="1C9CAF6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FF5497D" w14:textId="03DEC64D"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wprowadza limit 30 000 000 zł dla klauzuli automatycznego pokrycia w sprzęcie elektronicznym zastępujący limit procentowy 30%. Zmiana staje się integralną częścią SWZ.</w:t>
      </w:r>
    </w:p>
    <w:p w14:paraId="4200BD6F" w14:textId="77777777" w:rsidR="0091575F" w:rsidRPr="00EA0D96" w:rsidRDefault="0091575F" w:rsidP="0091575F">
      <w:pPr>
        <w:spacing w:after="0" w:line="240" w:lineRule="auto"/>
        <w:jc w:val="both"/>
        <w:rPr>
          <w:rFonts w:asciiTheme="majorHAnsi" w:eastAsia="Calibri" w:hAnsiTheme="majorHAnsi" w:cs="Arial"/>
        </w:rPr>
      </w:pPr>
    </w:p>
    <w:p w14:paraId="317010B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114:</w:t>
      </w:r>
    </w:p>
    <w:p w14:paraId="333DD13D" w14:textId="597497DE"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wprowadzenie limitu kwotowego 1 000 000 PLN lub innego akceptowalnego przez Zamawiającego dla klauzuli automatycznego pokrycia w środkach trwałych i wyposażeniu</w:t>
      </w:r>
    </w:p>
    <w:p w14:paraId="4D7F34E4" w14:textId="77777777" w:rsidR="00F34137" w:rsidRPr="00EA0D96" w:rsidRDefault="00F34137" w:rsidP="0091575F">
      <w:pPr>
        <w:spacing w:after="0" w:line="240" w:lineRule="auto"/>
        <w:jc w:val="both"/>
        <w:rPr>
          <w:rFonts w:asciiTheme="majorHAnsi" w:eastAsia="Calibri" w:hAnsiTheme="majorHAnsi" w:cs="Arial"/>
        </w:rPr>
      </w:pPr>
    </w:p>
    <w:p w14:paraId="6590D0B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A3C737D"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wprowadza limit 30 000 000 zł dla klauzuli automatycznego pokrycia w sprzęcie elektronicznym zastępujący limit procentowy 30%. Zmiana staje się integralną częścią SWZ.</w:t>
      </w:r>
    </w:p>
    <w:p w14:paraId="7FA33E10" w14:textId="77777777" w:rsidR="0091575F" w:rsidRPr="00EA0D96" w:rsidRDefault="0091575F" w:rsidP="0091575F">
      <w:pPr>
        <w:spacing w:after="0" w:line="240" w:lineRule="auto"/>
        <w:jc w:val="both"/>
        <w:rPr>
          <w:rFonts w:asciiTheme="majorHAnsi" w:eastAsia="Calibri" w:hAnsiTheme="majorHAnsi" w:cs="Arial"/>
        </w:rPr>
      </w:pPr>
    </w:p>
    <w:p w14:paraId="3490E04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115:</w:t>
      </w:r>
    </w:p>
    <w:p w14:paraId="4A6F05B0"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zmianę treści klauzuli likwidacyjnej dotyczącej środków trwałych:</w:t>
      </w:r>
    </w:p>
    <w:p w14:paraId="203A08A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w:t>
      </w:r>
      <w:r w:rsidRPr="00EA0D96">
        <w:rPr>
          <w:rFonts w:asciiTheme="majorHAnsi" w:eastAsia="Calibri" w:hAnsiTheme="majorHAnsi" w:cs="Arial"/>
          <w:strike/>
        </w:rPr>
        <w:t>zarówno</w:t>
      </w:r>
      <w:r w:rsidRPr="00EA0D96">
        <w:rPr>
          <w:rFonts w:asciiTheme="majorHAnsi" w:eastAsia="Calibri" w:hAnsiTheme="majorHAnsi" w:cs="Arial"/>
        </w:rPr>
        <w:t xml:space="preserve"> przy szkodzie całkowitej, jak i szkodzie częściowej. </w:t>
      </w:r>
      <w:r w:rsidRPr="00EA0D96">
        <w:rPr>
          <w:rFonts w:asciiTheme="majorHAnsi" w:eastAsia="Calibri" w:hAnsiTheme="majorHAnsi" w:cs="Arial"/>
          <w:strike/>
        </w:rPr>
        <w:t xml:space="preserve">Bez względu na rodzaj wartości środka trwałego przyjętej do ubezpieczenia (księgowa brutto lub odtworzeniowa), zasada proporcji określona w OWU Ubezpieczyciela nie ma zastosowania przy ustalaniu wysokości </w:t>
      </w:r>
      <w:r w:rsidRPr="00EA0D96">
        <w:rPr>
          <w:rFonts w:asciiTheme="majorHAnsi" w:eastAsia="Calibri" w:hAnsiTheme="majorHAnsi" w:cs="Arial"/>
          <w:strike/>
        </w:rPr>
        <w:lastRenderedPageBreak/>
        <w:t>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w:t>
      </w:r>
      <w:r w:rsidRPr="00EA0D96">
        <w:rPr>
          <w:rFonts w:asciiTheme="majorHAnsi" w:eastAsia="Calibri" w:hAnsiTheme="majorHAnsi" w:cs="Arial"/>
        </w:rPr>
        <w:t>. Odszkodowanie wypłacane jest w pełnej wysokości obejmującej koszt naprawy, wymiany, nabycia lub odbudowy z uwzględnieniem kosztów montażu, demontażu, transportu, ceł i innych opłat</w:t>
      </w:r>
    </w:p>
    <w:p w14:paraId="6D6BC995"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Ubezpieczyciel odstępuje od stosowania zasady proporcji przy wypłacie odszkodowania w przypadku kiedy wartość przedmiotu ubezpieczenia w dniu szkody nie przekroczy 120% sumy ubezpieczenia tego przedmiotu.</w:t>
      </w:r>
    </w:p>
    <w:p w14:paraId="5B21592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Zasada proporcji nie ma zastosowania dla:</w:t>
      </w:r>
    </w:p>
    <w:p w14:paraId="296723E3"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a) szkód, których rozmiar nie przekracza 10 000 PLN,</w:t>
      </w:r>
    </w:p>
    <w:p w14:paraId="74D87DB3"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b) szkód, których rozmiar naprawy ustalony wg przeciętnych cen towarów i usług jest większy niż</w:t>
      </w:r>
    </w:p>
    <w:p w14:paraId="305B2BBF"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suma ubezpieczenia przedmiotu w dniu szkody (szkoda całkowita); w takim przypadku górną granicą</w:t>
      </w:r>
    </w:p>
    <w:p w14:paraId="34AA11A2"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odpowiedzialności jest suma ubezpieczenia przedmiotu szkody.</w:t>
      </w:r>
    </w:p>
    <w:p w14:paraId="34F7DB94" w14:textId="7B73461F"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Klauzula ma zastosowanie w ubezpieczeniu mienia od wszystkich ryzyk.</w:t>
      </w:r>
    </w:p>
    <w:p w14:paraId="4DFF72F7" w14:textId="77777777" w:rsidR="00F34137" w:rsidRPr="00EA0D96" w:rsidRDefault="00F34137" w:rsidP="00F34137">
      <w:pPr>
        <w:spacing w:after="0" w:line="240" w:lineRule="auto"/>
        <w:jc w:val="both"/>
        <w:rPr>
          <w:rFonts w:asciiTheme="majorHAnsi" w:eastAsia="Calibri" w:hAnsiTheme="majorHAnsi" w:cs="Arial"/>
        </w:rPr>
      </w:pPr>
    </w:p>
    <w:p w14:paraId="23AF9EE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3709BA1" w14:textId="3289B6F3" w:rsidR="0091575F" w:rsidRPr="00EA0D96" w:rsidRDefault="00C25BD4"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6FF465E9" w14:textId="77777777" w:rsidR="00C25BD4" w:rsidRPr="00EA0D96" w:rsidRDefault="00C25BD4" w:rsidP="0091575F">
      <w:pPr>
        <w:spacing w:after="0" w:line="240" w:lineRule="auto"/>
        <w:jc w:val="both"/>
        <w:rPr>
          <w:rFonts w:asciiTheme="majorHAnsi" w:eastAsia="Calibri" w:hAnsiTheme="majorHAnsi" w:cs="Arial"/>
        </w:rPr>
      </w:pPr>
    </w:p>
    <w:p w14:paraId="320F257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116:</w:t>
      </w:r>
    </w:p>
    <w:p w14:paraId="0A1C0B23" w14:textId="3AE2D37C"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zmianę limitu dla klauzuli szybkiej likwidacji szkód do 20 000 PLN</w:t>
      </w:r>
    </w:p>
    <w:p w14:paraId="3BDB5905" w14:textId="77777777" w:rsidR="00F34137" w:rsidRPr="00EA0D96" w:rsidRDefault="00F34137" w:rsidP="0091575F">
      <w:pPr>
        <w:spacing w:after="0" w:line="240" w:lineRule="auto"/>
        <w:jc w:val="both"/>
        <w:rPr>
          <w:rFonts w:asciiTheme="majorHAnsi" w:eastAsia="Calibri" w:hAnsiTheme="majorHAnsi" w:cs="Arial"/>
        </w:rPr>
      </w:pPr>
    </w:p>
    <w:p w14:paraId="70E40232"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635391D" w14:textId="2DE107AE" w:rsidR="0091575F" w:rsidRPr="00EA0D96" w:rsidRDefault="00337AA1"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na zmniejszenie limitu dla klauzuli szybkiej likwidacji szkód z 50.000 zł na 30.000 zł. Zmiana staje się integralną częścią SWZ.</w:t>
      </w:r>
    </w:p>
    <w:p w14:paraId="1C4C49A9" w14:textId="77777777" w:rsidR="00337AA1" w:rsidRPr="00EA0D96" w:rsidRDefault="00337AA1" w:rsidP="0091575F">
      <w:pPr>
        <w:spacing w:after="0" w:line="240" w:lineRule="auto"/>
        <w:jc w:val="both"/>
        <w:rPr>
          <w:rFonts w:asciiTheme="majorHAnsi" w:eastAsia="Calibri" w:hAnsiTheme="majorHAnsi" w:cs="Arial"/>
        </w:rPr>
      </w:pPr>
    </w:p>
    <w:p w14:paraId="72DCFE9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117:</w:t>
      </w:r>
    </w:p>
    <w:p w14:paraId="23203788" w14:textId="19AD87F6"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klauzuli przezornej sumy ubezpieczenia z zestawu klauzul obligatoryjnych</w:t>
      </w:r>
    </w:p>
    <w:p w14:paraId="580AED09" w14:textId="77777777" w:rsidR="00F34137" w:rsidRPr="00EA0D96" w:rsidRDefault="00F34137" w:rsidP="0091575F">
      <w:pPr>
        <w:spacing w:after="0" w:line="240" w:lineRule="auto"/>
        <w:jc w:val="both"/>
        <w:rPr>
          <w:rFonts w:asciiTheme="majorHAnsi" w:eastAsia="Calibri" w:hAnsiTheme="majorHAnsi" w:cs="Arial"/>
        </w:rPr>
      </w:pPr>
    </w:p>
    <w:p w14:paraId="25FF314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05CA54E"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4A132918" w14:textId="77777777" w:rsidR="0091575F" w:rsidRPr="00EA0D96" w:rsidRDefault="0091575F" w:rsidP="0091575F">
      <w:pPr>
        <w:spacing w:after="0" w:line="240" w:lineRule="auto"/>
        <w:jc w:val="both"/>
        <w:rPr>
          <w:rFonts w:asciiTheme="majorHAnsi" w:eastAsia="Calibri" w:hAnsiTheme="majorHAnsi" w:cs="Arial"/>
        </w:rPr>
      </w:pPr>
    </w:p>
    <w:p w14:paraId="5C1C5A8E"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118:</w:t>
      </w:r>
    </w:p>
    <w:p w14:paraId="7754CF5D"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przypadku negatywnej odpowiedzi na powyższe pytanie prosimy o zmianę treści klauzuli na poniższą:</w:t>
      </w:r>
    </w:p>
    <w:p w14:paraId="0BA42923"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Z zachowaniem pozostałych, niezmienionych niniejszą klauzulą, postanowień umowy ubezpieczenia i Ogólnych Warunków Ubezpieczenia ustala się:</w:t>
      </w:r>
    </w:p>
    <w:p w14:paraId="33CACB0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1. Prewencyjną sumę ubezpieczenia z limitem 1 000 000,00 PLN w celu ograniczenia ewentualnego niedoubezpieczenia. Prewencyjna suma ubezpieczenia ma zastosowanie łącznie do tych pozycji mienia ubezpieczonych według wartości odtworzeniowej, w których po szkodzie stwierdzono niedoubezpieczenie.</w:t>
      </w:r>
    </w:p>
    <w:p w14:paraId="05DC996D"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2. Prewencyjna suma ubezpieczenia nie powiększa sumy ubezpieczenia.</w:t>
      </w:r>
    </w:p>
    <w:p w14:paraId="46CAD573" w14:textId="7AF6AD0E"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3. Limit został ustalony na jedno i wszystkie zdarzenia w okresie ubezpieczenia na wszystkie pozycje mienia łącznie.</w:t>
      </w:r>
    </w:p>
    <w:p w14:paraId="6A5A6B12" w14:textId="77777777" w:rsidR="00F34137" w:rsidRPr="00EA0D96" w:rsidRDefault="00F34137" w:rsidP="00F34137">
      <w:pPr>
        <w:spacing w:after="0" w:line="240" w:lineRule="auto"/>
        <w:jc w:val="both"/>
        <w:rPr>
          <w:rFonts w:asciiTheme="majorHAnsi" w:eastAsia="Calibri" w:hAnsiTheme="majorHAnsi" w:cs="Arial"/>
        </w:rPr>
      </w:pPr>
    </w:p>
    <w:p w14:paraId="6E6B6AC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D3E52F1"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29EC3181" w14:textId="77777777" w:rsidR="0091575F" w:rsidRPr="00EA0D96" w:rsidRDefault="0091575F" w:rsidP="0091575F">
      <w:pPr>
        <w:spacing w:after="0" w:line="240" w:lineRule="auto"/>
        <w:jc w:val="both"/>
        <w:rPr>
          <w:rFonts w:asciiTheme="majorHAnsi" w:eastAsia="Calibri" w:hAnsiTheme="majorHAnsi" w:cs="Arial"/>
        </w:rPr>
      </w:pPr>
    </w:p>
    <w:p w14:paraId="6533FA3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119:</w:t>
      </w:r>
    </w:p>
    <w:p w14:paraId="3CA0DDDA" w14:textId="77777777" w:rsidR="00F34137" w:rsidRPr="00EA0D96" w:rsidRDefault="00F34137" w:rsidP="00F34137">
      <w:pPr>
        <w:spacing w:after="0" w:line="240" w:lineRule="auto"/>
        <w:jc w:val="both"/>
        <w:rPr>
          <w:rFonts w:asciiTheme="majorHAnsi" w:eastAsia="Calibri" w:hAnsiTheme="majorHAnsi" w:cs="Arial"/>
        </w:rPr>
      </w:pPr>
      <w:bookmarkStart w:id="8" w:name="_Hlk136941293"/>
      <w:r w:rsidRPr="00EA0D96">
        <w:rPr>
          <w:rFonts w:asciiTheme="majorHAnsi" w:eastAsia="Calibri" w:hAnsiTheme="majorHAnsi" w:cs="Arial"/>
        </w:rPr>
        <w:t>W przypadku negatywnej odpowiedzi na dwa powyższe pytania prosimy o zmianę treści klauzuli na poniższą:</w:t>
      </w:r>
    </w:p>
    <w:p w14:paraId="16127CA7" w14:textId="62B25CEB"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wg wartości odtworzeniowej </w:t>
      </w:r>
      <w:r w:rsidRPr="00EA0D96">
        <w:rPr>
          <w:rFonts w:asciiTheme="majorHAnsi" w:eastAsia="Calibri" w:hAnsiTheme="majorHAnsi" w:cs="Arial"/>
          <w:strike/>
        </w:rPr>
        <w:t>lub pokryciu wysokości powstałej szkody, w przypadku kiedy suma ubezpieczenia danego składnika majątkowego przyjęta w wartości księgowej brutto będzie niższa niż wysokość szkody określona na podstawie kosztorysu wewnętrznego lub zewnętrznego.</w:t>
      </w:r>
      <w:r w:rsidRPr="00EA0D96">
        <w:rPr>
          <w:rFonts w:asciiTheme="majorHAnsi" w:eastAsia="Calibri" w:hAnsiTheme="majorHAnsi" w:cs="Arial"/>
        </w:rPr>
        <w:t xml:space="preserve"> Limit odpowiedzialności każdorazowo ulega pomniejszeniu</w:t>
      </w:r>
      <w:r w:rsidR="00C25BD4" w:rsidRPr="00EA0D96">
        <w:rPr>
          <w:rFonts w:asciiTheme="majorHAnsi" w:eastAsia="Calibri" w:hAnsiTheme="majorHAnsi" w:cs="Arial"/>
        </w:rPr>
        <w:t xml:space="preserve"> </w:t>
      </w:r>
      <w:r w:rsidRPr="00EA0D96">
        <w:rPr>
          <w:rFonts w:asciiTheme="majorHAnsi" w:eastAsia="Calibri" w:hAnsiTheme="majorHAnsi" w:cs="Arial"/>
        </w:rPr>
        <w:t>o wypłacone na podstawie tej klauzuli odszkodowanie. Maksymalna wysokość odszkodowania wypłaconego przy zastosowaniu niniejszej klauzuli z tytułu wystąpienia szkody w mieniu Ubezpieczającego/Ubezpieczonego nie może przekroczyć jego wartości odtworzeniowej.</w:t>
      </w:r>
    </w:p>
    <w:bookmarkEnd w:id="8"/>
    <w:p w14:paraId="6E0B2323" w14:textId="77777777" w:rsidR="00F34137" w:rsidRPr="00EA0D96" w:rsidRDefault="00F34137" w:rsidP="00F34137">
      <w:pPr>
        <w:spacing w:after="0" w:line="240" w:lineRule="auto"/>
        <w:jc w:val="both"/>
        <w:rPr>
          <w:rFonts w:asciiTheme="majorHAnsi" w:eastAsia="Calibri" w:hAnsiTheme="majorHAnsi" w:cs="Arial"/>
        </w:rPr>
      </w:pPr>
    </w:p>
    <w:p w14:paraId="5E44CB6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7591DCA"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5F96545" w14:textId="77777777" w:rsidR="0091575F" w:rsidRPr="00EA0D96" w:rsidRDefault="0091575F" w:rsidP="0091575F">
      <w:pPr>
        <w:spacing w:after="0" w:line="240" w:lineRule="auto"/>
        <w:jc w:val="both"/>
        <w:rPr>
          <w:rFonts w:asciiTheme="majorHAnsi" w:eastAsia="Calibri" w:hAnsiTheme="majorHAnsi" w:cs="Arial"/>
        </w:rPr>
      </w:pPr>
    </w:p>
    <w:p w14:paraId="5BAEF08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120:</w:t>
      </w:r>
    </w:p>
    <w:p w14:paraId="55C18A7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uzupełnienie klauzuli awarii instalacji lub urządzeń technologicznych o poniższe zapisy:</w:t>
      </w:r>
    </w:p>
    <w:p w14:paraId="7CEAEB8C"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Odpowiedzialność Wykonawcy z tytułu szkód spowodowanych przez pękanie mrozowe zachodzi wyłącznie pod warunkiem:</w:t>
      </w:r>
    </w:p>
    <w:p w14:paraId="5B5B49A7"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a) utrzymania wyżej wymienionych instalacji w należytym stanie technicznym;</w:t>
      </w:r>
    </w:p>
    <w:p w14:paraId="582565C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b) zapewnienia w okresach spadków temperatur należytego ogrzewania pomieszczeń i/lub odpowiednie zabezpieczenie instalacji przed działaniem mrozu. W przypadku braku możliwości utrzymania dodatniej temperatury i/lub odpowiedniego zabezpieczenia instalacji i zbiorników przed działaniem mrozu należy zamknąć zawory doprowadzające i usunąć wodę lub inny płyn z instalacji i zbiorników;</w:t>
      </w:r>
    </w:p>
    <w:p w14:paraId="614DD9BC" w14:textId="2DBF7D62"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c) regularnego kontrolowania stanu wyżej wymienionych instalacji i urządzeń oraz usuwanie wody lub innych płynów z instalacji i urządzeń w przypadku wyłączenia pomieszczeń lub budynków z eksploatacji i utrzymywanie instalacji i urządzeń w stanie opróżnionym.</w:t>
      </w:r>
    </w:p>
    <w:p w14:paraId="158D07F4" w14:textId="77777777" w:rsidR="00F34137" w:rsidRPr="00EA0D96" w:rsidRDefault="00F34137" w:rsidP="00F34137">
      <w:pPr>
        <w:spacing w:after="0" w:line="240" w:lineRule="auto"/>
        <w:jc w:val="both"/>
        <w:rPr>
          <w:rFonts w:asciiTheme="majorHAnsi" w:eastAsia="Calibri" w:hAnsiTheme="majorHAnsi" w:cs="Arial"/>
        </w:rPr>
      </w:pPr>
    </w:p>
    <w:p w14:paraId="02A6DCB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5E056F3" w14:textId="78D5EA1A"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t>
      </w:r>
      <w:r w:rsidR="00337AA1" w:rsidRPr="00EA0D96">
        <w:rPr>
          <w:rFonts w:asciiTheme="majorHAnsi" w:eastAsia="Calibri" w:hAnsiTheme="majorHAnsi" w:cs="Arial"/>
        </w:rPr>
        <w:t>nie wyraża zgody.</w:t>
      </w:r>
    </w:p>
    <w:p w14:paraId="566DFCAB" w14:textId="77777777" w:rsidR="0091575F" w:rsidRPr="00EA0D96" w:rsidRDefault="0091575F" w:rsidP="0091575F">
      <w:pPr>
        <w:spacing w:after="0" w:line="240" w:lineRule="auto"/>
        <w:jc w:val="both"/>
        <w:rPr>
          <w:rFonts w:asciiTheme="majorHAnsi" w:eastAsia="Calibri" w:hAnsiTheme="majorHAnsi" w:cs="Arial"/>
        </w:rPr>
      </w:pPr>
    </w:p>
    <w:p w14:paraId="5483220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121:</w:t>
      </w:r>
    </w:p>
    <w:p w14:paraId="5FFF6350"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Proszę o poniższą zmianę:</w:t>
      </w:r>
    </w:p>
    <w:p w14:paraId="45BE868B" w14:textId="6391E7AD"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Klauzula zabezpieczeń przeciwpożarowych i </w:t>
      </w:r>
      <w:proofErr w:type="spellStart"/>
      <w:r w:rsidRPr="00EA0D96">
        <w:rPr>
          <w:rFonts w:asciiTheme="majorHAnsi" w:eastAsia="Calibri" w:hAnsiTheme="majorHAnsi" w:cs="Arial"/>
        </w:rPr>
        <w:t>przeciwkradzieżowych</w:t>
      </w:r>
      <w:proofErr w:type="spellEnd"/>
      <w:r w:rsidRPr="00EA0D96">
        <w:rPr>
          <w:rFonts w:asciiTheme="majorHAnsi" w:eastAsia="Calibri" w:hAnsiTheme="majorHAnsi" w:cs="Arial"/>
        </w:rPr>
        <w:t xml:space="preserve"> – Ubezpieczyciel uznaje istniejące u Ubezpieczonego na dzień zawarcia umowy ubezpieczenia we wszystkich funkcjonujących oraz nowych lokalizacjach zabezpieczenia przeciwpożarowe i </w:t>
      </w:r>
      <w:proofErr w:type="spellStart"/>
      <w:r w:rsidRPr="00EA0D96">
        <w:rPr>
          <w:rFonts w:asciiTheme="majorHAnsi" w:eastAsia="Calibri" w:hAnsiTheme="majorHAnsi" w:cs="Arial"/>
        </w:rPr>
        <w:t>przeciwkradzieżowe</w:t>
      </w:r>
      <w:proofErr w:type="spellEnd"/>
      <w:r w:rsidRPr="00EA0D96">
        <w:rPr>
          <w:rFonts w:asciiTheme="majorHAnsi" w:eastAsia="Calibri" w:hAnsiTheme="majorHAnsi" w:cs="Arial"/>
        </w:rPr>
        <w:t xml:space="preserve"> za wystarczające do udzielenia ochrony ubezpieczeniowej i wypłaty odszkodowania pod warunkiem, że są sprawne i stosowane.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393C6E52" w14:textId="77777777" w:rsidR="0091575F" w:rsidRPr="00EA0D96" w:rsidRDefault="0091575F" w:rsidP="0091575F">
      <w:pPr>
        <w:spacing w:after="0" w:line="240" w:lineRule="auto"/>
        <w:jc w:val="both"/>
        <w:rPr>
          <w:rFonts w:asciiTheme="majorHAnsi" w:eastAsia="Calibri" w:hAnsiTheme="majorHAnsi" w:cs="Arial"/>
        </w:rPr>
      </w:pPr>
    </w:p>
    <w:p w14:paraId="3CE82D2C" w14:textId="0AFB852B" w:rsidR="00C25BD4" w:rsidRPr="00EA0D96" w:rsidRDefault="00C25BD4" w:rsidP="0091575F">
      <w:pPr>
        <w:spacing w:after="0" w:line="240" w:lineRule="auto"/>
        <w:jc w:val="both"/>
        <w:rPr>
          <w:rFonts w:asciiTheme="majorHAnsi" w:eastAsia="Calibri" w:hAnsiTheme="majorHAnsi" w:cs="Arial"/>
        </w:rPr>
      </w:pPr>
      <w:r w:rsidRPr="00EA0D96">
        <w:rPr>
          <w:rFonts w:asciiTheme="majorHAnsi" w:eastAsia="Calibri" w:hAnsiTheme="majorHAnsi" w:cs="Arial"/>
        </w:rPr>
        <w:t>Odpowiedź:</w:t>
      </w:r>
    </w:p>
    <w:p w14:paraId="17458F49"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54352E7F" w14:textId="77777777" w:rsidR="00C25BD4" w:rsidRPr="00EA0D96" w:rsidRDefault="00C25BD4" w:rsidP="0091575F">
      <w:pPr>
        <w:spacing w:after="0" w:line="240" w:lineRule="auto"/>
        <w:jc w:val="both"/>
        <w:rPr>
          <w:rFonts w:asciiTheme="majorHAnsi" w:eastAsia="Calibri" w:hAnsiTheme="majorHAnsi" w:cs="Arial"/>
        </w:rPr>
      </w:pPr>
    </w:p>
    <w:p w14:paraId="5E6101E0"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122:</w:t>
      </w:r>
    </w:p>
    <w:p w14:paraId="21CD4D1F"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poniższą zmianę:</w:t>
      </w:r>
    </w:p>
    <w:p w14:paraId="5C146EC5"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Klauzula miejsca ubezpieczenia – ubezpieczeniem objęte jest wszelkie mienie ruchome</w:t>
      </w:r>
    </w:p>
    <w:p w14:paraId="4A91D028" w14:textId="16EA6F39"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w:t>
      </w:r>
      <w:r w:rsidRPr="00EA0D96">
        <w:rPr>
          <w:rFonts w:asciiTheme="majorHAnsi" w:eastAsia="Calibri" w:hAnsiTheme="majorHAnsi" w:cs="Arial"/>
          <w:strike/>
        </w:rPr>
        <w:t>bez konieczności informowania Ubezpieczyciela w ciągu okresu ubezpieczenia o powstaniu nowej lokalizacji</w:t>
      </w:r>
      <w:r w:rsidRPr="00EA0D96">
        <w:rPr>
          <w:rFonts w:asciiTheme="majorHAnsi" w:eastAsia="Calibri" w:hAnsiTheme="majorHAnsi" w:cs="Arial"/>
        </w:rPr>
        <w:t xml:space="preserve"> z obowiązkiem poinformowania Wykonawcy ciągu 60 dni od o jej powstania ,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7B3772ED" w14:textId="77777777" w:rsidR="00F34137" w:rsidRPr="00EA0D96" w:rsidRDefault="00F34137" w:rsidP="00F34137">
      <w:pPr>
        <w:spacing w:after="0" w:line="240" w:lineRule="auto"/>
        <w:jc w:val="both"/>
        <w:rPr>
          <w:rFonts w:asciiTheme="majorHAnsi" w:eastAsia="Calibri" w:hAnsiTheme="majorHAnsi" w:cs="Arial"/>
        </w:rPr>
      </w:pPr>
    </w:p>
    <w:p w14:paraId="56EB69F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96B27E" w14:textId="640F2B99"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204C3378" w14:textId="77777777" w:rsidR="0091575F" w:rsidRPr="00EA0D96" w:rsidRDefault="0091575F" w:rsidP="0091575F">
      <w:pPr>
        <w:spacing w:after="0" w:line="240" w:lineRule="auto"/>
        <w:jc w:val="both"/>
        <w:rPr>
          <w:rFonts w:asciiTheme="majorHAnsi" w:eastAsia="Calibri" w:hAnsiTheme="majorHAnsi" w:cs="Arial"/>
        </w:rPr>
      </w:pPr>
    </w:p>
    <w:p w14:paraId="265F522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123:</w:t>
      </w:r>
    </w:p>
    <w:p w14:paraId="69F64FB1"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Prosimy o zmianę treści klauzuli </w:t>
      </w:r>
    </w:p>
    <w:p w14:paraId="295C2A4B"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Klauzula ochrony mienia wyłączonego z eksploatacji – ustala się, że ochrona ubezpieczeniowa nie wygasa, ani nie ulega żadnym ograniczeniom, jeśli budynki, urządzenia lub instalacje zgłoszone do ubezpieczenia są wyłączone z eksploatacji z zastrzeżeniem, że: </w:t>
      </w:r>
    </w:p>
    <w:p w14:paraId="4FCF55CA"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 budynek jest dozorowany lub kontrolowany (np. zainstalowany system alarmowy, dozór agencji ochrony), </w:t>
      </w:r>
    </w:p>
    <w:p w14:paraId="601AF85A"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 wszystkie otwory okienne i drzwiowe do budynków powinny być zabezpieczone przed nieuprawnionym wejściem do niego osób trzecich przynajmniej do poziomu 1-go piętra, </w:t>
      </w:r>
    </w:p>
    <w:p w14:paraId="05B689F6"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 urządzenia znajdujące się w budynku są odłączone od źródeł zasilania, </w:t>
      </w:r>
    </w:p>
    <w:p w14:paraId="46D7601C"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 w budynku został odcięty dopływ mediów (woda, prąd, gaz), chyba że prąd jest niezbędny do podtrzymywania systemów zabezpieczeń, </w:t>
      </w:r>
    </w:p>
    <w:p w14:paraId="4F8EDF6C" w14:textId="77777777" w:rsidR="004538FA" w:rsidRPr="004538FA" w:rsidRDefault="004538FA" w:rsidP="004538FA">
      <w:pPr>
        <w:autoSpaceDE w:val="0"/>
        <w:autoSpaceDN w:val="0"/>
        <w:adjustRightInd w:val="0"/>
        <w:spacing w:after="0" w:line="240" w:lineRule="auto"/>
        <w:rPr>
          <w:rFonts w:asciiTheme="majorHAnsi" w:hAnsiTheme="majorHAnsi" w:cs="Arial"/>
          <w:strike/>
          <w:color w:val="000000"/>
        </w:rPr>
      </w:pPr>
      <w:r w:rsidRPr="004538FA">
        <w:rPr>
          <w:rFonts w:asciiTheme="majorHAnsi" w:hAnsiTheme="majorHAnsi" w:cs="Arial"/>
          <w:strike/>
          <w:color w:val="000000"/>
        </w:rPr>
        <w:t xml:space="preserve">- dla budynków wyłączonych z eksploatacji w złym stanie technicznym (zużycie techniczne powyżej 50% po uwzględnieniu przeprowadzonych remontów), które zostaną dotknięte szkodą dopuszczalna jest wypłata odszkodowania według wartości rzeczywistej. </w:t>
      </w:r>
    </w:p>
    <w:p w14:paraId="371E167D"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Jeżeli dla danego budynku ubezpieczonego w wartości rzeczywistej został określony stopień zużycia technicznego przy ustalaniu sumy ubezpieczenia, to Ubezpieczyciel przy ustalaniu wysokości odszkodowania powinien uwzględnić zużycie technicznie w takiej samej wysokości. </w:t>
      </w:r>
    </w:p>
    <w:p w14:paraId="1851949A"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Ustalone przez Ubezpieczyciela zużycie techniczne przy określaniu wartości rzeczywistej nie może przekroczyć 70%. </w:t>
      </w:r>
    </w:p>
    <w:p w14:paraId="0CBE8D99"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Budynki wyłączone z eksploatacji w złym stanie technicznym (zużycie techniczne powyżej 50% po uwzględnieniu przeprowadzonych remontów), są wyłączone z ochrony ubezpieczeniowej. </w:t>
      </w:r>
    </w:p>
    <w:p w14:paraId="1C2BC071" w14:textId="054ADC29" w:rsidR="00F34137" w:rsidRPr="00EA0D96" w:rsidRDefault="004538FA" w:rsidP="004538FA">
      <w:pPr>
        <w:spacing w:after="0" w:line="240" w:lineRule="auto"/>
        <w:jc w:val="both"/>
        <w:rPr>
          <w:rFonts w:asciiTheme="majorHAnsi" w:hAnsiTheme="majorHAnsi" w:cs="Arial"/>
          <w:color w:val="000000"/>
        </w:rPr>
      </w:pPr>
      <w:r w:rsidRPr="00EA0D96">
        <w:rPr>
          <w:rFonts w:asciiTheme="majorHAnsi" w:hAnsiTheme="majorHAnsi" w:cs="Arial"/>
          <w:color w:val="000000"/>
        </w:rPr>
        <w:t>Mienie wyłączone z eksploatacji w związku z przeznaczeniem do rozbiórki/wyburzenia jest wyłączone z ochrony ubezpieczeniowej. Klauzula dotyczy ubezpieczenia mienia od wszystkich ryzyk.</w:t>
      </w:r>
    </w:p>
    <w:p w14:paraId="5B4C8058" w14:textId="77777777" w:rsidR="004538FA" w:rsidRPr="00EA0D96" w:rsidRDefault="004538FA" w:rsidP="004538FA">
      <w:pPr>
        <w:spacing w:after="0" w:line="240" w:lineRule="auto"/>
        <w:jc w:val="both"/>
        <w:rPr>
          <w:rFonts w:asciiTheme="majorHAnsi" w:eastAsia="Calibri" w:hAnsiTheme="majorHAnsi" w:cs="Arial"/>
        </w:rPr>
      </w:pPr>
    </w:p>
    <w:p w14:paraId="7C14680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ECF6917" w14:textId="456229D8"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Zamawiający nie zgłasza do ubezpieczenia budynków nieużytkowanych.</w:t>
      </w:r>
    </w:p>
    <w:p w14:paraId="35E6D5FD" w14:textId="77777777" w:rsidR="0091575F" w:rsidRPr="00EA0D96" w:rsidRDefault="0091575F" w:rsidP="0091575F">
      <w:pPr>
        <w:spacing w:after="0" w:line="240" w:lineRule="auto"/>
        <w:jc w:val="both"/>
        <w:rPr>
          <w:rFonts w:asciiTheme="majorHAnsi" w:eastAsia="Calibri" w:hAnsiTheme="majorHAnsi" w:cs="Arial"/>
        </w:rPr>
      </w:pPr>
    </w:p>
    <w:p w14:paraId="73AC2CD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124:</w:t>
      </w:r>
    </w:p>
    <w:p w14:paraId="36A029E8"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przypadku negatywnej odpowiedzi na powyższe pytanie prosimy o zmianę treści klauzuli:</w:t>
      </w:r>
    </w:p>
    <w:p w14:paraId="397482E6"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Klauzula ochrony mienia wyłączonego z eksploatacji – ustala się, że ochrona ubezpieczeniowa nie wygasa, ani nie ulega żadnym ograniczeniom, jeśli budynki, urządzenia lub instalacje zgłoszone do ubezpieczenia są wyłączone z eksploatacji z zastrzeżeniem, że:</w:t>
      </w:r>
    </w:p>
    <w:p w14:paraId="45CE79C9"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budynek jest dozorowany lub kontrolowany (np. zainstalowany system alarmowy, dozór agencji ochrony),</w:t>
      </w:r>
    </w:p>
    <w:p w14:paraId="1D22F1C2"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wszystkie otwory okienne i drzwiowe do budynków powinny być zabezpieczone przed nieuprawnionym wejściem do niego osób trzecich przynajmniej do poziomu 1-go piętra,</w:t>
      </w:r>
    </w:p>
    <w:p w14:paraId="60A15BD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urządzenia znajdujące się w budynku są odłączone od źródeł zasilania,</w:t>
      </w:r>
    </w:p>
    <w:p w14:paraId="294E3CED"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w budynku został odcięty dopływ mediów (woda, prąd, gaz), chyba że prąd jest niezbędny do podtrzymywania systemów zabezpieczeń,</w:t>
      </w:r>
    </w:p>
    <w:p w14:paraId="39840B71"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dla budynków wyłączonych z eksploatacji w złym stanie technicznym (zużycie techniczne powyżej 50% po uwzględnieniu przeprowadzonych remontów), które zostaną dotknięte szkodą dopuszczalna jest wypłata odszkodowania według wartości rzeczywistej – zakres ochrony podstawowy </w:t>
      </w:r>
      <w:proofErr w:type="spellStart"/>
      <w:r w:rsidRPr="00EA0D96">
        <w:rPr>
          <w:rFonts w:asciiTheme="majorHAnsi" w:eastAsia="Calibri" w:hAnsiTheme="majorHAnsi" w:cs="Arial"/>
        </w:rPr>
        <w:t>tzw</w:t>
      </w:r>
      <w:proofErr w:type="spellEnd"/>
      <w:r w:rsidRPr="00EA0D96">
        <w:rPr>
          <w:rFonts w:asciiTheme="majorHAnsi" w:eastAsia="Calibri" w:hAnsiTheme="majorHAnsi" w:cs="Arial"/>
        </w:rPr>
        <w:t xml:space="preserve"> FLEX</w:t>
      </w:r>
    </w:p>
    <w:p w14:paraId="2F411D75" w14:textId="19B7C27F"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2561BC11"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Ustalone przez Ubezpieczyciela zużycie techniczne przy określaniu wartości rzeczywistej nie może przekroczyć 70%.</w:t>
      </w:r>
    </w:p>
    <w:p w14:paraId="49020AC3" w14:textId="3178B11E"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Mienie wyłączone z eksploatacji w związku z przeznaczeniem do rozbiórki/wyburzenia jest wyłączone z ochrony ubezpieczeniowej. Klauzula dotyczy ubezpieczenia mienia od wszystkich ryzyk.</w:t>
      </w:r>
    </w:p>
    <w:p w14:paraId="02B44F55" w14:textId="77777777" w:rsidR="00F34137" w:rsidRPr="00EA0D96" w:rsidRDefault="00F34137" w:rsidP="00F34137">
      <w:pPr>
        <w:spacing w:after="0" w:line="240" w:lineRule="auto"/>
        <w:jc w:val="both"/>
        <w:rPr>
          <w:rFonts w:asciiTheme="majorHAnsi" w:eastAsia="Calibri" w:hAnsiTheme="majorHAnsi" w:cs="Arial"/>
        </w:rPr>
      </w:pPr>
    </w:p>
    <w:p w14:paraId="7013D3F6"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89503BC" w14:textId="77777777" w:rsidR="00C25BD4" w:rsidRPr="00EA0D96" w:rsidRDefault="00C25BD4" w:rsidP="00C25BD4">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Zamawiający nie zgłasza do ubezpieczenia budynków nieużytkowanych.</w:t>
      </w:r>
    </w:p>
    <w:p w14:paraId="43B788FE" w14:textId="77777777" w:rsidR="0091575F" w:rsidRPr="00EA0D96" w:rsidRDefault="0091575F" w:rsidP="0091575F">
      <w:pPr>
        <w:spacing w:after="0" w:line="240" w:lineRule="auto"/>
        <w:jc w:val="both"/>
        <w:rPr>
          <w:rFonts w:asciiTheme="majorHAnsi" w:eastAsia="Calibri" w:hAnsiTheme="majorHAnsi" w:cs="Arial"/>
        </w:rPr>
      </w:pPr>
    </w:p>
    <w:p w14:paraId="730F3F3A"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125:</w:t>
      </w:r>
    </w:p>
    <w:p w14:paraId="2AF994CC" w14:textId="46A71F56"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wprowadzenie limitu dla klauzuli ochrony mienia wyłączonego z eksploatacji. Proponowany limit 500.000,00 PLN na jeden i wszystkie zdarzenia w okresie ubezpieczenia. Ponadto proszę o potwierdzenie, że w przypadku mienia wyłączonego z eksploatacji nie będą miały zastosowania klauzule dodatkowe .</w:t>
      </w:r>
    </w:p>
    <w:p w14:paraId="443858C8" w14:textId="77777777" w:rsidR="00F34137" w:rsidRPr="00EA0D96" w:rsidRDefault="00F34137" w:rsidP="0091575F">
      <w:pPr>
        <w:spacing w:after="0" w:line="240" w:lineRule="auto"/>
        <w:jc w:val="both"/>
        <w:rPr>
          <w:rFonts w:asciiTheme="majorHAnsi" w:eastAsia="Calibri" w:hAnsiTheme="majorHAnsi" w:cs="Arial"/>
        </w:rPr>
      </w:pPr>
    </w:p>
    <w:p w14:paraId="43CE325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86E4ACF" w14:textId="7D2CB841" w:rsidR="0091575F" w:rsidRPr="00EA0D96" w:rsidRDefault="00C25BD4"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50F49795" w14:textId="77777777" w:rsidR="00C25BD4" w:rsidRPr="00EA0D96" w:rsidRDefault="00C25BD4" w:rsidP="0091575F">
      <w:pPr>
        <w:spacing w:after="0" w:line="240" w:lineRule="auto"/>
        <w:jc w:val="both"/>
        <w:rPr>
          <w:rFonts w:asciiTheme="majorHAnsi" w:eastAsia="Calibri" w:hAnsiTheme="majorHAnsi" w:cs="Arial"/>
        </w:rPr>
      </w:pPr>
    </w:p>
    <w:p w14:paraId="1A38D62C"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126:</w:t>
      </w:r>
    </w:p>
    <w:p w14:paraId="6F790941"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Prosimy o zmianę treści klauzuli: </w:t>
      </w:r>
    </w:p>
    <w:p w14:paraId="1164E945"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Klauzula katastrofy budowlanej – na mocy niniejszej klauzuli Ubezpieczyciel ponosi odpowiedzialność 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6755A9D8"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Poza wyłączeniami odpowiedzialności określonymi w programie ubezpieczenia mienia od wszystkich ryzyk, z odpowiedzialności Ubezpieczyciela wyłączone są szkody: </w:t>
      </w:r>
    </w:p>
    <w:p w14:paraId="5C61C2FF"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1) wynikłe ze zdarzeń powstałych w budynkach będących w trakcie przebudowy lub remontu wymagającego uzyskania pozwolenia na budowę, </w:t>
      </w:r>
    </w:p>
    <w:p w14:paraId="2D829052"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2) w budynkach przeznaczonych do rozbiórki, </w:t>
      </w:r>
    </w:p>
    <w:p w14:paraId="04E771E9"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color w:val="000000"/>
        </w:rPr>
        <w:t xml:space="preserve">3) w budynkach wyłączonych z eksploatacji </w:t>
      </w:r>
      <w:r w:rsidRPr="004538FA">
        <w:rPr>
          <w:rFonts w:asciiTheme="majorHAnsi" w:hAnsiTheme="majorHAnsi" w:cs="Arial"/>
          <w:strike/>
          <w:color w:val="000000"/>
        </w:rPr>
        <w:t>przez okres dłuższy niż 12 miesięcy.</w:t>
      </w:r>
      <w:r w:rsidRPr="004538FA">
        <w:rPr>
          <w:rFonts w:asciiTheme="majorHAnsi" w:hAnsiTheme="majorHAnsi" w:cs="Arial"/>
          <w:color w:val="000000"/>
        </w:rPr>
        <w:t xml:space="preserve"> </w:t>
      </w:r>
    </w:p>
    <w:p w14:paraId="3E099C23"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4) o złym stanie technicznym, i starszych niż 100 lat </w:t>
      </w:r>
    </w:p>
    <w:p w14:paraId="11B7AFCD"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Za katastrofę budowlaną nie uznaje się: </w:t>
      </w:r>
    </w:p>
    <w:p w14:paraId="4EE01115"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a) uszkodzenia elementu wbudowanego w budynek lub budowlę nadającego się do naprawy </w:t>
      </w:r>
    </w:p>
    <w:p w14:paraId="04FC22A8"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lub wymiany, </w:t>
      </w:r>
    </w:p>
    <w:p w14:paraId="57CA3A35"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b) uszkodzenia lub zniszczenia urządzeń mechanicznych i elektronicznych stanowiących funkcjonalną </w:t>
      </w:r>
    </w:p>
    <w:p w14:paraId="0427DF6B"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i integralną część budynku, </w:t>
      </w:r>
    </w:p>
    <w:p w14:paraId="08B2CF63" w14:textId="77777777" w:rsidR="004538FA" w:rsidRPr="004538FA" w:rsidRDefault="004538FA" w:rsidP="004538FA">
      <w:pPr>
        <w:autoSpaceDE w:val="0"/>
        <w:autoSpaceDN w:val="0"/>
        <w:adjustRightInd w:val="0"/>
        <w:spacing w:after="0" w:line="240" w:lineRule="auto"/>
        <w:rPr>
          <w:rFonts w:asciiTheme="majorHAnsi" w:hAnsiTheme="majorHAnsi" w:cs="Arial"/>
          <w:color w:val="000000"/>
        </w:rPr>
      </w:pPr>
      <w:r w:rsidRPr="004538FA">
        <w:rPr>
          <w:rFonts w:asciiTheme="majorHAnsi" w:hAnsiTheme="majorHAnsi" w:cs="Arial"/>
          <w:b/>
          <w:bCs/>
          <w:i/>
          <w:iCs/>
          <w:color w:val="000000"/>
        </w:rPr>
        <w:t xml:space="preserve">c) awarii instalacji. </w:t>
      </w:r>
    </w:p>
    <w:p w14:paraId="1A88857D" w14:textId="4ECAAF54" w:rsidR="00F34137" w:rsidRPr="00EA0D96" w:rsidRDefault="004538FA" w:rsidP="004538FA">
      <w:pPr>
        <w:spacing w:after="0" w:line="240" w:lineRule="auto"/>
        <w:jc w:val="both"/>
        <w:rPr>
          <w:rFonts w:asciiTheme="majorHAnsi" w:hAnsiTheme="majorHAnsi" w:cs="Arial"/>
          <w:color w:val="000000"/>
        </w:rPr>
      </w:pPr>
      <w:r w:rsidRPr="00EA0D96">
        <w:rPr>
          <w:rFonts w:asciiTheme="majorHAnsi" w:hAnsiTheme="majorHAnsi" w:cs="Arial"/>
          <w:color w:val="000000"/>
        </w:rPr>
        <w:lastRenderedPageBreak/>
        <w:t>Klauzula dotyczy ubezpieczenia mienia od wszystkich ryzyk.</w:t>
      </w:r>
    </w:p>
    <w:p w14:paraId="746F642E" w14:textId="77777777" w:rsidR="004538FA" w:rsidRPr="00EA0D96" w:rsidRDefault="004538FA" w:rsidP="004538FA">
      <w:pPr>
        <w:spacing w:after="0" w:line="240" w:lineRule="auto"/>
        <w:jc w:val="both"/>
        <w:rPr>
          <w:rFonts w:asciiTheme="majorHAnsi" w:eastAsia="Calibri" w:hAnsiTheme="majorHAnsi" w:cs="Arial"/>
        </w:rPr>
      </w:pPr>
    </w:p>
    <w:p w14:paraId="04EF24E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10B44FC" w14:textId="172C972B" w:rsidR="004538FA" w:rsidRPr="00EA0D96" w:rsidRDefault="004538FA" w:rsidP="004538FA">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w:t>
      </w:r>
      <w:r w:rsidR="0082260B" w:rsidRPr="00EA0D96">
        <w:rPr>
          <w:rFonts w:asciiTheme="majorHAnsi" w:eastAsia="Calibri" w:hAnsiTheme="majorHAnsi" w:cs="Arial"/>
        </w:rPr>
        <w:t xml:space="preserve"> z</w:t>
      </w:r>
      <w:r w:rsidRPr="00EA0D96">
        <w:rPr>
          <w:rFonts w:asciiTheme="majorHAnsi" w:eastAsia="Calibri" w:hAnsiTheme="majorHAnsi" w:cs="Arial"/>
        </w:rPr>
        <w:t xml:space="preserve"> uwzględnieniem wcześniejszej zmiany – uznania definicji ustawowej katastrofy budowlanej</w:t>
      </w:r>
      <w:r w:rsidR="0082260B" w:rsidRPr="00EA0D96">
        <w:rPr>
          <w:rFonts w:asciiTheme="majorHAnsi" w:eastAsia="Calibri" w:hAnsiTheme="majorHAnsi" w:cs="Arial"/>
        </w:rPr>
        <w:t xml:space="preserve"> i bez zmiany limitu </w:t>
      </w:r>
      <w:proofErr w:type="spellStart"/>
      <w:r w:rsidR="0082260B" w:rsidRPr="00EA0D96">
        <w:rPr>
          <w:rFonts w:asciiTheme="majorHAnsi" w:eastAsia="Calibri" w:hAnsiTheme="majorHAnsi" w:cs="Arial"/>
        </w:rPr>
        <w:t>odpowiedzialnosci</w:t>
      </w:r>
      <w:proofErr w:type="spellEnd"/>
      <w:r w:rsidRPr="00EA0D96">
        <w:rPr>
          <w:rFonts w:asciiTheme="majorHAnsi" w:eastAsia="Calibri" w:hAnsiTheme="majorHAnsi" w:cs="Arial"/>
        </w:rPr>
        <w:t>. Zmiana staje się integralną częścią SWZ.</w:t>
      </w:r>
    </w:p>
    <w:p w14:paraId="79823A41" w14:textId="77777777" w:rsidR="00F34095" w:rsidRPr="00EA0D96" w:rsidRDefault="00F34095" w:rsidP="0091575F">
      <w:pPr>
        <w:spacing w:after="0" w:line="240" w:lineRule="auto"/>
        <w:jc w:val="both"/>
        <w:rPr>
          <w:rFonts w:asciiTheme="majorHAnsi" w:eastAsia="Calibri" w:hAnsiTheme="majorHAnsi" w:cs="Arial"/>
        </w:rPr>
      </w:pPr>
    </w:p>
    <w:p w14:paraId="41C22BE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127:</w:t>
      </w:r>
    </w:p>
    <w:p w14:paraId="5E553F92"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modyfikację zapisu:</w:t>
      </w:r>
    </w:p>
    <w:p w14:paraId="511BB6E1" w14:textId="0774B8DB"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Ochrona ubezpieczeniowa obejmuje również szkody w mieniu znajdującym się na wolnym powietrzu, pod warunkiem, że sposób przechowywania lub składowania nie ma wpływu na powstanie lub wysokość szkody.</w:t>
      </w:r>
    </w:p>
    <w:p w14:paraId="0BD7882D" w14:textId="77777777" w:rsidR="00F34137" w:rsidRPr="00EA0D96" w:rsidRDefault="00F34137" w:rsidP="00F34137">
      <w:pPr>
        <w:spacing w:after="0" w:line="240" w:lineRule="auto"/>
        <w:jc w:val="both"/>
        <w:rPr>
          <w:rFonts w:asciiTheme="majorHAnsi" w:eastAsia="Calibri" w:hAnsiTheme="majorHAnsi" w:cs="Arial"/>
        </w:rPr>
      </w:pPr>
    </w:p>
    <w:p w14:paraId="2F43ADC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12D192A" w14:textId="77777777" w:rsidR="00337AA1" w:rsidRPr="00EA0D96" w:rsidRDefault="00337AA1" w:rsidP="00337AA1">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526E958A" w14:textId="77777777" w:rsidR="0091575F" w:rsidRPr="00EA0D96" w:rsidRDefault="0091575F" w:rsidP="0091575F">
      <w:pPr>
        <w:spacing w:after="0" w:line="240" w:lineRule="auto"/>
        <w:jc w:val="both"/>
        <w:rPr>
          <w:rFonts w:asciiTheme="majorHAnsi" w:eastAsia="Calibri" w:hAnsiTheme="majorHAnsi" w:cs="Arial"/>
        </w:rPr>
      </w:pPr>
    </w:p>
    <w:p w14:paraId="38DD973A" w14:textId="28E458BA" w:rsidR="00F34137"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Zakres ubezpieczenia</w:t>
      </w:r>
    </w:p>
    <w:p w14:paraId="5B45EA56" w14:textId="77777777" w:rsidR="00F34137" w:rsidRPr="00EA0D96" w:rsidRDefault="00F34137" w:rsidP="0091575F">
      <w:pPr>
        <w:spacing w:after="0" w:line="240" w:lineRule="auto"/>
        <w:jc w:val="both"/>
        <w:rPr>
          <w:rFonts w:asciiTheme="majorHAnsi" w:eastAsia="Calibri" w:hAnsiTheme="majorHAnsi" w:cs="Arial"/>
        </w:rPr>
      </w:pPr>
    </w:p>
    <w:p w14:paraId="776BBEB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128:</w:t>
      </w:r>
    </w:p>
    <w:p w14:paraId="247F102E"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 odniesieniu do zapisów:</w:t>
      </w:r>
    </w:p>
    <w:p w14:paraId="399C7A3F"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Uwaga: Informacja dotycząca sposobu ustalenia wartości odtworzeniowej budynków:</w:t>
      </w:r>
    </w:p>
    <w:p w14:paraId="430A8BF1" w14:textId="77777777" w:rsidR="00F34137"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7B7FC49F" w14:textId="06A77A37" w:rsidR="0091575F" w:rsidRPr="00EA0D96" w:rsidRDefault="00F34137" w:rsidP="00F34137">
      <w:pPr>
        <w:spacing w:after="0" w:line="240" w:lineRule="auto"/>
        <w:jc w:val="both"/>
        <w:rPr>
          <w:rFonts w:asciiTheme="majorHAnsi" w:eastAsia="Calibri" w:hAnsiTheme="majorHAnsi" w:cs="Arial"/>
        </w:rPr>
      </w:pPr>
      <w:r w:rsidRPr="00EA0D96">
        <w:rPr>
          <w:rFonts w:asciiTheme="majorHAnsi" w:eastAsia="Calibri" w:hAnsiTheme="majorHAnsi" w:cs="Arial"/>
        </w:rPr>
        <w:t>Prosimy o informację, na jaki dzień zostały zaktualizowane sumy ubezpieczenia.</w:t>
      </w:r>
    </w:p>
    <w:p w14:paraId="725B6DCF" w14:textId="77777777" w:rsidR="00F34137" w:rsidRPr="00EA0D96" w:rsidRDefault="00F34137" w:rsidP="00F34137">
      <w:pPr>
        <w:spacing w:after="0" w:line="240" w:lineRule="auto"/>
        <w:jc w:val="both"/>
        <w:rPr>
          <w:rFonts w:asciiTheme="majorHAnsi" w:eastAsia="Calibri" w:hAnsiTheme="majorHAnsi" w:cs="Arial"/>
        </w:rPr>
      </w:pPr>
    </w:p>
    <w:p w14:paraId="6FA701A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4F7EB56" w14:textId="4DED2159"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w:t>
      </w:r>
      <w:r w:rsidR="00337AA1" w:rsidRPr="00EA0D96">
        <w:rPr>
          <w:rFonts w:asciiTheme="majorHAnsi" w:eastAsia="Calibri" w:hAnsiTheme="majorHAnsi" w:cs="Arial"/>
        </w:rPr>
        <w:t xml:space="preserve"> informuje, że sumy ubezpieczenia zostały </w:t>
      </w:r>
      <w:r w:rsidRPr="00EA0D96">
        <w:rPr>
          <w:rFonts w:asciiTheme="majorHAnsi" w:eastAsia="Calibri" w:hAnsiTheme="majorHAnsi" w:cs="Arial"/>
        </w:rPr>
        <w:t>zaktualizowane</w:t>
      </w:r>
      <w:r w:rsidR="00337AA1" w:rsidRPr="00EA0D96">
        <w:rPr>
          <w:rFonts w:asciiTheme="majorHAnsi" w:eastAsia="Calibri" w:hAnsiTheme="majorHAnsi" w:cs="Arial"/>
        </w:rPr>
        <w:t xml:space="preserve"> </w:t>
      </w:r>
      <w:r w:rsidRPr="00EA0D96">
        <w:rPr>
          <w:rFonts w:asciiTheme="majorHAnsi" w:eastAsia="Calibri" w:hAnsiTheme="majorHAnsi" w:cs="Arial"/>
        </w:rPr>
        <w:t xml:space="preserve">kalkulatorem SEKOCENBUD </w:t>
      </w:r>
      <w:r w:rsidR="00337AA1" w:rsidRPr="00EA0D96">
        <w:rPr>
          <w:rFonts w:asciiTheme="majorHAnsi" w:eastAsia="Calibri" w:hAnsiTheme="majorHAnsi" w:cs="Arial"/>
        </w:rPr>
        <w:t>na I kwartał 2023.</w:t>
      </w:r>
    </w:p>
    <w:p w14:paraId="3637432D" w14:textId="77777777" w:rsidR="006E0577" w:rsidRPr="00EA0D96" w:rsidRDefault="006E0577" w:rsidP="0091575F">
      <w:pPr>
        <w:spacing w:after="0" w:line="240" w:lineRule="auto"/>
        <w:jc w:val="both"/>
        <w:rPr>
          <w:rFonts w:asciiTheme="majorHAnsi" w:eastAsia="Calibri" w:hAnsiTheme="majorHAnsi" w:cs="Arial"/>
        </w:rPr>
      </w:pPr>
    </w:p>
    <w:p w14:paraId="660C49E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129:</w:t>
      </w:r>
    </w:p>
    <w:p w14:paraId="007D543C" w14:textId="1E634152" w:rsidR="0091575F" w:rsidRPr="00EA0D96" w:rsidRDefault="00F34137"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wprowadzenie limitu 1.000,00 PLN na osobę dla pozycji mienie pracownicze i uczniowskie.</w:t>
      </w:r>
    </w:p>
    <w:p w14:paraId="4FB17A2D" w14:textId="77777777" w:rsidR="00F34137" w:rsidRPr="00EA0D96" w:rsidRDefault="00F34137" w:rsidP="0091575F">
      <w:pPr>
        <w:spacing w:after="0" w:line="240" w:lineRule="auto"/>
        <w:jc w:val="both"/>
        <w:rPr>
          <w:rFonts w:asciiTheme="majorHAnsi" w:eastAsia="Calibri" w:hAnsiTheme="majorHAnsi" w:cs="Arial"/>
        </w:rPr>
      </w:pPr>
    </w:p>
    <w:p w14:paraId="63151F51"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C5F55FF" w14:textId="14281D7D"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072E856" w14:textId="77777777" w:rsidR="0091575F" w:rsidRPr="00EA0D96" w:rsidRDefault="0091575F" w:rsidP="0091575F">
      <w:pPr>
        <w:spacing w:after="0" w:line="240" w:lineRule="auto"/>
        <w:jc w:val="both"/>
        <w:rPr>
          <w:rFonts w:asciiTheme="majorHAnsi" w:eastAsia="Calibri" w:hAnsiTheme="majorHAnsi" w:cs="Arial"/>
        </w:rPr>
      </w:pPr>
    </w:p>
    <w:p w14:paraId="4347F6C5"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130:</w:t>
      </w:r>
    </w:p>
    <w:p w14:paraId="4277BC30"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wyłączenie z ubezpieczenia:</w:t>
      </w:r>
    </w:p>
    <w:p w14:paraId="067B4BF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Pojemniki na odpady należące do ubezpieczającego lub pojemniki użyczone przez ubezpieczającego na terenie gminy</w:t>
      </w:r>
    </w:p>
    <w:p w14:paraId="431E03FE"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system ubezpieczenia: na pierwsze ryzyko z konsumpcją sumy ubezpieczenia</w:t>
      </w:r>
    </w:p>
    <w:p w14:paraId="718C092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rodzaj wartości: wartość odtworzeniowa</w:t>
      </w:r>
    </w:p>
    <w:p w14:paraId="3AD2C101" w14:textId="2447195F" w:rsidR="0091575F"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suma ubezpieczenia: 10 000,00 zł</w:t>
      </w:r>
    </w:p>
    <w:p w14:paraId="0E684530"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oraz</w:t>
      </w:r>
    </w:p>
    <w:p w14:paraId="5132FE9B"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Namioty nie wykazane do ubezpieczenia na sumy stałe</w:t>
      </w:r>
    </w:p>
    <w:p w14:paraId="2C5E54AE"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system ubezpieczenia: na pierwsze ryzyko z konsumpcją sumy ubezpieczenia</w:t>
      </w:r>
    </w:p>
    <w:p w14:paraId="39E35EEB"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rodzaj wartości: wartość odtworzeniowa</w:t>
      </w:r>
    </w:p>
    <w:p w14:paraId="16974EBC" w14:textId="62BD30B1"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suma ubezpieczenia: 10 000,00 zł</w:t>
      </w:r>
    </w:p>
    <w:p w14:paraId="5383C7C9" w14:textId="77777777" w:rsidR="000E233C" w:rsidRPr="00EA0D96" w:rsidRDefault="000E233C" w:rsidP="000E233C">
      <w:pPr>
        <w:spacing w:after="0" w:line="240" w:lineRule="auto"/>
        <w:jc w:val="both"/>
        <w:rPr>
          <w:rFonts w:asciiTheme="majorHAnsi" w:eastAsia="Calibri" w:hAnsiTheme="majorHAnsi" w:cs="Arial"/>
        </w:rPr>
      </w:pPr>
    </w:p>
    <w:p w14:paraId="42430A3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0ECE649" w14:textId="5258AF3C"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wnioskował o takie ubezpieczenie.</w:t>
      </w:r>
    </w:p>
    <w:p w14:paraId="4DE9586A" w14:textId="77777777" w:rsidR="006E0577" w:rsidRPr="00EA0D96" w:rsidRDefault="006E0577" w:rsidP="0091575F">
      <w:pPr>
        <w:spacing w:after="0" w:line="240" w:lineRule="auto"/>
        <w:jc w:val="both"/>
        <w:rPr>
          <w:rFonts w:asciiTheme="majorHAnsi" w:eastAsia="Calibri" w:hAnsiTheme="majorHAnsi" w:cs="Arial"/>
        </w:rPr>
      </w:pPr>
    </w:p>
    <w:p w14:paraId="3B4B385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Pytanie 131:</w:t>
      </w:r>
    </w:p>
    <w:p w14:paraId="5CFA5F0A"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akceptację poniższego zapisu:</w:t>
      </w:r>
    </w:p>
    <w:p w14:paraId="0C1CF2E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Ubezpieczyciel nie ponosi odpowiedzialności za szkody powstałe wskutek:</w:t>
      </w:r>
    </w:p>
    <w:p w14:paraId="4D9E58F6"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1/ modyfikacji genetycznych, działania wirusów, bakterii, pasożytów,</w:t>
      </w:r>
    </w:p>
    <w:p w14:paraId="4EC7AA2F"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2/ ataków komputerowych, </w:t>
      </w:r>
      <w:proofErr w:type="spellStart"/>
      <w:r w:rsidRPr="00EA0D96">
        <w:rPr>
          <w:rFonts w:asciiTheme="majorHAnsi" w:eastAsia="Calibri" w:hAnsiTheme="majorHAnsi" w:cs="Arial"/>
        </w:rPr>
        <w:t>hakerskich</w:t>
      </w:r>
      <w:proofErr w:type="spellEnd"/>
      <w:r w:rsidRPr="00EA0D96">
        <w:rPr>
          <w:rFonts w:asciiTheme="majorHAnsi" w:eastAsia="Calibri" w:hAnsiTheme="majorHAnsi" w:cs="Arial"/>
        </w:rPr>
        <w:t>, wirusów komputerowych, złośliwego oprogramowania, chyba że w następstwie wystąpiło inne zdarzenie losowe objęte zakresem ubezpieczenia, wówczas Wykonawca ponosi odpowiedzialność wyłącznie za skutki takiego zdarzenia</w:t>
      </w:r>
    </w:p>
    <w:p w14:paraId="5CD8BE9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3/ stopniowego pogarszania się stanu ubezpieczonego mienia m.in. w związku z normalnym zużyciem</w:t>
      </w:r>
    </w:p>
    <w:p w14:paraId="021487D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4/ zakłóceń w układzie instalacji: smarowania, chłodzenia, oleju, paliwa oraz innych materiałów eksploatacyjnych, chyba że w następstwie wystąpiło inne zdarzenie objęte zakresem ubezpieczenia, wówczas Wykonawca ponosi odpowiedzialność wyłącznie za skutki takiego zdarzenia</w:t>
      </w:r>
    </w:p>
    <w:p w14:paraId="68AB120C"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5/ zakłóceń lub przerwy w dostawie mediów, takich jak energia elektryczna, energia cieplna, do miejsca ubezpieczenia</w:t>
      </w:r>
    </w:p>
    <w:p w14:paraId="05E04E40"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6/ choroby zakaźnej lub zagrożeniem (obiektywnym lub subiektywnym) chorobą zakaźną, chyba że szkody są spowodowane innym zdarzeniem objętym zakresem ubezpieczenia.</w:t>
      </w:r>
    </w:p>
    <w:p w14:paraId="4FBE2A51" w14:textId="0926A959" w:rsidR="0091575F"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Proszę o odniesienie się do każdego pkt oddzielnie.</w:t>
      </w:r>
    </w:p>
    <w:p w14:paraId="2039A257" w14:textId="77777777" w:rsidR="000E233C" w:rsidRPr="00EA0D96" w:rsidRDefault="000E233C" w:rsidP="000E233C">
      <w:pPr>
        <w:spacing w:after="0" w:line="240" w:lineRule="auto"/>
        <w:jc w:val="both"/>
        <w:rPr>
          <w:rFonts w:asciiTheme="majorHAnsi" w:eastAsia="Calibri" w:hAnsiTheme="majorHAnsi" w:cs="Arial"/>
        </w:rPr>
      </w:pPr>
    </w:p>
    <w:p w14:paraId="4D6A39C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F380ED0" w14:textId="37C16A0C"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wyraża zgodę na wprowadzenie do katalogu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punktów nr 1, 2, 6. Zmiana staje się integralną częścią SWZ.</w:t>
      </w:r>
    </w:p>
    <w:p w14:paraId="4168BDE2" w14:textId="77777777" w:rsidR="006E0577" w:rsidRPr="00EA0D96" w:rsidRDefault="006E0577" w:rsidP="0091575F">
      <w:pPr>
        <w:spacing w:after="0" w:line="240" w:lineRule="auto"/>
        <w:jc w:val="both"/>
        <w:rPr>
          <w:rFonts w:asciiTheme="majorHAnsi" w:eastAsia="Calibri" w:hAnsiTheme="majorHAnsi" w:cs="Arial"/>
        </w:rPr>
      </w:pPr>
    </w:p>
    <w:p w14:paraId="02091BFD" w14:textId="15D2853A" w:rsidR="000E233C"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Przedmiot ubezpieczenia</w:t>
      </w:r>
    </w:p>
    <w:p w14:paraId="6A5CB4F5" w14:textId="77777777" w:rsidR="000E233C" w:rsidRPr="00EA0D96" w:rsidRDefault="000E233C" w:rsidP="0091575F">
      <w:pPr>
        <w:spacing w:after="0" w:line="240" w:lineRule="auto"/>
        <w:jc w:val="both"/>
        <w:rPr>
          <w:rFonts w:asciiTheme="majorHAnsi" w:eastAsia="Calibri" w:hAnsiTheme="majorHAnsi" w:cs="Arial"/>
        </w:rPr>
      </w:pPr>
    </w:p>
    <w:p w14:paraId="249D3B3F"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132:</w:t>
      </w:r>
    </w:p>
    <w:p w14:paraId="3EF6B920" w14:textId="2BB43E40" w:rsidR="0091575F"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Czy zamawiający posiada i zgłasza do ubezpieczenia sprzęty wodne /łodzie, kajaki, rowery, skutery etc./, jeśli tak to prosimy o udostępnienie wykazu z wyszczególnionymi sumami ubezpieczenia. Proszę o ograniczenie zakresu ubezpieczenia dla sprzętu pływającego do szkód powstałych na lądzie.</w:t>
      </w:r>
    </w:p>
    <w:p w14:paraId="69063905" w14:textId="77777777" w:rsidR="000E233C" w:rsidRPr="00EA0D96" w:rsidRDefault="000E233C" w:rsidP="0091575F">
      <w:pPr>
        <w:spacing w:after="0" w:line="240" w:lineRule="auto"/>
        <w:jc w:val="both"/>
        <w:rPr>
          <w:rFonts w:asciiTheme="majorHAnsi" w:eastAsia="Calibri" w:hAnsiTheme="majorHAnsi" w:cs="Arial"/>
        </w:rPr>
      </w:pPr>
    </w:p>
    <w:p w14:paraId="1A28E74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E3D62CA" w14:textId="205DAE70"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nie zgłasza do ubezpieczenia takich sprzętów.</w:t>
      </w:r>
    </w:p>
    <w:p w14:paraId="3C1A36DD" w14:textId="77777777" w:rsidR="006E0577" w:rsidRPr="00EA0D96" w:rsidRDefault="006E0577" w:rsidP="0091575F">
      <w:pPr>
        <w:spacing w:after="0" w:line="240" w:lineRule="auto"/>
        <w:jc w:val="both"/>
        <w:rPr>
          <w:rFonts w:asciiTheme="majorHAnsi" w:eastAsia="Calibri" w:hAnsiTheme="majorHAnsi" w:cs="Arial"/>
        </w:rPr>
      </w:pPr>
    </w:p>
    <w:p w14:paraId="0403AA9D"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133:</w:t>
      </w:r>
    </w:p>
    <w:p w14:paraId="1BB50A9A" w14:textId="33AA175A" w:rsidR="0091575F"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wyłączenie stosowania klauzuli automatycznego pokrycia w stosunku do planowanych zakupów sprzętu pływającego.</w:t>
      </w:r>
    </w:p>
    <w:p w14:paraId="24DEB5E8" w14:textId="77777777" w:rsidR="000E233C" w:rsidRPr="00EA0D96" w:rsidRDefault="000E233C" w:rsidP="0091575F">
      <w:pPr>
        <w:spacing w:after="0" w:line="240" w:lineRule="auto"/>
        <w:jc w:val="both"/>
        <w:rPr>
          <w:rFonts w:asciiTheme="majorHAnsi" w:eastAsia="Calibri" w:hAnsiTheme="majorHAnsi" w:cs="Arial"/>
        </w:rPr>
      </w:pPr>
    </w:p>
    <w:p w14:paraId="0B6466F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5CE4A2D" w14:textId="348060E0" w:rsidR="0091575F"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związku z powyższym nie dotyczy. </w:t>
      </w:r>
    </w:p>
    <w:p w14:paraId="7ADED86C" w14:textId="77777777" w:rsidR="006E0577" w:rsidRPr="00EA0D96" w:rsidRDefault="006E0577" w:rsidP="0091575F">
      <w:pPr>
        <w:spacing w:after="0" w:line="240" w:lineRule="auto"/>
        <w:jc w:val="both"/>
        <w:rPr>
          <w:rFonts w:asciiTheme="majorHAnsi" w:eastAsia="Calibri" w:hAnsiTheme="majorHAnsi" w:cs="Arial"/>
        </w:rPr>
      </w:pPr>
    </w:p>
    <w:p w14:paraId="76006847"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134:</w:t>
      </w:r>
    </w:p>
    <w:p w14:paraId="72EDC0DC" w14:textId="749A14B3" w:rsidR="000E233C"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Proszę o informację, czy na ubezpieczanych budynkach zamontowano instalacje fotowoltaiczne – jeśli tak prosimy o wskazanie na jakich budynkach zamontowano poszczególne instalacje. Czy oprócz instalacji fotowoltaicznych wymienionych w załączniku zamawiający posiada inne instalacje fotowoltaiczne – jeśli tak proszę o wskazanie miejsca montażu.</w:t>
      </w:r>
    </w:p>
    <w:p w14:paraId="08AD5406" w14:textId="77777777" w:rsidR="0091575F" w:rsidRPr="00EA0D96" w:rsidRDefault="0091575F" w:rsidP="0091575F">
      <w:pPr>
        <w:spacing w:after="0" w:line="240" w:lineRule="auto"/>
        <w:jc w:val="both"/>
        <w:rPr>
          <w:rFonts w:asciiTheme="majorHAnsi" w:eastAsia="Calibri" w:hAnsiTheme="majorHAnsi" w:cs="Arial"/>
        </w:rPr>
      </w:pPr>
    </w:p>
    <w:p w14:paraId="7C7D10C4"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4F91DF2" w14:textId="6018FDE1" w:rsidR="0091575F" w:rsidRPr="002D5C39" w:rsidRDefault="006E0577" w:rsidP="0091575F">
      <w:pPr>
        <w:spacing w:after="0" w:line="240" w:lineRule="auto"/>
        <w:jc w:val="both"/>
        <w:rPr>
          <w:rFonts w:asciiTheme="majorHAnsi" w:eastAsia="Calibri" w:hAnsiTheme="majorHAnsi" w:cs="Arial"/>
        </w:rPr>
      </w:pPr>
      <w:r w:rsidRPr="002D5C39">
        <w:rPr>
          <w:rFonts w:asciiTheme="majorHAnsi" w:eastAsia="Calibri" w:hAnsiTheme="majorHAnsi" w:cs="Arial"/>
        </w:rPr>
        <w:t xml:space="preserve">Zamawiający informuje, że instalacje zamontowano na budynkach Szkół Podstawowych nr 1, 4, 6 i 8, Starogardzkiego Centrum Kultury oraz na terenie parkingu Urzędu Miasta. Są to wszystkie instalacje, które zamawiający zgłasza do ubezpieczenia. </w:t>
      </w:r>
    </w:p>
    <w:p w14:paraId="45941B92" w14:textId="77777777" w:rsidR="006E0577" w:rsidRPr="002D5C39" w:rsidRDefault="006E0577" w:rsidP="0091575F">
      <w:pPr>
        <w:spacing w:after="0" w:line="240" w:lineRule="auto"/>
        <w:jc w:val="both"/>
        <w:rPr>
          <w:rFonts w:asciiTheme="majorHAnsi" w:eastAsia="Calibri" w:hAnsiTheme="majorHAnsi" w:cs="Arial"/>
        </w:rPr>
      </w:pPr>
    </w:p>
    <w:p w14:paraId="43FEB8BC" w14:textId="77777777" w:rsidR="0091575F" w:rsidRPr="002D5C39" w:rsidRDefault="0091575F" w:rsidP="0091575F">
      <w:pPr>
        <w:spacing w:after="0" w:line="240" w:lineRule="auto"/>
        <w:jc w:val="both"/>
        <w:rPr>
          <w:rFonts w:asciiTheme="majorHAnsi" w:eastAsia="Calibri" w:hAnsiTheme="majorHAnsi" w:cs="Arial"/>
        </w:rPr>
      </w:pPr>
      <w:r w:rsidRPr="002D5C39">
        <w:rPr>
          <w:rFonts w:asciiTheme="majorHAnsi" w:eastAsia="Calibri" w:hAnsiTheme="majorHAnsi" w:cs="Arial"/>
        </w:rPr>
        <w:t>Pytanie 135:</w:t>
      </w:r>
    </w:p>
    <w:p w14:paraId="488098F8" w14:textId="77777777" w:rsidR="000E233C" w:rsidRPr="002D5C39" w:rsidRDefault="000E233C" w:rsidP="000E233C">
      <w:pPr>
        <w:spacing w:after="0" w:line="240" w:lineRule="auto"/>
        <w:jc w:val="both"/>
        <w:rPr>
          <w:rFonts w:asciiTheme="majorHAnsi" w:eastAsia="Calibri" w:hAnsiTheme="majorHAnsi" w:cs="Arial"/>
        </w:rPr>
      </w:pPr>
      <w:bookmarkStart w:id="9" w:name="_Hlk136930260"/>
      <w:r w:rsidRPr="002D5C39">
        <w:rPr>
          <w:rFonts w:asciiTheme="majorHAnsi" w:eastAsia="Calibri" w:hAnsiTheme="majorHAnsi" w:cs="Arial"/>
        </w:rPr>
        <w:lastRenderedPageBreak/>
        <w:t>Dla każdej instalacji fotowoltaicznej zamontowanej na budynku prosimy o odpowiedź na poniższe pytania:</w:t>
      </w:r>
    </w:p>
    <w:p w14:paraId="08794394"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1. Termoizolacja dachu:</w:t>
      </w:r>
    </w:p>
    <w:p w14:paraId="2F22444E"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Pianka poliuretanowa lub styropian,</w:t>
      </w:r>
    </w:p>
    <w:p w14:paraId="50A33F60"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Wełna mineralna,</w:t>
      </w:r>
    </w:p>
    <w:p w14:paraId="21C313F4"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c) Inne…………………………………………..</w:t>
      </w:r>
    </w:p>
    <w:p w14:paraId="53E13575"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2. Czy dokonano weryfikacji konstrukcji nośnej budynku na dodatkowe obciążenie instalacją fotowoltaiczną oraz uwzględniająca nowe obciążenia zmienne (śnieg i wiatr)?</w:t>
      </w:r>
    </w:p>
    <w:p w14:paraId="01CC9DBA"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21CBA258"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1C1FBF2C"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„Nie” należy podać przyczyny braku obliczeń</w:t>
      </w:r>
    </w:p>
    <w:p w14:paraId="08F5C41E"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3. Rodzaj konstrukcji wsporczej paneli fotowoltaicznych oraz sposób mocowania paneli na dachu.</w:t>
      </w:r>
    </w:p>
    <w:p w14:paraId="5771712A"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Systemy mocowane przy wykorzystaniu technologii </w:t>
      </w:r>
      <w:proofErr w:type="spellStart"/>
      <w:r w:rsidRPr="002D5C39">
        <w:rPr>
          <w:rFonts w:asciiTheme="majorHAnsi" w:eastAsia="Calibri" w:hAnsiTheme="majorHAnsi" w:cs="Arial"/>
        </w:rPr>
        <w:t>kotwienia</w:t>
      </w:r>
      <w:proofErr w:type="spellEnd"/>
      <w:r w:rsidRPr="002D5C39">
        <w:rPr>
          <w:rFonts w:asciiTheme="majorHAnsi" w:eastAsia="Calibri" w:hAnsiTheme="majorHAnsi" w:cs="Arial"/>
        </w:rPr>
        <w:t xml:space="preserve"> do żelbetowej konstrukcji dachu</w:t>
      </w:r>
    </w:p>
    <w:p w14:paraId="360F2FED"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Systemy dociążane balastowo – z balastem na każdy moduł</w:t>
      </w:r>
    </w:p>
    <w:p w14:paraId="7FAE5E80"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c) Systemy mocowane do konstrukcji dachu (mocowanie do stropodachu lub inne elementu nośnego konstrukcji dachu za pomocą śrub, wkrętów lub szpilek)</w:t>
      </w:r>
    </w:p>
    <w:p w14:paraId="5F6C58AC"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d) Systemy przyklejane lub zgrzewane do pokrycia dachu</w:t>
      </w:r>
    </w:p>
    <w:p w14:paraId="5A92A835"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4. Czy dokonano obliczeń konstrukcji wsporczej obciążenie wiatrem i śniegiem?</w:t>
      </w:r>
    </w:p>
    <w:p w14:paraId="474BDE68"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44A01DDD"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„Tak”, poproszę o podanie stosowanych:</w:t>
      </w:r>
    </w:p>
    <w:p w14:paraId="4DA67835"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 Norm</w:t>
      </w:r>
    </w:p>
    <w:p w14:paraId="065E69B1"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 Stref wiatrowych i śniegowych</w:t>
      </w:r>
    </w:p>
    <w:p w14:paraId="6F095602"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Nie</w:t>
      </w:r>
    </w:p>
    <w:p w14:paraId="54357918"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„Nie” należy podać przyczyny braku obliczeń.</w:t>
      </w:r>
    </w:p>
    <w:p w14:paraId="22737CFD"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5. Instalacja wyposażona jest w:</w:t>
      </w:r>
    </w:p>
    <w:p w14:paraId="438EC5A2"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Inwertery </w:t>
      </w:r>
      <w:proofErr w:type="spellStart"/>
      <w:r w:rsidRPr="002D5C39">
        <w:rPr>
          <w:rFonts w:asciiTheme="majorHAnsi" w:eastAsia="Calibri" w:hAnsiTheme="majorHAnsi" w:cs="Arial"/>
        </w:rPr>
        <w:t>stringowe</w:t>
      </w:r>
      <w:proofErr w:type="spellEnd"/>
    </w:p>
    <w:p w14:paraId="5740BBE1"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 xml:space="preserve">b) </w:t>
      </w:r>
      <w:proofErr w:type="spellStart"/>
      <w:r w:rsidRPr="002D5C39">
        <w:rPr>
          <w:rFonts w:asciiTheme="majorHAnsi" w:eastAsia="Calibri" w:hAnsiTheme="majorHAnsi" w:cs="Arial"/>
        </w:rPr>
        <w:t>Mikroinwertery</w:t>
      </w:r>
      <w:proofErr w:type="spellEnd"/>
    </w:p>
    <w:p w14:paraId="69749362"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c) Inwertery z optymalizatorami mocy z funkcją wykrywania i wygaszania łuku elektrycznego</w:t>
      </w:r>
    </w:p>
    <w:p w14:paraId="3846FEFA"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6. Proszę podać miejsce montażu inwerterów/</w:t>
      </w:r>
      <w:proofErr w:type="spellStart"/>
      <w:r w:rsidRPr="002D5C39">
        <w:rPr>
          <w:rFonts w:asciiTheme="majorHAnsi" w:eastAsia="Calibri" w:hAnsiTheme="majorHAnsi" w:cs="Arial"/>
        </w:rPr>
        <w:t>mikroinwerterów</w:t>
      </w:r>
      <w:proofErr w:type="spellEnd"/>
      <w:r w:rsidRPr="002D5C39">
        <w:rPr>
          <w:rFonts w:asciiTheme="majorHAnsi" w:eastAsia="Calibri" w:hAnsiTheme="majorHAnsi" w:cs="Arial"/>
        </w:rPr>
        <w:t>.</w:t>
      </w:r>
    </w:p>
    <w:p w14:paraId="16B097A3"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Na ścianie niepalnej</w:t>
      </w:r>
    </w:p>
    <w:p w14:paraId="0FB60163"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Na ścianie z płyty warstwowej z rdzeniem pianki poliuretanowej lub styropianu</w:t>
      </w:r>
    </w:p>
    <w:p w14:paraId="545FFD25"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c) Na ścianie z drewna lub płyty wiórowej</w:t>
      </w:r>
    </w:p>
    <w:p w14:paraId="017F478B"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7. Czy połączenia za pomocą szybkozłączy wykonano wyłącznie przy użyciu komponentów tego samego typu oraz producenta (MC4)?</w:t>
      </w:r>
    </w:p>
    <w:p w14:paraId="0AE83D79"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0A8AF140"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0F55DC43"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8. Czy instalacja zabezpieczona jest ochronnikami przepięć po stronie DC i AC - co najmniej - Typ 2 (klasa C)?</w:t>
      </w:r>
    </w:p>
    <w:p w14:paraId="6BEFB46A"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65E9464C"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413AB68A"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9. Czy instalacja fotowoltaiczna posiada baterię akumulatorów do magazynowania energii?</w:t>
      </w:r>
    </w:p>
    <w:p w14:paraId="04799950"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a) Nie</w:t>
      </w:r>
    </w:p>
    <w:p w14:paraId="47FB48FC"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b) Tak</w:t>
      </w:r>
    </w:p>
    <w:p w14:paraId="0E2BCADC"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„Tak”, czy magazyn energii jest wydzielony pożarowo ścianami i stropem o klasie odporności ogniowej co najmniej REI120 (elementy murowane lub żelbetowe):</w:t>
      </w:r>
    </w:p>
    <w:p w14:paraId="41120F32"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Tak</w:t>
      </w:r>
    </w:p>
    <w:p w14:paraId="6CDDD09F"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Nie</w:t>
      </w:r>
    </w:p>
    <w:p w14:paraId="14994D57"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10. Wiek instalacji</w:t>
      </w:r>
    </w:p>
    <w:p w14:paraId="5838B388"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11. Ilość paneli</w:t>
      </w:r>
    </w:p>
    <w:p w14:paraId="124C59B3" w14:textId="77777777" w:rsidR="000E233C"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12. Moc instalacji</w:t>
      </w:r>
    </w:p>
    <w:p w14:paraId="1E01ECC0" w14:textId="1619F415" w:rsidR="0091575F" w:rsidRPr="002D5C39" w:rsidRDefault="000E233C" w:rsidP="000E233C">
      <w:pPr>
        <w:spacing w:after="0" w:line="240" w:lineRule="auto"/>
        <w:jc w:val="both"/>
        <w:rPr>
          <w:rFonts w:asciiTheme="majorHAnsi" w:eastAsia="Calibri" w:hAnsiTheme="majorHAnsi" w:cs="Arial"/>
        </w:rPr>
      </w:pPr>
      <w:r w:rsidRPr="002D5C39">
        <w:rPr>
          <w:rFonts w:asciiTheme="majorHAnsi" w:eastAsia="Calibri" w:hAnsiTheme="majorHAnsi" w:cs="Arial"/>
        </w:rPr>
        <w:t>13. Wartość instalacji</w:t>
      </w:r>
    </w:p>
    <w:bookmarkEnd w:id="9"/>
    <w:p w14:paraId="5BA6CE4C" w14:textId="77777777" w:rsidR="000E233C" w:rsidRPr="002D5C39" w:rsidRDefault="000E233C" w:rsidP="000E233C">
      <w:pPr>
        <w:spacing w:after="0" w:line="240" w:lineRule="auto"/>
        <w:jc w:val="both"/>
        <w:rPr>
          <w:rFonts w:asciiTheme="majorHAnsi" w:eastAsia="Calibri" w:hAnsiTheme="majorHAnsi" w:cs="Arial"/>
        </w:rPr>
      </w:pPr>
    </w:p>
    <w:p w14:paraId="4AE43D2B" w14:textId="77777777" w:rsidR="0091575F" w:rsidRPr="002D5C39" w:rsidRDefault="0091575F" w:rsidP="0091575F">
      <w:pPr>
        <w:spacing w:after="0" w:line="240" w:lineRule="auto"/>
        <w:jc w:val="both"/>
        <w:rPr>
          <w:rFonts w:asciiTheme="majorHAnsi" w:eastAsia="Calibri" w:hAnsiTheme="majorHAnsi" w:cs="Arial"/>
        </w:rPr>
      </w:pPr>
      <w:r w:rsidRPr="002D5C39">
        <w:rPr>
          <w:rFonts w:asciiTheme="majorHAnsi" w:eastAsia="Calibri" w:hAnsiTheme="majorHAnsi" w:cs="Arial"/>
        </w:rPr>
        <w:t xml:space="preserve">Odpowiedź: </w:t>
      </w:r>
    </w:p>
    <w:p w14:paraId="310B7609" w14:textId="5B29EB46" w:rsidR="0091575F" w:rsidRDefault="006C6199" w:rsidP="0091575F">
      <w:pPr>
        <w:spacing w:after="0" w:line="240" w:lineRule="auto"/>
        <w:jc w:val="both"/>
        <w:rPr>
          <w:rFonts w:asciiTheme="majorHAnsi" w:eastAsia="Calibri" w:hAnsiTheme="majorHAnsi" w:cs="Arial"/>
        </w:rPr>
      </w:pPr>
      <w:r w:rsidRPr="002D5C39">
        <w:rPr>
          <w:rFonts w:asciiTheme="majorHAnsi" w:eastAsia="Calibri" w:hAnsiTheme="majorHAnsi" w:cs="Arial"/>
        </w:rPr>
        <w:t>Zamawiający publikuje</w:t>
      </w:r>
      <w:r>
        <w:rPr>
          <w:rFonts w:asciiTheme="majorHAnsi" w:eastAsia="Calibri" w:hAnsiTheme="majorHAnsi" w:cs="Arial"/>
        </w:rPr>
        <w:t xml:space="preserve"> odpowiedzi:</w:t>
      </w:r>
    </w:p>
    <w:p w14:paraId="56D5DD3A" w14:textId="4715A3E7" w:rsidR="006C6199" w:rsidRDefault="006C6199" w:rsidP="0091575F">
      <w:pPr>
        <w:spacing w:after="0" w:line="240" w:lineRule="auto"/>
        <w:jc w:val="both"/>
        <w:rPr>
          <w:rFonts w:asciiTheme="majorHAnsi" w:eastAsia="Calibri" w:hAnsiTheme="majorHAnsi" w:cs="Arial"/>
        </w:rPr>
      </w:pPr>
      <w:r>
        <w:rPr>
          <w:rFonts w:asciiTheme="majorHAnsi" w:eastAsia="Calibri" w:hAnsiTheme="majorHAnsi" w:cs="Arial"/>
        </w:rPr>
        <w:lastRenderedPageBreak/>
        <w:t>Panele fotowoltaiczne Urzędu Miasta zamontowane na ogrodzonym terenie parkingu:</w:t>
      </w:r>
    </w:p>
    <w:p w14:paraId="5D295E1C"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moc instalacji: 29,43kWp</w:t>
      </w:r>
    </w:p>
    <w:p w14:paraId="170C44AC"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typ: gruntowa, wbijana na 25 stopni</w:t>
      </w:r>
    </w:p>
    <w:p w14:paraId="4CB32E8F"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ilość faz: 3</w:t>
      </w:r>
    </w:p>
    <w:p w14:paraId="110E0702"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ilość paneli: 54</w:t>
      </w:r>
    </w:p>
    <w:p w14:paraId="622F9025"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gwarancje na moduły 20 lat, inwerter 10lat</w:t>
      </w:r>
    </w:p>
    <w:p w14:paraId="55B9D307"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okablowanie strony DC i AC</w:t>
      </w:r>
    </w:p>
    <w:p w14:paraId="54E1897C" w14:textId="77777777" w:rsidR="006C6199" w:rsidRP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wartość instalacji :154.475,70zł</w:t>
      </w:r>
    </w:p>
    <w:p w14:paraId="6B6440FF" w14:textId="77777777" w:rsidR="006C6199" w:rsidRDefault="006C6199" w:rsidP="006C6199">
      <w:pPr>
        <w:spacing w:after="0" w:line="240" w:lineRule="auto"/>
        <w:jc w:val="both"/>
        <w:rPr>
          <w:rFonts w:asciiTheme="majorHAnsi" w:eastAsia="Calibri" w:hAnsiTheme="majorHAnsi" w:cs="Arial"/>
        </w:rPr>
      </w:pPr>
      <w:r w:rsidRPr="006C6199">
        <w:rPr>
          <w:rFonts w:asciiTheme="majorHAnsi" w:eastAsia="Calibri" w:hAnsiTheme="majorHAnsi" w:cs="Arial"/>
        </w:rPr>
        <w:t>założenie instalacji: październik 2022</w:t>
      </w:r>
    </w:p>
    <w:p w14:paraId="6DEDFDCD" w14:textId="77777777" w:rsidR="007E5ECF" w:rsidRDefault="007E5ECF" w:rsidP="006C6199">
      <w:pPr>
        <w:spacing w:after="0" w:line="240" w:lineRule="auto"/>
        <w:jc w:val="both"/>
        <w:rPr>
          <w:rFonts w:asciiTheme="majorHAnsi" w:eastAsia="Calibri" w:hAnsiTheme="majorHAnsi" w:cs="Arial"/>
        </w:rPr>
      </w:pPr>
    </w:p>
    <w:p w14:paraId="52871EAD" w14:textId="3A7CA83A" w:rsidR="00D76136" w:rsidRDefault="00D76136" w:rsidP="006C6199">
      <w:pPr>
        <w:spacing w:after="0" w:line="240" w:lineRule="auto"/>
        <w:jc w:val="both"/>
        <w:rPr>
          <w:rFonts w:asciiTheme="majorHAnsi" w:eastAsia="Calibri" w:hAnsiTheme="majorHAnsi" w:cs="Arial"/>
        </w:rPr>
      </w:pPr>
      <w:r>
        <w:rPr>
          <w:rFonts w:asciiTheme="majorHAnsi" w:eastAsia="Calibri" w:hAnsiTheme="majorHAnsi" w:cs="Arial"/>
        </w:rPr>
        <w:t>Panele fotowoltaiczne SP nr 1:</w:t>
      </w:r>
    </w:p>
    <w:p w14:paraId="664C5AD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 Termoizolacja dachu:</w:t>
      </w:r>
    </w:p>
    <w:p w14:paraId="1A46FEA5"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Pianka poliuretanowa lub styropian,</w:t>
      </w:r>
    </w:p>
    <w:p w14:paraId="30A3CD6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Wełna mineralna,</w:t>
      </w:r>
    </w:p>
    <w:p w14:paraId="170C54A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Inne…………………………………………..</w:t>
      </w:r>
    </w:p>
    <w:p w14:paraId="4F18F2F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2. Czy dokonano weryfikacji konstrukcji nośnej budynku na dodatkowe obciążenie instalacją fotowoltaiczną oraz uwzględniająca nowe obciążenia zmienne (śnieg i wiatr)?</w:t>
      </w:r>
    </w:p>
    <w:p w14:paraId="0B2D0B0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5A0DC318"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5D025399"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Nie jestem w stanie udzielić informacji na ten temat</w:t>
      </w:r>
    </w:p>
    <w:p w14:paraId="3D4DF34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„Nie” należy podać przyczyny braku obliczeń</w:t>
      </w:r>
    </w:p>
    <w:p w14:paraId="727B4E7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3. Rodzaj konstrukcji wsporczej paneli fotowoltaicznych oraz sposób mocowania paneli na dachu.</w:t>
      </w:r>
    </w:p>
    <w:p w14:paraId="7F7F5E8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a) Systemy mocowane przy wykorzystaniu technologii </w:t>
      </w:r>
      <w:proofErr w:type="spellStart"/>
      <w:r w:rsidRPr="00D76136">
        <w:rPr>
          <w:rFonts w:asciiTheme="majorHAnsi" w:eastAsia="Calibri" w:hAnsiTheme="majorHAnsi" w:cs="Arial"/>
        </w:rPr>
        <w:t>kotwienia</w:t>
      </w:r>
      <w:proofErr w:type="spellEnd"/>
      <w:r w:rsidRPr="00D76136">
        <w:rPr>
          <w:rFonts w:asciiTheme="majorHAnsi" w:eastAsia="Calibri" w:hAnsiTheme="majorHAnsi" w:cs="Arial"/>
        </w:rPr>
        <w:t xml:space="preserve"> do żelbetowej konstrukcji dachu</w:t>
      </w:r>
    </w:p>
    <w:p w14:paraId="545BA10A"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Systemy dociążane balastowo – z balastem na każdy moduł - (systemy mocujące do paneli fotowoltaicznych oparte na szynie montażowej stalowej z powłoką antykorozyjną)</w:t>
      </w:r>
    </w:p>
    <w:p w14:paraId="5A3DD7A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Systemy mocowane do konstrukcji dachu (mocowanie do stropodachu lub inne elementu nośnego konstrukcji dachu za pomocą śrub, wkrętów lub szpilek)</w:t>
      </w:r>
    </w:p>
    <w:p w14:paraId="1187AF90"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d) Systemy przyklejane lub zgrzewane do pokrycia dachu</w:t>
      </w:r>
    </w:p>
    <w:p w14:paraId="1D66E521"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4. Czy dokonano obliczeń konstrukcji wsporczej obciążenie wiatrem i śniegiem?</w:t>
      </w:r>
    </w:p>
    <w:p w14:paraId="0F70F73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Kryteria jakościowe oraz wytrzymałościowe dla 2 strefy wiatrowej.</w:t>
      </w:r>
    </w:p>
    <w:p w14:paraId="7BC88C6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57BE8D8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„Tak”, poproszę o podanie stosowanych:</w:t>
      </w:r>
    </w:p>
    <w:p w14:paraId="44484CA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Norm</w:t>
      </w:r>
    </w:p>
    <w:p w14:paraId="24B2AAD8"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Stref wiatrowych i śniegowych</w:t>
      </w:r>
    </w:p>
    <w:p w14:paraId="7550EF11"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Nie</w:t>
      </w:r>
    </w:p>
    <w:p w14:paraId="3CF04DC5"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„Nie” należy podać przyczyny braku obliczeń.</w:t>
      </w:r>
    </w:p>
    <w:p w14:paraId="69E45C4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5. Instalacja wyposażona jest w:</w:t>
      </w:r>
    </w:p>
    <w:p w14:paraId="78B5D8BA"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a) Inwertery </w:t>
      </w:r>
      <w:proofErr w:type="spellStart"/>
      <w:r w:rsidRPr="00D76136">
        <w:rPr>
          <w:rFonts w:asciiTheme="majorHAnsi" w:eastAsia="Calibri" w:hAnsiTheme="majorHAnsi" w:cs="Arial"/>
        </w:rPr>
        <w:t>stringowe</w:t>
      </w:r>
      <w:proofErr w:type="spellEnd"/>
    </w:p>
    <w:p w14:paraId="734840D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b) </w:t>
      </w:r>
      <w:proofErr w:type="spellStart"/>
      <w:r w:rsidRPr="00D76136">
        <w:rPr>
          <w:rFonts w:asciiTheme="majorHAnsi" w:eastAsia="Calibri" w:hAnsiTheme="majorHAnsi" w:cs="Arial"/>
        </w:rPr>
        <w:t>Mikroinwertery</w:t>
      </w:r>
      <w:proofErr w:type="spellEnd"/>
    </w:p>
    <w:p w14:paraId="35EC8040"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Inwertery z optymalizatorami mocy z funkcją wykrywania i wygaszania łuku elektrycznego</w:t>
      </w:r>
    </w:p>
    <w:p w14:paraId="4D00F2B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6. Proszę podać miejsce montażu inwerterów/</w:t>
      </w:r>
      <w:proofErr w:type="spellStart"/>
      <w:r w:rsidRPr="00D76136">
        <w:rPr>
          <w:rFonts w:asciiTheme="majorHAnsi" w:eastAsia="Calibri" w:hAnsiTheme="majorHAnsi" w:cs="Arial"/>
        </w:rPr>
        <w:t>mikroinwerterów</w:t>
      </w:r>
      <w:proofErr w:type="spellEnd"/>
      <w:r w:rsidRPr="00D76136">
        <w:rPr>
          <w:rFonts w:asciiTheme="majorHAnsi" w:eastAsia="Calibri" w:hAnsiTheme="majorHAnsi" w:cs="Arial"/>
        </w:rPr>
        <w:t>.</w:t>
      </w:r>
    </w:p>
    <w:p w14:paraId="386D0E2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Na ścianie niepalnej</w:t>
      </w:r>
    </w:p>
    <w:p w14:paraId="4AC5EC8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Na ścianie z płyty warstwowej z rdzeniem pianki poliuretanowej lub styropianu</w:t>
      </w:r>
    </w:p>
    <w:p w14:paraId="260FCD83"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Na ścianie z drewna lub płyty wiórowej</w:t>
      </w:r>
    </w:p>
    <w:p w14:paraId="474BE598"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7. Czy połączenia za pomocą szybkozłączy wykonano wyłącznie przy użyciu komponentów tego samego typu oraz producenta (MC4)?</w:t>
      </w:r>
    </w:p>
    <w:p w14:paraId="45B3CB3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1D88C6E4"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2342E99A"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8. Czy instalacja zabezpieczona jest ochronnikami przepięć po stronie DC i AC - co najmniej - Typ 2 (klasa C)?</w:t>
      </w:r>
    </w:p>
    <w:p w14:paraId="59088B71"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 - ochronnik przeciwprzepięciowy klasy I oraz klasy II, przewody między panelami, a przekształtnikiem przekraczają długość 10 m zamontowano 2 ochronniki przepięć na każdą linię (string)</w:t>
      </w:r>
    </w:p>
    <w:p w14:paraId="37DA475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4BF0A868"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lastRenderedPageBreak/>
        <w:t>9. Czy instalacja fotowoltaiczna posiada baterię akumulatorów do magazynowania energii?</w:t>
      </w:r>
    </w:p>
    <w:p w14:paraId="6A796DA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a) Nie </w:t>
      </w:r>
    </w:p>
    <w:p w14:paraId="4F7091A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Tak</w:t>
      </w:r>
    </w:p>
    <w:p w14:paraId="2C8FD84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„Tak”, czy magazyn energii jest wydzielony pożarowo ścianami i stropem o klasie odporności ogniowej co najmniej REI120 (elementy murowane lub żelbetowe):</w:t>
      </w:r>
    </w:p>
    <w:p w14:paraId="25681EB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Tak</w:t>
      </w:r>
    </w:p>
    <w:p w14:paraId="26700C6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Nie</w:t>
      </w:r>
    </w:p>
    <w:p w14:paraId="3399B4A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10. Wiek instalacji -  Instalacja fotowoltaiczna przy termomodernizacji budynku w 2017 roku.</w:t>
      </w:r>
    </w:p>
    <w:p w14:paraId="2AB4123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11. Ilość paneli  12. Moc instalacji</w:t>
      </w:r>
    </w:p>
    <w:p w14:paraId="592C37A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System fotowoltaiczny o łącznej mocy 30 </w:t>
      </w:r>
      <w:proofErr w:type="spellStart"/>
      <w:r w:rsidRPr="00D76136">
        <w:rPr>
          <w:rFonts w:asciiTheme="majorHAnsi" w:eastAsia="Calibri" w:hAnsiTheme="majorHAnsi" w:cs="Arial"/>
        </w:rPr>
        <w:t>kWp</w:t>
      </w:r>
      <w:proofErr w:type="spellEnd"/>
      <w:r w:rsidRPr="00D76136">
        <w:rPr>
          <w:rFonts w:asciiTheme="majorHAnsi" w:eastAsia="Calibri" w:hAnsiTheme="majorHAnsi" w:cs="Arial"/>
        </w:rPr>
        <w:t xml:space="preserve"> składa się z 112 modułów fotowoltaicznych polikrystalicznych 270W. Podzielone na 4 ciągi po 28 modułów połączonych i</w:t>
      </w:r>
    </w:p>
    <w:p w14:paraId="1060C450"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inwerterem GROTWATT 30000EU</w:t>
      </w:r>
    </w:p>
    <w:p w14:paraId="71B9F70E" w14:textId="6B57EA15" w:rsid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13. Wartość instalacji</w:t>
      </w:r>
    </w:p>
    <w:p w14:paraId="16E17B23" w14:textId="77777777" w:rsidR="00D76136" w:rsidRDefault="00D76136" w:rsidP="00D76136">
      <w:pPr>
        <w:spacing w:after="0" w:line="240" w:lineRule="auto"/>
        <w:jc w:val="both"/>
        <w:rPr>
          <w:rFonts w:asciiTheme="majorHAnsi" w:eastAsia="Calibri" w:hAnsiTheme="majorHAnsi" w:cs="Arial"/>
        </w:rPr>
      </w:pPr>
    </w:p>
    <w:p w14:paraId="3A798426" w14:textId="6C7781F3" w:rsidR="007E5ECF" w:rsidRDefault="007E5ECF" w:rsidP="006C6199">
      <w:pPr>
        <w:spacing w:after="0" w:line="240" w:lineRule="auto"/>
        <w:jc w:val="both"/>
        <w:rPr>
          <w:rFonts w:asciiTheme="majorHAnsi" w:eastAsia="Calibri" w:hAnsiTheme="majorHAnsi" w:cs="Arial"/>
        </w:rPr>
      </w:pPr>
      <w:r>
        <w:rPr>
          <w:rFonts w:asciiTheme="majorHAnsi" w:eastAsia="Calibri" w:hAnsiTheme="majorHAnsi" w:cs="Arial"/>
        </w:rPr>
        <w:t>Panele fotowoltaiczne SP nr 4:</w:t>
      </w:r>
    </w:p>
    <w:p w14:paraId="147AED7C"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 xml:space="preserve">Ad.1. </w:t>
      </w:r>
      <w:proofErr w:type="spellStart"/>
      <w:r w:rsidRPr="007E5ECF">
        <w:rPr>
          <w:rFonts w:asciiTheme="majorHAnsi" w:eastAsia="Calibri" w:hAnsiTheme="majorHAnsi" w:cs="Arial"/>
        </w:rPr>
        <w:t>Styropapa</w:t>
      </w:r>
      <w:proofErr w:type="spellEnd"/>
    </w:p>
    <w:p w14:paraId="4AF5730E"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Ad.2. nie, nie wiem z jakiego powodu nie dokonano weryfikacji konstrukcji nośnej budynku</w:t>
      </w:r>
    </w:p>
    <w:p w14:paraId="454BC517"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Ad.3. Systemy dociążane balastowo – z balastem na każdy moduł</w:t>
      </w:r>
    </w:p>
    <w:p w14:paraId="06D4D781"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Ad.4. Nie, teren zabudowany</w:t>
      </w:r>
    </w:p>
    <w:p w14:paraId="2E5C22AB"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Ad.5. Inwerter - firmy GROWATT30000TL3-S</w:t>
      </w:r>
    </w:p>
    <w:p w14:paraId="1FAAB372"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Ad.6. na ścianie niepalnej</w:t>
      </w:r>
    </w:p>
    <w:p w14:paraId="72B2CE2A"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Ad.7. Tak</w:t>
      </w:r>
    </w:p>
    <w:p w14:paraId="509C1279"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Ad.8. Tak</w:t>
      </w:r>
    </w:p>
    <w:p w14:paraId="0E7D977C"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Ad.9. Nie</w:t>
      </w:r>
    </w:p>
    <w:p w14:paraId="03291644"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Ad.10. 2017 – 5 lat</w:t>
      </w:r>
    </w:p>
    <w:p w14:paraId="5A47D43E"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Ad.11. 26 paneli</w:t>
      </w:r>
    </w:p>
    <w:p w14:paraId="10A62871"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Ad.12. moc przyłączeniowa połączona z sieci – 66</w:t>
      </w:r>
    </w:p>
    <w:p w14:paraId="516A4054"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 xml:space="preserve">            Moc znamionowa jednostki wytwórczej  kW- 0,250</w:t>
      </w:r>
    </w:p>
    <w:p w14:paraId="7432C914" w14:textId="77777777" w:rsidR="007E5ECF" w:rsidRP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 xml:space="preserve">            Moc znamionowa inwertera kW – 7</w:t>
      </w:r>
    </w:p>
    <w:p w14:paraId="6FC70624" w14:textId="5B58FA0D" w:rsidR="007E5ECF" w:rsidRDefault="007E5ECF" w:rsidP="007E5ECF">
      <w:pPr>
        <w:spacing w:after="0" w:line="240" w:lineRule="auto"/>
        <w:jc w:val="both"/>
        <w:rPr>
          <w:rFonts w:asciiTheme="majorHAnsi" w:eastAsia="Calibri" w:hAnsiTheme="majorHAnsi" w:cs="Arial"/>
        </w:rPr>
      </w:pPr>
      <w:r w:rsidRPr="007E5ECF">
        <w:rPr>
          <w:rFonts w:asciiTheme="majorHAnsi" w:eastAsia="Calibri" w:hAnsiTheme="majorHAnsi" w:cs="Arial"/>
        </w:rPr>
        <w:t>Ad.13. brak informacji</w:t>
      </w:r>
    </w:p>
    <w:p w14:paraId="1452284B" w14:textId="77777777" w:rsidR="007E5ECF" w:rsidRDefault="007E5ECF" w:rsidP="007E5ECF">
      <w:pPr>
        <w:spacing w:after="0" w:line="240" w:lineRule="auto"/>
        <w:jc w:val="both"/>
        <w:rPr>
          <w:rFonts w:asciiTheme="majorHAnsi" w:eastAsia="Calibri" w:hAnsiTheme="majorHAnsi" w:cs="Arial"/>
        </w:rPr>
      </w:pPr>
    </w:p>
    <w:p w14:paraId="5F482DEA" w14:textId="17C96037" w:rsidR="00D76136" w:rsidRDefault="00D76136" w:rsidP="007E5ECF">
      <w:pPr>
        <w:spacing w:after="0" w:line="240" w:lineRule="auto"/>
        <w:jc w:val="both"/>
        <w:rPr>
          <w:rFonts w:asciiTheme="majorHAnsi" w:eastAsia="Calibri" w:hAnsiTheme="majorHAnsi" w:cs="Arial"/>
        </w:rPr>
      </w:pPr>
      <w:r>
        <w:rPr>
          <w:rFonts w:asciiTheme="majorHAnsi" w:eastAsia="Calibri" w:hAnsiTheme="majorHAnsi" w:cs="Arial"/>
        </w:rPr>
        <w:t>Panele fotowoltaiczne SP nr 6:</w:t>
      </w:r>
    </w:p>
    <w:p w14:paraId="4526CD6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 Termoizolacja dachu:</w:t>
      </w:r>
    </w:p>
    <w:p w14:paraId="7CA1F04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Pianka poliuretanowa lub styropian,</w:t>
      </w:r>
    </w:p>
    <w:p w14:paraId="6B8CDA04"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Wełna mineralna,</w:t>
      </w:r>
    </w:p>
    <w:p w14:paraId="1594CB0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c) Inne </w:t>
      </w:r>
      <w:proofErr w:type="spellStart"/>
      <w:r w:rsidRPr="00D76136">
        <w:rPr>
          <w:rFonts w:asciiTheme="majorHAnsi" w:eastAsia="Calibri" w:hAnsiTheme="majorHAnsi" w:cs="Arial"/>
        </w:rPr>
        <w:t>styopapa</w:t>
      </w:r>
      <w:proofErr w:type="spellEnd"/>
    </w:p>
    <w:p w14:paraId="083EBED1"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2. Czy dokonano weryfikacji konstrukcji nośnej budynku na dodatkowe obciążenie instalacją fotowoltaiczną oraz uwzględniająca nowe obciążenia zmienne (śnieg i wiatr)? BRAK DANYCH</w:t>
      </w:r>
    </w:p>
    <w:p w14:paraId="6A2B0C8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108C5E2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7404C01A"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„Nie” należy podać przyczyny braku obliczeń</w:t>
      </w:r>
    </w:p>
    <w:p w14:paraId="754A9FA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3. Rodzaj konstrukcji wsporczej paneli fotowoltaicznych oraz sposób mocowania paneli na dachu -  </w:t>
      </w:r>
    </w:p>
    <w:p w14:paraId="4ADBAD6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a) Systemy mocowane przy wykorzystaniu technologii </w:t>
      </w:r>
      <w:proofErr w:type="spellStart"/>
      <w:r w:rsidRPr="00D76136">
        <w:rPr>
          <w:rFonts w:asciiTheme="majorHAnsi" w:eastAsia="Calibri" w:hAnsiTheme="majorHAnsi" w:cs="Arial"/>
        </w:rPr>
        <w:t>kotwienia</w:t>
      </w:r>
      <w:proofErr w:type="spellEnd"/>
      <w:r w:rsidRPr="00D76136">
        <w:rPr>
          <w:rFonts w:asciiTheme="majorHAnsi" w:eastAsia="Calibri" w:hAnsiTheme="majorHAnsi" w:cs="Arial"/>
        </w:rPr>
        <w:t xml:space="preserve"> do żelbetowej konstrukcji dachu</w:t>
      </w:r>
    </w:p>
    <w:p w14:paraId="6897F2E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Systemy dociążane balastowo – z balastem na każdy moduł</w:t>
      </w:r>
    </w:p>
    <w:p w14:paraId="284E616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Systemy mocowane do konstrukcji dachu (mocowanie do stropodachu lub inne elementu nośnego konstrukcji dachu za pomocą śrub, wkrętów lub szpilek)</w:t>
      </w:r>
    </w:p>
    <w:p w14:paraId="61FAC1C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d) Systemy przyklejane lub zgrzewane do pokrycia dachu</w:t>
      </w:r>
    </w:p>
    <w:p w14:paraId="6BE976B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4. Czy dokonano obliczeń konstrukcji wsporczej obciążenie wiatrem i śniegiem? BRAK DANYCH</w:t>
      </w:r>
    </w:p>
    <w:p w14:paraId="767D235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39C2F750"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„Tak”, poproszę o podanie stosowanych:</w:t>
      </w:r>
    </w:p>
    <w:p w14:paraId="07967F0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Norm</w:t>
      </w:r>
    </w:p>
    <w:p w14:paraId="3393BD2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Stref wiatrowych i śniegowych</w:t>
      </w:r>
    </w:p>
    <w:p w14:paraId="45CD69CC"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Nie</w:t>
      </w:r>
    </w:p>
    <w:p w14:paraId="74609A03"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lastRenderedPageBreak/>
        <w:t>Jeśli zaznaczono „Nie” należy podać przyczyny braku obliczeń.</w:t>
      </w:r>
    </w:p>
    <w:p w14:paraId="39015C4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5. Instalacja wyposażona jest w: Inwerter </w:t>
      </w:r>
      <w:proofErr w:type="spellStart"/>
      <w:r w:rsidRPr="00D76136">
        <w:rPr>
          <w:rFonts w:asciiTheme="majorHAnsi" w:eastAsia="Calibri" w:hAnsiTheme="majorHAnsi" w:cs="Arial"/>
        </w:rPr>
        <w:t>Growatt</w:t>
      </w:r>
      <w:proofErr w:type="spellEnd"/>
      <w:r w:rsidRPr="00D76136">
        <w:rPr>
          <w:rFonts w:asciiTheme="majorHAnsi" w:eastAsia="Calibri" w:hAnsiTheme="majorHAnsi" w:cs="Arial"/>
        </w:rPr>
        <w:t xml:space="preserve"> 10000EU</w:t>
      </w:r>
    </w:p>
    <w:p w14:paraId="043ECF84"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a) Inwertery </w:t>
      </w:r>
      <w:proofErr w:type="spellStart"/>
      <w:r w:rsidRPr="00D76136">
        <w:rPr>
          <w:rFonts w:asciiTheme="majorHAnsi" w:eastAsia="Calibri" w:hAnsiTheme="majorHAnsi" w:cs="Arial"/>
        </w:rPr>
        <w:t>stringowe</w:t>
      </w:r>
      <w:proofErr w:type="spellEnd"/>
    </w:p>
    <w:p w14:paraId="78ABB0C0"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b) </w:t>
      </w:r>
      <w:proofErr w:type="spellStart"/>
      <w:r w:rsidRPr="00D76136">
        <w:rPr>
          <w:rFonts w:asciiTheme="majorHAnsi" w:eastAsia="Calibri" w:hAnsiTheme="majorHAnsi" w:cs="Arial"/>
        </w:rPr>
        <w:t>Mikroinwertery</w:t>
      </w:r>
      <w:proofErr w:type="spellEnd"/>
    </w:p>
    <w:p w14:paraId="6DA89F9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Inwertery z optymalizatorami mocy z funkcją wykrywania i wygaszania łuku elektrycznego</w:t>
      </w:r>
    </w:p>
    <w:p w14:paraId="790089EC"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6. Proszę podać miejsce montażu inwerterów/</w:t>
      </w:r>
      <w:proofErr w:type="spellStart"/>
      <w:r w:rsidRPr="00D76136">
        <w:rPr>
          <w:rFonts w:asciiTheme="majorHAnsi" w:eastAsia="Calibri" w:hAnsiTheme="majorHAnsi" w:cs="Arial"/>
        </w:rPr>
        <w:t>mikroinwerterów</w:t>
      </w:r>
      <w:proofErr w:type="spellEnd"/>
      <w:r w:rsidRPr="00D76136">
        <w:rPr>
          <w:rFonts w:asciiTheme="majorHAnsi" w:eastAsia="Calibri" w:hAnsiTheme="majorHAnsi" w:cs="Arial"/>
        </w:rPr>
        <w:t>.</w:t>
      </w:r>
    </w:p>
    <w:p w14:paraId="24B829FB"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Na ścianie niepalnej</w:t>
      </w:r>
    </w:p>
    <w:p w14:paraId="482F56C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Na ścianie z płyty warstwowej z rdzeniem pianki poliuretanowej lub styropianu</w:t>
      </w:r>
    </w:p>
    <w:p w14:paraId="5B20ECE7"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c) Na ścianie z drewna lub płyty wiórowej</w:t>
      </w:r>
    </w:p>
    <w:p w14:paraId="192D473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7. Czy połączenia za pomocą szybkozłączy wykonano wyłącznie przy użyciu komponentów tego samego typu oraz producenta (MC4)?</w:t>
      </w:r>
    </w:p>
    <w:p w14:paraId="7912C985"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60C9F5C4"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3EE6432F"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8. Czy instalacja zabezpieczona jest ochronnikami przepięć po stronie DC i AC - co najmniej - Typ 2 (klasa C)?</w:t>
      </w:r>
    </w:p>
    <w:p w14:paraId="22AC39E4"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Tak</w:t>
      </w:r>
    </w:p>
    <w:p w14:paraId="4435B52C"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Nie</w:t>
      </w:r>
    </w:p>
    <w:p w14:paraId="5B742E8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9. Czy instalacja fotowoltaiczna posiada baterię akumulatorów do magazynowania energii?</w:t>
      </w:r>
    </w:p>
    <w:p w14:paraId="132AC1B3"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a) Nie</w:t>
      </w:r>
    </w:p>
    <w:p w14:paraId="6A55A7C6"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b) Tak</w:t>
      </w:r>
    </w:p>
    <w:p w14:paraId="73123629"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Jeśli zaznaczono „Tak”, czy magazyn energii jest wydzielony pożarowo ścianami i stropem o klasie odporności ogniowej co najmniej REI120 (elementy murowane lub żelbetowe):</w:t>
      </w:r>
    </w:p>
    <w:p w14:paraId="1CB4BDEE"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Tak</w:t>
      </w:r>
    </w:p>
    <w:p w14:paraId="5CE710D3"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Nie</w:t>
      </w:r>
    </w:p>
    <w:p w14:paraId="277D65CA"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10. Wiek instalacji : montaż wrzesień 2017</w:t>
      </w:r>
    </w:p>
    <w:p w14:paraId="10B6C8E2"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11. Ilość paneli : 38 </w:t>
      </w:r>
      <w:proofErr w:type="spellStart"/>
      <w:r w:rsidRPr="00D76136">
        <w:rPr>
          <w:rFonts w:asciiTheme="majorHAnsi" w:eastAsia="Calibri" w:hAnsiTheme="majorHAnsi" w:cs="Arial"/>
        </w:rPr>
        <w:t>modułow</w:t>
      </w:r>
      <w:proofErr w:type="spellEnd"/>
    </w:p>
    <w:p w14:paraId="4F45390D" w14:textId="77777777" w:rsidR="00D76136" w:rsidRP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 xml:space="preserve">12. Moc instalacji : 10 </w:t>
      </w:r>
      <w:proofErr w:type="spellStart"/>
      <w:r w:rsidRPr="00D76136">
        <w:rPr>
          <w:rFonts w:asciiTheme="majorHAnsi" w:eastAsia="Calibri" w:hAnsiTheme="majorHAnsi" w:cs="Arial"/>
        </w:rPr>
        <w:t>KWp</w:t>
      </w:r>
      <w:proofErr w:type="spellEnd"/>
    </w:p>
    <w:p w14:paraId="07B878F4" w14:textId="2DAA9558" w:rsidR="00D76136" w:rsidRDefault="00D76136" w:rsidP="00D76136">
      <w:pPr>
        <w:spacing w:after="0" w:line="240" w:lineRule="auto"/>
        <w:jc w:val="both"/>
        <w:rPr>
          <w:rFonts w:asciiTheme="majorHAnsi" w:eastAsia="Calibri" w:hAnsiTheme="majorHAnsi" w:cs="Arial"/>
        </w:rPr>
      </w:pPr>
      <w:r w:rsidRPr="00D76136">
        <w:rPr>
          <w:rFonts w:asciiTheme="majorHAnsi" w:eastAsia="Calibri" w:hAnsiTheme="majorHAnsi" w:cs="Arial"/>
        </w:rPr>
        <w:t>13. Wartość instalacji :</w:t>
      </w:r>
    </w:p>
    <w:p w14:paraId="4568CA12" w14:textId="77777777" w:rsidR="00D76136" w:rsidRDefault="00D76136" w:rsidP="00D76136">
      <w:pPr>
        <w:spacing w:after="0" w:line="240" w:lineRule="auto"/>
        <w:jc w:val="both"/>
        <w:rPr>
          <w:rFonts w:asciiTheme="majorHAnsi" w:eastAsia="Calibri" w:hAnsiTheme="majorHAnsi" w:cs="Arial"/>
        </w:rPr>
      </w:pPr>
    </w:p>
    <w:p w14:paraId="1C82CD00" w14:textId="6BF98311" w:rsidR="002D5C39" w:rsidRDefault="002D5C39" w:rsidP="00D76136">
      <w:pPr>
        <w:spacing w:after="0" w:line="240" w:lineRule="auto"/>
        <w:jc w:val="both"/>
        <w:rPr>
          <w:rFonts w:asciiTheme="majorHAnsi" w:eastAsia="Calibri" w:hAnsiTheme="majorHAnsi" w:cs="Arial"/>
        </w:rPr>
      </w:pPr>
      <w:r>
        <w:rPr>
          <w:rFonts w:asciiTheme="majorHAnsi" w:eastAsia="Calibri" w:hAnsiTheme="majorHAnsi" w:cs="Arial"/>
        </w:rPr>
        <w:t>Panele fotowoltaiczne SP nr 8:</w:t>
      </w:r>
    </w:p>
    <w:p w14:paraId="2F948995"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1. Termoizolacja dachu:</w:t>
      </w:r>
    </w:p>
    <w:p w14:paraId="706EED32"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Pianka poliuretanowa lub styropian,</w:t>
      </w:r>
    </w:p>
    <w:p w14:paraId="6A8E8FB9"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Wełna mineralna,</w:t>
      </w:r>
    </w:p>
    <w:p w14:paraId="7A2C9015"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c) Inne: papa termozgrzewalna</w:t>
      </w:r>
    </w:p>
    <w:p w14:paraId="1AA07AB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2. Czy dokonano weryfikacji konstrukcji nośnej budynku na dodatkowe obciążenie instalacją fotowoltaiczną oraz uwzględniająca nowe obciążenia zmienne (śnieg i wiatr)?</w:t>
      </w:r>
    </w:p>
    <w:p w14:paraId="199015A6"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Tak </w:t>
      </w:r>
    </w:p>
    <w:p w14:paraId="479B3501"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284D4DF1"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„Nie” należy podać przyczyny braku obliczeń</w:t>
      </w:r>
    </w:p>
    <w:p w14:paraId="38B3E39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Pytanie nr 2 – nie jestem w stanie udzielić odpowiedzi</w:t>
      </w:r>
    </w:p>
    <w:p w14:paraId="682E741D"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3. Rodzaj konstrukcji wsporczej paneli fotowoltaicznych oraz sposób mocowania paneli na dachu.</w:t>
      </w:r>
    </w:p>
    <w:p w14:paraId="59296416"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Systemy mocowane przy wykorzystaniu technologii </w:t>
      </w:r>
      <w:proofErr w:type="spellStart"/>
      <w:r w:rsidRPr="002D5C39">
        <w:rPr>
          <w:rFonts w:asciiTheme="majorHAnsi" w:eastAsia="Calibri" w:hAnsiTheme="majorHAnsi" w:cs="Arial"/>
        </w:rPr>
        <w:t>kotwienia</w:t>
      </w:r>
      <w:proofErr w:type="spellEnd"/>
      <w:r w:rsidRPr="002D5C39">
        <w:rPr>
          <w:rFonts w:asciiTheme="majorHAnsi" w:eastAsia="Calibri" w:hAnsiTheme="majorHAnsi" w:cs="Arial"/>
        </w:rPr>
        <w:t xml:space="preserve"> do żelbetowej konstrukcji dachu</w:t>
      </w:r>
    </w:p>
    <w:p w14:paraId="23F17AE2"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Systemy dociążane balastowo – z balastem na każdy moduł</w:t>
      </w:r>
    </w:p>
    <w:p w14:paraId="0203F03F"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c) Systemy mocowane do konstrukcji dachu (mocowanie do stropodachu lub inne elementu nośnego konstrukcji dachu za pomocą śrub, wkrętów lub szpilek)</w:t>
      </w:r>
    </w:p>
    <w:p w14:paraId="6C24409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d) Systemy przyklejane lub zgrzewane do pokrycia dachu</w:t>
      </w:r>
    </w:p>
    <w:p w14:paraId="45CE679A"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4. Czy dokonano obliczeń konstrukcji wsporczej obciążenie wiatrem i śniegiem?</w:t>
      </w:r>
    </w:p>
    <w:p w14:paraId="1A6956D7"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Tak </w:t>
      </w:r>
    </w:p>
    <w:p w14:paraId="56352C0E"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„Tak”, poproszę o podanie stosowanych:</w:t>
      </w:r>
    </w:p>
    <w:p w14:paraId="50E7E688"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Norm</w:t>
      </w:r>
    </w:p>
    <w:p w14:paraId="6B83DA40"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Stref wiatrowych i śniegowych</w:t>
      </w:r>
    </w:p>
    <w:p w14:paraId="3C58CA3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Nie</w:t>
      </w:r>
    </w:p>
    <w:p w14:paraId="3551F798"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„Nie” należy podać przyczyny braku obliczeń.</w:t>
      </w:r>
    </w:p>
    <w:p w14:paraId="24945FBB"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Pytanie nr 4 – nie jestem w stanie udzielić odpowiedzi</w:t>
      </w:r>
    </w:p>
    <w:p w14:paraId="6B2956C8"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lastRenderedPageBreak/>
        <w:t>5. Instalacja wyposażona jest w:</w:t>
      </w:r>
    </w:p>
    <w:p w14:paraId="2BF32C4C"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a) Inwertery </w:t>
      </w:r>
      <w:proofErr w:type="spellStart"/>
      <w:r w:rsidRPr="002D5C39">
        <w:rPr>
          <w:rFonts w:asciiTheme="majorHAnsi" w:eastAsia="Calibri" w:hAnsiTheme="majorHAnsi" w:cs="Arial"/>
        </w:rPr>
        <w:t>stringowe</w:t>
      </w:r>
      <w:proofErr w:type="spellEnd"/>
    </w:p>
    <w:p w14:paraId="2AF719FB"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b) </w:t>
      </w:r>
      <w:proofErr w:type="spellStart"/>
      <w:r w:rsidRPr="002D5C39">
        <w:rPr>
          <w:rFonts w:asciiTheme="majorHAnsi" w:eastAsia="Calibri" w:hAnsiTheme="majorHAnsi" w:cs="Arial"/>
        </w:rPr>
        <w:t>Mikroinwertery</w:t>
      </w:r>
      <w:proofErr w:type="spellEnd"/>
    </w:p>
    <w:p w14:paraId="64AC78C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c) Inwertery z optymalizatorami mocy z funkcją wykrywania i wygaszania łuku elektrycznego</w:t>
      </w:r>
    </w:p>
    <w:p w14:paraId="47A1D517"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6. Proszę podać miejsce montażu inwerterów/</w:t>
      </w:r>
      <w:proofErr w:type="spellStart"/>
      <w:r w:rsidRPr="002D5C39">
        <w:rPr>
          <w:rFonts w:asciiTheme="majorHAnsi" w:eastAsia="Calibri" w:hAnsiTheme="majorHAnsi" w:cs="Arial"/>
        </w:rPr>
        <w:t>mikroinwerterów</w:t>
      </w:r>
      <w:proofErr w:type="spellEnd"/>
      <w:r w:rsidRPr="002D5C39">
        <w:rPr>
          <w:rFonts w:asciiTheme="majorHAnsi" w:eastAsia="Calibri" w:hAnsiTheme="majorHAnsi" w:cs="Arial"/>
        </w:rPr>
        <w:t>.</w:t>
      </w:r>
    </w:p>
    <w:p w14:paraId="26789DB0"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Na ścianie niepalnej</w:t>
      </w:r>
    </w:p>
    <w:p w14:paraId="7C46239A"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Na ścianie z płyty warstwowej z rdzeniem pianki poliuretanowej lub styropianu</w:t>
      </w:r>
    </w:p>
    <w:p w14:paraId="29D0D3C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c) Na ścianie z drewna lub płyty wiórowej</w:t>
      </w:r>
    </w:p>
    <w:p w14:paraId="4B58D3C1"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7. Czy połączenia za pomocą szybkozłączy wykonano wyłącznie przy użyciu komponentów tego samego typu oraz producenta (MC4)?</w:t>
      </w:r>
    </w:p>
    <w:p w14:paraId="29C06CE1"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561DBE71"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4E1FD290"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8. Czy instalacja zabezpieczona jest ochronnikami przepięć po stronie DC i AC - co najmniej - Typ 2 (klasa C)?</w:t>
      </w:r>
    </w:p>
    <w:p w14:paraId="35DDAC2A"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Tak</w:t>
      </w:r>
    </w:p>
    <w:p w14:paraId="14229689"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Nie</w:t>
      </w:r>
    </w:p>
    <w:p w14:paraId="0DF5BFFE"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9. Czy instalacja fotowoltaiczna posiada baterię akumulatorów do magazynowania energii?</w:t>
      </w:r>
    </w:p>
    <w:p w14:paraId="27D32BEC"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a) Nie</w:t>
      </w:r>
    </w:p>
    <w:p w14:paraId="6B48BC7F"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b) Tak</w:t>
      </w:r>
    </w:p>
    <w:p w14:paraId="60744414"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Jeśli zaznaczono „Tak”, czy magazyn energii jest wydzielony pożarowo ścianami i stropem o klasie odporności ogniowej co najmniej REI120 (elementy murowane lub żelbetowe):</w:t>
      </w:r>
    </w:p>
    <w:p w14:paraId="67649B7D"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Tak</w:t>
      </w:r>
    </w:p>
    <w:p w14:paraId="19ADFDA7"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Nie</w:t>
      </w:r>
    </w:p>
    <w:p w14:paraId="42E8B115"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10. Wiek instalacji: </w:t>
      </w:r>
    </w:p>
    <w:p w14:paraId="73DE3C0E"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11. Ilość paneli: 12 sztuk</w:t>
      </w:r>
    </w:p>
    <w:p w14:paraId="2FB2E597" w14:textId="77777777" w:rsidR="002D5C39" w:rsidRPr="002D5C3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 xml:space="preserve">12. Moc instalacji: DC PDC=3,24 </w:t>
      </w:r>
      <w:proofErr w:type="spellStart"/>
      <w:r w:rsidRPr="002D5C39">
        <w:rPr>
          <w:rFonts w:asciiTheme="majorHAnsi" w:eastAsia="Calibri" w:hAnsiTheme="majorHAnsi" w:cs="Arial"/>
        </w:rPr>
        <w:t>KWp</w:t>
      </w:r>
      <w:proofErr w:type="spellEnd"/>
    </w:p>
    <w:p w14:paraId="76CF2180" w14:textId="7D1E991C" w:rsidR="002D5C39" w:rsidRPr="006C6199" w:rsidRDefault="002D5C39" w:rsidP="002D5C39">
      <w:pPr>
        <w:spacing w:after="0" w:line="240" w:lineRule="auto"/>
        <w:jc w:val="both"/>
        <w:rPr>
          <w:rFonts w:asciiTheme="majorHAnsi" w:eastAsia="Calibri" w:hAnsiTheme="majorHAnsi" w:cs="Arial"/>
        </w:rPr>
      </w:pPr>
      <w:r w:rsidRPr="002D5C39">
        <w:rPr>
          <w:rFonts w:asciiTheme="majorHAnsi" w:eastAsia="Calibri" w:hAnsiTheme="majorHAnsi" w:cs="Arial"/>
        </w:rPr>
        <w:t>13. Wartość instalacji:</w:t>
      </w:r>
    </w:p>
    <w:p w14:paraId="6C83045D" w14:textId="29B76D41" w:rsidR="006C6199" w:rsidRDefault="009924FC" w:rsidP="0091575F">
      <w:pPr>
        <w:spacing w:after="0" w:line="240" w:lineRule="auto"/>
        <w:jc w:val="both"/>
        <w:rPr>
          <w:rFonts w:asciiTheme="majorHAnsi" w:eastAsia="Calibri" w:hAnsiTheme="majorHAnsi" w:cs="Arial"/>
        </w:rPr>
      </w:pPr>
      <w:r>
        <w:rPr>
          <w:rFonts w:asciiTheme="majorHAnsi" w:eastAsia="Calibri" w:hAnsiTheme="majorHAnsi" w:cs="Arial"/>
        </w:rPr>
        <w:t>Panele fotowoltaiczne Starogardzkiego Centrum Kultury:</w:t>
      </w:r>
    </w:p>
    <w:p w14:paraId="77D351A5"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ad.1 papa termozgrzewalna, szlichta cementowa, płyty azbestowo cementowe, gładź cementowa, wełna mineralna, keramzyt, strop </w:t>
      </w:r>
      <w:proofErr w:type="spellStart"/>
      <w:r w:rsidRPr="009924FC">
        <w:rPr>
          <w:rFonts w:asciiTheme="majorHAnsi" w:eastAsia="Calibri" w:hAnsiTheme="majorHAnsi" w:cs="Arial"/>
        </w:rPr>
        <w:t>akermana</w:t>
      </w:r>
      <w:proofErr w:type="spellEnd"/>
      <w:r w:rsidRPr="009924FC">
        <w:rPr>
          <w:rFonts w:asciiTheme="majorHAnsi" w:eastAsia="Calibri" w:hAnsiTheme="majorHAnsi" w:cs="Arial"/>
        </w:rPr>
        <w:t>,</w:t>
      </w:r>
    </w:p>
    <w:p w14:paraId="00F02A85"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2 tak,</w:t>
      </w:r>
    </w:p>
    <w:p w14:paraId="189BE24C"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3 konstrukcja stalowa, docisk bloczki betonowe,</w:t>
      </w:r>
    </w:p>
    <w:p w14:paraId="2F453702"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4 tak, wg PN-80/B-02010/Az1/Z1-1(strefa III -&gt;</w:t>
      </w:r>
      <w:proofErr w:type="spellStart"/>
      <w:r w:rsidRPr="009924FC">
        <w:rPr>
          <w:rFonts w:asciiTheme="majorHAnsi" w:eastAsia="Calibri" w:hAnsiTheme="majorHAnsi" w:cs="Arial"/>
        </w:rPr>
        <w:t>Qk</w:t>
      </w:r>
      <w:proofErr w:type="spellEnd"/>
      <w:r w:rsidRPr="009924FC">
        <w:rPr>
          <w:rFonts w:asciiTheme="majorHAnsi" w:eastAsia="Calibri" w:hAnsiTheme="majorHAnsi" w:cs="Arial"/>
        </w:rPr>
        <w:t xml:space="preserve">=1,2 </w:t>
      </w:r>
      <w:proofErr w:type="spellStart"/>
      <w:r w:rsidRPr="009924FC">
        <w:rPr>
          <w:rFonts w:asciiTheme="majorHAnsi" w:eastAsia="Calibri" w:hAnsiTheme="majorHAnsi" w:cs="Arial"/>
        </w:rPr>
        <w:t>kN</w:t>
      </w:r>
      <w:proofErr w:type="spellEnd"/>
      <w:r w:rsidRPr="009924FC">
        <w:rPr>
          <w:rFonts w:asciiTheme="majorHAnsi" w:eastAsia="Calibri" w:hAnsiTheme="majorHAnsi" w:cs="Arial"/>
        </w:rPr>
        <w:t xml:space="preserve">/m2, nachylenie połaci 5 st., przyjęto C2=0,8) [0,960 </w:t>
      </w:r>
      <w:proofErr w:type="spellStart"/>
      <w:r w:rsidRPr="009924FC">
        <w:rPr>
          <w:rFonts w:asciiTheme="majorHAnsi" w:eastAsia="Calibri" w:hAnsiTheme="majorHAnsi" w:cs="Arial"/>
        </w:rPr>
        <w:t>kn</w:t>
      </w:r>
      <w:proofErr w:type="spellEnd"/>
      <w:r w:rsidRPr="009924FC">
        <w:rPr>
          <w:rFonts w:asciiTheme="majorHAnsi" w:eastAsia="Calibri" w:hAnsiTheme="majorHAnsi" w:cs="Arial"/>
        </w:rPr>
        <w:t>/m2,</w:t>
      </w:r>
    </w:p>
    <w:p w14:paraId="0D5C0BF4"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5 instalacja wyposażona jest w:</w:t>
      </w:r>
    </w:p>
    <w:p w14:paraId="1F433EA9"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 optymalizatory z funkcją </w:t>
      </w:r>
      <w:proofErr w:type="spellStart"/>
      <w:r w:rsidRPr="009924FC">
        <w:rPr>
          <w:rFonts w:asciiTheme="majorHAnsi" w:eastAsia="Calibri" w:hAnsiTheme="majorHAnsi" w:cs="Arial"/>
        </w:rPr>
        <w:t>ppoż</w:t>
      </w:r>
      <w:proofErr w:type="spellEnd"/>
      <w:r w:rsidRPr="009924FC">
        <w:rPr>
          <w:rFonts w:asciiTheme="majorHAnsi" w:eastAsia="Calibri" w:hAnsiTheme="majorHAnsi" w:cs="Arial"/>
        </w:rPr>
        <w:t xml:space="preserve"> TIGO TS4-A-O z funkcją </w:t>
      </w:r>
      <w:proofErr w:type="spellStart"/>
      <w:r w:rsidRPr="009924FC">
        <w:rPr>
          <w:rFonts w:asciiTheme="majorHAnsi" w:eastAsia="Calibri" w:hAnsiTheme="majorHAnsi" w:cs="Arial"/>
        </w:rPr>
        <w:t>Cloud</w:t>
      </w:r>
      <w:proofErr w:type="spellEnd"/>
      <w:r w:rsidRPr="009924FC">
        <w:rPr>
          <w:rFonts w:asciiTheme="majorHAnsi" w:eastAsia="Calibri" w:hAnsiTheme="majorHAnsi" w:cs="Arial"/>
        </w:rPr>
        <w:t xml:space="preserve"> Connect,</w:t>
      </w:r>
    </w:p>
    <w:p w14:paraId="71C79F43"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 rozłącznik strony stałoprądowej: optymalizatory TIGO TS4-A-O z funkcją </w:t>
      </w:r>
      <w:proofErr w:type="spellStart"/>
      <w:r w:rsidRPr="009924FC">
        <w:rPr>
          <w:rFonts w:asciiTheme="majorHAnsi" w:eastAsia="Calibri" w:hAnsiTheme="majorHAnsi" w:cs="Arial"/>
        </w:rPr>
        <w:t>Cloud</w:t>
      </w:r>
      <w:proofErr w:type="spellEnd"/>
      <w:r w:rsidRPr="009924FC">
        <w:rPr>
          <w:rFonts w:asciiTheme="majorHAnsi" w:eastAsia="Calibri" w:hAnsiTheme="majorHAnsi" w:cs="Arial"/>
        </w:rPr>
        <w:t xml:space="preserve"> Connect, rozłącznik DC 1000V wbudowany w falownik, rozłącznik automatyczny DC </w:t>
      </w:r>
      <w:proofErr w:type="spellStart"/>
      <w:r w:rsidRPr="009924FC">
        <w:rPr>
          <w:rFonts w:asciiTheme="majorHAnsi" w:eastAsia="Calibri" w:hAnsiTheme="majorHAnsi" w:cs="Arial"/>
        </w:rPr>
        <w:t>Projoy</w:t>
      </w:r>
      <w:proofErr w:type="spellEnd"/>
      <w:r w:rsidRPr="009924FC">
        <w:rPr>
          <w:rFonts w:asciiTheme="majorHAnsi" w:eastAsia="Calibri" w:hAnsiTheme="majorHAnsi" w:cs="Arial"/>
        </w:rPr>
        <w:t>,</w:t>
      </w:r>
    </w:p>
    <w:p w14:paraId="1235C8F0"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 ochronniki przepięciowe i zabezpieczenia AC:AC: VCX ogranicznik przepięć T1T2 BC 4P 12,5 </w:t>
      </w:r>
      <w:proofErr w:type="spellStart"/>
      <w:r w:rsidRPr="009924FC">
        <w:rPr>
          <w:rFonts w:asciiTheme="majorHAnsi" w:eastAsia="Calibri" w:hAnsiTheme="majorHAnsi" w:cs="Arial"/>
        </w:rPr>
        <w:t>kA</w:t>
      </w:r>
      <w:proofErr w:type="spellEnd"/>
      <w:r w:rsidRPr="009924FC">
        <w:rPr>
          <w:rFonts w:asciiTheme="majorHAnsi" w:eastAsia="Calibri" w:hAnsiTheme="majorHAnsi" w:cs="Arial"/>
        </w:rPr>
        <w:t xml:space="preserve">, VCX Wyłącznik </w:t>
      </w:r>
      <w:proofErr w:type="spellStart"/>
      <w:r w:rsidRPr="009924FC">
        <w:rPr>
          <w:rFonts w:asciiTheme="majorHAnsi" w:eastAsia="Calibri" w:hAnsiTheme="majorHAnsi" w:cs="Arial"/>
        </w:rPr>
        <w:t>róznicowoprądowy</w:t>
      </w:r>
      <w:proofErr w:type="spellEnd"/>
      <w:r w:rsidRPr="009924FC">
        <w:rPr>
          <w:rFonts w:asciiTheme="majorHAnsi" w:eastAsia="Calibri" w:hAnsiTheme="majorHAnsi" w:cs="Arial"/>
        </w:rPr>
        <w:t xml:space="preserve"> </w:t>
      </w:r>
    </w:p>
    <w:p w14:paraId="346A5729"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PR8HM 4P 10 ka 40 A 100 </w:t>
      </w:r>
      <w:proofErr w:type="spellStart"/>
      <w:r w:rsidRPr="009924FC">
        <w:rPr>
          <w:rFonts w:asciiTheme="majorHAnsi" w:eastAsia="Calibri" w:hAnsiTheme="majorHAnsi" w:cs="Arial"/>
        </w:rPr>
        <w:t>mA</w:t>
      </w:r>
      <w:proofErr w:type="spellEnd"/>
      <w:r w:rsidRPr="009924FC">
        <w:rPr>
          <w:rFonts w:asciiTheme="majorHAnsi" w:eastAsia="Calibri" w:hAnsiTheme="majorHAnsi" w:cs="Arial"/>
        </w:rPr>
        <w:t xml:space="preserve"> typ A, VCX Wyłącznik nadmiarowo prądowy 6kA B 3P 20 A, DC: VCX Ogranicznik przepięć fotowoltaiczny DC B+C 3P 1000V, 12 </w:t>
      </w:r>
      <w:proofErr w:type="spellStart"/>
      <w:r w:rsidRPr="009924FC">
        <w:rPr>
          <w:rFonts w:asciiTheme="majorHAnsi" w:eastAsia="Calibri" w:hAnsiTheme="majorHAnsi" w:cs="Arial"/>
        </w:rPr>
        <w:t>kA</w:t>
      </w:r>
      <w:proofErr w:type="spellEnd"/>
      <w:r w:rsidRPr="009924FC">
        <w:rPr>
          <w:rFonts w:asciiTheme="majorHAnsi" w:eastAsia="Calibri" w:hAnsiTheme="majorHAnsi" w:cs="Arial"/>
        </w:rPr>
        <w:t xml:space="preserve">, VCX Podstawa bezpiecznikowa modułowa PRO FS-32 </w:t>
      </w:r>
      <w:proofErr w:type="spellStart"/>
      <w:r w:rsidRPr="009924FC">
        <w:rPr>
          <w:rFonts w:asciiTheme="majorHAnsi" w:eastAsia="Calibri" w:hAnsiTheme="majorHAnsi" w:cs="Arial"/>
        </w:rPr>
        <w:t>FS-32</w:t>
      </w:r>
      <w:proofErr w:type="spellEnd"/>
      <w:r w:rsidRPr="009924FC">
        <w:rPr>
          <w:rFonts w:asciiTheme="majorHAnsi" w:eastAsia="Calibri" w:hAnsiTheme="majorHAnsi" w:cs="Arial"/>
        </w:rPr>
        <w:t xml:space="preserve"> 2P PRO, VCX Wkładka </w:t>
      </w:r>
      <w:proofErr w:type="spellStart"/>
      <w:r w:rsidRPr="009924FC">
        <w:rPr>
          <w:rFonts w:asciiTheme="majorHAnsi" w:eastAsia="Calibri" w:hAnsiTheme="majorHAnsi" w:cs="Arial"/>
        </w:rPr>
        <w:t>topikow</w:t>
      </w:r>
      <w:proofErr w:type="spellEnd"/>
      <w:r w:rsidRPr="009924FC">
        <w:rPr>
          <w:rFonts w:asciiTheme="majorHAnsi" w:eastAsia="Calibri" w:hAnsiTheme="majorHAnsi" w:cs="Arial"/>
        </w:rPr>
        <w:t xml:space="preserve"> solarna 18x38 ST 10-PV 16 A DC SILVER,</w:t>
      </w:r>
    </w:p>
    <w:p w14:paraId="6E9E8DAB"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6 na ścianie niepalnej,</w:t>
      </w:r>
    </w:p>
    <w:p w14:paraId="53ADC7CA"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7 połączenia DC zaprojektowano za pomocą szybkozłączy kompatybilnych,</w:t>
      </w:r>
    </w:p>
    <w:p w14:paraId="4CD67529"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8 tak,</w:t>
      </w:r>
    </w:p>
    <w:p w14:paraId="5A598B7F"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9 nie,</w:t>
      </w:r>
    </w:p>
    <w:p w14:paraId="38496CAA"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10 w trakcie realizacji,</w:t>
      </w:r>
    </w:p>
    <w:p w14:paraId="73DA9451"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ad. 11 105 </w:t>
      </w:r>
      <w:proofErr w:type="spellStart"/>
      <w:r w:rsidRPr="009924FC">
        <w:rPr>
          <w:rFonts w:asciiTheme="majorHAnsi" w:eastAsia="Calibri" w:hAnsiTheme="majorHAnsi" w:cs="Arial"/>
        </w:rPr>
        <w:t>szt</w:t>
      </w:r>
      <w:proofErr w:type="spellEnd"/>
      <w:r w:rsidRPr="009924FC">
        <w:rPr>
          <w:rFonts w:asciiTheme="majorHAnsi" w:eastAsia="Calibri" w:hAnsiTheme="majorHAnsi" w:cs="Arial"/>
        </w:rPr>
        <w:t>,</w:t>
      </w:r>
    </w:p>
    <w:p w14:paraId="2378CA1C" w14:textId="77777777" w:rsidR="009924FC" w:rsidRP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 xml:space="preserve">ad. 12  43 </w:t>
      </w:r>
      <w:proofErr w:type="spellStart"/>
      <w:r w:rsidRPr="009924FC">
        <w:rPr>
          <w:rFonts w:asciiTheme="majorHAnsi" w:eastAsia="Calibri" w:hAnsiTheme="majorHAnsi" w:cs="Arial"/>
        </w:rPr>
        <w:t>kWp</w:t>
      </w:r>
      <w:proofErr w:type="spellEnd"/>
    </w:p>
    <w:p w14:paraId="4C71415B" w14:textId="6BEE5030" w:rsidR="009924FC" w:rsidRDefault="009924FC" w:rsidP="009924FC">
      <w:pPr>
        <w:spacing w:after="0" w:line="240" w:lineRule="auto"/>
        <w:jc w:val="both"/>
        <w:rPr>
          <w:rFonts w:asciiTheme="majorHAnsi" w:eastAsia="Calibri" w:hAnsiTheme="majorHAnsi" w:cs="Arial"/>
        </w:rPr>
      </w:pPr>
      <w:r w:rsidRPr="009924FC">
        <w:rPr>
          <w:rFonts w:asciiTheme="majorHAnsi" w:eastAsia="Calibri" w:hAnsiTheme="majorHAnsi" w:cs="Arial"/>
        </w:rPr>
        <w:t>ad. 13  228555,07 zł</w:t>
      </w:r>
    </w:p>
    <w:p w14:paraId="6F19AA73" w14:textId="77777777" w:rsidR="006C6199" w:rsidRPr="00EA0D96" w:rsidRDefault="006C6199" w:rsidP="0091575F">
      <w:pPr>
        <w:spacing w:after="0" w:line="240" w:lineRule="auto"/>
        <w:jc w:val="both"/>
        <w:rPr>
          <w:rFonts w:asciiTheme="majorHAnsi" w:eastAsia="Calibri" w:hAnsiTheme="majorHAnsi" w:cs="Arial"/>
        </w:rPr>
      </w:pPr>
    </w:p>
    <w:p w14:paraId="59783AEA" w14:textId="6F74B1DE" w:rsidR="000E233C"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UBEZPIECZENIE ODPOWIEDZIALNOŚCI CYWILNEJ DELIKTOWEJ I KONTRAKTOWEJ</w:t>
      </w:r>
    </w:p>
    <w:p w14:paraId="107FF408" w14:textId="77777777" w:rsidR="000E233C" w:rsidRPr="00EA0D96" w:rsidRDefault="000E233C" w:rsidP="0091575F">
      <w:pPr>
        <w:spacing w:after="0" w:line="240" w:lineRule="auto"/>
        <w:jc w:val="both"/>
        <w:rPr>
          <w:rFonts w:asciiTheme="majorHAnsi" w:eastAsia="Calibri" w:hAnsiTheme="majorHAnsi" w:cs="Arial"/>
        </w:rPr>
      </w:pPr>
    </w:p>
    <w:p w14:paraId="1FBC01D3"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136:</w:t>
      </w:r>
    </w:p>
    <w:p w14:paraId="0A9ECB3B" w14:textId="26D1964C" w:rsidR="0091575F" w:rsidRPr="00EA0D96" w:rsidRDefault="000E233C" w:rsidP="0091575F">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zakres ochrony ustalony w SWZ nie różni się od aktualnego zakresu ochrony ubezpieczeniowej, w szczególności zachowane zostały takie same wartości franszyz oraz limity odpowiedzialności. W przypadku występowania różnić prosimy o ich wskazanie.</w:t>
      </w:r>
    </w:p>
    <w:p w14:paraId="26AF7CDB" w14:textId="77777777" w:rsidR="000E233C" w:rsidRPr="00EA0D96" w:rsidRDefault="000E233C" w:rsidP="0091575F">
      <w:pPr>
        <w:spacing w:after="0" w:line="240" w:lineRule="auto"/>
        <w:jc w:val="both"/>
        <w:rPr>
          <w:rFonts w:asciiTheme="majorHAnsi" w:eastAsia="Calibri" w:hAnsiTheme="majorHAnsi" w:cs="Arial"/>
        </w:rPr>
      </w:pPr>
    </w:p>
    <w:p w14:paraId="08E7462B"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8937D3A" w14:textId="56620537" w:rsidR="006E0577" w:rsidRPr="00EA0D96" w:rsidRDefault="006E0577" w:rsidP="0091575F">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iż dotychczasowy zakres ochrony jest bardzo zbliżony do wnioskowanego. Franszyzy i udziały własne były zniesione.</w:t>
      </w:r>
    </w:p>
    <w:p w14:paraId="3D14EB48"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Pytanie 137:</w:t>
      </w:r>
    </w:p>
    <w:p w14:paraId="4BCCA93E"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zapisu dotyczącego kosztów dodatkowych (str. 23):</w:t>
      </w:r>
    </w:p>
    <w:p w14:paraId="66930B03" w14:textId="05859069" w:rsidR="0091575F"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zasądzone przez sąd odsetki od ubezpieczonego</w:t>
      </w:r>
    </w:p>
    <w:p w14:paraId="0D54F19E" w14:textId="77777777" w:rsidR="000E233C" w:rsidRPr="00EA0D96" w:rsidRDefault="000E233C" w:rsidP="000E233C">
      <w:pPr>
        <w:spacing w:after="0" w:line="240" w:lineRule="auto"/>
        <w:jc w:val="both"/>
        <w:rPr>
          <w:rFonts w:asciiTheme="majorHAnsi" w:eastAsia="Calibri" w:hAnsiTheme="majorHAnsi" w:cs="Arial"/>
        </w:rPr>
      </w:pPr>
    </w:p>
    <w:p w14:paraId="321A5479" w14:textId="77777777" w:rsidR="0091575F" w:rsidRPr="00EA0D96" w:rsidRDefault="0091575F" w:rsidP="0091575F">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6A835B8" w14:textId="3E0A2528" w:rsidR="00B02ADE" w:rsidRPr="00EA0D96" w:rsidRDefault="006E0577"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0D25DDD9" w14:textId="77777777" w:rsidR="006E0577" w:rsidRPr="00EA0D96" w:rsidRDefault="006E0577" w:rsidP="00B63919">
      <w:pPr>
        <w:spacing w:after="0" w:line="240" w:lineRule="auto"/>
        <w:jc w:val="both"/>
        <w:rPr>
          <w:rFonts w:asciiTheme="majorHAnsi" w:eastAsia="Calibri" w:hAnsiTheme="majorHAnsi" w:cs="Arial"/>
        </w:rPr>
      </w:pPr>
    </w:p>
    <w:p w14:paraId="56AD9FDF" w14:textId="4EF1465E"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138:</w:t>
      </w:r>
    </w:p>
    <w:p w14:paraId="5DDB1590" w14:textId="1BEE447C"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koszty wymienione w tym akapicie (str. 23) objęte są ochroną tylko o ile są następstwem szkód objętych ochroną ubezpieczeniową</w:t>
      </w:r>
    </w:p>
    <w:p w14:paraId="2DF0E148" w14:textId="77777777" w:rsidR="000E233C" w:rsidRPr="00EA0D96" w:rsidRDefault="000E233C" w:rsidP="000E233C">
      <w:pPr>
        <w:spacing w:after="0" w:line="240" w:lineRule="auto"/>
        <w:jc w:val="both"/>
        <w:rPr>
          <w:rFonts w:asciiTheme="majorHAnsi" w:eastAsia="Calibri" w:hAnsiTheme="majorHAnsi" w:cs="Arial"/>
        </w:rPr>
      </w:pPr>
    </w:p>
    <w:p w14:paraId="38D71034"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CB13E3E" w14:textId="0382C647" w:rsidR="000E233C" w:rsidRPr="00EA0D96" w:rsidRDefault="006E0577"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7259EE19" w14:textId="77777777" w:rsidR="006E0577" w:rsidRPr="00EA0D96" w:rsidRDefault="006E0577" w:rsidP="00B63919">
      <w:pPr>
        <w:spacing w:after="0" w:line="240" w:lineRule="auto"/>
        <w:jc w:val="both"/>
        <w:rPr>
          <w:rFonts w:asciiTheme="majorHAnsi" w:eastAsia="Calibri" w:hAnsiTheme="majorHAnsi" w:cs="Arial"/>
        </w:rPr>
      </w:pPr>
    </w:p>
    <w:p w14:paraId="75886233" w14:textId="4BDB0A54"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139:</w:t>
      </w:r>
    </w:p>
    <w:p w14:paraId="0C2C25B5" w14:textId="5451A0DC"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Do pkt 4,7 wymagany zakres ubezpieczenia obejmuje w szczególności: czyste straty finansowe (str. 23), prosimy o wykreślenie słów: wynikające z braku możliwości lub ograniczonej możliwość prowadzenia działalności przez osobę trzecią (b),</w:t>
      </w:r>
    </w:p>
    <w:p w14:paraId="1F78D29A" w14:textId="77777777" w:rsidR="000E233C" w:rsidRPr="00EA0D96" w:rsidRDefault="000E233C" w:rsidP="000E233C">
      <w:pPr>
        <w:spacing w:after="0" w:line="240" w:lineRule="auto"/>
        <w:jc w:val="both"/>
        <w:rPr>
          <w:rFonts w:asciiTheme="majorHAnsi" w:eastAsia="Calibri" w:hAnsiTheme="majorHAnsi" w:cs="Arial"/>
        </w:rPr>
      </w:pPr>
    </w:p>
    <w:p w14:paraId="14AF48E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56D32EC" w14:textId="77777777" w:rsidR="00057C56" w:rsidRPr="00EA0D96" w:rsidRDefault="00057C56" w:rsidP="00057C56">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5D207F7" w14:textId="77777777" w:rsidR="000E233C" w:rsidRPr="00EA0D96" w:rsidRDefault="000E233C" w:rsidP="00B63919">
      <w:pPr>
        <w:spacing w:after="0" w:line="240" w:lineRule="auto"/>
        <w:jc w:val="both"/>
        <w:rPr>
          <w:rFonts w:asciiTheme="majorHAnsi" w:eastAsia="Calibri" w:hAnsiTheme="majorHAnsi" w:cs="Arial"/>
        </w:rPr>
      </w:pPr>
    </w:p>
    <w:p w14:paraId="78041552" w14:textId="1E06D263"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140:</w:t>
      </w:r>
    </w:p>
    <w:p w14:paraId="006FF97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Do katalogu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w klauzuli czystych strat finansowych prosimy o dodanie wyłączenia szkód będących następstwem:</w:t>
      </w:r>
    </w:p>
    <w:p w14:paraId="62C10F6F"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prowadzonej działalności doradczej,</w:t>
      </w:r>
    </w:p>
    <w:p w14:paraId="4FB2E8BE" w14:textId="2379F5AF"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powstałych w wyniku ataków </w:t>
      </w:r>
      <w:proofErr w:type="spellStart"/>
      <w:r w:rsidRPr="00EA0D96">
        <w:rPr>
          <w:rFonts w:asciiTheme="majorHAnsi" w:eastAsia="Calibri" w:hAnsiTheme="majorHAnsi" w:cs="Arial"/>
        </w:rPr>
        <w:t>hakerskich</w:t>
      </w:r>
      <w:proofErr w:type="spellEnd"/>
      <w:r w:rsidRPr="00EA0D96">
        <w:rPr>
          <w:rFonts w:asciiTheme="majorHAnsi" w:eastAsia="Calibri" w:hAnsiTheme="majorHAnsi" w:cs="Arial"/>
        </w:rPr>
        <w:t>, wirusów komputerowych,</w:t>
      </w:r>
    </w:p>
    <w:p w14:paraId="741F1F8C" w14:textId="77777777" w:rsidR="000E233C" w:rsidRPr="00EA0D96" w:rsidRDefault="000E233C" w:rsidP="000E233C">
      <w:pPr>
        <w:spacing w:after="0" w:line="240" w:lineRule="auto"/>
        <w:jc w:val="both"/>
        <w:rPr>
          <w:rFonts w:asciiTheme="majorHAnsi" w:eastAsia="Calibri" w:hAnsiTheme="majorHAnsi" w:cs="Arial"/>
        </w:rPr>
      </w:pPr>
    </w:p>
    <w:p w14:paraId="1D97A7E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EAE61A7" w14:textId="77777777" w:rsidR="00057C56" w:rsidRPr="00EA0D96" w:rsidRDefault="00057C56" w:rsidP="00057C56">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3CE3536B" w14:textId="77777777" w:rsidR="000E233C" w:rsidRPr="00EA0D96" w:rsidRDefault="000E233C" w:rsidP="00B63919">
      <w:pPr>
        <w:spacing w:after="0" w:line="240" w:lineRule="auto"/>
        <w:jc w:val="both"/>
        <w:rPr>
          <w:rFonts w:asciiTheme="majorHAnsi" w:eastAsia="Calibri" w:hAnsiTheme="majorHAnsi" w:cs="Arial"/>
        </w:rPr>
      </w:pPr>
    </w:p>
    <w:p w14:paraId="7E574474" w14:textId="5C8F1BA4"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141:</w:t>
      </w:r>
    </w:p>
    <w:p w14:paraId="74EA18BD" w14:textId="6F6BB57C"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wprowadzenie pełnego wyłączenia dotyczącego niedotrzymania terminów także w odniesieniu do wydawania decyzji administracyjnych</w:t>
      </w:r>
    </w:p>
    <w:p w14:paraId="2C257D85" w14:textId="77777777" w:rsidR="000E233C" w:rsidRPr="00EA0D96" w:rsidRDefault="000E233C" w:rsidP="000E233C">
      <w:pPr>
        <w:spacing w:after="0" w:line="240" w:lineRule="auto"/>
        <w:jc w:val="both"/>
        <w:rPr>
          <w:rFonts w:asciiTheme="majorHAnsi" w:eastAsia="Calibri" w:hAnsiTheme="majorHAnsi" w:cs="Arial"/>
        </w:rPr>
      </w:pPr>
    </w:p>
    <w:p w14:paraId="53C3FB94"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1806724" w14:textId="77777777" w:rsidR="00057C56" w:rsidRPr="00EA0D96" w:rsidRDefault="00057C56" w:rsidP="00057C56">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na wyłączenie niedotrzymania terminów w stosunku do wydawania decyzji administracyjnych.</w:t>
      </w:r>
    </w:p>
    <w:p w14:paraId="7ECB5B74" w14:textId="77777777" w:rsidR="009C5A5B" w:rsidRPr="00EA0D96" w:rsidRDefault="009C5A5B" w:rsidP="00B63919">
      <w:pPr>
        <w:spacing w:after="0" w:line="240" w:lineRule="auto"/>
        <w:jc w:val="both"/>
        <w:rPr>
          <w:rFonts w:asciiTheme="majorHAnsi" w:eastAsia="Calibri" w:hAnsiTheme="majorHAnsi" w:cs="Arial"/>
        </w:rPr>
      </w:pPr>
    </w:p>
    <w:p w14:paraId="3F1B9A71" w14:textId="023F37BB"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142:</w:t>
      </w:r>
    </w:p>
    <w:p w14:paraId="2100C90E" w14:textId="6726F95F"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Proszę o potwierdzenie, że zakres: odpowiedzialność za szkody wzajemne – wyrządzone pomiędzy podmiotami objętymi tą samą umową ubezpieczenia; nie obejmuje czystych strat finansowych, w szczególności będących następstwem wydawanych decyzji administracyjnych</w:t>
      </w:r>
    </w:p>
    <w:p w14:paraId="0766C20C" w14:textId="77777777" w:rsidR="000E233C" w:rsidRPr="00EA0D96" w:rsidRDefault="000E233C" w:rsidP="000E233C">
      <w:pPr>
        <w:spacing w:after="0" w:line="240" w:lineRule="auto"/>
        <w:jc w:val="both"/>
        <w:rPr>
          <w:rFonts w:asciiTheme="majorHAnsi" w:eastAsia="Calibri" w:hAnsiTheme="majorHAnsi" w:cs="Arial"/>
        </w:rPr>
      </w:pPr>
    </w:p>
    <w:p w14:paraId="362DD60F"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92CA2A1" w14:textId="77777777" w:rsidR="00057C56" w:rsidRPr="00EA0D96" w:rsidRDefault="00057C56" w:rsidP="00057C56">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Zamawiający potwierdza.</w:t>
      </w:r>
    </w:p>
    <w:p w14:paraId="628FBB91" w14:textId="77777777" w:rsidR="000E233C" w:rsidRPr="00EA0D96" w:rsidRDefault="000E233C" w:rsidP="00B63919">
      <w:pPr>
        <w:spacing w:after="0" w:line="240" w:lineRule="auto"/>
        <w:jc w:val="both"/>
        <w:rPr>
          <w:rFonts w:asciiTheme="majorHAnsi" w:eastAsia="Calibri" w:hAnsiTheme="majorHAnsi" w:cs="Arial"/>
        </w:rPr>
      </w:pPr>
    </w:p>
    <w:p w14:paraId="705D9F93" w14:textId="7D306B1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143:</w:t>
      </w:r>
    </w:p>
    <w:p w14:paraId="4FF054D9"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wyłączenie z ubezpieczenia:</w:t>
      </w:r>
    </w:p>
    <w:p w14:paraId="52BFCF66" w14:textId="51F3E119"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4.32 odpowiedzialność za szkody wyrządzone w związku z pełnieniem funkcji inwestora, wynikające z uchybień przy organizowaniu procesu budowy na podstawie art. 18 Ustawy z dnia 7 lipca 1994 r. - Prawo budowlane.</w:t>
      </w:r>
    </w:p>
    <w:p w14:paraId="2B37D238" w14:textId="77777777" w:rsidR="000E233C" w:rsidRPr="00EA0D96" w:rsidRDefault="000E233C" w:rsidP="000E233C">
      <w:pPr>
        <w:spacing w:after="0" w:line="240" w:lineRule="auto"/>
        <w:jc w:val="both"/>
        <w:rPr>
          <w:rFonts w:asciiTheme="majorHAnsi" w:eastAsia="Calibri" w:hAnsiTheme="majorHAnsi" w:cs="Arial"/>
        </w:rPr>
      </w:pPr>
    </w:p>
    <w:p w14:paraId="238465C8"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BCD8B38" w14:textId="77777777" w:rsidR="00057C56" w:rsidRPr="00EA0D96" w:rsidRDefault="00057C56" w:rsidP="00057C56">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6763861" w14:textId="77777777" w:rsidR="000E233C" w:rsidRPr="00EA0D96" w:rsidRDefault="000E233C" w:rsidP="00B63919">
      <w:pPr>
        <w:spacing w:after="0" w:line="240" w:lineRule="auto"/>
        <w:jc w:val="both"/>
        <w:rPr>
          <w:rFonts w:asciiTheme="majorHAnsi" w:eastAsia="Calibri" w:hAnsiTheme="majorHAnsi" w:cs="Arial"/>
        </w:rPr>
      </w:pPr>
    </w:p>
    <w:p w14:paraId="2DCF3C10" w14:textId="400D8C7E"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144:</w:t>
      </w:r>
    </w:p>
    <w:p w14:paraId="1FABC5C0"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Dla zakresu: 4.41. odpowiedzialność za szkody, w tym czyste straty finansowe będące skutkiem wydania lub braku wydania aktu normatywnego, prawomocnego orzeczenia lub decyzji administracyjnej przez jednostkę samorządu terytorialnego. Ochrona ubezpieczeniowa nie obejmuje szkód:</w:t>
      </w:r>
    </w:p>
    <w:p w14:paraId="1BCE1B3D"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1) związanych z popełnieniem przestępstwa przez Ubezpieczonego lub działającego w jego imieniu funkcjonariusza publicznego,</w:t>
      </w:r>
    </w:p>
    <w:p w14:paraId="4CF7A762"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2) które ubezpieczony jest zobowiązany naprawić wyłącznie z uwagi na względy słuszności,</w:t>
      </w:r>
    </w:p>
    <w:p w14:paraId="53DD4B98"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3) powstałych w wyniku niewypłacalności,</w:t>
      </w:r>
    </w:p>
    <w:p w14:paraId="6BA9DCC2"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4) wyrządzonych wskutek ujawnienia wiadomości poufnej,</w:t>
      </w:r>
    </w:p>
    <w:p w14:paraId="6E86F6CF"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5) wynikłych z decyzji podjętych przez Ubezpieczonego lub działającego w jego imieniu funkcjonariusza publicznego w zakresie sprawowanej przez niego funkcji, za które uzyskał korzyść osobistą lub dążył do jej uzyskania,</w:t>
      </w:r>
    </w:p>
    <w:p w14:paraId="4AB7589D"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6) wyrządzonych z winy umyślnej.</w:t>
      </w:r>
    </w:p>
    <w:p w14:paraId="76CF4AC9"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limit odpowiedzialności na jeden i wszystkie wypadki ubezpieczeniowe: 1 000 000 zł.</w:t>
      </w:r>
    </w:p>
    <w:p w14:paraId="0974F35D"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wprowadzenie dodatkowych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szkód:</w:t>
      </w:r>
    </w:p>
    <w:p w14:paraId="66A8F174"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b) wynikłych z przekroczenia terminów określonych przepisami prawa</w:t>
      </w:r>
    </w:p>
    <w:p w14:paraId="7A43D198"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c) wynikłe z wydania decyzji dotyczących wywłaszczenia, przyznania zastępczego lokalu zastępczego,</w:t>
      </w:r>
    </w:p>
    <w:p w14:paraId="16CCA7FC"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d) dochodzone wskutek wydania decyzji administracyjnej, której nieważności nie stwierdzono we właściwym postępowaniu sądowym</w:t>
      </w:r>
    </w:p>
    <w:p w14:paraId="023FEBE3" w14:textId="44553A73"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e) wyrządzonych wskutek niewydania decyzji administracyjnej</w:t>
      </w:r>
    </w:p>
    <w:p w14:paraId="023936B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f) powstałych na skutek naruszenia dóbr osobistych</w:t>
      </w:r>
    </w:p>
    <w:p w14:paraId="67F4AB39"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g) spowodowanych okolicznościami istniejącymi przed zawarciem umowy ubezpieczenia, o których Ubezpieczający wiedział lub mógł się dowiedzieć</w:t>
      </w:r>
    </w:p>
    <w:p w14:paraId="30599203"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h) wynikających z decyzji związanych ze stanem pandemii </w:t>
      </w:r>
      <w:proofErr w:type="spellStart"/>
      <w:r w:rsidRPr="00EA0D96">
        <w:rPr>
          <w:rFonts w:asciiTheme="majorHAnsi" w:eastAsia="Calibri" w:hAnsiTheme="majorHAnsi" w:cs="Arial"/>
        </w:rPr>
        <w:t>Sars</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Cov</w:t>
      </w:r>
      <w:proofErr w:type="spellEnd"/>
      <w:r w:rsidRPr="00EA0D96">
        <w:rPr>
          <w:rFonts w:asciiTheme="majorHAnsi" w:eastAsia="Calibri" w:hAnsiTheme="majorHAnsi" w:cs="Arial"/>
        </w:rPr>
        <w:t xml:space="preserve"> 2 lub jego dalszych mutacji</w:t>
      </w:r>
    </w:p>
    <w:p w14:paraId="44EF89F1" w14:textId="77434192"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Ponadto, prosimy o zmniejszenie limitu do 500 000 PLN</w:t>
      </w:r>
    </w:p>
    <w:p w14:paraId="6E0FA0F9" w14:textId="77777777" w:rsidR="000E233C" w:rsidRPr="00EA0D96" w:rsidRDefault="000E233C" w:rsidP="000E233C">
      <w:pPr>
        <w:spacing w:after="0" w:line="240" w:lineRule="auto"/>
        <w:jc w:val="both"/>
        <w:rPr>
          <w:rFonts w:asciiTheme="majorHAnsi" w:eastAsia="Calibri" w:hAnsiTheme="majorHAnsi" w:cs="Arial"/>
        </w:rPr>
      </w:pPr>
    </w:p>
    <w:p w14:paraId="69490E2C"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85E58BC" w14:textId="0DD42E46" w:rsidR="000E233C" w:rsidRPr="00EA0D96" w:rsidRDefault="00057C56"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wyraża zgodę na dopisanie </w:t>
      </w:r>
      <w:proofErr w:type="spellStart"/>
      <w:r w:rsidRPr="00EA0D96">
        <w:rPr>
          <w:rFonts w:asciiTheme="majorHAnsi" w:eastAsia="Calibri" w:hAnsiTheme="majorHAnsi" w:cs="Arial"/>
        </w:rPr>
        <w:t>wyłaczeń</w:t>
      </w:r>
      <w:proofErr w:type="spellEnd"/>
      <w:r w:rsidRPr="00EA0D96">
        <w:rPr>
          <w:rFonts w:asciiTheme="majorHAnsi" w:eastAsia="Calibri" w:hAnsiTheme="majorHAnsi" w:cs="Arial"/>
        </w:rPr>
        <w:t xml:space="preserve"> nr </w:t>
      </w:r>
      <w:r w:rsidR="009A3F42" w:rsidRPr="00EA0D96">
        <w:rPr>
          <w:rFonts w:asciiTheme="majorHAnsi" w:eastAsia="Calibri" w:hAnsiTheme="majorHAnsi" w:cs="Arial"/>
        </w:rPr>
        <w:t>b</w:t>
      </w:r>
      <w:r w:rsidRPr="00EA0D96">
        <w:rPr>
          <w:rFonts w:asciiTheme="majorHAnsi" w:eastAsia="Calibri" w:hAnsiTheme="majorHAnsi" w:cs="Arial"/>
        </w:rPr>
        <w:t>, f, g i h</w:t>
      </w:r>
      <w:r w:rsidR="009A3F42" w:rsidRPr="00EA0D96">
        <w:rPr>
          <w:rFonts w:asciiTheme="majorHAnsi" w:eastAsia="Calibri" w:hAnsiTheme="majorHAnsi" w:cs="Arial"/>
        </w:rPr>
        <w:t>. Natomiast wnioskowan</w:t>
      </w:r>
      <w:r w:rsidR="0082260B" w:rsidRPr="00EA0D96">
        <w:rPr>
          <w:rFonts w:asciiTheme="majorHAnsi" w:eastAsia="Calibri" w:hAnsiTheme="majorHAnsi" w:cs="Arial"/>
        </w:rPr>
        <w:t>y</w:t>
      </w:r>
      <w:r w:rsidR="009A3F42" w:rsidRPr="00EA0D96">
        <w:rPr>
          <w:rFonts w:asciiTheme="majorHAnsi" w:eastAsia="Calibri" w:hAnsiTheme="majorHAnsi" w:cs="Arial"/>
        </w:rPr>
        <w:t xml:space="preserve"> limit odpowiedzialności wynosi 500 000,00 zł.</w:t>
      </w:r>
    </w:p>
    <w:p w14:paraId="1D0A961D" w14:textId="77777777" w:rsidR="00057C56" w:rsidRPr="00EA0D96" w:rsidRDefault="00057C56" w:rsidP="000E233C">
      <w:pPr>
        <w:spacing w:after="0" w:line="240" w:lineRule="auto"/>
        <w:jc w:val="both"/>
        <w:rPr>
          <w:rFonts w:asciiTheme="majorHAnsi" w:eastAsia="Calibri" w:hAnsiTheme="majorHAnsi" w:cs="Arial"/>
        </w:rPr>
      </w:pPr>
    </w:p>
    <w:p w14:paraId="34BBC6E2" w14:textId="0DA32F68"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145:</w:t>
      </w:r>
    </w:p>
    <w:p w14:paraId="22C98EB7" w14:textId="6648AB80"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Zamawiający nie oczekuje ochrony w zakresie odpowiedzialności z tytułu udzielania świadczeń zdrowotnych w szczególności za podlegające mu jednostki służby zdrowia,</w:t>
      </w:r>
    </w:p>
    <w:p w14:paraId="42F1D27E" w14:textId="77777777" w:rsidR="000E233C" w:rsidRPr="00EA0D96" w:rsidRDefault="000E233C" w:rsidP="000E233C">
      <w:pPr>
        <w:spacing w:after="0" w:line="240" w:lineRule="auto"/>
        <w:jc w:val="both"/>
        <w:rPr>
          <w:rFonts w:asciiTheme="majorHAnsi" w:eastAsia="Calibri" w:hAnsiTheme="majorHAnsi" w:cs="Arial"/>
        </w:rPr>
      </w:pPr>
    </w:p>
    <w:p w14:paraId="2974C85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C82EE4" w14:textId="13084EEC" w:rsidR="000E233C" w:rsidRPr="00D432A5" w:rsidRDefault="00057C56" w:rsidP="00B63919">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ubezpieczenie odpowiedzialności cywilnej podmiotu leczniczego </w:t>
      </w:r>
      <w:r w:rsidRPr="00D432A5">
        <w:rPr>
          <w:rFonts w:asciiTheme="majorHAnsi" w:eastAsia="Calibri" w:hAnsiTheme="majorHAnsi" w:cs="Arial"/>
        </w:rPr>
        <w:t>zostało wyszczególnione w cz. IV zamówienia. W Cz. I znajduje się ubezpieczenie mienia podmiotów leczniczych oraz odpowiedzialność cywilna w związku z posiadanym mieniem.</w:t>
      </w:r>
    </w:p>
    <w:p w14:paraId="7BCD8D2F" w14:textId="77777777" w:rsidR="00057C56" w:rsidRPr="00D432A5" w:rsidRDefault="00057C56" w:rsidP="00B63919">
      <w:pPr>
        <w:spacing w:after="0" w:line="240" w:lineRule="auto"/>
        <w:jc w:val="both"/>
        <w:rPr>
          <w:rFonts w:asciiTheme="majorHAnsi" w:eastAsia="Calibri" w:hAnsiTheme="majorHAnsi" w:cs="Arial"/>
        </w:rPr>
      </w:pPr>
    </w:p>
    <w:p w14:paraId="1EF4C8B7" w14:textId="67EEAC0F"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Pytanie 146:</w:t>
      </w:r>
    </w:p>
    <w:p w14:paraId="317000E7" w14:textId="77777777" w:rsidR="000E233C" w:rsidRPr="00D432A5" w:rsidRDefault="000E233C" w:rsidP="000E233C">
      <w:pPr>
        <w:spacing w:after="0" w:line="240" w:lineRule="auto"/>
        <w:jc w:val="both"/>
        <w:rPr>
          <w:rFonts w:asciiTheme="majorHAnsi" w:eastAsia="Calibri" w:hAnsiTheme="majorHAnsi" w:cs="Arial"/>
        </w:rPr>
      </w:pPr>
      <w:bookmarkStart w:id="10" w:name="_Hlk136930683"/>
      <w:r w:rsidRPr="00D432A5">
        <w:rPr>
          <w:rFonts w:asciiTheme="majorHAnsi" w:eastAsia="Calibri" w:hAnsiTheme="majorHAnsi" w:cs="Arial"/>
        </w:rPr>
        <w:lastRenderedPageBreak/>
        <w:t>W odniesieniu do OC zarządcy dróg publicznych prosimy o informację:</w:t>
      </w:r>
    </w:p>
    <w:p w14:paraId="30DF5C42"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dotyczącą częstości objazdów kontrolujących stan nawierzchni i innych elementów wpływających na bezpieczeństwo użytkowania dróg,</w:t>
      </w:r>
    </w:p>
    <w:p w14:paraId="03E32E9D"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czy usuwanie zagrożeń na zarządzanych drogach zlecane jest podmiotom zewnętrznym i czy podmioty te posiadają ubezpieczenie odpowiedzialności cywilnej w zakresie realizowanych zleceń?</w:t>
      </w:r>
    </w:p>
    <w:p w14:paraId="2FC4D405" w14:textId="3D800052"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czy Powiat Nowodworski posiada raport o stanie dróg?</w:t>
      </w:r>
      <w:bookmarkEnd w:id="10"/>
    </w:p>
    <w:p w14:paraId="789F61A8" w14:textId="77777777" w:rsidR="000E233C" w:rsidRPr="00D432A5" w:rsidRDefault="000E233C" w:rsidP="000E233C">
      <w:pPr>
        <w:spacing w:after="0" w:line="240" w:lineRule="auto"/>
        <w:jc w:val="both"/>
        <w:rPr>
          <w:rFonts w:asciiTheme="majorHAnsi" w:eastAsia="Calibri" w:hAnsiTheme="majorHAnsi" w:cs="Arial"/>
        </w:rPr>
      </w:pPr>
    </w:p>
    <w:p w14:paraId="2D069EDB"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xml:space="preserve">Odpowiedź: </w:t>
      </w:r>
    </w:p>
    <w:p w14:paraId="4B693A77" w14:textId="0A884F9E" w:rsidR="000E233C" w:rsidRPr="00D432A5" w:rsidRDefault="00D432A5" w:rsidP="00B63919">
      <w:pPr>
        <w:spacing w:after="0" w:line="240" w:lineRule="auto"/>
        <w:jc w:val="both"/>
        <w:rPr>
          <w:rFonts w:asciiTheme="majorHAnsi" w:eastAsia="Calibri" w:hAnsiTheme="majorHAnsi" w:cs="Arial"/>
        </w:rPr>
      </w:pPr>
      <w:r w:rsidRPr="00D432A5">
        <w:rPr>
          <w:rFonts w:asciiTheme="majorHAnsi" w:eastAsia="Calibri" w:hAnsiTheme="majorHAnsi" w:cs="Arial"/>
        </w:rPr>
        <w:t>Zamawiający informuje, że:</w:t>
      </w:r>
    </w:p>
    <w:p w14:paraId="3BE14563" w14:textId="28AD9359" w:rsidR="00D432A5" w:rsidRPr="00D432A5" w:rsidRDefault="00D432A5" w:rsidP="00D432A5">
      <w:pPr>
        <w:spacing w:after="0" w:line="240" w:lineRule="auto"/>
        <w:jc w:val="both"/>
        <w:rPr>
          <w:rFonts w:asciiTheme="majorHAnsi" w:eastAsia="Calibri" w:hAnsiTheme="majorHAnsi" w:cs="Arial"/>
        </w:rPr>
      </w:pPr>
      <w:r w:rsidRPr="00D432A5">
        <w:rPr>
          <w:rFonts w:asciiTheme="majorHAnsi" w:eastAsia="Calibri" w:hAnsiTheme="majorHAnsi" w:cs="Arial"/>
        </w:rPr>
        <w:t>- Częstotliwość objazdu dróg: co najmniej dwa razy w ciągu roku. Pierwszy objazd w okresie wiosennym , po ustaniu warunków zimowych, drugi objazd w okresie jesiennym. Niezależnie od tego dodatkowe objazdy wynikające na okoliczność wystąpienia niekorzystnych zdarzeń.</w:t>
      </w:r>
    </w:p>
    <w:p w14:paraId="4C2FC8F8" w14:textId="77777777" w:rsidR="00D432A5" w:rsidRPr="00D432A5" w:rsidRDefault="00D432A5" w:rsidP="00D432A5">
      <w:pPr>
        <w:spacing w:after="0" w:line="240" w:lineRule="auto"/>
        <w:jc w:val="both"/>
        <w:rPr>
          <w:rFonts w:asciiTheme="majorHAnsi" w:eastAsia="Calibri" w:hAnsiTheme="majorHAnsi" w:cs="Arial"/>
        </w:rPr>
      </w:pPr>
    </w:p>
    <w:p w14:paraId="1B0515BA" w14:textId="03C700CA" w:rsidR="00D432A5" w:rsidRPr="00D432A5" w:rsidRDefault="00D432A5" w:rsidP="00D432A5">
      <w:pPr>
        <w:spacing w:after="0" w:line="240" w:lineRule="auto"/>
        <w:jc w:val="both"/>
        <w:rPr>
          <w:rFonts w:asciiTheme="majorHAnsi" w:eastAsia="Calibri" w:hAnsiTheme="majorHAnsi" w:cs="Arial"/>
        </w:rPr>
      </w:pPr>
      <w:r w:rsidRPr="00D432A5">
        <w:rPr>
          <w:rFonts w:asciiTheme="majorHAnsi" w:eastAsia="Calibri" w:hAnsiTheme="majorHAnsi" w:cs="Arial"/>
        </w:rPr>
        <w:t>- Utrzymaniem dróg o nawierzchni utwardzonej zajmuje się nasza jednostka,</w:t>
      </w:r>
      <w:r>
        <w:rPr>
          <w:rFonts w:asciiTheme="majorHAnsi" w:eastAsia="Calibri" w:hAnsiTheme="majorHAnsi" w:cs="Arial"/>
        </w:rPr>
        <w:t xml:space="preserve"> </w:t>
      </w:r>
      <w:r w:rsidRPr="00D432A5">
        <w:rPr>
          <w:rFonts w:asciiTheme="majorHAnsi" w:eastAsia="Calibri" w:hAnsiTheme="majorHAnsi" w:cs="Arial"/>
        </w:rPr>
        <w:t>tj. Wydział Utrzymania Miasta przy Miejskim Zakładzie Komunikacji, natomiast utrzymanie dróg gruntowych zlecone jest podmiotowi zewnętrznemu,</w:t>
      </w:r>
      <w:r>
        <w:rPr>
          <w:rFonts w:asciiTheme="majorHAnsi" w:eastAsia="Calibri" w:hAnsiTheme="majorHAnsi" w:cs="Arial"/>
        </w:rPr>
        <w:t xml:space="preserve"> </w:t>
      </w:r>
      <w:r w:rsidRPr="00D432A5">
        <w:rPr>
          <w:rFonts w:asciiTheme="majorHAnsi" w:eastAsia="Calibri" w:hAnsiTheme="majorHAnsi" w:cs="Arial"/>
        </w:rPr>
        <w:t>który jest ubezpieczony od odpowiedzialności cywilnej w tym zakresie.</w:t>
      </w:r>
    </w:p>
    <w:p w14:paraId="2D1F4C19" w14:textId="77777777" w:rsidR="00D432A5" w:rsidRPr="00D432A5" w:rsidRDefault="00D432A5" w:rsidP="00D432A5">
      <w:pPr>
        <w:spacing w:after="0" w:line="240" w:lineRule="auto"/>
        <w:jc w:val="both"/>
        <w:rPr>
          <w:rFonts w:asciiTheme="majorHAnsi" w:eastAsia="Calibri" w:hAnsiTheme="majorHAnsi" w:cs="Arial"/>
        </w:rPr>
      </w:pPr>
    </w:p>
    <w:p w14:paraId="686217B6" w14:textId="24B73885" w:rsidR="00D432A5" w:rsidRDefault="00D432A5" w:rsidP="00D432A5">
      <w:pPr>
        <w:spacing w:after="0" w:line="240" w:lineRule="auto"/>
        <w:jc w:val="both"/>
        <w:rPr>
          <w:rFonts w:asciiTheme="majorHAnsi" w:eastAsia="Calibri" w:hAnsiTheme="majorHAnsi" w:cs="Arial"/>
        </w:rPr>
      </w:pPr>
      <w:r w:rsidRPr="00D432A5">
        <w:rPr>
          <w:rFonts w:asciiTheme="majorHAnsi" w:eastAsia="Calibri" w:hAnsiTheme="majorHAnsi" w:cs="Arial"/>
        </w:rPr>
        <w:t>- Nie posiadamy raportu o stanie dróg.</w:t>
      </w:r>
    </w:p>
    <w:p w14:paraId="310730EC" w14:textId="77777777" w:rsidR="00D432A5" w:rsidRPr="00EA0D96" w:rsidRDefault="00D432A5" w:rsidP="00D432A5">
      <w:pPr>
        <w:spacing w:after="0" w:line="240" w:lineRule="auto"/>
        <w:jc w:val="both"/>
        <w:rPr>
          <w:rFonts w:asciiTheme="majorHAnsi" w:eastAsia="Calibri" w:hAnsiTheme="majorHAnsi" w:cs="Arial"/>
        </w:rPr>
      </w:pPr>
    </w:p>
    <w:p w14:paraId="5FFDE194" w14:textId="449B45E3" w:rsidR="000E233C" w:rsidRPr="00EA0D96" w:rsidRDefault="000E233C" w:rsidP="00B63919">
      <w:pPr>
        <w:spacing w:after="0" w:line="240" w:lineRule="auto"/>
        <w:jc w:val="both"/>
        <w:rPr>
          <w:rFonts w:asciiTheme="majorHAnsi" w:eastAsia="Calibri" w:hAnsiTheme="majorHAnsi" w:cs="Arial"/>
        </w:rPr>
      </w:pPr>
      <w:r w:rsidRPr="00EA0D96">
        <w:rPr>
          <w:rFonts w:asciiTheme="majorHAnsi" w:eastAsia="Calibri" w:hAnsiTheme="majorHAnsi" w:cs="Arial"/>
        </w:rPr>
        <w:t>Ogólne</w:t>
      </w:r>
    </w:p>
    <w:p w14:paraId="6CD5FF05" w14:textId="77777777" w:rsidR="000E233C" w:rsidRPr="00EA0D96" w:rsidRDefault="000E233C" w:rsidP="00B63919">
      <w:pPr>
        <w:spacing w:after="0" w:line="240" w:lineRule="auto"/>
        <w:jc w:val="both"/>
        <w:rPr>
          <w:rFonts w:asciiTheme="majorHAnsi" w:eastAsia="Calibri" w:hAnsiTheme="majorHAnsi" w:cs="Arial"/>
        </w:rPr>
      </w:pPr>
    </w:p>
    <w:p w14:paraId="68B69333" w14:textId="51D8DBFA"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147:</w:t>
      </w:r>
    </w:p>
    <w:p w14:paraId="3F39F2A1" w14:textId="31FBABCE"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Dla całego zakresu ochrony prosimy o potwierdzenie braku ochrony dla szkód lub roszczeń wynikających z przeniesienia wirusa </w:t>
      </w:r>
      <w:proofErr w:type="spellStart"/>
      <w:r w:rsidRPr="00EA0D96">
        <w:rPr>
          <w:rFonts w:asciiTheme="majorHAnsi" w:eastAsia="Calibri" w:hAnsiTheme="majorHAnsi" w:cs="Arial"/>
        </w:rPr>
        <w:t>Sars</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Cov</w:t>
      </w:r>
      <w:proofErr w:type="spellEnd"/>
      <w:r w:rsidRPr="00EA0D96">
        <w:rPr>
          <w:rFonts w:asciiTheme="majorHAnsi" w:eastAsia="Calibri" w:hAnsiTheme="majorHAnsi" w:cs="Arial"/>
        </w:rPr>
        <w:t xml:space="preserve"> 2 lub jego dalszych mutacji, a także innych chorób zakaźnych dla których ogłoszony został stan pandemii</w:t>
      </w:r>
    </w:p>
    <w:p w14:paraId="149902E8" w14:textId="77777777" w:rsidR="000E233C" w:rsidRPr="00EA0D96" w:rsidRDefault="000E233C" w:rsidP="000E233C">
      <w:pPr>
        <w:spacing w:after="0" w:line="240" w:lineRule="auto"/>
        <w:jc w:val="both"/>
        <w:rPr>
          <w:rFonts w:asciiTheme="majorHAnsi" w:eastAsia="Calibri" w:hAnsiTheme="majorHAnsi" w:cs="Arial"/>
        </w:rPr>
      </w:pPr>
    </w:p>
    <w:p w14:paraId="2D1DE1EE"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F29FC07" w14:textId="30CF0D41" w:rsidR="000E233C" w:rsidRPr="00EA0D96" w:rsidRDefault="00AD0574"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2D7194A0" w14:textId="77777777" w:rsidR="00AD0574" w:rsidRPr="00EA0D96" w:rsidRDefault="00AD0574" w:rsidP="00B63919">
      <w:pPr>
        <w:spacing w:after="0" w:line="240" w:lineRule="auto"/>
        <w:jc w:val="both"/>
        <w:rPr>
          <w:rFonts w:asciiTheme="majorHAnsi" w:eastAsia="Calibri" w:hAnsiTheme="majorHAnsi" w:cs="Arial"/>
        </w:rPr>
      </w:pPr>
    </w:p>
    <w:p w14:paraId="49D64AD4" w14:textId="3493DB56"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148:</w:t>
      </w:r>
    </w:p>
    <w:p w14:paraId="3D017757" w14:textId="76160B17" w:rsidR="000E233C" w:rsidRPr="00D432A5"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odniesieniu do założeń do wszystkich rodzajów ubezpieczeń – „Jeżeli w ogólnych warunkach ubezpieczeń (OWU) znajdują się dodatkowe uregulowania, z których wynika, że zakres ubezpieczeń jest szerszy od proponowanego poniżej to automatycznie zostają włączone do ochrony </w:t>
      </w:r>
      <w:r w:rsidRPr="00D432A5">
        <w:rPr>
          <w:rFonts w:asciiTheme="majorHAnsi" w:eastAsia="Calibri" w:hAnsiTheme="majorHAnsi" w:cs="Arial"/>
        </w:rPr>
        <w:t>ubezpieczeniowej Zamawiającego.” Prosimy o potwierdzenie, że do umowy będą miały zastosowanie limity dla poszczególnych rodzajów szkód i ryzyk określone w SWZ, chociażby OWU Wykonawcy limitów odpowiedzialności nie przewidywały lub przewidywały w wyższej wysokości.</w:t>
      </w:r>
    </w:p>
    <w:p w14:paraId="124A5A26" w14:textId="77777777" w:rsidR="000E233C" w:rsidRPr="00D432A5" w:rsidRDefault="000E233C" w:rsidP="000E233C">
      <w:pPr>
        <w:spacing w:after="0" w:line="240" w:lineRule="auto"/>
        <w:jc w:val="both"/>
        <w:rPr>
          <w:rFonts w:asciiTheme="majorHAnsi" w:eastAsia="Calibri" w:hAnsiTheme="majorHAnsi" w:cs="Arial"/>
        </w:rPr>
      </w:pPr>
    </w:p>
    <w:p w14:paraId="7C4C13A7"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xml:space="preserve">Odpowiedź: </w:t>
      </w:r>
    </w:p>
    <w:p w14:paraId="09BD9A54" w14:textId="5A751B7B" w:rsidR="000E233C" w:rsidRPr="00D432A5" w:rsidRDefault="00AD0574" w:rsidP="00B63919">
      <w:pPr>
        <w:spacing w:after="0" w:line="240" w:lineRule="auto"/>
        <w:jc w:val="both"/>
        <w:rPr>
          <w:rFonts w:asciiTheme="majorHAnsi" w:eastAsia="Calibri" w:hAnsiTheme="majorHAnsi" w:cs="Arial"/>
        </w:rPr>
      </w:pPr>
      <w:r w:rsidRPr="00D432A5">
        <w:rPr>
          <w:rFonts w:asciiTheme="majorHAnsi" w:eastAsia="Calibri" w:hAnsiTheme="majorHAnsi" w:cs="Arial"/>
        </w:rPr>
        <w:t>Zamawiający potwierdza.</w:t>
      </w:r>
    </w:p>
    <w:p w14:paraId="3A349FAC" w14:textId="77777777" w:rsidR="00AD0574" w:rsidRPr="00D432A5" w:rsidRDefault="00AD0574" w:rsidP="00B63919">
      <w:pPr>
        <w:spacing w:after="0" w:line="240" w:lineRule="auto"/>
        <w:jc w:val="both"/>
        <w:rPr>
          <w:rFonts w:asciiTheme="majorHAnsi" w:eastAsia="Calibri" w:hAnsiTheme="majorHAnsi" w:cs="Arial"/>
        </w:rPr>
      </w:pPr>
    </w:p>
    <w:p w14:paraId="5081865E" w14:textId="1B34F3B1"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Pytanie 149:</w:t>
      </w:r>
    </w:p>
    <w:p w14:paraId="140CB66B" w14:textId="1EAD3783"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Prosimy o udostępnienie zaświadczeń w formie pdf o przebiegu historii szkodowej za 5 ostatnich lat.</w:t>
      </w:r>
    </w:p>
    <w:p w14:paraId="43C8052F" w14:textId="77777777" w:rsidR="000E233C" w:rsidRPr="00D432A5" w:rsidRDefault="000E233C" w:rsidP="000E233C">
      <w:pPr>
        <w:spacing w:after="0" w:line="240" w:lineRule="auto"/>
        <w:jc w:val="both"/>
        <w:rPr>
          <w:rFonts w:asciiTheme="majorHAnsi" w:eastAsia="Calibri" w:hAnsiTheme="majorHAnsi" w:cs="Arial"/>
        </w:rPr>
      </w:pPr>
    </w:p>
    <w:p w14:paraId="46BEDA6C"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 xml:space="preserve">Odpowiedź: </w:t>
      </w:r>
    </w:p>
    <w:p w14:paraId="356B8BE3" w14:textId="4ECA29D0" w:rsidR="000E233C" w:rsidRPr="00D432A5" w:rsidRDefault="00AD0574" w:rsidP="000E233C">
      <w:pPr>
        <w:spacing w:after="0" w:line="240" w:lineRule="auto"/>
        <w:jc w:val="both"/>
        <w:rPr>
          <w:rFonts w:asciiTheme="majorHAnsi" w:eastAsia="Calibri" w:hAnsiTheme="majorHAnsi" w:cs="Arial"/>
        </w:rPr>
      </w:pPr>
      <w:r w:rsidRPr="00D432A5">
        <w:rPr>
          <w:rFonts w:asciiTheme="majorHAnsi" w:eastAsia="Calibri" w:hAnsiTheme="majorHAnsi" w:cs="Arial"/>
        </w:rPr>
        <w:t>Zamawiający informuje, że nie posiada zaświadczeń za taki okres, jednak publikuje zaświadczenia z ostatnich 4 la</w:t>
      </w:r>
      <w:r w:rsidR="000E68DD" w:rsidRPr="00D432A5">
        <w:rPr>
          <w:rFonts w:asciiTheme="majorHAnsi" w:eastAsia="Calibri" w:hAnsiTheme="majorHAnsi" w:cs="Arial"/>
        </w:rPr>
        <w:t>t.</w:t>
      </w:r>
    </w:p>
    <w:p w14:paraId="41BDDF34" w14:textId="77777777" w:rsidR="00AD0574" w:rsidRPr="00D432A5" w:rsidRDefault="00AD0574" w:rsidP="000E233C">
      <w:pPr>
        <w:spacing w:after="0" w:line="240" w:lineRule="auto"/>
        <w:jc w:val="both"/>
        <w:rPr>
          <w:rFonts w:asciiTheme="majorHAnsi" w:eastAsia="Calibri" w:hAnsiTheme="majorHAnsi" w:cs="Arial"/>
        </w:rPr>
      </w:pPr>
    </w:p>
    <w:p w14:paraId="02CDF164" w14:textId="71B989AF"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Ubezpieczenia komunikacyjne</w:t>
      </w:r>
    </w:p>
    <w:p w14:paraId="478C6036" w14:textId="77777777" w:rsidR="000E233C" w:rsidRPr="00D432A5" w:rsidRDefault="000E233C" w:rsidP="000E233C">
      <w:pPr>
        <w:spacing w:after="0" w:line="240" w:lineRule="auto"/>
        <w:jc w:val="both"/>
        <w:rPr>
          <w:rFonts w:asciiTheme="majorHAnsi" w:eastAsia="Calibri" w:hAnsiTheme="majorHAnsi" w:cs="Arial"/>
        </w:rPr>
      </w:pPr>
    </w:p>
    <w:p w14:paraId="61058F40" w14:textId="1A0F6ED2"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Pytanie 150:</w:t>
      </w:r>
    </w:p>
    <w:p w14:paraId="472C916A" w14:textId="77777777"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lastRenderedPageBreak/>
        <w:t>Wnioskuję o dodanie zapisu do dodatkowych postanowień dot. AC</w:t>
      </w:r>
    </w:p>
    <w:p w14:paraId="2D557014" w14:textId="13D35EB6" w:rsidR="000E233C" w:rsidRPr="00D432A5"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Przy wymianie ogumienia, akumulatora i elementów układu wydechowego do ustalenia wysokości szkody przyjmuje się cenę nowego elementu, pomniejszoną o stopień jego zużycia określony w protokole oględzin.</w:t>
      </w:r>
    </w:p>
    <w:p w14:paraId="26F13C48" w14:textId="77777777" w:rsidR="000E233C" w:rsidRPr="00D432A5" w:rsidRDefault="000E233C" w:rsidP="000E233C">
      <w:pPr>
        <w:spacing w:after="0" w:line="240" w:lineRule="auto"/>
        <w:jc w:val="both"/>
        <w:rPr>
          <w:rFonts w:asciiTheme="majorHAnsi" w:eastAsia="Calibri" w:hAnsiTheme="majorHAnsi" w:cs="Arial"/>
        </w:rPr>
      </w:pPr>
    </w:p>
    <w:p w14:paraId="41B98356" w14:textId="77777777" w:rsidR="000E233C" w:rsidRPr="00EA0D96" w:rsidRDefault="000E233C" w:rsidP="000E233C">
      <w:pPr>
        <w:spacing w:after="0" w:line="240" w:lineRule="auto"/>
        <w:jc w:val="both"/>
        <w:rPr>
          <w:rFonts w:asciiTheme="majorHAnsi" w:eastAsia="Calibri" w:hAnsiTheme="majorHAnsi" w:cs="Arial"/>
        </w:rPr>
      </w:pPr>
      <w:r w:rsidRPr="00D432A5">
        <w:rPr>
          <w:rFonts w:asciiTheme="majorHAnsi" w:eastAsia="Calibri" w:hAnsiTheme="majorHAnsi" w:cs="Arial"/>
        </w:rPr>
        <w:t>Odpowiedź:</w:t>
      </w:r>
      <w:r w:rsidRPr="00EA0D96">
        <w:rPr>
          <w:rFonts w:asciiTheme="majorHAnsi" w:eastAsia="Calibri" w:hAnsiTheme="majorHAnsi" w:cs="Arial"/>
        </w:rPr>
        <w:t xml:space="preserve"> </w:t>
      </w:r>
    </w:p>
    <w:p w14:paraId="04F04C71" w14:textId="71D37EB4" w:rsidR="000E233C" w:rsidRPr="00EA0D96" w:rsidRDefault="001A0E16"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Zamawiający przypomina, że amortyzacja części – zniesiona/wykupiona, z wyjątkiem uszkodzeń w ogumieniu oraz akumulatorze, gdzie amortyzacja ma zastosowanie.</w:t>
      </w:r>
    </w:p>
    <w:p w14:paraId="64106824" w14:textId="77777777" w:rsidR="001A0E16" w:rsidRPr="00EA0D96" w:rsidRDefault="001A0E16" w:rsidP="000E233C">
      <w:pPr>
        <w:spacing w:after="0" w:line="240" w:lineRule="auto"/>
        <w:jc w:val="both"/>
        <w:rPr>
          <w:rFonts w:asciiTheme="majorHAnsi" w:eastAsia="Calibri" w:hAnsiTheme="majorHAnsi" w:cs="Arial"/>
        </w:rPr>
      </w:pPr>
    </w:p>
    <w:p w14:paraId="11B1487F" w14:textId="78B9A208"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151:</w:t>
      </w:r>
    </w:p>
    <w:p w14:paraId="1943EB9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Proszę o zmianę zapisu z</w:t>
      </w:r>
    </w:p>
    <w:p w14:paraId="5DB0D684"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 dostawczych i ciężarowych o dopuszczalnej masie całkowitej do 3,5 t),</w:t>
      </w:r>
    </w:p>
    <w:p w14:paraId="642272AC"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5936E183" w14:textId="6E4ED8C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koszty holowania pojazdu po szkodzie objętej umową ubezpieczenia do wysokości 10% sumy ubezpieczenia, nie więcej niż 2.000 zł na pojazd do siedziby Ubezpieczającego/Ubezpieczonego lub</w:t>
      </w:r>
      <w:r w:rsidR="001A0E16" w:rsidRPr="00EA0D96">
        <w:rPr>
          <w:rFonts w:asciiTheme="majorHAnsi" w:eastAsia="Calibri" w:hAnsiTheme="majorHAnsi" w:cs="Arial"/>
        </w:rPr>
        <w:t xml:space="preserve"> </w:t>
      </w:r>
      <w:r w:rsidRPr="00EA0D96">
        <w:rPr>
          <w:rFonts w:asciiTheme="majorHAnsi" w:eastAsia="Calibri" w:hAnsiTheme="majorHAnsi" w:cs="Arial"/>
        </w:rPr>
        <w:t>warsztatu naprawczego bez stosowania ograniczenia w postaci limitu kilometrów (nie dotyczy pojazdów osobowych, dostawczych i ciężarowych o dopuszczalnej masie całkowitej do 3,5 t).</w:t>
      </w:r>
    </w:p>
    <w:p w14:paraId="2223316B" w14:textId="77777777" w:rsidR="000E233C" w:rsidRPr="00EA0D96" w:rsidRDefault="000E233C" w:rsidP="000E233C">
      <w:pPr>
        <w:spacing w:after="0" w:line="240" w:lineRule="auto"/>
        <w:jc w:val="both"/>
        <w:rPr>
          <w:rFonts w:asciiTheme="majorHAnsi" w:eastAsia="Calibri" w:hAnsiTheme="majorHAnsi" w:cs="Arial"/>
        </w:rPr>
      </w:pPr>
    </w:p>
    <w:p w14:paraId="29765354"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B679735" w14:textId="0751003C"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824E197" w14:textId="77777777" w:rsidR="00C95C34" w:rsidRPr="00EA0D96" w:rsidRDefault="00C95C34" w:rsidP="000E233C">
      <w:pPr>
        <w:spacing w:after="0" w:line="240" w:lineRule="auto"/>
        <w:jc w:val="both"/>
        <w:rPr>
          <w:rFonts w:asciiTheme="majorHAnsi" w:eastAsia="Calibri" w:hAnsiTheme="majorHAnsi" w:cs="Arial"/>
        </w:rPr>
      </w:pPr>
    </w:p>
    <w:p w14:paraId="10208FFE" w14:textId="3CB0392B"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152:</w:t>
      </w:r>
    </w:p>
    <w:p w14:paraId="59205106"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Proszę o zmianę zapisu z</w:t>
      </w:r>
    </w:p>
    <w:p w14:paraId="47D12B85"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z gwarantowaną sumą ubezpieczenia), przy czym koszt naprawy pojazdu ustala się w oparciu o ceny rynkowe;</w:t>
      </w:r>
    </w:p>
    <w:p w14:paraId="3E7F6D13"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4C40BE8B" w14:textId="398850FD" w:rsidR="000E233C"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 szkodę całkowitą uważa się kradzież pojazdu lub szkodę, dla której koszty naprawy w zakresie wynikającym z protokołu z oględzin, wyliczone według cen nowych części oryginalnych producenta pojazdu (bez naliczania amortyzacji) i wymiaru koniecznej robocizny wskazanych w programie </w:t>
      </w:r>
      <w:proofErr w:type="spellStart"/>
      <w:r w:rsidRPr="00EA0D96">
        <w:rPr>
          <w:rFonts w:asciiTheme="majorHAnsi" w:eastAsia="Calibri" w:hAnsiTheme="majorHAnsi" w:cs="Arial"/>
        </w:rPr>
        <w:t>Audatex</w:t>
      </w:r>
      <w:proofErr w:type="spellEnd"/>
      <w:r w:rsidRPr="00EA0D96">
        <w:rPr>
          <w:rFonts w:asciiTheme="majorHAnsi" w:eastAsia="Calibri" w:hAnsiTheme="majorHAnsi" w:cs="Arial"/>
        </w:rPr>
        <w:t xml:space="preserve"> oraz cen robocizny w autoryzowanych przez producenta pojazdu zakładach naprawczych, określone przy tym z uwzględnieniem pozostającego do naliczenia podatku VAT, przekraczają 70% wartości rynkowej pojazdu w dniu zaistnienia szkody.</w:t>
      </w:r>
    </w:p>
    <w:p w14:paraId="01C63F67" w14:textId="77777777" w:rsidR="001D23C0" w:rsidRPr="00EA0D96" w:rsidRDefault="001D23C0" w:rsidP="001D23C0">
      <w:pPr>
        <w:spacing w:after="0" w:line="240" w:lineRule="auto"/>
        <w:jc w:val="both"/>
        <w:rPr>
          <w:rFonts w:asciiTheme="majorHAnsi" w:eastAsia="Calibri" w:hAnsiTheme="majorHAnsi" w:cs="Arial"/>
        </w:rPr>
      </w:pPr>
    </w:p>
    <w:p w14:paraId="6ADAA7F8"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16ACE40" w14:textId="44449AD8"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598D38D" w14:textId="77777777" w:rsidR="00C95C34" w:rsidRPr="00EA0D96" w:rsidRDefault="00C95C34" w:rsidP="000E233C">
      <w:pPr>
        <w:spacing w:after="0" w:line="240" w:lineRule="auto"/>
        <w:jc w:val="both"/>
        <w:rPr>
          <w:rFonts w:asciiTheme="majorHAnsi" w:eastAsia="Calibri" w:hAnsiTheme="majorHAnsi" w:cs="Arial"/>
        </w:rPr>
      </w:pPr>
    </w:p>
    <w:p w14:paraId="59776283" w14:textId="12E8C0BF"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153:</w:t>
      </w:r>
    </w:p>
    <w:p w14:paraId="4C4D9D39"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Proszę o zmianę zapisu z</w:t>
      </w:r>
    </w:p>
    <w:p w14:paraId="589578A2"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w:t>
      </w:r>
      <w:r w:rsidRPr="00EA0D96">
        <w:rPr>
          <w:rFonts w:asciiTheme="majorHAnsi" w:eastAsia="Calibri" w:hAnsiTheme="majorHAnsi" w:cs="Arial"/>
        </w:rPr>
        <w:lastRenderedPageBreak/>
        <w:t>Ubezpieczyciel określa odszkodowanie w kwocie odpowiadającej wartości pojazdu w dniu ustalenia odszkodowania pomniejszone o wartość pozostałości powypadkowych ustalone na podstawie systemów eksperckich;</w:t>
      </w:r>
    </w:p>
    <w:p w14:paraId="7941D263"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6D31239D"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Na wniosek Ubezpieczonego, złożony w terminie do 30 dni od daty otrzymania decyzji o zakwalifikowaniu przez ERGO Hestię szkody jako całkowitej, ERGO Hestia udzieli pomocy w zbyciu pozostałości samochodu osobowego lub ciężarowego o ładowności nie przekraczającej 2500 kg, w maksymalnie 7 roku eksploatacji, poprzez wskazanie potencjalnego kupca wraz z jego danymi teleadresowymi oraz proponowaną ceną zakupu a wartość najwyższej zaoferowanej ceny będzie przyjęta do rozliczenia szkody.. Do czasu przedstawienia faktury sprzedaży za podaną w ofercie kwotę, wartość pozostałości zostanie powiększona o 10% ceny z oferty tytułem szacunkowej marży oferenta. W przypadku, gdyby najwyższa zaoferowana cena była niższa od ustalonej przez ERGO Hestia wartości danych pozostałości po szkodzie całkowitej, ERGO Hestia dopłaci występującą różnicę po otrzymaniu odpowiedniego wniosku od Ubezpieczonego. W przypadku, gdyby najwyższa zaoferowana cena była wyższa od ustalonej przez ERGO Hestia wartości danych pozostałości po szkodzie całkowitej, Ubezpieczony ma obowiązek zwrotu różnicy ERGO Hestii. ERGO Hestia przekaże informacje określone powyżej, w terminie maksymalnie 14 dni od daty otrzymania wniosku, o którym mowa w ust. 4 powyżej. Informacja, o której mowa powyżej, zawiera numer oferty, dane administratora giełdy, telefon kontaktowy, okres ważności oferty oraz zaoferowaną cenę na nabycie przedmiotowych pozostałości.</w:t>
      </w:r>
    </w:p>
    <w:p w14:paraId="540B1FB1" w14:textId="11301D6C" w:rsidR="000E233C"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Koszt odbioru pozostałości pokrywa w całości oferent. Ubezpieczony kontaktuje się bezpośrednio z oferentem. Oferent nie posiada żadnych danych właściciela pojazdu, jak również żadnych danych pozwalających na dokładną identyfikację pojazdu (numer rejestracyjny lub numer VIN).</w:t>
      </w:r>
    </w:p>
    <w:p w14:paraId="66B52787" w14:textId="77777777" w:rsidR="001D23C0" w:rsidRPr="00EA0D96" w:rsidRDefault="001D23C0" w:rsidP="001D23C0">
      <w:pPr>
        <w:spacing w:after="0" w:line="240" w:lineRule="auto"/>
        <w:jc w:val="both"/>
        <w:rPr>
          <w:rFonts w:asciiTheme="majorHAnsi" w:eastAsia="Calibri" w:hAnsiTheme="majorHAnsi" w:cs="Arial"/>
        </w:rPr>
      </w:pPr>
    </w:p>
    <w:p w14:paraId="49CBBCEA"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81B4143" w14:textId="79EF366B"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63E6A990" w14:textId="77777777" w:rsidR="00C95C34" w:rsidRPr="00EA0D96" w:rsidRDefault="00C95C34" w:rsidP="000E233C">
      <w:pPr>
        <w:spacing w:after="0" w:line="240" w:lineRule="auto"/>
        <w:jc w:val="both"/>
        <w:rPr>
          <w:rFonts w:asciiTheme="majorHAnsi" w:eastAsia="Calibri" w:hAnsiTheme="majorHAnsi" w:cs="Arial"/>
        </w:rPr>
      </w:pPr>
    </w:p>
    <w:p w14:paraId="38A38287" w14:textId="08576B6B"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154:</w:t>
      </w:r>
    </w:p>
    <w:p w14:paraId="5E99BA6D"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Proszę o zmianę zapisu z</w:t>
      </w:r>
    </w:p>
    <w:p w14:paraId="4A91DF55"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Zakres terytorialny ubezpieczenia autocasco:</w:t>
      </w:r>
    </w:p>
    <w:p w14:paraId="5931A3C2"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RP i Europa z wyłączeniem szkód kradzieżowych powstałych na terytorium Rosji, Białorusi, Ukrainy i Mołdawii.</w:t>
      </w:r>
    </w:p>
    <w:p w14:paraId="6064282F"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7D6683B0"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Zakres terytorialny ubezpieczenia autocasco:</w:t>
      </w:r>
    </w:p>
    <w:p w14:paraId="73D3510D" w14:textId="60D6F75D" w:rsidR="000E233C"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RP i granice geograficzne Europay wyłączeniem szkód kradzieżowych powstałych na terytorium Rosji, Białorusi, Ukrainy i Mołdawii.</w:t>
      </w:r>
    </w:p>
    <w:p w14:paraId="75C7298D" w14:textId="77777777" w:rsidR="001D23C0" w:rsidRPr="00EA0D96" w:rsidRDefault="001D23C0" w:rsidP="001D23C0">
      <w:pPr>
        <w:spacing w:after="0" w:line="240" w:lineRule="auto"/>
        <w:jc w:val="both"/>
        <w:rPr>
          <w:rFonts w:asciiTheme="majorHAnsi" w:eastAsia="Calibri" w:hAnsiTheme="majorHAnsi" w:cs="Arial"/>
        </w:rPr>
      </w:pPr>
    </w:p>
    <w:p w14:paraId="0CD9620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A92553A" w14:textId="001B4BA9"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4A6233B5" w14:textId="77777777" w:rsidR="00C95C34" w:rsidRPr="00EA0D96" w:rsidRDefault="00C95C34" w:rsidP="000E233C">
      <w:pPr>
        <w:spacing w:after="0" w:line="240" w:lineRule="auto"/>
        <w:jc w:val="both"/>
        <w:rPr>
          <w:rFonts w:asciiTheme="majorHAnsi" w:eastAsia="Calibri" w:hAnsiTheme="majorHAnsi" w:cs="Arial"/>
        </w:rPr>
      </w:pPr>
    </w:p>
    <w:p w14:paraId="2ADC4BC4" w14:textId="26E5F68C"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155:</w:t>
      </w:r>
    </w:p>
    <w:p w14:paraId="09722AC6"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Proszę o wyjaśnienie, jakie mienie ubezpieczyciel ma rozumieć jako wyposażenie dodatkowe w świetle poniższego zapisu</w:t>
      </w:r>
    </w:p>
    <w:p w14:paraId="7BDFA393"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Suma ubezpieczenia</w:t>
      </w:r>
    </w:p>
    <w:p w14:paraId="605372CC" w14:textId="4D9340B4" w:rsidR="000E233C"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uwzględnia kwotę podatku VAT oraz wartość wyposażenia dodatkowego ?</w:t>
      </w:r>
    </w:p>
    <w:p w14:paraId="40049862" w14:textId="77777777" w:rsidR="001D23C0" w:rsidRPr="00EA0D96" w:rsidRDefault="001D23C0" w:rsidP="001D23C0">
      <w:pPr>
        <w:spacing w:after="0" w:line="240" w:lineRule="auto"/>
        <w:jc w:val="both"/>
        <w:rPr>
          <w:rFonts w:asciiTheme="majorHAnsi" w:eastAsia="Calibri" w:hAnsiTheme="majorHAnsi" w:cs="Arial"/>
        </w:rPr>
      </w:pPr>
    </w:p>
    <w:p w14:paraId="7C67D8B8"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6F1F82A" w14:textId="2F8049B6"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wyposażenie dodatkowe ujęte jest w wartości pojazdu na podstawie faktur.</w:t>
      </w:r>
    </w:p>
    <w:p w14:paraId="18D257E6" w14:textId="77777777" w:rsidR="00C95C34" w:rsidRPr="00EA0D96" w:rsidRDefault="00C95C34" w:rsidP="000E233C">
      <w:pPr>
        <w:spacing w:after="0" w:line="240" w:lineRule="auto"/>
        <w:jc w:val="both"/>
        <w:rPr>
          <w:rFonts w:asciiTheme="majorHAnsi" w:eastAsia="Calibri" w:hAnsiTheme="majorHAnsi" w:cs="Arial"/>
        </w:rPr>
      </w:pPr>
    </w:p>
    <w:p w14:paraId="7BCA3DB1" w14:textId="517B6F3B"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156:</w:t>
      </w:r>
    </w:p>
    <w:p w14:paraId="4DD2CE24"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Proszę o zmianę zapisu z</w:t>
      </w:r>
    </w:p>
    <w:p w14:paraId="2B3B1478"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ustalana jest indywidualnie dla każdego pojazdu na podstawie wartości rynkowej przed rozpoczęciem okresu ubezpieczenia (wyceny dokonuje Broker na podstawie komputerowego </w:t>
      </w:r>
      <w:r w:rsidRPr="00EA0D96">
        <w:rPr>
          <w:rFonts w:asciiTheme="majorHAnsi" w:eastAsia="Calibri" w:hAnsiTheme="majorHAnsi" w:cs="Arial"/>
        </w:rPr>
        <w:lastRenderedPageBreak/>
        <w:t>systemu wyceny pojazdów Info-Ekspert lub indywidualnej wyceny pojazdu) lub faktury zakupu dla pojazdów fabrycznie nowych lub sprowadzonych z zagranicy</w:t>
      </w:r>
    </w:p>
    <w:p w14:paraId="148D0DD2" w14:textId="77777777" w:rsidR="001D23C0"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na</w:t>
      </w:r>
    </w:p>
    <w:p w14:paraId="18ADB8B9" w14:textId="0257FD0C" w:rsidR="000E233C" w:rsidRPr="00EA0D96" w:rsidRDefault="001D23C0" w:rsidP="001D23C0">
      <w:pPr>
        <w:spacing w:after="0" w:line="240" w:lineRule="auto"/>
        <w:jc w:val="both"/>
        <w:rPr>
          <w:rFonts w:asciiTheme="majorHAnsi" w:eastAsia="Calibri" w:hAnsiTheme="majorHAnsi" w:cs="Arial"/>
        </w:rPr>
      </w:pPr>
      <w:r w:rsidRPr="00EA0D96">
        <w:rPr>
          <w:rFonts w:asciiTheme="majorHAnsi" w:eastAsia="Calibri" w:hAnsiTheme="majorHAnsi" w:cs="Arial"/>
        </w:rPr>
        <w:t>ustalana jest indywidualnie dla każdego pojazdu na podstawie wartości rynkowej przed rozpoczęciem okresu ubezpieczenia (wyceny dokonuje Broker na podstawie komputerowego systemu wyceny pojazdów Info-Ekspert lub faktury zakupu dla pojazdów fabrycznie nowych.</w:t>
      </w:r>
    </w:p>
    <w:p w14:paraId="2415E358" w14:textId="77777777" w:rsidR="001D23C0" w:rsidRPr="00EA0D96" w:rsidRDefault="001D23C0" w:rsidP="001D23C0">
      <w:pPr>
        <w:spacing w:after="0" w:line="240" w:lineRule="auto"/>
        <w:jc w:val="both"/>
        <w:rPr>
          <w:rFonts w:asciiTheme="majorHAnsi" w:eastAsia="Calibri" w:hAnsiTheme="majorHAnsi" w:cs="Arial"/>
        </w:rPr>
      </w:pPr>
    </w:p>
    <w:p w14:paraId="5B9449C7"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DF3673" w14:textId="0603CDCA" w:rsidR="000E233C" w:rsidRPr="00EA0D96" w:rsidRDefault="00C95C34"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7C05622" w14:textId="77777777" w:rsidR="00C95C34" w:rsidRPr="00EA0D96" w:rsidRDefault="00C95C34" w:rsidP="000E233C">
      <w:pPr>
        <w:spacing w:after="0" w:line="240" w:lineRule="auto"/>
        <w:jc w:val="both"/>
        <w:rPr>
          <w:rFonts w:asciiTheme="majorHAnsi" w:eastAsia="Calibri" w:hAnsiTheme="majorHAnsi" w:cs="Arial"/>
        </w:rPr>
      </w:pPr>
    </w:p>
    <w:p w14:paraId="2838CDD8" w14:textId="1982BBEB"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157:</w:t>
      </w:r>
    </w:p>
    <w:p w14:paraId="263D98CF" w14:textId="149EF731" w:rsidR="000E233C" w:rsidRPr="00EA0D96" w:rsidRDefault="001D23C0" w:rsidP="000E233C">
      <w:pPr>
        <w:spacing w:after="0" w:line="240" w:lineRule="auto"/>
        <w:jc w:val="both"/>
        <w:rPr>
          <w:rFonts w:asciiTheme="majorHAnsi" w:eastAsia="Calibri" w:hAnsiTheme="majorHAnsi" w:cs="Arial"/>
        </w:rPr>
      </w:pPr>
      <w:r w:rsidRPr="00EA0D96">
        <w:rPr>
          <w:rFonts w:asciiTheme="majorHAnsi" w:eastAsia="Calibri" w:hAnsiTheme="majorHAnsi" w:cs="Arial"/>
        </w:rPr>
        <w:t>Proszę o zaświadczenie o przebiegu ubezpieczenia w zakresie OC i AC/KR za ostatnie 5 lat.</w:t>
      </w:r>
    </w:p>
    <w:p w14:paraId="44513F41" w14:textId="77777777" w:rsidR="001D23C0" w:rsidRPr="00EA0D96" w:rsidRDefault="001D23C0" w:rsidP="000E233C">
      <w:pPr>
        <w:spacing w:after="0" w:line="240" w:lineRule="auto"/>
        <w:jc w:val="both"/>
        <w:rPr>
          <w:rFonts w:asciiTheme="majorHAnsi" w:eastAsia="Calibri" w:hAnsiTheme="majorHAnsi" w:cs="Arial"/>
        </w:rPr>
      </w:pPr>
    </w:p>
    <w:p w14:paraId="241BFFAA"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A2BF7CB" w14:textId="3EA08732" w:rsidR="00C95C34" w:rsidRPr="00EA0D96" w:rsidRDefault="00C95C34" w:rsidP="00C95C34">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nie posiada zaświadczeń za taki okres, jednak publikuje zaświadczenia z ostatnich 3 lat. </w:t>
      </w:r>
    </w:p>
    <w:p w14:paraId="612BD4A7" w14:textId="77777777" w:rsidR="000E233C" w:rsidRPr="00EA0D96" w:rsidRDefault="000E233C" w:rsidP="000E233C">
      <w:pPr>
        <w:spacing w:after="0" w:line="240" w:lineRule="auto"/>
        <w:jc w:val="both"/>
        <w:rPr>
          <w:rFonts w:asciiTheme="majorHAnsi" w:eastAsia="Calibri" w:hAnsiTheme="majorHAnsi" w:cs="Arial"/>
        </w:rPr>
      </w:pPr>
    </w:p>
    <w:p w14:paraId="3D97E3B2" w14:textId="42CD7D52" w:rsidR="009A3F42" w:rsidRPr="00EA0D96" w:rsidRDefault="009A3F42" w:rsidP="000E233C">
      <w:pPr>
        <w:spacing w:after="0" w:line="240" w:lineRule="auto"/>
        <w:jc w:val="both"/>
        <w:rPr>
          <w:rFonts w:asciiTheme="majorHAnsi" w:eastAsia="Calibri" w:hAnsiTheme="majorHAnsi" w:cs="Arial"/>
        </w:rPr>
      </w:pPr>
      <w:r w:rsidRPr="00EA0D96">
        <w:rPr>
          <w:rFonts w:asciiTheme="majorHAnsi" w:eastAsia="Calibri" w:hAnsiTheme="majorHAnsi" w:cs="Arial"/>
        </w:rPr>
        <w:t>Wykonawca nr 5</w:t>
      </w:r>
    </w:p>
    <w:p w14:paraId="1A6C2A6A" w14:textId="77777777" w:rsidR="009A3F42" w:rsidRPr="00EA0D96" w:rsidRDefault="009A3F42" w:rsidP="000E233C">
      <w:pPr>
        <w:spacing w:after="0" w:line="240" w:lineRule="auto"/>
        <w:jc w:val="both"/>
        <w:rPr>
          <w:rFonts w:asciiTheme="majorHAnsi" w:eastAsia="Calibri" w:hAnsiTheme="majorHAnsi" w:cs="Arial"/>
        </w:rPr>
      </w:pPr>
    </w:p>
    <w:p w14:paraId="21E6D8A1" w14:textId="46617FD2" w:rsidR="009A3F42" w:rsidRPr="00EA0D96" w:rsidRDefault="009A3F42" w:rsidP="000E233C">
      <w:pPr>
        <w:spacing w:after="0" w:line="240" w:lineRule="auto"/>
        <w:jc w:val="both"/>
        <w:rPr>
          <w:rFonts w:asciiTheme="majorHAnsi" w:eastAsia="Calibri" w:hAnsiTheme="majorHAnsi" w:cs="Arial"/>
        </w:rPr>
      </w:pPr>
      <w:r w:rsidRPr="00EA0D96">
        <w:rPr>
          <w:rFonts w:asciiTheme="majorHAnsi" w:eastAsia="Calibri" w:hAnsiTheme="majorHAnsi" w:cs="Arial"/>
        </w:rPr>
        <w:t>W odniesieniu do części I zamówienia – ubezpieczenie odpowiedzialności cywilnej:</w:t>
      </w:r>
    </w:p>
    <w:p w14:paraId="6989F7D6" w14:textId="2B8BEE68"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158:</w:t>
      </w:r>
    </w:p>
    <w:p w14:paraId="6CF5BF88" w14:textId="36CFFC73" w:rsidR="000E233C"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Klauzula automatycznego wyrównywania sum ubezpieczenia (Klauzula fakultatywna) nie</w:t>
      </w:r>
      <w:r w:rsidR="000E68DD" w:rsidRPr="00EA0D96">
        <w:rPr>
          <w:rFonts w:asciiTheme="majorHAnsi" w:eastAsia="Calibri" w:hAnsiTheme="majorHAnsi" w:cs="Arial"/>
        </w:rPr>
        <w:t xml:space="preserve"> </w:t>
      </w:r>
      <w:r w:rsidRPr="00EA0D96">
        <w:rPr>
          <w:rFonts w:asciiTheme="majorHAnsi" w:eastAsia="Calibri" w:hAnsiTheme="majorHAnsi" w:cs="Arial"/>
        </w:rPr>
        <w:t xml:space="preserve">dotyczy OC ogólnej. </w:t>
      </w:r>
    </w:p>
    <w:p w14:paraId="405AFE89" w14:textId="77777777" w:rsidR="00EB0638" w:rsidRPr="00EA0D96" w:rsidRDefault="00EB0638" w:rsidP="00EB0638">
      <w:pPr>
        <w:spacing w:after="0" w:line="240" w:lineRule="auto"/>
        <w:jc w:val="both"/>
        <w:rPr>
          <w:rFonts w:asciiTheme="majorHAnsi" w:eastAsia="Calibri" w:hAnsiTheme="majorHAnsi" w:cs="Arial"/>
        </w:rPr>
      </w:pPr>
    </w:p>
    <w:p w14:paraId="2AC1A8BD"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731687" w14:textId="1F2C896B" w:rsidR="000E233C" w:rsidRPr="00EA0D96" w:rsidRDefault="000E68DD" w:rsidP="000E233C">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C1033AC" w14:textId="77777777" w:rsidR="000E68DD" w:rsidRPr="00EA0D96" w:rsidRDefault="000E68DD" w:rsidP="000E233C">
      <w:pPr>
        <w:spacing w:after="0" w:line="240" w:lineRule="auto"/>
        <w:jc w:val="both"/>
        <w:rPr>
          <w:rFonts w:asciiTheme="majorHAnsi" w:eastAsia="Calibri" w:hAnsiTheme="majorHAnsi" w:cs="Arial"/>
        </w:rPr>
      </w:pPr>
    </w:p>
    <w:p w14:paraId="743417E6" w14:textId="3D7B8276"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Pytanie 159:</w:t>
      </w:r>
    </w:p>
    <w:p w14:paraId="0D85D11D" w14:textId="093972CF" w:rsidR="000E233C" w:rsidRPr="00EA0D96" w:rsidRDefault="00EB0638"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podanie jakie produkty mają być objęte ochroną i jakie Ubezpieczeni uzyskują przychody z ich sprzedaży. </w:t>
      </w:r>
    </w:p>
    <w:p w14:paraId="2BA7B4C3" w14:textId="77777777" w:rsidR="00EB0638" w:rsidRPr="00EA0D96" w:rsidRDefault="00EB0638" w:rsidP="000E233C">
      <w:pPr>
        <w:spacing w:after="0" w:line="240" w:lineRule="auto"/>
        <w:jc w:val="both"/>
        <w:rPr>
          <w:rFonts w:asciiTheme="majorHAnsi" w:eastAsia="Calibri" w:hAnsiTheme="majorHAnsi" w:cs="Arial"/>
        </w:rPr>
      </w:pPr>
    </w:p>
    <w:p w14:paraId="61B3F111" w14:textId="77777777" w:rsidR="000E233C" w:rsidRPr="00EA0D96" w:rsidRDefault="000E233C"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7D27CAA" w14:textId="455D14FC" w:rsidR="000E233C" w:rsidRPr="00EA0D96" w:rsidRDefault="000E68DD" w:rsidP="000E233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tym produktem jest woda oraz posiłki wydawane w szkołach i przedszkolach. Zamawiający nie otrzymuje z tego tytułu żadnych przychodów. </w:t>
      </w:r>
    </w:p>
    <w:p w14:paraId="20CDFB6B" w14:textId="77777777" w:rsidR="000E68DD" w:rsidRPr="00EA0D96" w:rsidRDefault="000E68DD" w:rsidP="000E233C">
      <w:pPr>
        <w:spacing w:after="0" w:line="240" w:lineRule="auto"/>
        <w:jc w:val="both"/>
        <w:rPr>
          <w:rFonts w:asciiTheme="majorHAnsi" w:eastAsia="Calibri" w:hAnsiTheme="majorHAnsi" w:cs="Arial"/>
        </w:rPr>
      </w:pPr>
    </w:p>
    <w:p w14:paraId="3AF62410" w14:textId="25709A4D"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160:</w:t>
      </w:r>
    </w:p>
    <w:p w14:paraId="0FD24365" w14:textId="65530352"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dopisanie w treści SIWZ że wymagany zakres ubezpieczenia obejmuje w szczególności szkody o ile można przypisać odpowiedzialność cywilną za szkodę Ubezpieczonemu.</w:t>
      </w:r>
    </w:p>
    <w:p w14:paraId="2DFDFC3E" w14:textId="77777777" w:rsidR="00EB0638" w:rsidRPr="00EA0D96" w:rsidRDefault="00EB0638" w:rsidP="009A3F42">
      <w:pPr>
        <w:spacing w:after="0" w:line="240" w:lineRule="auto"/>
        <w:jc w:val="both"/>
        <w:rPr>
          <w:rFonts w:asciiTheme="majorHAnsi" w:eastAsia="Calibri" w:hAnsiTheme="majorHAnsi" w:cs="Arial"/>
        </w:rPr>
      </w:pPr>
    </w:p>
    <w:p w14:paraId="10703B68"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9850E48" w14:textId="24AC3110" w:rsidR="000E233C" w:rsidRPr="00EA0D96" w:rsidRDefault="000E68DD"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zakres ubezpieczenia obejmuje odpowiedzialność cywilną deliktową, kontraktową oraz pozostającą w zbiegu (deliktowo-kontraktową), jak również odpowiedzialność cywilną za produkt (w tym odpowiedzialność za produkty wprowadzone do obrotu przed zawarciem umowy ubezpieczenia), ponoszoną przez Ubezpieczonego w związku z prowadzoną działalnością i posiadanym mieniem.</w:t>
      </w:r>
    </w:p>
    <w:p w14:paraId="29FF5BA8" w14:textId="77777777" w:rsidR="000E68DD" w:rsidRPr="00EA0D96" w:rsidRDefault="000E68DD" w:rsidP="00B63919">
      <w:pPr>
        <w:spacing w:after="0" w:line="240" w:lineRule="auto"/>
        <w:jc w:val="both"/>
        <w:rPr>
          <w:rFonts w:asciiTheme="majorHAnsi" w:eastAsia="Calibri" w:hAnsiTheme="majorHAnsi" w:cs="Arial"/>
        </w:rPr>
      </w:pPr>
    </w:p>
    <w:p w14:paraId="7CBC3BF6" w14:textId="30EA13DF"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161:</w:t>
      </w:r>
    </w:p>
    <w:p w14:paraId="5C555410" w14:textId="7DB5E7A4"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zakres  ubezpieczenia OC nie obejmuje odpowiedzialności za szkody związane z posiadaniem/zarządzaniem/administrowaniem wysypiskiem śmieci i składowiskiem odpadów oraz związane z unieszkodliwianiem, utylizacją lub jakimkolwiek innym przetwarzaniem odpadów.</w:t>
      </w:r>
    </w:p>
    <w:p w14:paraId="5F4B4268" w14:textId="77777777" w:rsidR="00EB0638" w:rsidRPr="00EA0D96" w:rsidRDefault="00EB0638" w:rsidP="009A3F42">
      <w:pPr>
        <w:spacing w:after="0" w:line="240" w:lineRule="auto"/>
        <w:jc w:val="both"/>
        <w:rPr>
          <w:rFonts w:asciiTheme="majorHAnsi" w:eastAsia="Calibri" w:hAnsiTheme="majorHAnsi" w:cs="Arial"/>
        </w:rPr>
      </w:pPr>
    </w:p>
    <w:p w14:paraId="5086C1DA"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19859DC" w14:textId="006AD3F5" w:rsidR="009A3F42" w:rsidRPr="00EA0D96" w:rsidRDefault="000E68DD"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13B4EA2B" w14:textId="77777777" w:rsidR="000E68DD" w:rsidRPr="00EA0D96" w:rsidRDefault="000E68DD" w:rsidP="00B63919">
      <w:pPr>
        <w:spacing w:after="0" w:line="240" w:lineRule="auto"/>
        <w:jc w:val="both"/>
        <w:rPr>
          <w:rFonts w:asciiTheme="majorHAnsi" w:eastAsia="Calibri" w:hAnsiTheme="majorHAnsi" w:cs="Arial"/>
        </w:rPr>
      </w:pPr>
    </w:p>
    <w:p w14:paraId="792700FE" w14:textId="52C384D0"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162:</w:t>
      </w:r>
    </w:p>
    <w:p w14:paraId="685E0A2E" w14:textId="40FA6929"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 odpowiedzialności za szkody podczas podróży służbowych, szkoleń staży Zamawiający nie oczekuje pokrycia dla szkód, które powinny być objęte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w życiu prywatnym.</w:t>
      </w:r>
    </w:p>
    <w:p w14:paraId="6D12199A" w14:textId="77777777" w:rsidR="00EB0638" w:rsidRPr="00EA0D96" w:rsidRDefault="00EB0638" w:rsidP="009A3F42">
      <w:pPr>
        <w:spacing w:after="0" w:line="240" w:lineRule="auto"/>
        <w:jc w:val="both"/>
        <w:rPr>
          <w:rFonts w:asciiTheme="majorHAnsi" w:eastAsia="Calibri" w:hAnsiTheme="majorHAnsi" w:cs="Arial"/>
        </w:rPr>
      </w:pPr>
    </w:p>
    <w:p w14:paraId="7AB974ED"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B60D1EF" w14:textId="77777777" w:rsidR="000E68DD" w:rsidRPr="00EA0D96" w:rsidRDefault="000E68DD" w:rsidP="000E68DD">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7415889E" w14:textId="77777777" w:rsidR="009A3F42" w:rsidRPr="00EA0D96" w:rsidRDefault="009A3F42" w:rsidP="00B63919">
      <w:pPr>
        <w:spacing w:after="0" w:line="240" w:lineRule="auto"/>
        <w:jc w:val="both"/>
        <w:rPr>
          <w:rFonts w:asciiTheme="majorHAnsi" w:eastAsia="Calibri" w:hAnsiTheme="majorHAnsi" w:cs="Arial"/>
        </w:rPr>
      </w:pPr>
    </w:p>
    <w:p w14:paraId="408C3D40" w14:textId="78C5EE2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163:</w:t>
      </w:r>
    </w:p>
    <w:p w14:paraId="5F1684F6" w14:textId="53098C66"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odpowiedzialności za szkody wyrządzone w związku z pełnieniem funkcji inwestora OC inwestora pkt 4.35</w:t>
      </w:r>
    </w:p>
    <w:p w14:paraId="16617B2D" w14:textId="77777777" w:rsidR="00EB0638" w:rsidRPr="00EA0D96" w:rsidRDefault="00EB0638" w:rsidP="009A3F42">
      <w:pPr>
        <w:spacing w:after="0" w:line="240" w:lineRule="auto"/>
        <w:jc w:val="both"/>
        <w:rPr>
          <w:rFonts w:asciiTheme="majorHAnsi" w:eastAsia="Calibri" w:hAnsiTheme="majorHAnsi" w:cs="Arial"/>
        </w:rPr>
      </w:pPr>
    </w:p>
    <w:p w14:paraId="7DF7B17F"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2ACF6FF" w14:textId="6BD52156" w:rsidR="009A3F42" w:rsidRPr="00EA0D96" w:rsidRDefault="000E68DD"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6BCEDF79" w14:textId="77777777" w:rsidR="000E68DD" w:rsidRPr="00EA0D96" w:rsidRDefault="000E68DD" w:rsidP="00B63919">
      <w:pPr>
        <w:spacing w:after="0" w:line="240" w:lineRule="auto"/>
        <w:jc w:val="both"/>
        <w:rPr>
          <w:rFonts w:asciiTheme="majorHAnsi" w:eastAsia="Calibri" w:hAnsiTheme="majorHAnsi" w:cs="Arial"/>
        </w:rPr>
      </w:pPr>
    </w:p>
    <w:p w14:paraId="77840C68" w14:textId="046B0668"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164:</w:t>
      </w:r>
    </w:p>
    <w:p w14:paraId="1FDCE6BF" w14:textId="6DF9506A"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W przypadku braku zgody prosimy o modyfikację: OC inwestora – szkody powstałe w związku z odpowiedzialnością cywilną Ubezpieczonego jako inwestora w rozumieniu powszechnie obowiązujących przepisów prawnych, w tym ustawy Prawo budowlane, w zakresie, który nie podlega pod odpowiedzialność cywilną z tytułu wykonywania zawodu, lub nadwyżkę ponad sumę gwarancyjną  wynikającą z ubezpieczenia obowiązkowego.</w:t>
      </w:r>
    </w:p>
    <w:p w14:paraId="7BA09A33" w14:textId="77777777" w:rsidR="00EB0638" w:rsidRPr="00EA0D96" w:rsidRDefault="00EB0638" w:rsidP="009A3F42">
      <w:pPr>
        <w:spacing w:after="0" w:line="240" w:lineRule="auto"/>
        <w:jc w:val="both"/>
        <w:rPr>
          <w:rFonts w:asciiTheme="majorHAnsi" w:eastAsia="Calibri" w:hAnsiTheme="majorHAnsi" w:cs="Arial"/>
        </w:rPr>
      </w:pPr>
    </w:p>
    <w:p w14:paraId="788CF5B0"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B55D975" w14:textId="170C7023" w:rsidR="009A3F42" w:rsidRPr="00EA0D96" w:rsidRDefault="000E68DD"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70122921" w14:textId="77777777" w:rsidR="000E68DD" w:rsidRPr="00EA0D96" w:rsidRDefault="000E68DD" w:rsidP="00B63919">
      <w:pPr>
        <w:spacing w:after="0" w:line="240" w:lineRule="auto"/>
        <w:jc w:val="both"/>
        <w:rPr>
          <w:rFonts w:asciiTheme="majorHAnsi" w:eastAsia="Calibri" w:hAnsiTheme="majorHAnsi" w:cs="Arial"/>
        </w:rPr>
      </w:pPr>
    </w:p>
    <w:p w14:paraId="07A0604A" w14:textId="591A3F80"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165:</w:t>
      </w:r>
    </w:p>
    <w:p w14:paraId="2E9AAEB5" w14:textId="7A605593"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z zakresu OC pkt 4.31.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zgodnie z art. 448 </w:t>
      </w:r>
      <w:proofErr w:type="spellStart"/>
      <w:r w:rsidRPr="00EA0D96">
        <w:rPr>
          <w:rFonts w:asciiTheme="majorHAnsi" w:eastAsia="Calibri" w:hAnsiTheme="majorHAnsi" w:cs="Arial"/>
        </w:rPr>
        <w:t>kc</w:t>
      </w:r>
      <w:proofErr w:type="spellEnd"/>
      <w:r w:rsidRPr="00EA0D96">
        <w:rPr>
          <w:rFonts w:asciiTheme="majorHAnsi" w:eastAsia="Calibri" w:hAnsiTheme="majorHAnsi" w:cs="Arial"/>
        </w:rPr>
        <w:t xml:space="preserve"> w związku z art. 23 i 24 </w:t>
      </w:r>
      <w:proofErr w:type="spellStart"/>
      <w:r w:rsidRPr="00EA0D96">
        <w:rPr>
          <w:rFonts w:asciiTheme="majorHAnsi" w:eastAsia="Calibri" w:hAnsiTheme="majorHAnsi" w:cs="Arial"/>
        </w:rPr>
        <w:t>kc</w:t>
      </w:r>
      <w:proofErr w:type="spellEnd"/>
      <w:r w:rsidRPr="00EA0D96">
        <w:rPr>
          <w:rFonts w:asciiTheme="majorHAnsi" w:eastAsia="Calibri" w:hAnsiTheme="majorHAnsi" w:cs="Arial"/>
        </w:rPr>
        <w:t xml:space="preserve"> z tytułu naruszenia przepisów o ochronie danych osobowych - limit odpowiedzialności 50 000 zł na jeden i wszystkie wypadki). W przypadku braku zgody prosimy o potwierdzenie, że w/w odpowiedzialność obowiązuje w granicach </w:t>
      </w:r>
      <w:proofErr w:type="spellStart"/>
      <w:r w:rsidRPr="00EA0D96">
        <w:rPr>
          <w:rFonts w:asciiTheme="majorHAnsi" w:eastAsia="Calibri" w:hAnsiTheme="majorHAnsi" w:cs="Arial"/>
        </w:rPr>
        <w:t>podlimitu</w:t>
      </w:r>
      <w:proofErr w:type="spellEnd"/>
      <w:r w:rsidRPr="00EA0D96">
        <w:rPr>
          <w:rFonts w:asciiTheme="majorHAnsi" w:eastAsia="Calibri" w:hAnsiTheme="majorHAnsi" w:cs="Arial"/>
        </w:rPr>
        <w:t xml:space="preserve"> ustalonego dla czystych strat finansowych.</w:t>
      </w:r>
    </w:p>
    <w:p w14:paraId="53DADB21" w14:textId="77777777" w:rsidR="00EB0638" w:rsidRPr="00EA0D96" w:rsidRDefault="00EB0638" w:rsidP="009A3F42">
      <w:pPr>
        <w:spacing w:after="0" w:line="240" w:lineRule="auto"/>
        <w:jc w:val="both"/>
        <w:rPr>
          <w:rFonts w:asciiTheme="majorHAnsi" w:eastAsia="Calibri" w:hAnsiTheme="majorHAnsi" w:cs="Arial"/>
        </w:rPr>
      </w:pPr>
    </w:p>
    <w:p w14:paraId="7F2D1597"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CBFE814" w14:textId="2DBC3AE1" w:rsidR="000E68DD" w:rsidRPr="00EA0D96" w:rsidRDefault="000E68DD" w:rsidP="000E68DD">
      <w:pPr>
        <w:tabs>
          <w:tab w:val="left" w:pos="708"/>
        </w:tabs>
        <w:suppressAutoHyphens/>
        <w:spacing w:before="20" w:after="40" w:line="240" w:lineRule="auto"/>
        <w:jc w:val="both"/>
        <w:rPr>
          <w:rFonts w:asciiTheme="majorHAnsi" w:hAnsiTheme="majorHAnsi" w:cs="Tahoma"/>
          <w:b/>
        </w:rPr>
      </w:pPr>
      <w:r w:rsidRPr="00EA0D96">
        <w:rPr>
          <w:rFonts w:asciiTheme="majorHAnsi" w:eastAsia="SimSun" w:hAnsiTheme="majorHAnsi" w:cs="Tahoma"/>
          <w:bCs/>
          <w:color w:val="000000" w:themeColor="text1"/>
          <w:kern w:val="1"/>
          <w:lang w:eastAsia="zh-CN"/>
        </w:rPr>
        <w:t>Zamawiający nie wyraża zgody,</w:t>
      </w:r>
      <w:bookmarkStart w:id="11" w:name="_Hlk132231397"/>
      <w:r w:rsidRPr="00EA0D96">
        <w:rPr>
          <w:rFonts w:asciiTheme="majorHAnsi" w:eastAsia="SimSun" w:hAnsiTheme="majorHAnsi" w:cs="Tahoma"/>
          <w:bCs/>
          <w:color w:val="000000" w:themeColor="text1"/>
          <w:kern w:val="1"/>
          <w:lang w:eastAsia="zh-CN"/>
        </w:rPr>
        <w:t xml:space="preserve"> a odpowiedzialność obowiązuje do limitu 50 000 zł, a nie wyższego limitu ustalonego dla czystych strat finansowych.</w:t>
      </w:r>
    </w:p>
    <w:bookmarkEnd w:id="11"/>
    <w:p w14:paraId="54CE40FF" w14:textId="77777777" w:rsidR="009A3F42" w:rsidRPr="00EA0D96" w:rsidRDefault="009A3F42" w:rsidP="00B63919">
      <w:pPr>
        <w:spacing w:after="0" w:line="240" w:lineRule="auto"/>
        <w:jc w:val="both"/>
        <w:rPr>
          <w:rFonts w:asciiTheme="majorHAnsi" w:eastAsia="Calibri" w:hAnsiTheme="majorHAnsi" w:cs="Arial"/>
        </w:rPr>
      </w:pPr>
    </w:p>
    <w:p w14:paraId="01181329" w14:textId="3EF356E6"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166:</w:t>
      </w:r>
    </w:p>
    <w:p w14:paraId="13A3AE84" w14:textId="6AC635EA"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odpowiedzialność cywilna za szkody wynikające z zarządzania drogami istnieje, o ile Ubezpieczonemu można przypisać za nie odpowiedzialność. Jednocześnie prosimy o potwierdzenie, że Zamawiający nie oczekuje przejęcia odpowiedzialności za szkody wynikające z zarządzania drogami na zasadzie ryzyka.</w:t>
      </w:r>
    </w:p>
    <w:p w14:paraId="15B38333" w14:textId="77777777" w:rsidR="00EB0638" w:rsidRPr="00EA0D96" w:rsidRDefault="00EB0638" w:rsidP="00EB0638">
      <w:pPr>
        <w:spacing w:after="0" w:line="240" w:lineRule="auto"/>
        <w:jc w:val="both"/>
        <w:rPr>
          <w:rFonts w:asciiTheme="majorHAnsi" w:eastAsia="Calibri" w:hAnsiTheme="majorHAnsi" w:cs="Arial"/>
        </w:rPr>
      </w:pPr>
    </w:p>
    <w:p w14:paraId="096AAE49"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D689B3C" w14:textId="023BABC3" w:rsidR="009A3F42" w:rsidRPr="00EA0D96" w:rsidRDefault="000E68DD"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EC6710C" w14:textId="77777777" w:rsidR="000E68DD" w:rsidRPr="00EA0D96" w:rsidRDefault="000E68DD" w:rsidP="00B63919">
      <w:pPr>
        <w:spacing w:after="0" w:line="240" w:lineRule="auto"/>
        <w:jc w:val="both"/>
        <w:rPr>
          <w:rFonts w:asciiTheme="majorHAnsi" w:eastAsia="Calibri" w:hAnsiTheme="majorHAnsi" w:cs="Arial"/>
        </w:rPr>
      </w:pPr>
    </w:p>
    <w:p w14:paraId="5A3DF87C" w14:textId="62FF8B5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167:</w:t>
      </w:r>
    </w:p>
    <w:p w14:paraId="425A1DC9" w14:textId="3211519B"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W odniesieniu do odpowiedzialności za szkody powstałe w instalacjach naziemnych i podziemnych podczas prowadzenia robót drogowych, zwracamy się z prośbą o wprowadzenie wyłączenia do zakresu ochrony:</w:t>
      </w:r>
    </w:p>
    <w:p w14:paraId="16357C77"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„Dodatkowo, oprócz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wskazanych w OWU, klauzulach dodatkowych i innych postanowieniach umowy Ubezpieczyciel nie odpowiada za szkody: </w:t>
      </w:r>
    </w:p>
    <w:p w14:paraId="1CF4AFE8"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a)</w:t>
      </w:r>
      <w:r w:rsidRPr="00EA0D96">
        <w:rPr>
          <w:rFonts w:asciiTheme="majorHAnsi" w:eastAsia="Calibri" w:hAnsiTheme="majorHAnsi" w:cs="Arial"/>
        </w:rPr>
        <w:tab/>
        <w:t>powstałe w związku z pracami w tunelach, w tym wykopy/drążenie (</w:t>
      </w:r>
      <w:proofErr w:type="spellStart"/>
      <w:r w:rsidRPr="00EA0D96">
        <w:rPr>
          <w:rFonts w:asciiTheme="majorHAnsi" w:eastAsia="Calibri" w:hAnsiTheme="majorHAnsi" w:cs="Arial"/>
        </w:rPr>
        <w:t>excavation</w:t>
      </w:r>
      <w:proofErr w:type="spellEnd"/>
      <w:r w:rsidRPr="00EA0D96">
        <w:rPr>
          <w:rFonts w:asciiTheme="majorHAnsi" w:eastAsia="Calibri" w:hAnsiTheme="majorHAnsi" w:cs="Arial"/>
        </w:rPr>
        <w:t xml:space="preserve">), roboty budowlane i prace konserwacyjne związane z tunelami, kanałami i wszelkimi pracami podwodnymi z wyjątkiem budowy wszelkich tuneli, dołów, wykopów, okopów, rowów, kanałów </w:t>
      </w:r>
      <w:r w:rsidRPr="00EA0D96">
        <w:rPr>
          <w:rFonts w:asciiTheme="majorHAnsi" w:eastAsia="Calibri" w:hAnsiTheme="majorHAnsi" w:cs="Arial"/>
        </w:rPr>
        <w:lastRenderedPageBreak/>
        <w:t xml:space="preserve">(włączając budowę systemów kanalizacji) itp., które są budowane metodą tradycyjną (otwarty wykop (”open </w:t>
      </w:r>
      <w:proofErr w:type="spellStart"/>
      <w:r w:rsidRPr="00EA0D96">
        <w:rPr>
          <w:rFonts w:asciiTheme="majorHAnsi" w:eastAsia="Calibri" w:hAnsiTheme="majorHAnsi" w:cs="Arial"/>
        </w:rPr>
        <w:t>trench</w:t>
      </w:r>
      <w:proofErr w:type="spellEnd"/>
      <w:r w:rsidRPr="00EA0D96">
        <w:rPr>
          <w:rFonts w:asciiTheme="majorHAnsi" w:eastAsia="Calibri" w:hAnsiTheme="majorHAnsi" w:cs="Arial"/>
        </w:rPr>
        <w:t xml:space="preserve">”) / otwarte wgłębienie („open </w:t>
      </w:r>
      <w:proofErr w:type="spellStart"/>
      <w:r w:rsidRPr="00EA0D96">
        <w:rPr>
          <w:rFonts w:asciiTheme="majorHAnsi" w:eastAsia="Calibri" w:hAnsiTheme="majorHAnsi" w:cs="Arial"/>
        </w:rPr>
        <w:t>cut</w:t>
      </w:r>
      <w:proofErr w:type="spellEnd"/>
      <w:r w:rsidRPr="00EA0D96">
        <w:rPr>
          <w:rFonts w:asciiTheme="majorHAnsi" w:eastAsia="Calibri" w:hAnsiTheme="majorHAnsi" w:cs="Arial"/>
        </w:rPr>
        <w:t xml:space="preserve">” ), jak i tych, które są budowane metodą </w:t>
      </w:r>
      <w:proofErr w:type="spellStart"/>
      <w:r w:rsidRPr="00EA0D96">
        <w:rPr>
          <w:rFonts w:asciiTheme="majorHAnsi" w:eastAsia="Calibri" w:hAnsiTheme="majorHAnsi" w:cs="Arial"/>
        </w:rPr>
        <w:t>Horizontal</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Directional</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Drilling</w:t>
      </w:r>
      <w:proofErr w:type="spellEnd"/>
      <w:r w:rsidRPr="00EA0D96">
        <w:rPr>
          <w:rFonts w:asciiTheme="majorHAnsi" w:eastAsia="Calibri" w:hAnsiTheme="majorHAnsi" w:cs="Arial"/>
        </w:rPr>
        <w:t xml:space="preserve"> (HDD)  o średnicy poniżej 10  metrów,</w:t>
      </w:r>
    </w:p>
    <w:p w14:paraId="720D267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b)</w:t>
      </w:r>
      <w:r w:rsidRPr="00EA0D96">
        <w:rPr>
          <w:rFonts w:asciiTheme="majorHAnsi" w:eastAsia="Calibri" w:hAnsiTheme="majorHAnsi" w:cs="Arial"/>
        </w:rPr>
        <w:tab/>
        <w:t>wyrządzone w związku z pracami związanymi z budowa metra,</w:t>
      </w:r>
    </w:p>
    <w:p w14:paraId="7D8A164B"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c)</w:t>
      </w:r>
      <w:r w:rsidRPr="00EA0D96">
        <w:rPr>
          <w:rFonts w:asciiTheme="majorHAnsi" w:eastAsia="Calibri" w:hAnsiTheme="majorHAnsi" w:cs="Arial"/>
        </w:rPr>
        <w:tab/>
        <w:t xml:space="preserve">wyrządzone w związku z budową, konserwacją lub demontażem tam, zapór wodnych lub grodzi, </w:t>
      </w:r>
      <w:proofErr w:type="spellStart"/>
      <w:r w:rsidRPr="00EA0D96">
        <w:rPr>
          <w:rFonts w:asciiTheme="majorHAnsi" w:eastAsia="Calibri" w:hAnsiTheme="majorHAnsi" w:cs="Arial"/>
        </w:rPr>
        <w:t>koferdamów</w:t>
      </w:r>
      <w:proofErr w:type="spellEnd"/>
      <w:r w:rsidRPr="00EA0D96">
        <w:rPr>
          <w:rFonts w:asciiTheme="majorHAnsi" w:eastAsia="Calibri" w:hAnsiTheme="majorHAnsi" w:cs="Arial"/>
        </w:rPr>
        <w:t xml:space="preserve"> i pracami podwodnymi oraz szkody powstałe w związku z posiadaniem i użytkowaniem tam, zapór wodnych, grodzi lub </w:t>
      </w:r>
      <w:proofErr w:type="spellStart"/>
      <w:r w:rsidRPr="00EA0D96">
        <w:rPr>
          <w:rFonts w:asciiTheme="majorHAnsi" w:eastAsia="Calibri" w:hAnsiTheme="majorHAnsi" w:cs="Arial"/>
        </w:rPr>
        <w:t>koferdamów</w:t>
      </w:r>
      <w:proofErr w:type="spellEnd"/>
      <w:r w:rsidRPr="00EA0D96">
        <w:rPr>
          <w:rFonts w:asciiTheme="majorHAnsi" w:eastAsia="Calibri" w:hAnsiTheme="majorHAnsi" w:cs="Arial"/>
        </w:rPr>
        <w:t>,</w:t>
      </w:r>
    </w:p>
    <w:p w14:paraId="16729D11" w14:textId="358644BE"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d)</w:t>
      </w:r>
      <w:r w:rsidRPr="00EA0D96">
        <w:rPr>
          <w:rFonts w:asciiTheme="majorHAnsi" w:eastAsia="Calibri" w:hAnsiTheme="majorHAnsi" w:cs="Arial"/>
        </w:rPr>
        <w:tab/>
        <w:t>wyrządzone w związku z budową lotnisk w tym płyt lotniska, pasów startowych i dróg kołowania”</w:t>
      </w:r>
    </w:p>
    <w:p w14:paraId="7A084B7A" w14:textId="77777777" w:rsidR="00EB0638" w:rsidRPr="00EA0D96" w:rsidRDefault="00EB0638" w:rsidP="00EB0638">
      <w:pPr>
        <w:spacing w:after="0" w:line="240" w:lineRule="auto"/>
        <w:jc w:val="both"/>
        <w:rPr>
          <w:rFonts w:asciiTheme="majorHAnsi" w:eastAsia="Calibri" w:hAnsiTheme="majorHAnsi" w:cs="Arial"/>
        </w:rPr>
      </w:pPr>
    </w:p>
    <w:p w14:paraId="46005DDB"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C328A81" w14:textId="77777777"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wyraża zgodę na wprowadzenie poniższych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w:t>
      </w:r>
    </w:p>
    <w:p w14:paraId="49F853B3" w14:textId="77777777"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a)</w:t>
      </w:r>
      <w:r w:rsidRPr="00EA0D96">
        <w:rPr>
          <w:rFonts w:asciiTheme="majorHAnsi" w:eastAsia="Calibri" w:hAnsiTheme="majorHAnsi" w:cs="Arial"/>
        </w:rPr>
        <w:tab/>
        <w:t>powstałe w związku z pracami w tunelach, w tym wykopy/drążenie (</w:t>
      </w:r>
      <w:proofErr w:type="spellStart"/>
      <w:r w:rsidRPr="00EA0D96">
        <w:rPr>
          <w:rFonts w:asciiTheme="majorHAnsi" w:eastAsia="Calibri" w:hAnsiTheme="majorHAnsi" w:cs="Arial"/>
        </w:rPr>
        <w:t>excavation</w:t>
      </w:r>
      <w:proofErr w:type="spellEnd"/>
      <w:r w:rsidRPr="00EA0D96">
        <w:rPr>
          <w:rFonts w:asciiTheme="majorHAnsi" w:eastAsia="Calibri" w:hAnsiTheme="majorHAnsi" w:cs="Arial"/>
        </w:rPr>
        <w:t xml:space="preserve">), roboty budowlane i prace konserwacyjne związane z tunelami, kanałami i wszelkimi pracami podwodnymi z wyjątkiem budowy wszelkich tuneli, dołów, wykopów, okopów, rowów, kanałów (włączając budowę systemów kanalizacji) itp., które są budowane metodą tradycyjną (otwarty wykop (”open </w:t>
      </w:r>
      <w:proofErr w:type="spellStart"/>
      <w:r w:rsidRPr="00EA0D96">
        <w:rPr>
          <w:rFonts w:asciiTheme="majorHAnsi" w:eastAsia="Calibri" w:hAnsiTheme="majorHAnsi" w:cs="Arial"/>
        </w:rPr>
        <w:t>trench</w:t>
      </w:r>
      <w:proofErr w:type="spellEnd"/>
      <w:r w:rsidRPr="00EA0D96">
        <w:rPr>
          <w:rFonts w:asciiTheme="majorHAnsi" w:eastAsia="Calibri" w:hAnsiTheme="majorHAnsi" w:cs="Arial"/>
        </w:rPr>
        <w:t xml:space="preserve">”) / otwarte wgłębienie („open </w:t>
      </w:r>
      <w:proofErr w:type="spellStart"/>
      <w:r w:rsidRPr="00EA0D96">
        <w:rPr>
          <w:rFonts w:asciiTheme="majorHAnsi" w:eastAsia="Calibri" w:hAnsiTheme="majorHAnsi" w:cs="Arial"/>
        </w:rPr>
        <w:t>cut</w:t>
      </w:r>
      <w:proofErr w:type="spellEnd"/>
      <w:r w:rsidRPr="00EA0D96">
        <w:rPr>
          <w:rFonts w:asciiTheme="majorHAnsi" w:eastAsia="Calibri" w:hAnsiTheme="majorHAnsi" w:cs="Arial"/>
        </w:rPr>
        <w:t xml:space="preserve">” ), jak i tych, które są budowane metodą </w:t>
      </w:r>
      <w:proofErr w:type="spellStart"/>
      <w:r w:rsidRPr="00EA0D96">
        <w:rPr>
          <w:rFonts w:asciiTheme="majorHAnsi" w:eastAsia="Calibri" w:hAnsiTheme="majorHAnsi" w:cs="Arial"/>
        </w:rPr>
        <w:t>Horizontal</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Directional</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Drilling</w:t>
      </w:r>
      <w:proofErr w:type="spellEnd"/>
      <w:r w:rsidRPr="00EA0D96">
        <w:rPr>
          <w:rFonts w:asciiTheme="majorHAnsi" w:eastAsia="Calibri" w:hAnsiTheme="majorHAnsi" w:cs="Arial"/>
        </w:rPr>
        <w:t xml:space="preserve"> (HDD)  o średnicy poniżej 10  metrów,</w:t>
      </w:r>
    </w:p>
    <w:p w14:paraId="56AFD5E3" w14:textId="77777777"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b)</w:t>
      </w:r>
      <w:r w:rsidRPr="00EA0D96">
        <w:rPr>
          <w:rFonts w:asciiTheme="majorHAnsi" w:eastAsia="Calibri" w:hAnsiTheme="majorHAnsi" w:cs="Arial"/>
        </w:rPr>
        <w:tab/>
        <w:t>wyrządzone w związku z pracami związanymi z budowa metra,</w:t>
      </w:r>
    </w:p>
    <w:p w14:paraId="32AD59D4" w14:textId="77777777"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c)</w:t>
      </w:r>
      <w:r w:rsidRPr="00EA0D96">
        <w:rPr>
          <w:rFonts w:asciiTheme="majorHAnsi" w:eastAsia="Calibri" w:hAnsiTheme="majorHAnsi" w:cs="Arial"/>
        </w:rPr>
        <w:tab/>
        <w:t xml:space="preserve">wyrządzone w związku z budową, konserwacją lub demontażem tam, zapór wodnych lub grodzi, </w:t>
      </w:r>
      <w:proofErr w:type="spellStart"/>
      <w:r w:rsidRPr="00EA0D96">
        <w:rPr>
          <w:rFonts w:asciiTheme="majorHAnsi" w:eastAsia="Calibri" w:hAnsiTheme="majorHAnsi" w:cs="Arial"/>
        </w:rPr>
        <w:t>koferdamów</w:t>
      </w:r>
      <w:proofErr w:type="spellEnd"/>
      <w:r w:rsidRPr="00EA0D96">
        <w:rPr>
          <w:rFonts w:asciiTheme="majorHAnsi" w:eastAsia="Calibri" w:hAnsiTheme="majorHAnsi" w:cs="Arial"/>
        </w:rPr>
        <w:t xml:space="preserve"> i pracami podwodnymi oraz szkody powstałe w związku z posiadaniem i użytkowaniem tam, zapór wodnych, grodzi lub </w:t>
      </w:r>
      <w:proofErr w:type="spellStart"/>
      <w:r w:rsidRPr="00EA0D96">
        <w:rPr>
          <w:rFonts w:asciiTheme="majorHAnsi" w:eastAsia="Calibri" w:hAnsiTheme="majorHAnsi" w:cs="Arial"/>
        </w:rPr>
        <w:t>koferdamów</w:t>
      </w:r>
      <w:proofErr w:type="spellEnd"/>
      <w:r w:rsidRPr="00EA0D96">
        <w:rPr>
          <w:rFonts w:asciiTheme="majorHAnsi" w:eastAsia="Calibri" w:hAnsiTheme="majorHAnsi" w:cs="Arial"/>
        </w:rPr>
        <w:t>,</w:t>
      </w:r>
    </w:p>
    <w:p w14:paraId="37B2937D" w14:textId="3F5BF73A"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d)</w:t>
      </w:r>
      <w:r w:rsidRPr="00EA0D96">
        <w:rPr>
          <w:rFonts w:asciiTheme="majorHAnsi" w:eastAsia="Calibri" w:hAnsiTheme="majorHAnsi" w:cs="Arial"/>
        </w:rPr>
        <w:tab/>
        <w:t>wyrządzone w związku z budową lotnisk w tym płyt lotniska, pasów startowych i dróg kołowania”.</w:t>
      </w:r>
    </w:p>
    <w:p w14:paraId="11D54FE8" w14:textId="5A46BD9D" w:rsidR="0039240B" w:rsidRPr="00EA0D96" w:rsidRDefault="0039240B" w:rsidP="0039240B">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7FE03831" w14:textId="77777777" w:rsidR="0039240B" w:rsidRPr="00EA0D96" w:rsidRDefault="0039240B" w:rsidP="0039240B">
      <w:pPr>
        <w:spacing w:after="0" w:line="240" w:lineRule="auto"/>
        <w:jc w:val="both"/>
        <w:rPr>
          <w:rFonts w:asciiTheme="majorHAnsi" w:eastAsia="Calibri" w:hAnsiTheme="majorHAnsi" w:cs="Arial"/>
        </w:rPr>
      </w:pPr>
    </w:p>
    <w:p w14:paraId="47F2C83F" w14:textId="6647F414"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168:</w:t>
      </w:r>
    </w:p>
    <w:p w14:paraId="316B4FD8" w14:textId="7AF9B6A6"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odniesieniu do odpowiedzialności z OC dróg zwracamy się z prośbą o dodanie poniższych postanowień a dodatkowych </w:t>
      </w:r>
      <w:proofErr w:type="spellStart"/>
      <w:r w:rsidRPr="00EA0D96">
        <w:rPr>
          <w:rFonts w:asciiTheme="majorHAnsi" w:eastAsia="Calibri" w:hAnsiTheme="majorHAnsi" w:cs="Arial"/>
        </w:rPr>
        <w:t>dotyczącyce</w:t>
      </w:r>
      <w:proofErr w:type="spellEnd"/>
      <w:r w:rsidRPr="00EA0D96">
        <w:rPr>
          <w:rFonts w:asciiTheme="majorHAnsi" w:eastAsia="Calibri" w:hAnsiTheme="majorHAnsi" w:cs="Arial"/>
        </w:rPr>
        <w:t xml:space="preserve"> odpowiedzialności cywilnej z tytułu zarządzania drogami:</w:t>
      </w:r>
    </w:p>
    <w:p w14:paraId="7CE2EF9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w:t>
      </w:r>
      <w:r w:rsidRPr="00EA0D96">
        <w:rPr>
          <w:rFonts w:asciiTheme="majorHAnsi" w:eastAsia="Calibri" w:hAnsiTheme="majorHAnsi" w:cs="Arial"/>
        </w:rPr>
        <w:tab/>
        <w:t xml:space="preserve">Z zachowaniem pozostałych nie zmienionych niniejszą klauzulą postanowień OWU,  ubezpieczyciel obejmuje ochroną ubezpieczeniową odpowiedzialność cywilną, gdy w związku z administrowaniem i zarządzaniem publicznymi drogami ubezpieczony jest zobowiązany do naprawienia szkody powstałej w pasie drogowym, w znaczeniu nadanym pojęciu pasa drogowego w  art. 4 pkt 1 ustawy z dnia 21 marca 1985r. o drogach publicznych (tekst jednolity Dz. U. z 2007r., Nr 19, poz. 115 z </w:t>
      </w:r>
      <w:proofErr w:type="spellStart"/>
      <w:r w:rsidRPr="00EA0D96">
        <w:rPr>
          <w:rFonts w:asciiTheme="majorHAnsi" w:eastAsia="Calibri" w:hAnsiTheme="majorHAnsi" w:cs="Arial"/>
        </w:rPr>
        <w:t>późn</w:t>
      </w:r>
      <w:proofErr w:type="spellEnd"/>
      <w:r w:rsidRPr="00EA0D96">
        <w:rPr>
          <w:rFonts w:asciiTheme="majorHAnsi" w:eastAsia="Calibri" w:hAnsiTheme="majorHAnsi" w:cs="Arial"/>
        </w:rPr>
        <w:t>. zm.).</w:t>
      </w:r>
    </w:p>
    <w:p w14:paraId="290DE000"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2.</w:t>
      </w:r>
      <w:r w:rsidRPr="00EA0D96">
        <w:rPr>
          <w:rFonts w:asciiTheme="majorHAnsi" w:eastAsia="Calibri" w:hAnsiTheme="majorHAnsi" w:cs="Arial"/>
        </w:rPr>
        <w:tab/>
        <w:t>Ubezpieczyciel nie odpowiada za:</w:t>
      </w:r>
    </w:p>
    <w:p w14:paraId="145734BF"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w:t>
      </w:r>
      <w:r w:rsidRPr="00EA0D96">
        <w:rPr>
          <w:rFonts w:asciiTheme="majorHAnsi" w:eastAsia="Calibri" w:hAnsiTheme="majorHAnsi" w:cs="Arial"/>
        </w:rPr>
        <w:tab/>
        <w:t xml:space="preserve">kolejne szkody, powstałe z tej samej przyczyny w danym miejscu po upływie 48 godzin od zgłoszenia pierwszej szkody ubezpieczonemu lub ubezpieczycielowi, </w:t>
      </w:r>
    </w:p>
    <w:p w14:paraId="708F479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2)</w:t>
      </w:r>
      <w:r w:rsidRPr="00EA0D96">
        <w:rPr>
          <w:rFonts w:asciiTheme="majorHAnsi" w:eastAsia="Calibri" w:hAnsiTheme="majorHAnsi" w:cs="Arial"/>
        </w:rPr>
        <w:tab/>
        <w:t>szkody powstałe w związku z zalaniem drogi przez nienależycie działające urządzenia odprowadzające wodę z pasa drogowego, w tym również nienależytym odwodnieniem drogi przez rowy odwadniające w przypadku wystąpienia  deszczu nawalnego,</w:t>
      </w:r>
    </w:p>
    <w:p w14:paraId="43B9911E"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w:t>
      </w:r>
      <w:r w:rsidRPr="00EA0D96">
        <w:rPr>
          <w:rFonts w:asciiTheme="majorHAnsi" w:eastAsia="Calibri" w:hAnsiTheme="majorHAnsi" w:cs="Arial"/>
        </w:rPr>
        <w:tab/>
        <w:t>szkody powstałe w miejscach, w których prowadzone są roboty drogowe, jeżeli miejsca te nie były oznakowane zgodnie z wymogami określonymi w przepisach o ruchu na drogach oraz innych aktualnych przepisach,</w:t>
      </w:r>
    </w:p>
    <w:p w14:paraId="41010716"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4)</w:t>
      </w:r>
      <w:r w:rsidRPr="00EA0D96">
        <w:rPr>
          <w:rFonts w:asciiTheme="majorHAnsi" w:eastAsia="Calibri" w:hAnsiTheme="majorHAnsi" w:cs="Arial"/>
        </w:rPr>
        <w:tab/>
        <w:t>szkody powstałe w szybach, elementach oświetlenia pojazdów i na powierzchni lakierowanej na skutek uderzenia kamieni lub przedmiotów znajdujących się na pasie drogi.</w:t>
      </w:r>
    </w:p>
    <w:p w14:paraId="5F79B301"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w:t>
      </w:r>
      <w:r w:rsidRPr="00EA0D96">
        <w:rPr>
          <w:rFonts w:asciiTheme="majorHAnsi" w:eastAsia="Calibri" w:hAnsiTheme="majorHAnsi" w:cs="Arial"/>
        </w:rPr>
        <w:tab/>
        <w:t>Ubezpieczony zobowiązany jest do:</w:t>
      </w:r>
    </w:p>
    <w:p w14:paraId="5AD5094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w:t>
      </w:r>
      <w:r w:rsidRPr="00EA0D96">
        <w:rPr>
          <w:rFonts w:asciiTheme="majorHAnsi" w:eastAsia="Calibri" w:hAnsiTheme="majorHAnsi" w:cs="Arial"/>
        </w:rPr>
        <w:tab/>
        <w:t>niezwłocznego oznakowania miejsca, w którym zdarzyła się szkoda,</w:t>
      </w:r>
    </w:p>
    <w:p w14:paraId="39D2A3F1"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2)</w:t>
      </w:r>
      <w:r w:rsidRPr="00EA0D96">
        <w:rPr>
          <w:rFonts w:asciiTheme="majorHAnsi" w:eastAsia="Calibri" w:hAnsiTheme="majorHAnsi" w:cs="Arial"/>
        </w:rPr>
        <w:tab/>
        <w:t xml:space="preserve">prowadzenia dokumentacji zgłoszeń o miejscach stanowiących zagrożenie dla korzystających z pasa drogowego, za który ubezpieczony ponosi odpowiedzialność, </w:t>
      </w:r>
    </w:p>
    <w:p w14:paraId="60E82DA4"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w:t>
      </w:r>
      <w:r w:rsidRPr="00EA0D96">
        <w:rPr>
          <w:rFonts w:asciiTheme="majorHAnsi" w:eastAsia="Calibri" w:hAnsiTheme="majorHAnsi" w:cs="Arial"/>
        </w:rPr>
        <w:tab/>
        <w:t xml:space="preserve">usuwania zagrożeń, o których mowa w pkt 2, w ciągu 48 godzin od przyjętej </w:t>
      </w:r>
    </w:p>
    <w:p w14:paraId="462BC54B"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i potwierdzonej na piśmie wiadomości,</w:t>
      </w:r>
    </w:p>
    <w:p w14:paraId="47F8E577" w14:textId="183CAA7C"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4)</w:t>
      </w:r>
      <w:r w:rsidRPr="00EA0D96">
        <w:rPr>
          <w:rFonts w:asciiTheme="majorHAnsi" w:eastAsia="Calibri" w:hAnsiTheme="majorHAnsi" w:cs="Arial"/>
        </w:rPr>
        <w:tab/>
        <w:t>stosowania się do aktualnie obowiązujących przepisów prawa w zakresie określenia zasad odśnieżania i usuwania gołoledzi na drogach publicznych oraz przepisów wewnętrznych obowiązujących u ubezpieczonego.</w:t>
      </w:r>
    </w:p>
    <w:p w14:paraId="44C400A6" w14:textId="77777777" w:rsidR="00EB0638" w:rsidRPr="00EA0D96" w:rsidRDefault="00EB0638" w:rsidP="00EB0638">
      <w:pPr>
        <w:spacing w:after="0" w:line="240" w:lineRule="auto"/>
        <w:jc w:val="both"/>
        <w:rPr>
          <w:rFonts w:asciiTheme="majorHAnsi" w:eastAsia="Calibri" w:hAnsiTheme="majorHAnsi" w:cs="Arial"/>
        </w:rPr>
      </w:pPr>
    </w:p>
    <w:p w14:paraId="3287D22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120F20D" w14:textId="61F8A0FF" w:rsidR="009A3F42" w:rsidRPr="00EA0D96" w:rsidRDefault="0039240B"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6D66F2B6" w14:textId="77777777" w:rsidR="0039240B" w:rsidRPr="00EA0D96" w:rsidRDefault="0039240B" w:rsidP="00B63919">
      <w:pPr>
        <w:spacing w:after="0" w:line="240" w:lineRule="auto"/>
        <w:jc w:val="both"/>
        <w:rPr>
          <w:rFonts w:asciiTheme="majorHAnsi" w:eastAsia="Calibri" w:hAnsiTheme="majorHAnsi" w:cs="Arial"/>
        </w:rPr>
      </w:pPr>
    </w:p>
    <w:p w14:paraId="1B46663D" w14:textId="33548939"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169:</w:t>
      </w:r>
    </w:p>
    <w:p w14:paraId="004847F3" w14:textId="421CE300"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W odniesieniu do zapisów dotyczących franszyz i udziałów własnych prosimy o wprowadzenie następujących zmian:</w:t>
      </w:r>
    </w:p>
    <w:p w14:paraId="6FFCDA84"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 prosimy o wprowadzenie fr. redukcyjnej dla szkód związanych z zarządzaniem i administrowaniem siecią dróg w wysokości 1.000 zł lub innej akceptowalnej dla Zamawiającego,</w:t>
      </w:r>
    </w:p>
    <w:p w14:paraId="5257DE5C"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2/ dla pozostałych szkód – redukcyjna w wysokości 500 zł,  z zastrzeżeniem iż nie dotyczy ona szkód osobowych.</w:t>
      </w:r>
    </w:p>
    <w:p w14:paraId="0FFA409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3/dla czystych strat finansowych – redukcyjna 10% nie mniej niż 5.000 zł</w:t>
      </w:r>
    </w:p>
    <w:p w14:paraId="76CD00C2" w14:textId="0E8BF004"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4/dla szkód w środowisku – redukcyjna 10% nie mniej niż 5.000 zł</w:t>
      </w:r>
    </w:p>
    <w:p w14:paraId="36F1AA64" w14:textId="77777777" w:rsidR="00EB0638" w:rsidRPr="00EA0D96" w:rsidRDefault="00EB0638" w:rsidP="00EB0638">
      <w:pPr>
        <w:spacing w:after="0" w:line="240" w:lineRule="auto"/>
        <w:jc w:val="both"/>
        <w:rPr>
          <w:rFonts w:asciiTheme="majorHAnsi" w:eastAsia="Calibri" w:hAnsiTheme="majorHAnsi" w:cs="Arial"/>
        </w:rPr>
      </w:pPr>
    </w:p>
    <w:p w14:paraId="31A3011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B35D558" w14:textId="224AEF76" w:rsidR="009A3F42" w:rsidRPr="00EA0D96" w:rsidRDefault="0039240B"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wyraża zgodę na wprowadzenie w ubezpieczeniu czystych strat finansowych i szkód w środowisku – franszyzy integralnej w wysokości: 1 000,00 zł. Zmiana ta staje się integralną częścią SWZ.</w:t>
      </w:r>
    </w:p>
    <w:p w14:paraId="0A5F66F8" w14:textId="77777777" w:rsidR="0039240B" w:rsidRPr="00EA0D96" w:rsidRDefault="0039240B" w:rsidP="00B63919">
      <w:pPr>
        <w:spacing w:after="0" w:line="240" w:lineRule="auto"/>
        <w:jc w:val="both"/>
        <w:rPr>
          <w:rFonts w:asciiTheme="majorHAnsi" w:eastAsia="Calibri" w:hAnsiTheme="majorHAnsi" w:cs="Arial"/>
        </w:rPr>
      </w:pPr>
    </w:p>
    <w:p w14:paraId="3B50E959" w14:textId="64C301EE"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170:</w:t>
      </w:r>
    </w:p>
    <w:p w14:paraId="2A14DD0A" w14:textId="104311B7"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zapisu: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w:t>
      </w:r>
    </w:p>
    <w:p w14:paraId="54B5B22A" w14:textId="77777777" w:rsidR="00EB0638" w:rsidRPr="00EA0D96" w:rsidRDefault="00EB0638" w:rsidP="009A3F42">
      <w:pPr>
        <w:spacing w:after="0" w:line="240" w:lineRule="auto"/>
        <w:jc w:val="both"/>
        <w:rPr>
          <w:rFonts w:asciiTheme="majorHAnsi" w:eastAsia="Calibri" w:hAnsiTheme="majorHAnsi" w:cs="Arial"/>
        </w:rPr>
      </w:pPr>
    </w:p>
    <w:p w14:paraId="7D709D13"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ED7792F" w14:textId="50147FB8" w:rsidR="009A3F42" w:rsidRPr="00EA0D96" w:rsidRDefault="0039240B"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C96544A" w14:textId="77777777" w:rsidR="0039240B" w:rsidRPr="00EA0D96" w:rsidRDefault="0039240B" w:rsidP="00B63919">
      <w:pPr>
        <w:spacing w:after="0" w:line="240" w:lineRule="auto"/>
        <w:jc w:val="both"/>
        <w:rPr>
          <w:rFonts w:asciiTheme="majorHAnsi" w:eastAsia="Calibri" w:hAnsiTheme="majorHAnsi" w:cs="Arial"/>
        </w:rPr>
      </w:pPr>
    </w:p>
    <w:p w14:paraId="02EF538E" w14:textId="5248AFBD"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171:</w:t>
      </w:r>
    </w:p>
    <w:p w14:paraId="7845412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W przypadku braku zgody prosimy o potwierdzenie, że:</w:t>
      </w:r>
    </w:p>
    <w:p w14:paraId="13E0B60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Nie jest intencją Zamawiającego zawarcie ubezpieczenia bez żadnych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i że w sprawach nieuregulowanych w niniejszej SWZ zastosowanie mają obowiązujące przepisy prawa oraz postanowienia OWU oraz klauzul Wykonawcy, w tym wyłączenia i ograniczenia odpowiedzialności w ich zawarte, o ile nie stoją w sprzeczności z zakresem, który Zamawiający włączył wprost do zakresu ubezpieczenia.</w:t>
      </w:r>
    </w:p>
    <w:p w14:paraId="32651D44" w14:textId="2EB3198F"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 Dla zapewnienia porównywalności ofert w trybie zamówienia publicznego prosimy o potwierdzenie, że limity odpowiedzialności podane przez Zamawiającego w OPZ mają zastosowanie choćby </w:t>
      </w:r>
      <w:proofErr w:type="spellStart"/>
      <w:r w:rsidRPr="00EA0D96">
        <w:rPr>
          <w:rFonts w:asciiTheme="majorHAnsi" w:eastAsia="Calibri" w:hAnsiTheme="majorHAnsi" w:cs="Arial"/>
        </w:rPr>
        <w:t>owu</w:t>
      </w:r>
      <w:proofErr w:type="spellEnd"/>
      <w:r w:rsidRPr="00EA0D96">
        <w:rPr>
          <w:rFonts w:asciiTheme="majorHAnsi" w:eastAsia="Calibri" w:hAnsiTheme="majorHAnsi" w:cs="Arial"/>
        </w:rPr>
        <w:t xml:space="preserve"> nie przewidywały limitu dla danego rozszerzenia. Zwracamy uwagę, że OWU standardowo nie zawierają górnej granicy odpowiedzialności dla poszczególnych ryzyk.</w:t>
      </w:r>
    </w:p>
    <w:p w14:paraId="1582027C" w14:textId="77777777" w:rsidR="00EB0638" w:rsidRPr="00EA0D96" w:rsidRDefault="00EB0638" w:rsidP="00EB0638">
      <w:pPr>
        <w:spacing w:after="0" w:line="240" w:lineRule="auto"/>
        <w:jc w:val="both"/>
        <w:rPr>
          <w:rFonts w:asciiTheme="majorHAnsi" w:eastAsia="Calibri" w:hAnsiTheme="majorHAnsi" w:cs="Arial"/>
        </w:rPr>
      </w:pPr>
    </w:p>
    <w:p w14:paraId="6C2099C3"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8B4574B" w14:textId="35B94D67" w:rsidR="0039240B" w:rsidRPr="00EA0D96" w:rsidRDefault="0039240B"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informuje, że w sprawach nieuregulowanych w SWZ zastosowanie mają przepisy prawa oraz OWU Wykonawcy. 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w:t>
      </w:r>
      <w:r w:rsidRPr="00EA0D96">
        <w:rPr>
          <w:rFonts w:asciiTheme="majorHAnsi" w:eastAsia="Calibri" w:hAnsiTheme="majorHAnsi" w:cs="Arial"/>
        </w:rPr>
        <w:lastRenderedPageBreak/>
        <w:t>załącznikach do ubezpieczenia, to jest on ubezpieczony w pełnym zakresie wynikającym z SWZ i programu ubezpieczenia.</w:t>
      </w:r>
    </w:p>
    <w:p w14:paraId="13481528" w14:textId="77777777" w:rsidR="0039240B" w:rsidRPr="00EA0D96" w:rsidRDefault="0039240B" w:rsidP="009A3F42">
      <w:pPr>
        <w:spacing w:after="0" w:line="240" w:lineRule="auto"/>
        <w:jc w:val="both"/>
        <w:rPr>
          <w:rFonts w:asciiTheme="majorHAnsi" w:eastAsia="Calibri" w:hAnsiTheme="majorHAnsi" w:cs="Arial"/>
        </w:rPr>
      </w:pPr>
    </w:p>
    <w:p w14:paraId="5875E9EA" w14:textId="6C85104A"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172:</w:t>
      </w:r>
    </w:p>
    <w:p w14:paraId="3E9BACD8" w14:textId="0351398E"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Z treści klauzuli czasu ochrony prosimy o usunięcie zapisu „Odpowiedzialność Ubezpieczyciela powstaje na nowo najpóźniej z chwilą uznania jego rachunku kwotą zaległej składki.”</w:t>
      </w:r>
    </w:p>
    <w:p w14:paraId="401CDD16" w14:textId="77777777" w:rsidR="00EB0638" w:rsidRPr="00EA0D96" w:rsidRDefault="00EB0638" w:rsidP="009A3F42">
      <w:pPr>
        <w:spacing w:after="0" w:line="240" w:lineRule="auto"/>
        <w:jc w:val="both"/>
        <w:rPr>
          <w:rFonts w:asciiTheme="majorHAnsi" w:eastAsia="Calibri" w:hAnsiTheme="majorHAnsi" w:cs="Arial"/>
        </w:rPr>
      </w:pPr>
    </w:p>
    <w:p w14:paraId="7542B774"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B84C6F1" w14:textId="137B4A21" w:rsidR="009A3F42" w:rsidRPr="00EA0D96" w:rsidRDefault="0039240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1791451A" w14:textId="77777777" w:rsidR="0039240B" w:rsidRPr="00EA0D96" w:rsidRDefault="0039240B" w:rsidP="009A3F42">
      <w:pPr>
        <w:spacing w:after="0" w:line="240" w:lineRule="auto"/>
        <w:jc w:val="both"/>
        <w:rPr>
          <w:rFonts w:asciiTheme="majorHAnsi" w:eastAsia="Calibri" w:hAnsiTheme="majorHAnsi" w:cs="Arial"/>
        </w:rPr>
      </w:pPr>
    </w:p>
    <w:p w14:paraId="4FD0D14F" w14:textId="6384B6C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173:</w:t>
      </w:r>
    </w:p>
    <w:p w14:paraId="18FAA1A9" w14:textId="64BEB67D"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jednoznaczne wprowadzenie do obligatoryjnego zakresu ubezpieczenia zapisu, że zakres ubezpieczenia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nie obejmuje jakichkolwiek szkód (w tym również szkód związanych z podróżami służbowymi oraz w ramach organizowanych pobytów dzieci i młodzieży poza placówką ubezpieczonego na terenie kraju i zagranicą np. międzyszkolna/międzynarodowa wymiana młodzieży, związanych z działalnością kulturalną, promocyjną, organizacją wystaw, itp.) powstałych na terytorium Rosji, Białorusi, Ukrainy oraz państw i obszarów objętych sankcjami lub w których aktualnie toczy się konflikt zbrojny.</w:t>
      </w:r>
    </w:p>
    <w:p w14:paraId="6C801F50" w14:textId="77777777" w:rsidR="00EB0638" w:rsidRPr="00EA0D96" w:rsidRDefault="00EB0638" w:rsidP="009A3F42">
      <w:pPr>
        <w:spacing w:after="0" w:line="240" w:lineRule="auto"/>
        <w:jc w:val="both"/>
        <w:rPr>
          <w:rFonts w:asciiTheme="majorHAnsi" w:eastAsia="Calibri" w:hAnsiTheme="majorHAnsi" w:cs="Arial"/>
        </w:rPr>
      </w:pPr>
    </w:p>
    <w:p w14:paraId="3C4060B7"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Dodatkowo prosimy o możliwość wprowadzenia do obligatoryjnego zakresu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kl. sankcyjnej w poniższej treści:</w:t>
      </w:r>
    </w:p>
    <w:p w14:paraId="5AB93704" w14:textId="0CCB1F6E"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Klauzula sankcyjna - Wykonawca  nie odpowiada za szkody, których wypłata mogłaby go narazić na sankcje, zakazy lub restrykcje wynikające z uchwalonych przez ONZ rezolucji, sankcji handlowych lub ekonomicznych, oraz innych regulacji lub przepisów, pod jakąkolwiek jurysdykcją.</w:t>
      </w:r>
    </w:p>
    <w:p w14:paraId="100C2FB3" w14:textId="77777777" w:rsidR="00EB0638" w:rsidRPr="00EA0D96" w:rsidRDefault="00EB0638" w:rsidP="00EB0638">
      <w:pPr>
        <w:spacing w:after="0" w:line="240" w:lineRule="auto"/>
        <w:jc w:val="both"/>
        <w:rPr>
          <w:rFonts w:asciiTheme="majorHAnsi" w:eastAsia="Calibri" w:hAnsiTheme="majorHAnsi" w:cs="Arial"/>
        </w:rPr>
      </w:pPr>
    </w:p>
    <w:p w14:paraId="68CB7B34" w14:textId="22F3D990"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W przypadku braku możliwości wprowadzenia do zakresu ubezpieczenia w/w klauzuli w odniesieniu do wszystkich wykonawców prosimy o potwierdzenie, że Zamawiający zgadza się na możliwość zastosowania kl. sankcyjnej w treści stosowanej przez Wykonawcę, którego oferta została wybrana w postępowaniu i której treść została dołączona do oferty przetargowej.</w:t>
      </w:r>
    </w:p>
    <w:p w14:paraId="7109328E" w14:textId="77777777" w:rsidR="00EB0638" w:rsidRPr="00EA0D96" w:rsidRDefault="00EB0638" w:rsidP="00EB0638">
      <w:pPr>
        <w:spacing w:after="0" w:line="240" w:lineRule="auto"/>
        <w:jc w:val="both"/>
        <w:rPr>
          <w:rFonts w:asciiTheme="majorHAnsi" w:eastAsia="Calibri" w:hAnsiTheme="majorHAnsi" w:cs="Arial"/>
        </w:rPr>
      </w:pPr>
    </w:p>
    <w:p w14:paraId="6218A1B1"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5FFE036" w14:textId="17AA758E" w:rsidR="009A3F42" w:rsidRPr="00EA0D96" w:rsidRDefault="0039240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3B78711F" w14:textId="77777777" w:rsidR="0039240B" w:rsidRPr="00EA0D96" w:rsidRDefault="0039240B" w:rsidP="009A3F42">
      <w:pPr>
        <w:spacing w:after="0" w:line="240" w:lineRule="auto"/>
        <w:jc w:val="both"/>
        <w:rPr>
          <w:rFonts w:asciiTheme="majorHAnsi" w:eastAsia="Calibri" w:hAnsiTheme="majorHAnsi" w:cs="Arial"/>
        </w:rPr>
      </w:pPr>
    </w:p>
    <w:p w14:paraId="24495A73" w14:textId="3909D0BD"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174:</w:t>
      </w:r>
    </w:p>
    <w:p w14:paraId="2D1FB7A8" w14:textId="54DE2DB3"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dopisanie w ubezpieczeniu OC iż koszty obrony sądowej przed roszczeniami poszkodowanych lub uprawnionych, są pokryte ochroną w sytuacji gdy te koszty zostały poniesione w związku ze sporem prowadzonym na polecenie Ubezpieczyciela lub za jego zgodą</w:t>
      </w:r>
    </w:p>
    <w:p w14:paraId="1BDD83E3" w14:textId="77777777" w:rsidR="00EB0638" w:rsidRPr="00EA0D96" w:rsidRDefault="00EB0638" w:rsidP="009A3F42">
      <w:pPr>
        <w:spacing w:after="0" w:line="240" w:lineRule="auto"/>
        <w:jc w:val="both"/>
        <w:rPr>
          <w:rFonts w:asciiTheme="majorHAnsi" w:eastAsia="Calibri" w:hAnsiTheme="majorHAnsi" w:cs="Arial"/>
        </w:rPr>
      </w:pPr>
    </w:p>
    <w:p w14:paraId="34D5859E"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E73D337" w14:textId="25526418" w:rsidR="009A3F42" w:rsidRPr="00EA0D96" w:rsidRDefault="0039240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1BF42B7F" w14:textId="77777777" w:rsidR="0039240B" w:rsidRPr="00EA0D96" w:rsidRDefault="0039240B" w:rsidP="009A3F42">
      <w:pPr>
        <w:spacing w:after="0" w:line="240" w:lineRule="auto"/>
        <w:jc w:val="both"/>
        <w:rPr>
          <w:rFonts w:asciiTheme="majorHAnsi" w:eastAsia="Calibri" w:hAnsiTheme="majorHAnsi" w:cs="Arial"/>
        </w:rPr>
      </w:pPr>
    </w:p>
    <w:p w14:paraId="3C7AD67F" w14:textId="48FEB8EB"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175:</w:t>
      </w:r>
    </w:p>
    <w:p w14:paraId="4F83A72B" w14:textId="7086B42E"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usunięcie z zakresu ochrony ubezpieczenia OC szkód powstałych w trakcie prac związanych z poszukiwaniem i usuwaniem awarii</w:t>
      </w:r>
    </w:p>
    <w:p w14:paraId="7D70502F" w14:textId="77777777" w:rsidR="00EB0638" w:rsidRPr="00EA0D96" w:rsidRDefault="00EB0638" w:rsidP="009A3F42">
      <w:pPr>
        <w:spacing w:after="0" w:line="240" w:lineRule="auto"/>
        <w:jc w:val="both"/>
        <w:rPr>
          <w:rFonts w:asciiTheme="majorHAnsi" w:eastAsia="Calibri" w:hAnsiTheme="majorHAnsi" w:cs="Arial"/>
        </w:rPr>
      </w:pPr>
    </w:p>
    <w:p w14:paraId="08B0FF15"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9366FAC" w14:textId="5CB33D81" w:rsidR="009A3F42" w:rsidRPr="00EA0D96" w:rsidRDefault="0039240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5ED4AA84" w14:textId="77777777" w:rsidR="0039240B" w:rsidRPr="00EA0D96" w:rsidRDefault="0039240B" w:rsidP="009A3F42">
      <w:pPr>
        <w:spacing w:after="0" w:line="240" w:lineRule="auto"/>
        <w:jc w:val="both"/>
        <w:rPr>
          <w:rFonts w:asciiTheme="majorHAnsi" w:eastAsia="Calibri" w:hAnsiTheme="majorHAnsi" w:cs="Arial"/>
        </w:rPr>
      </w:pPr>
    </w:p>
    <w:p w14:paraId="0866BEF4" w14:textId="44CD83F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176:</w:t>
      </w:r>
    </w:p>
    <w:p w14:paraId="0EB69B9C"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kl. czystych strat finansowych prosimy o dopisanie poniższych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w:t>
      </w:r>
    </w:p>
    <w:p w14:paraId="0E7C6ADE" w14:textId="77777777" w:rsidR="00EB0638" w:rsidRPr="00EA0D96" w:rsidRDefault="00EB0638" w:rsidP="00EB0638">
      <w:pPr>
        <w:spacing w:after="0" w:line="240" w:lineRule="auto"/>
        <w:jc w:val="both"/>
        <w:rPr>
          <w:rFonts w:asciiTheme="majorHAnsi" w:eastAsia="Calibri" w:hAnsiTheme="majorHAnsi" w:cs="Arial"/>
        </w:rPr>
      </w:pPr>
    </w:p>
    <w:p w14:paraId="561C8D28"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1.wyrządzone przez niezgodne z prawem działanie lub zaniechanie przy wykonywaniu władzy publicznej,</w:t>
      </w:r>
    </w:p>
    <w:p w14:paraId="20600E7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2.wynikające z naruszenia przepisów dotyczących zwalczania nieuczciwej konkurencji lub przepisów</w:t>
      </w:r>
    </w:p>
    <w:p w14:paraId="2017203B"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prawa antymonopolowego</w:t>
      </w:r>
    </w:p>
    <w:p w14:paraId="323C31BB"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 wyrządzone przez ubezpieczonego innemu ubezpieczonemu objętych tą samą umowa ubezpieczenia lub wyrządzone przez ubezpieczonego ubezpieczającemu</w:t>
      </w:r>
    </w:p>
    <w:p w14:paraId="4A4C928C"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4. związane ze stosunkiem pracy,</w:t>
      </w:r>
    </w:p>
    <w:p w14:paraId="769EE6D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5. wynikające z przekroczenia ustalonych kosztorysów</w:t>
      </w:r>
    </w:p>
    <w:p w14:paraId="490B9C9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6. wyrządzone przez wadliwy produkt </w:t>
      </w:r>
    </w:p>
    <w:p w14:paraId="5D83A49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7. wynikające z działalności reklamowej</w:t>
      </w:r>
    </w:p>
    <w:p w14:paraId="1E4D731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8. powstałe z tytułu świadczenia usług informatycznych</w:t>
      </w:r>
    </w:p>
    <w:p w14:paraId="1C4440F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9.wyrządzone przez wirusy lub innego rodzaju programy zakłócające pracę programu komputerowego, całego komputera, sieci, niezależnie od źródła ich pojawienia się</w:t>
      </w:r>
    </w:p>
    <w:p w14:paraId="017C61B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10. polegające na konieczności poniesienia kosztów na przebudowę i naprawę części</w:t>
      </w:r>
    </w:p>
    <w:p w14:paraId="1BBDDFEF"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lub całości przedmiotu umowy</w:t>
      </w:r>
    </w:p>
    <w:p w14:paraId="5E44929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11.związane z poleceniami, wskazówkami lub poradami udzielonymi powiązanym kapitałowo lub gospodarczo podmiotom</w:t>
      </w:r>
    </w:p>
    <w:p w14:paraId="68B84339" w14:textId="07B97E9F"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12. związane z działalnością polegająca na projektowaniu, doradztwie, planowaniu, kontroli lub wycenie</w:t>
      </w:r>
    </w:p>
    <w:p w14:paraId="68EC44DF" w14:textId="77777777" w:rsidR="00EB0638" w:rsidRPr="00EA0D96" w:rsidRDefault="00EB0638" w:rsidP="00EB0638">
      <w:pPr>
        <w:spacing w:after="0" w:line="240" w:lineRule="auto"/>
        <w:jc w:val="both"/>
        <w:rPr>
          <w:rFonts w:asciiTheme="majorHAnsi" w:eastAsia="Calibri" w:hAnsiTheme="majorHAnsi" w:cs="Arial"/>
        </w:rPr>
      </w:pPr>
    </w:p>
    <w:p w14:paraId="7FF7BE77"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327B6AD"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wyraża zgodę na dopisanie poniższych </w:t>
      </w:r>
      <w:proofErr w:type="spellStart"/>
      <w:r w:rsidRPr="00EA0D96">
        <w:rPr>
          <w:rFonts w:asciiTheme="majorHAnsi" w:eastAsia="Calibri" w:hAnsiTheme="majorHAnsi" w:cs="Arial"/>
        </w:rPr>
        <w:t>wyłączeń</w:t>
      </w:r>
      <w:proofErr w:type="spellEnd"/>
      <w:r w:rsidRPr="00EA0D96">
        <w:rPr>
          <w:rFonts w:asciiTheme="majorHAnsi" w:eastAsia="Calibri" w:hAnsiTheme="majorHAnsi" w:cs="Arial"/>
        </w:rPr>
        <w:t xml:space="preserve"> do klauzuli czystych strat finansowych:</w:t>
      </w:r>
    </w:p>
    <w:p w14:paraId="4597BF73" w14:textId="77777777" w:rsidR="00FD6E9C" w:rsidRPr="00EA0D96" w:rsidRDefault="00FD6E9C" w:rsidP="00FD6E9C">
      <w:pPr>
        <w:spacing w:after="0" w:line="240" w:lineRule="auto"/>
        <w:jc w:val="both"/>
        <w:rPr>
          <w:rFonts w:asciiTheme="majorHAnsi" w:eastAsia="Calibri" w:hAnsiTheme="majorHAnsi" w:cs="Arial"/>
        </w:rPr>
      </w:pPr>
    </w:p>
    <w:p w14:paraId="16897768" w14:textId="18673F48"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2.wynikające z naruszenia przepisów dotyczących zwalczania nieuczciwej konkurencji lub przepisów prawa antymonopolowego</w:t>
      </w:r>
    </w:p>
    <w:p w14:paraId="32B67E44"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3. wyrządzone przez ubezpieczonego innemu ubezpieczonemu objętych tą samą umowa ubezpieczenia lub wyrządzone przez ubezpieczonego ubezpieczającemu</w:t>
      </w:r>
    </w:p>
    <w:p w14:paraId="1E16B3FF"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5. wynikające z przekroczenia ustalonych kosztorysów</w:t>
      </w:r>
    </w:p>
    <w:p w14:paraId="68040770"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7. wynikające z działalności reklamowej</w:t>
      </w:r>
    </w:p>
    <w:p w14:paraId="7D9E50AA"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8. powstałe z tytułu świadczenia usług informatycznych</w:t>
      </w:r>
    </w:p>
    <w:p w14:paraId="3D898910"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9.wyrządzone przez wirusy lub innego rodzaju programy zakłócające pracę programu komputerowego, całego komputera, sieci, niezależnie od źródła ich pojawienia się</w:t>
      </w:r>
    </w:p>
    <w:p w14:paraId="605BF5AA"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10. polegające na konieczności poniesienia kosztów na przebudowę i naprawę części lub całości przedmiotu umowy</w:t>
      </w:r>
    </w:p>
    <w:p w14:paraId="42EC6635"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11.związane z poleceniami, wskazówkami lub poradami udzielonymi powiązanym kapitałowo lub gospodarczo podmiotom</w:t>
      </w:r>
    </w:p>
    <w:p w14:paraId="5E52D67C" w14:textId="0219C4DE" w:rsidR="009A3F42"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12. związane z działalnością polegająca na projektowaniu, doradztwie, planowaniu lub wycenie.</w:t>
      </w:r>
    </w:p>
    <w:p w14:paraId="340B0A3E" w14:textId="6A7BBE44"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Zmiana staje się integralną częścią SWZ.</w:t>
      </w:r>
    </w:p>
    <w:p w14:paraId="45D1FD9A" w14:textId="77777777" w:rsidR="00FD6E9C" w:rsidRPr="00EA0D96" w:rsidRDefault="00FD6E9C" w:rsidP="00FD6E9C">
      <w:pPr>
        <w:spacing w:after="0" w:line="240" w:lineRule="auto"/>
        <w:jc w:val="both"/>
        <w:rPr>
          <w:rFonts w:asciiTheme="majorHAnsi" w:eastAsia="Calibri" w:hAnsiTheme="majorHAnsi" w:cs="Arial"/>
        </w:rPr>
      </w:pPr>
    </w:p>
    <w:p w14:paraId="2AFB4B9C" w14:textId="3EECC99E"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177:</w:t>
      </w:r>
    </w:p>
    <w:p w14:paraId="05905D1E" w14:textId="4F800D71"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 ust. 4.7. czyste straty finansowe prosimy o usunięcie z zakresu ochrony czystych strat finansowych szkód związanych z doradztwem - </w:t>
      </w:r>
      <w:proofErr w:type="spellStart"/>
      <w:r w:rsidRPr="00EA0D96">
        <w:rPr>
          <w:rFonts w:asciiTheme="majorHAnsi" w:eastAsia="Calibri" w:hAnsiTheme="majorHAnsi" w:cs="Arial"/>
        </w:rPr>
        <w:t>podlimit</w:t>
      </w:r>
      <w:proofErr w:type="spellEnd"/>
      <w:r w:rsidRPr="00EA0D96">
        <w:rPr>
          <w:rFonts w:asciiTheme="majorHAnsi" w:eastAsia="Calibri" w:hAnsiTheme="majorHAnsi" w:cs="Arial"/>
        </w:rPr>
        <w:t xml:space="preserve"> odpowiedzialności w kwocie 100 000 zł</w:t>
      </w:r>
    </w:p>
    <w:p w14:paraId="0BE77611" w14:textId="77777777" w:rsidR="00EB0638" w:rsidRPr="00EA0D96" w:rsidRDefault="00EB0638" w:rsidP="009A3F42">
      <w:pPr>
        <w:spacing w:after="0" w:line="240" w:lineRule="auto"/>
        <w:jc w:val="both"/>
        <w:rPr>
          <w:rFonts w:asciiTheme="majorHAnsi" w:eastAsia="Calibri" w:hAnsiTheme="majorHAnsi" w:cs="Arial"/>
        </w:rPr>
      </w:pPr>
    </w:p>
    <w:p w14:paraId="0E50F948"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377E72B" w14:textId="426D8935"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wyraża zgodę. Zmiana staje się integralną częścią SWZ.</w:t>
      </w:r>
    </w:p>
    <w:p w14:paraId="42A9B420" w14:textId="77777777" w:rsidR="00FD6E9C" w:rsidRPr="00EA0D96" w:rsidRDefault="00FD6E9C" w:rsidP="009A3F42">
      <w:pPr>
        <w:spacing w:after="0" w:line="240" w:lineRule="auto"/>
        <w:jc w:val="both"/>
        <w:rPr>
          <w:rFonts w:asciiTheme="majorHAnsi" w:eastAsia="Calibri" w:hAnsiTheme="majorHAnsi" w:cs="Arial"/>
        </w:rPr>
      </w:pPr>
    </w:p>
    <w:p w14:paraId="39EC3650" w14:textId="13210CE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178:</w:t>
      </w:r>
    </w:p>
    <w:p w14:paraId="35EC5ECC" w14:textId="04A58E65"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Zamawiający nie oczekuje objęcia ochroną ryzyk podlegających obowiązkowi  ubezpieczenia lub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zawodowej.</w:t>
      </w:r>
    </w:p>
    <w:p w14:paraId="668D2D63" w14:textId="77777777" w:rsidR="00EB0638" w:rsidRPr="00EA0D96" w:rsidRDefault="00EB0638" w:rsidP="009A3F42">
      <w:pPr>
        <w:spacing w:after="0" w:line="240" w:lineRule="auto"/>
        <w:jc w:val="both"/>
        <w:rPr>
          <w:rFonts w:asciiTheme="majorHAnsi" w:eastAsia="Calibri" w:hAnsiTheme="majorHAnsi" w:cs="Arial"/>
        </w:rPr>
      </w:pPr>
    </w:p>
    <w:p w14:paraId="47FD99BE"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6FFDB7F" w14:textId="28744E75"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47F07829" w14:textId="77777777" w:rsidR="00FD6E9C" w:rsidRPr="00EA0D96" w:rsidRDefault="00FD6E9C" w:rsidP="009A3F42">
      <w:pPr>
        <w:spacing w:after="0" w:line="240" w:lineRule="auto"/>
        <w:jc w:val="both"/>
        <w:rPr>
          <w:rFonts w:asciiTheme="majorHAnsi" w:eastAsia="Calibri" w:hAnsiTheme="majorHAnsi" w:cs="Arial"/>
        </w:rPr>
      </w:pPr>
    </w:p>
    <w:p w14:paraId="0094904D" w14:textId="7C55887E"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179:</w:t>
      </w:r>
    </w:p>
    <w:p w14:paraId="5E70826F" w14:textId="511DA577"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W związku z rozszerzeniem ochrony o szkody wynikające z uszkodzenia, zniszczenia, utraty lub zaginięcia dokumentów osób trzecich, w tym powierzonych ubezpieczonemu przez osoby trzecie w związku z prowadzoną</w:t>
      </w:r>
      <w:r w:rsidR="00FD6E9C" w:rsidRPr="00EA0D96">
        <w:rPr>
          <w:rFonts w:asciiTheme="majorHAnsi" w:eastAsia="Calibri" w:hAnsiTheme="majorHAnsi" w:cs="Arial"/>
        </w:rPr>
        <w:t xml:space="preserve"> </w:t>
      </w:r>
      <w:r w:rsidRPr="00EA0D96">
        <w:rPr>
          <w:rFonts w:asciiTheme="majorHAnsi" w:eastAsia="Calibri" w:hAnsiTheme="majorHAnsi" w:cs="Arial"/>
        </w:rPr>
        <w:t>przez niego działalnością prosimy o potwierdzenie iż intencją zamawiającego jest odpowiedzialność za szkody w postaci kosztów odtworzenia dokumentów powierzonych Ubezpieczonemu w związku z prowadzoną przez niego działalnością.</w:t>
      </w:r>
    </w:p>
    <w:p w14:paraId="7D90764C" w14:textId="77777777" w:rsidR="00EB0638" w:rsidRPr="00EA0D96" w:rsidRDefault="00EB0638" w:rsidP="00EB0638">
      <w:pPr>
        <w:spacing w:after="0" w:line="240" w:lineRule="auto"/>
        <w:jc w:val="both"/>
        <w:rPr>
          <w:rFonts w:asciiTheme="majorHAnsi" w:eastAsia="Calibri" w:hAnsiTheme="majorHAnsi" w:cs="Arial"/>
        </w:rPr>
      </w:pPr>
    </w:p>
    <w:p w14:paraId="1D48B977"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2FB908E" w14:textId="77777777" w:rsidR="00FD6E9C" w:rsidRPr="00EA0D96" w:rsidRDefault="00FD6E9C" w:rsidP="00FD6E9C">
      <w:pPr>
        <w:tabs>
          <w:tab w:val="left" w:pos="708"/>
        </w:tabs>
        <w:suppressAutoHyphens/>
        <w:spacing w:before="20" w:after="40" w:line="240" w:lineRule="auto"/>
        <w:jc w:val="both"/>
        <w:rPr>
          <w:rFonts w:asciiTheme="majorHAnsi" w:eastAsia="SimSun" w:hAnsiTheme="majorHAnsi" w:cs="Tahoma"/>
          <w:bCs/>
          <w:color w:val="000000" w:themeColor="text1"/>
          <w:kern w:val="1"/>
          <w:lang w:eastAsia="zh-CN"/>
        </w:rPr>
      </w:pPr>
      <w:r w:rsidRPr="00EA0D96">
        <w:rPr>
          <w:rFonts w:asciiTheme="majorHAnsi" w:eastAsia="SimSun" w:hAnsiTheme="majorHAnsi" w:cs="Tahoma"/>
          <w:bCs/>
          <w:color w:val="000000" w:themeColor="text1"/>
          <w:kern w:val="1"/>
          <w:lang w:eastAsia="zh-CN"/>
        </w:rPr>
        <w:t>Zamawiający nie potwierdza.</w:t>
      </w:r>
    </w:p>
    <w:p w14:paraId="09FFC0B5" w14:textId="77777777" w:rsidR="009A3F42" w:rsidRPr="00EA0D96" w:rsidRDefault="009A3F42" w:rsidP="009A3F42">
      <w:pPr>
        <w:spacing w:after="0" w:line="240" w:lineRule="auto"/>
        <w:jc w:val="both"/>
        <w:rPr>
          <w:rFonts w:asciiTheme="majorHAnsi" w:eastAsia="Calibri" w:hAnsiTheme="majorHAnsi" w:cs="Arial"/>
        </w:rPr>
      </w:pPr>
    </w:p>
    <w:p w14:paraId="7636A519" w14:textId="6E9743B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180:</w:t>
      </w:r>
    </w:p>
    <w:p w14:paraId="29689D2E" w14:textId="7E369C94"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w ubezpieczeniu OC za szkody wyrządzone w środowisku naturalnym</w:t>
      </w:r>
      <w:r w:rsidR="00FD6E9C" w:rsidRPr="00EA0D96">
        <w:rPr>
          <w:rFonts w:asciiTheme="majorHAnsi" w:eastAsia="Calibri" w:hAnsiTheme="majorHAnsi" w:cs="Arial"/>
        </w:rPr>
        <w:t xml:space="preserve"> </w:t>
      </w:r>
      <w:r w:rsidRPr="00EA0D96">
        <w:rPr>
          <w:rFonts w:asciiTheme="majorHAnsi" w:eastAsia="Calibri" w:hAnsiTheme="majorHAnsi" w:cs="Arial"/>
        </w:rPr>
        <w:t>Ubezpieczyciel nie odpowiada za szkody regulowane przepisami Dyrektywy 2004/35/WE Parlamentu Europejskiego i Rady w sprawie odpowiedzialności za środowisko w odniesieniu do zapobiegania i zaradzania szkodom wyrządzonym w środowisku naturalnym oraz w zakresie uregulowanym przepisami ustawy o zapobieganiu szkodom w środowisku i ich naprawie (ustawa z dnia 13 kwietnia 2007 r.)</w:t>
      </w:r>
    </w:p>
    <w:p w14:paraId="3FA30C64" w14:textId="77777777" w:rsidR="00EB0638" w:rsidRPr="00EA0D96" w:rsidRDefault="00EB0638" w:rsidP="00EB0638">
      <w:pPr>
        <w:spacing w:after="0" w:line="240" w:lineRule="auto"/>
        <w:jc w:val="both"/>
        <w:rPr>
          <w:rFonts w:asciiTheme="majorHAnsi" w:eastAsia="Calibri" w:hAnsiTheme="majorHAnsi" w:cs="Arial"/>
        </w:rPr>
      </w:pPr>
    </w:p>
    <w:p w14:paraId="2D62B32C"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AF39099" w14:textId="13D13A4B" w:rsidR="00FD6E9C"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3E806112" w14:textId="77777777" w:rsidR="009A3F42" w:rsidRPr="00EA0D96" w:rsidRDefault="009A3F42" w:rsidP="009A3F42">
      <w:pPr>
        <w:spacing w:after="0" w:line="240" w:lineRule="auto"/>
        <w:jc w:val="both"/>
        <w:rPr>
          <w:rFonts w:asciiTheme="majorHAnsi" w:eastAsia="Calibri" w:hAnsiTheme="majorHAnsi" w:cs="Arial"/>
        </w:rPr>
      </w:pPr>
    </w:p>
    <w:p w14:paraId="5E18D152" w14:textId="13E316B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181:</w:t>
      </w:r>
    </w:p>
    <w:p w14:paraId="79231233" w14:textId="4DFAC039"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zakres ochrony ubezpieczenia odpowiedzialności cywilnej nie obejmuje </w:t>
      </w:r>
      <w:r w:rsidR="00FD6E9C" w:rsidRPr="00EA0D96">
        <w:rPr>
          <w:rFonts w:asciiTheme="majorHAnsi" w:eastAsia="Calibri" w:hAnsiTheme="majorHAnsi" w:cs="Arial"/>
        </w:rPr>
        <w:t xml:space="preserve"> </w:t>
      </w:r>
      <w:r w:rsidRPr="00EA0D96">
        <w:rPr>
          <w:rFonts w:asciiTheme="majorHAnsi" w:eastAsia="Calibri" w:hAnsiTheme="majorHAnsi" w:cs="Arial"/>
        </w:rPr>
        <w:t>i nie będzie obejmować szkód powstałych w związku z prowadzeniem działalności, medycznej, badawczej, farmaceutycznej, a także udzielaniem świadczeń medycznych</w:t>
      </w:r>
    </w:p>
    <w:p w14:paraId="4D6F86AD" w14:textId="77777777" w:rsidR="00EB0638" w:rsidRPr="00EA0D96" w:rsidRDefault="00EB0638" w:rsidP="00EB0638">
      <w:pPr>
        <w:spacing w:after="0" w:line="240" w:lineRule="auto"/>
        <w:jc w:val="both"/>
        <w:rPr>
          <w:rFonts w:asciiTheme="majorHAnsi" w:eastAsia="Calibri" w:hAnsiTheme="majorHAnsi" w:cs="Arial"/>
        </w:rPr>
      </w:pPr>
    </w:p>
    <w:p w14:paraId="517E1F7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9121884" w14:textId="2638C703"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 Działalność ta podlega ubezpieczeniu w IV części zamówienia.</w:t>
      </w:r>
    </w:p>
    <w:p w14:paraId="6E89280F" w14:textId="77777777" w:rsidR="009A3F42" w:rsidRPr="00EA0D96" w:rsidRDefault="009A3F42" w:rsidP="009A3F42">
      <w:pPr>
        <w:spacing w:after="0" w:line="240" w:lineRule="auto"/>
        <w:jc w:val="both"/>
        <w:rPr>
          <w:rFonts w:asciiTheme="majorHAnsi" w:eastAsia="Calibri" w:hAnsiTheme="majorHAnsi" w:cs="Arial"/>
        </w:rPr>
      </w:pPr>
    </w:p>
    <w:p w14:paraId="1ED2CAE0" w14:textId="372977CD"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182:</w:t>
      </w:r>
    </w:p>
    <w:p w14:paraId="17BDBDEE" w14:textId="3E524852"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iż ochrona nie obejmuje szkód wyrządzonych w związku z organizacją imprez masowych podlegających obowiązkowi ubezpieczenia</w:t>
      </w:r>
    </w:p>
    <w:p w14:paraId="11611203" w14:textId="77777777" w:rsidR="00EB0638" w:rsidRPr="00EA0D96" w:rsidRDefault="00EB0638" w:rsidP="009A3F42">
      <w:pPr>
        <w:spacing w:after="0" w:line="240" w:lineRule="auto"/>
        <w:jc w:val="both"/>
        <w:rPr>
          <w:rFonts w:asciiTheme="majorHAnsi" w:eastAsia="Calibri" w:hAnsiTheme="majorHAnsi" w:cs="Arial"/>
        </w:rPr>
      </w:pPr>
    </w:p>
    <w:p w14:paraId="652C2308"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F4B3DAE" w14:textId="77777777" w:rsidR="00FD6E9C" w:rsidRPr="00EA0D96" w:rsidRDefault="00FD6E9C" w:rsidP="00FD6E9C">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6948E65C" w14:textId="4D9B7102" w:rsidR="009A3F42" w:rsidRPr="00EA0D96" w:rsidRDefault="009A3F42" w:rsidP="009A3F42">
      <w:pPr>
        <w:spacing w:after="0" w:line="240" w:lineRule="auto"/>
        <w:jc w:val="both"/>
        <w:rPr>
          <w:rFonts w:asciiTheme="majorHAnsi" w:eastAsia="Calibri" w:hAnsiTheme="majorHAnsi" w:cs="Arial"/>
        </w:rPr>
      </w:pPr>
    </w:p>
    <w:p w14:paraId="2CBA4C50" w14:textId="28979580"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183:</w:t>
      </w:r>
    </w:p>
    <w:p w14:paraId="020E5A54" w14:textId="3E4CFDC1"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W związku z rozszerzeniem ochrony o szkody w mieniu przechowywanym, kontrolowanym lub chronionym przez Ubezpieczonego prosimy o wyłączenie z ochrony szkód w dziełach sztuki i eksponatach muzealnych</w:t>
      </w:r>
    </w:p>
    <w:p w14:paraId="08CDA5F7" w14:textId="77777777" w:rsidR="00EB0638" w:rsidRPr="00EA0D96" w:rsidRDefault="00EB0638" w:rsidP="009A3F42">
      <w:pPr>
        <w:spacing w:after="0" w:line="240" w:lineRule="auto"/>
        <w:jc w:val="both"/>
        <w:rPr>
          <w:rFonts w:asciiTheme="majorHAnsi" w:eastAsia="Calibri" w:hAnsiTheme="majorHAnsi" w:cs="Arial"/>
        </w:rPr>
      </w:pPr>
    </w:p>
    <w:p w14:paraId="7BAC0401"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122A31D" w14:textId="7F2D5F5A"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1EB0B871" w14:textId="77777777" w:rsidR="00FD6E9C" w:rsidRPr="00EA0D96" w:rsidRDefault="00FD6E9C" w:rsidP="009A3F42">
      <w:pPr>
        <w:spacing w:after="0" w:line="240" w:lineRule="auto"/>
        <w:jc w:val="both"/>
        <w:rPr>
          <w:rFonts w:asciiTheme="majorHAnsi" w:eastAsia="Calibri" w:hAnsiTheme="majorHAnsi" w:cs="Arial"/>
        </w:rPr>
      </w:pPr>
    </w:p>
    <w:p w14:paraId="78D8469B" w14:textId="2908EAC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184:</w:t>
      </w:r>
    </w:p>
    <w:p w14:paraId="1C19958E" w14:textId="732D72E4"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z zakresu ochrony szkód powstałych w związku z realizacją zadań Straży Miejskiej wynikających z przepisów prawa (w tym w związku z dokonywanymi interwencjami z użyciem przymusu bezpośredniego)</w:t>
      </w:r>
    </w:p>
    <w:p w14:paraId="017FF2DE" w14:textId="77777777" w:rsidR="00EB0638" w:rsidRPr="00EA0D96" w:rsidRDefault="00EB0638" w:rsidP="009A3F42">
      <w:pPr>
        <w:spacing w:after="0" w:line="240" w:lineRule="auto"/>
        <w:jc w:val="both"/>
        <w:rPr>
          <w:rFonts w:asciiTheme="majorHAnsi" w:eastAsia="Calibri" w:hAnsiTheme="majorHAnsi" w:cs="Arial"/>
        </w:rPr>
      </w:pPr>
    </w:p>
    <w:p w14:paraId="1C8B3C2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48EAC23" w14:textId="3E2A0F5E"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30D1D893" w14:textId="77777777" w:rsidR="00EB0638" w:rsidRPr="00EA0D96" w:rsidRDefault="00EB0638" w:rsidP="009A3F42">
      <w:pPr>
        <w:spacing w:after="0" w:line="240" w:lineRule="auto"/>
        <w:jc w:val="both"/>
        <w:rPr>
          <w:rFonts w:asciiTheme="majorHAnsi" w:eastAsia="Calibri" w:hAnsiTheme="majorHAnsi" w:cs="Arial"/>
        </w:rPr>
      </w:pPr>
    </w:p>
    <w:p w14:paraId="106E6EA5" w14:textId="0D94A1E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185:</w:t>
      </w:r>
    </w:p>
    <w:p w14:paraId="2BE54295"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Prosimy o wykreślenie określonej w ust. 4.34 (odpowiedzialność cywilna Ubezpieczonego zgodnie z art. 448 </w:t>
      </w:r>
      <w:proofErr w:type="spellStart"/>
      <w:r w:rsidRPr="00EA0D96">
        <w:rPr>
          <w:rFonts w:asciiTheme="majorHAnsi" w:eastAsia="Calibri" w:hAnsiTheme="majorHAnsi" w:cs="Arial"/>
        </w:rPr>
        <w:t>kc</w:t>
      </w:r>
      <w:proofErr w:type="spellEnd"/>
      <w:r w:rsidRPr="00EA0D96">
        <w:rPr>
          <w:rFonts w:asciiTheme="majorHAnsi" w:eastAsia="Calibri" w:hAnsiTheme="majorHAnsi" w:cs="Arial"/>
        </w:rPr>
        <w:t xml:space="preserve"> w związku z art. 23 i 24 </w:t>
      </w:r>
      <w:proofErr w:type="spellStart"/>
      <w:r w:rsidRPr="00EA0D96">
        <w:rPr>
          <w:rFonts w:asciiTheme="majorHAnsi" w:eastAsia="Calibri" w:hAnsiTheme="majorHAnsi" w:cs="Arial"/>
        </w:rPr>
        <w:t>kc</w:t>
      </w:r>
      <w:proofErr w:type="spellEnd"/>
      <w:r w:rsidRPr="00EA0D96">
        <w:rPr>
          <w:rFonts w:asciiTheme="majorHAnsi" w:eastAsia="Calibri" w:hAnsiTheme="majorHAnsi" w:cs="Arial"/>
        </w:rPr>
        <w:t xml:space="preserve"> z tytułu naruszenia przepisów o ochronie danych osobowych - limit odpowiedzialności 100 000 zł na jeden i wszystkie wypadki ubezpieczeniowe;</w:t>
      </w:r>
    </w:p>
    <w:p w14:paraId="77975EB2" w14:textId="1538275F"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przypadku braku zgody prosimy o potwierdzenie, że w/w odpowiedzialność obowiązuje w granicach </w:t>
      </w:r>
      <w:proofErr w:type="spellStart"/>
      <w:r w:rsidRPr="00EA0D96">
        <w:rPr>
          <w:rFonts w:asciiTheme="majorHAnsi" w:eastAsia="Calibri" w:hAnsiTheme="majorHAnsi" w:cs="Arial"/>
        </w:rPr>
        <w:t>podlimitu</w:t>
      </w:r>
      <w:proofErr w:type="spellEnd"/>
      <w:r w:rsidRPr="00EA0D96">
        <w:rPr>
          <w:rFonts w:asciiTheme="majorHAnsi" w:eastAsia="Calibri" w:hAnsiTheme="majorHAnsi" w:cs="Arial"/>
        </w:rPr>
        <w:t xml:space="preserve"> ustalonego dla czystych strat finansowych.</w:t>
      </w:r>
    </w:p>
    <w:p w14:paraId="2C42B778" w14:textId="77777777" w:rsidR="00EB0638" w:rsidRPr="00EA0D96" w:rsidRDefault="00EB0638" w:rsidP="00EB0638">
      <w:pPr>
        <w:spacing w:after="0" w:line="240" w:lineRule="auto"/>
        <w:jc w:val="both"/>
        <w:rPr>
          <w:rFonts w:asciiTheme="majorHAnsi" w:eastAsia="Calibri" w:hAnsiTheme="majorHAnsi" w:cs="Arial"/>
        </w:rPr>
      </w:pPr>
    </w:p>
    <w:p w14:paraId="0518B9B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1080214" w14:textId="54FD2E25" w:rsidR="00FD6E9C"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Odpowiedzialność obowiązuje w ramach limitu 100 000 zł a nie wyższego limitu dla czystych strat finansowych.</w:t>
      </w:r>
    </w:p>
    <w:p w14:paraId="25049980" w14:textId="77777777" w:rsidR="00FD6E9C" w:rsidRPr="00EA0D96" w:rsidRDefault="00FD6E9C" w:rsidP="009A3F42">
      <w:pPr>
        <w:spacing w:after="0" w:line="240" w:lineRule="auto"/>
        <w:jc w:val="both"/>
        <w:rPr>
          <w:rFonts w:asciiTheme="majorHAnsi" w:eastAsia="Calibri" w:hAnsiTheme="majorHAnsi" w:cs="Arial"/>
        </w:rPr>
      </w:pPr>
    </w:p>
    <w:p w14:paraId="1739E7CA" w14:textId="62C7F320"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186:</w:t>
      </w:r>
    </w:p>
    <w:p w14:paraId="237DEFB3" w14:textId="0390C22D"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wprowadzenie dla szkód wyrządzonych przez OSP, MDP i DDP (ust. 4.37) </w:t>
      </w:r>
      <w:proofErr w:type="spellStart"/>
      <w:r w:rsidRPr="00EA0D96">
        <w:rPr>
          <w:rFonts w:asciiTheme="majorHAnsi" w:eastAsia="Calibri" w:hAnsiTheme="majorHAnsi" w:cs="Arial"/>
        </w:rPr>
        <w:t>podlimit</w:t>
      </w:r>
      <w:proofErr w:type="spellEnd"/>
      <w:r w:rsidRPr="00EA0D96">
        <w:rPr>
          <w:rFonts w:asciiTheme="majorHAnsi" w:eastAsia="Calibri" w:hAnsiTheme="majorHAnsi" w:cs="Arial"/>
        </w:rPr>
        <w:t xml:space="preserve"> odpowiedzialności w wysokości 500 000 zł na jeden i wszystkie wypadki. Dodatkowo prosimy o potwierdzenie, że zniesienie prawa do regresu o którym mowa w ust. 4.37 nie ma zastosowania do szkód umyślnych.</w:t>
      </w:r>
    </w:p>
    <w:p w14:paraId="3B1BEF66" w14:textId="77777777" w:rsidR="00EB0638" w:rsidRPr="00EA0D96" w:rsidRDefault="00EB0638" w:rsidP="009A3F42">
      <w:pPr>
        <w:spacing w:after="0" w:line="240" w:lineRule="auto"/>
        <w:jc w:val="both"/>
        <w:rPr>
          <w:rFonts w:asciiTheme="majorHAnsi" w:eastAsia="Calibri" w:hAnsiTheme="majorHAnsi" w:cs="Arial"/>
        </w:rPr>
      </w:pPr>
    </w:p>
    <w:p w14:paraId="31616C29"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17F3B56" w14:textId="2F2B25C2"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na limit, jednak potwierdza istnienie prawa do regresu w stosunku do szkód umyślnych.</w:t>
      </w:r>
    </w:p>
    <w:p w14:paraId="3108588A" w14:textId="77777777" w:rsidR="00FD6E9C" w:rsidRPr="00EA0D96" w:rsidRDefault="00FD6E9C" w:rsidP="009A3F42">
      <w:pPr>
        <w:spacing w:after="0" w:line="240" w:lineRule="auto"/>
        <w:jc w:val="both"/>
        <w:rPr>
          <w:rFonts w:asciiTheme="majorHAnsi" w:eastAsia="Calibri" w:hAnsiTheme="majorHAnsi" w:cs="Arial"/>
        </w:rPr>
      </w:pPr>
    </w:p>
    <w:p w14:paraId="09140EF0" w14:textId="0ABAB3C6"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187:</w:t>
      </w:r>
    </w:p>
    <w:p w14:paraId="618DC59C" w14:textId="50723B30"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potwierdzenie, że Zamawiający nie oczekuje udzielenia ochrony za szkody wyrządzone w następstwie zakażenia wirusem SARS-CoV-2e(wywołującym chorobę COVID-19) oraz jego mutacjami.</w:t>
      </w:r>
    </w:p>
    <w:p w14:paraId="71F8682A" w14:textId="77777777" w:rsidR="00EB0638" w:rsidRPr="00EA0D96" w:rsidRDefault="00EB0638" w:rsidP="009A3F42">
      <w:pPr>
        <w:spacing w:after="0" w:line="240" w:lineRule="auto"/>
        <w:jc w:val="both"/>
        <w:rPr>
          <w:rFonts w:asciiTheme="majorHAnsi" w:eastAsia="Calibri" w:hAnsiTheme="majorHAnsi" w:cs="Arial"/>
        </w:rPr>
      </w:pPr>
    </w:p>
    <w:p w14:paraId="16E2CE66"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614DD40" w14:textId="6FB1C193"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142C4022" w14:textId="77777777" w:rsidR="00FD6E9C" w:rsidRPr="00EA0D96" w:rsidRDefault="00FD6E9C" w:rsidP="009A3F42">
      <w:pPr>
        <w:spacing w:after="0" w:line="240" w:lineRule="auto"/>
        <w:jc w:val="both"/>
        <w:rPr>
          <w:rFonts w:asciiTheme="majorHAnsi" w:eastAsia="Calibri" w:hAnsiTheme="majorHAnsi" w:cs="Arial"/>
        </w:rPr>
      </w:pPr>
    </w:p>
    <w:p w14:paraId="39788A96" w14:textId="15C279A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188:</w:t>
      </w:r>
    </w:p>
    <w:p w14:paraId="3EA6F779"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wykreślenie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 szkody wyrządzone przez urządzenia, sprzęt specjalistyczny zainstalowany na pojazdach oraz odpowiedzialność za szkody spowodowane przez zamontowane do pojazdów pługi i inne urządzenia odśnieżające lub czyszczące miejsca podlegające zimowemu i letniemu utrzymaniu dróg i chodników. Zwracamy uwagę, że szkody wyrządzone przez urządzenia zamontowane do pojazdów podlegających rejestracji są objęte ochroną w ramach obowiązkowego ubezpieczenia OC p.p.m.</w:t>
      </w:r>
    </w:p>
    <w:p w14:paraId="60696805" w14:textId="2670B766"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W przypadku braku zgody na wykreślenie w/w zapisu prosimy o potwierdzenie, że ochrona ubezpieczeniowa w ramach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nie będzie obejmować ochroną szkód w zakresie objętych obowiązkowym ubezpieczeniem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p. </w:t>
      </w:r>
      <w:proofErr w:type="spellStart"/>
      <w:r w:rsidRPr="00EA0D96">
        <w:rPr>
          <w:rFonts w:asciiTheme="majorHAnsi" w:eastAsia="Calibri" w:hAnsiTheme="majorHAnsi" w:cs="Arial"/>
        </w:rPr>
        <w:t>p.m</w:t>
      </w:r>
      <w:proofErr w:type="spellEnd"/>
      <w:r w:rsidRPr="00EA0D96">
        <w:rPr>
          <w:rFonts w:asciiTheme="majorHAnsi" w:eastAsia="Calibri" w:hAnsiTheme="majorHAnsi" w:cs="Arial"/>
        </w:rPr>
        <w:t xml:space="preserve">. ani nadwyżkowej odpowiedzialności ponad sumę </w:t>
      </w:r>
      <w:proofErr w:type="spellStart"/>
      <w:r w:rsidRPr="00EA0D96">
        <w:rPr>
          <w:rFonts w:asciiTheme="majorHAnsi" w:eastAsia="Calibri" w:hAnsiTheme="majorHAnsi" w:cs="Arial"/>
        </w:rPr>
        <w:t>gw</w:t>
      </w:r>
      <w:proofErr w:type="spellEnd"/>
      <w:r w:rsidRPr="00EA0D96">
        <w:rPr>
          <w:rFonts w:asciiTheme="majorHAnsi" w:eastAsia="Calibri" w:hAnsiTheme="majorHAnsi" w:cs="Arial"/>
        </w:rPr>
        <w:t xml:space="preserve"> wynikającą z ubezpieczenia obowiązkowego.</w:t>
      </w:r>
    </w:p>
    <w:p w14:paraId="0BAFFE2D" w14:textId="77777777" w:rsidR="00EB0638" w:rsidRPr="00EA0D96" w:rsidRDefault="00EB0638" w:rsidP="00EB0638">
      <w:pPr>
        <w:spacing w:after="0" w:line="240" w:lineRule="auto"/>
        <w:jc w:val="both"/>
        <w:rPr>
          <w:rFonts w:asciiTheme="majorHAnsi" w:eastAsia="Calibri" w:hAnsiTheme="majorHAnsi" w:cs="Arial"/>
        </w:rPr>
      </w:pPr>
    </w:p>
    <w:p w14:paraId="46C86540"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0E13580" w14:textId="0F67D102"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nie wyraża zgody. Zamawiający potwierdza, że ochrona ubezpieczeniowa w ramach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ogólnego nie będzie obejmować ochroną szkód w zakresie objętych obowiązkowym ubezpieczeniem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pojazdów mechanicznych ani nadwyżkowej odpowiedzialności ponad sumę gwarancyjną wynikającą z ubezpieczenia obowiązkowego.</w:t>
      </w:r>
    </w:p>
    <w:p w14:paraId="0BF67A89" w14:textId="77777777" w:rsidR="00FD6E9C" w:rsidRPr="00EA0D96" w:rsidRDefault="00FD6E9C" w:rsidP="009A3F42">
      <w:pPr>
        <w:spacing w:after="0" w:line="240" w:lineRule="auto"/>
        <w:jc w:val="both"/>
        <w:rPr>
          <w:rFonts w:asciiTheme="majorHAnsi" w:eastAsia="Calibri" w:hAnsiTheme="majorHAnsi" w:cs="Arial"/>
        </w:rPr>
      </w:pPr>
    </w:p>
    <w:p w14:paraId="2ACE1C89" w14:textId="00CAD73B"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189:</w:t>
      </w:r>
    </w:p>
    <w:p w14:paraId="40296D9D" w14:textId="6C29306F"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Ze względu na 2 letni okres ubezpieczenia prosimy o publikację danych o przebiegu ubezpieczenia za okres 5 lat.</w:t>
      </w:r>
    </w:p>
    <w:p w14:paraId="7AB59077" w14:textId="77777777" w:rsidR="00EB0638" w:rsidRPr="00EA0D96" w:rsidRDefault="00EB0638" w:rsidP="009A3F42">
      <w:pPr>
        <w:spacing w:after="0" w:line="240" w:lineRule="auto"/>
        <w:jc w:val="both"/>
        <w:rPr>
          <w:rFonts w:asciiTheme="majorHAnsi" w:eastAsia="Calibri" w:hAnsiTheme="majorHAnsi" w:cs="Arial"/>
        </w:rPr>
      </w:pPr>
    </w:p>
    <w:p w14:paraId="105F029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7F2490C" w14:textId="6056B505" w:rsidR="009A3F42" w:rsidRPr="00EA0D96" w:rsidRDefault="00FD6E9C"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posiada takich danych. Zamawiający załącza zaświadczenia szkodowe z ostatnich 4 lat.</w:t>
      </w:r>
    </w:p>
    <w:p w14:paraId="28F174A4" w14:textId="77777777" w:rsidR="00FD6E9C" w:rsidRPr="00EA0D96" w:rsidRDefault="00FD6E9C" w:rsidP="009A3F42">
      <w:pPr>
        <w:spacing w:after="0" w:line="240" w:lineRule="auto"/>
        <w:jc w:val="both"/>
        <w:rPr>
          <w:rFonts w:asciiTheme="majorHAnsi" w:eastAsia="Calibri" w:hAnsiTheme="majorHAnsi" w:cs="Arial"/>
        </w:rPr>
      </w:pPr>
    </w:p>
    <w:p w14:paraId="14E91912" w14:textId="11310BAA"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Pytanie 190:</w:t>
      </w:r>
    </w:p>
    <w:p w14:paraId="4D73747F" w14:textId="5F8FEB59"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podanie jakie franszyzy obowiązywały w programie ubezpieczenia z  ostatnich lat.</w:t>
      </w:r>
    </w:p>
    <w:p w14:paraId="73C82D08" w14:textId="77777777" w:rsidR="00EB0638" w:rsidRPr="00EA0D96" w:rsidRDefault="00EB0638" w:rsidP="009A3F42">
      <w:pPr>
        <w:spacing w:after="0" w:line="240" w:lineRule="auto"/>
        <w:jc w:val="both"/>
        <w:rPr>
          <w:rFonts w:asciiTheme="majorHAnsi" w:eastAsia="Calibri" w:hAnsiTheme="majorHAnsi" w:cs="Arial"/>
        </w:rPr>
      </w:pPr>
    </w:p>
    <w:p w14:paraId="61490560"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46FF5D5" w14:textId="22F84336" w:rsidR="009A3F42" w:rsidRPr="00EA0D96" w:rsidRDefault="00FD6E9C" w:rsidP="00B63919">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franszyzy i udziały własne były takie samie, jak wnioskowane w SWZ, czyli brak franszyz i udziałów własnych.</w:t>
      </w:r>
    </w:p>
    <w:p w14:paraId="7F3F77AD" w14:textId="77777777" w:rsidR="00FD6E9C" w:rsidRPr="00EA0D96" w:rsidRDefault="00FD6E9C" w:rsidP="00B63919">
      <w:pPr>
        <w:spacing w:after="0" w:line="240" w:lineRule="auto"/>
        <w:jc w:val="both"/>
        <w:rPr>
          <w:rFonts w:asciiTheme="majorHAnsi" w:eastAsia="Calibri" w:hAnsiTheme="majorHAnsi" w:cs="Arial"/>
        </w:rPr>
      </w:pPr>
    </w:p>
    <w:p w14:paraId="0C486988" w14:textId="0F3C8933"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191:</w:t>
      </w:r>
    </w:p>
    <w:p w14:paraId="51054844" w14:textId="4D0862B0"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jednoznaczne potwierdzenie, że ubezpieczenie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ma być zawarte w oparciu o </w:t>
      </w:r>
      <w:proofErr w:type="spellStart"/>
      <w:r w:rsidRPr="00EA0D96">
        <w:rPr>
          <w:rFonts w:asciiTheme="majorHAnsi" w:eastAsia="Calibri" w:hAnsiTheme="majorHAnsi" w:cs="Arial"/>
        </w:rPr>
        <w:t>trigger</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loss</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occurance</w:t>
      </w:r>
      <w:proofErr w:type="spellEnd"/>
      <w:r w:rsidRPr="00EA0D96">
        <w:rPr>
          <w:rFonts w:asciiTheme="majorHAnsi" w:eastAsia="Calibri" w:hAnsiTheme="majorHAnsi" w:cs="Arial"/>
        </w:rPr>
        <w:t>.</w:t>
      </w:r>
    </w:p>
    <w:p w14:paraId="14033426" w14:textId="77777777" w:rsidR="00EB0638" w:rsidRPr="00EA0D96" w:rsidRDefault="00EB0638" w:rsidP="009A3F42">
      <w:pPr>
        <w:spacing w:after="0" w:line="240" w:lineRule="auto"/>
        <w:jc w:val="both"/>
        <w:rPr>
          <w:rFonts w:asciiTheme="majorHAnsi" w:eastAsia="Calibri" w:hAnsiTheme="majorHAnsi" w:cs="Arial"/>
        </w:rPr>
      </w:pPr>
    </w:p>
    <w:p w14:paraId="52B24BF1"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D184454" w14:textId="5E77C98B" w:rsidR="009A3F42" w:rsidRPr="00EA0D96" w:rsidRDefault="008C2DBE"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08B59AC1" w14:textId="77777777" w:rsidR="008C2DBE" w:rsidRPr="00EA0D96" w:rsidRDefault="008C2DBE" w:rsidP="009A3F42">
      <w:pPr>
        <w:spacing w:after="0" w:line="240" w:lineRule="auto"/>
        <w:jc w:val="both"/>
        <w:rPr>
          <w:rFonts w:asciiTheme="majorHAnsi" w:eastAsia="Calibri" w:hAnsiTheme="majorHAnsi" w:cs="Arial"/>
        </w:rPr>
      </w:pPr>
    </w:p>
    <w:p w14:paraId="470213F2" w14:textId="582CFE81"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192:</w:t>
      </w:r>
    </w:p>
    <w:p w14:paraId="35C4050E" w14:textId="69757696"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Jakie działania prewencyjne podejmuje Zamawiający celem ograniczenia szkodowości z ubezpieczenia odpowiedzialności cywilnej</w:t>
      </w:r>
    </w:p>
    <w:p w14:paraId="455711B2" w14:textId="77777777" w:rsidR="00EB0638" w:rsidRPr="00EA0D96" w:rsidRDefault="00EB0638" w:rsidP="009A3F42">
      <w:pPr>
        <w:spacing w:after="0" w:line="240" w:lineRule="auto"/>
        <w:jc w:val="both"/>
        <w:rPr>
          <w:rFonts w:asciiTheme="majorHAnsi" w:eastAsia="Calibri" w:hAnsiTheme="majorHAnsi" w:cs="Arial"/>
        </w:rPr>
      </w:pPr>
    </w:p>
    <w:p w14:paraId="3C02B145"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E576CF9" w14:textId="24789C3E" w:rsidR="009A3F42" w:rsidRPr="00D432A5" w:rsidRDefault="008C2DBE" w:rsidP="009A3F42">
      <w:pPr>
        <w:spacing w:after="0" w:line="240" w:lineRule="auto"/>
        <w:jc w:val="both"/>
        <w:rPr>
          <w:rFonts w:asciiTheme="majorHAnsi" w:eastAsia="Calibri" w:hAnsiTheme="majorHAnsi" w:cs="Arial"/>
        </w:rPr>
      </w:pPr>
      <w:r w:rsidRPr="00D432A5">
        <w:rPr>
          <w:rFonts w:asciiTheme="majorHAnsi" w:eastAsia="Calibri" w:hAnsiTheme="majorHAnsi" w:cs="Arial"/>
        </w:rPr>
        <w:t>Zamawiający informuje, że na drogach prowadzi regularne objazdy, na bieżąco reaguje na ewentualne zgłoszenia szkód w mieniu, dba o swoje nieruchomości, przeprowadza przeglądy zgodnie z przepisami prawa.</w:t>
      </w:r>
    </w:p>
    <w:p w14:paraId="4A6293BA" w14:textId="77777777" w:rsidR="008C2DBE" w:rsidRPr="00D432A5" w:rsidRDefault="008C2DBE" w:rsidP="009A3F42">
      <w:pPr>
        <w:spacing w:after="0" w:line="240" w:lineRule="auto"/>
        <w:jc w:val="both"/>
        <w:rPr>
          <w:rFonts w:asciiTheme="majorHAnsi" w:eastAsia="Calibri" w:hAnsiTheme="majorHAnsi" w:cs="Arial"/>
        </w:rPr>
      </w:pPr>
    </w:p>
    <w:p w14:paraId="0AFC5C2F" w14:textId="33493AC2" w:rsidR="009A3F42" w:rsidRPr="00D432A5" w:rsidRDefault="009A3F42" w:rsidP="009A3F42">
      <w:pPr>
        <w:spacing w:after="0" w:line="240" w:lineRule="auto"/>
        <w:jc w:val="both"/>
        <w:rPr>
          <w:rFonts w:asciiTheme="majorHAnsi" w:eastAsia="Calibri" w:hAnsiTheme="majorHAnsi" w:cs="Arial"/>
        </w:rPr>
      </w:pPr>
      <w:r w:rsidRPr="00D432A5">
        <w:rPr>
          <w:rFonts w:asciiTheme="majorHAnsi" w:eastAsia="Calibri" w:hAnsiTheme="majorHAnsi" w:cs="Arial"/>
        </w:rPr>
        <w:t>Pytanie 193:</w:t>
      </w:r>
    </w:p>
    <w:p w14:paraId="0E6934BE" w14:textId="215D7EBB" w:rsidR="009A3F42" w:rsidRPr="00D432A5" w:rsidRDefault="00EB0638" w:rsidP="009A3F42">
      <w:pPr>
        <w:spacing w:after="0" w:line="240" w:lineRule="auto"/>
        <w:jc w:val="both"/>
        <w:rPr>
          <w:rFonts w:asciiTheme="majorHAnsi" w:eastAsia="Calibri" w:hAnsiTheme="majorHAnsi" w:cs="Arial"/>
        </w:rPr>
      </w:pPr>
      <w:bookmarkStart w:id="12" w:name="_Hlk136952290"/>
      <w:r w:rsidRPr="00D432A5">
        <w:rPr>
          <w:rFonts w:asciiTheme="majorHAnsi" w:eastAsia="Calibri" w:hAnsiTheme="majorHAnsi" w:cs="Arial"/>
        </w:rPr>
        <w:t>Prosimy o podanie ile decyzji z ostatnich 5 lat zostało uznanych za niezgodne z prawem i jakich obszarów dotyczyły?</w:t>
      </w:r>
    </w:p>
    <w:bookmarkEnd w:id="12"/>
    <w:p w14:paraId="4204ABB3" w14:textId="77777777" w:rsidR="00EB0638" w:rsidRPr="00D432A5" w:rsidRDefault="00EB0638" w:rsidP="009A3F42">
      <w:pPr>
        <w:spacing w:after="0" w:line="240" w:lineRule="auto"/>
        <w:jc w:val="both"/>
        <w:rPr>
          <w:rFonts w:asciiTheme="majorHAnsi" w:eastAsia="Calibri" w:hAnsiTheme="majorHAnsi" w:cs="Arial"/>
        </w:rPr>
      </w:pPr>
    </w:p>
    <w:p w14:paraId="7519234E" w14:textId="77777777" w:rsidR="009A3F42" w:rsidRPr="00D432A5" w:rsidRDefault="009A3F42" w:rsidP="009A3F42">
      <w:pPr>
        <w:spacing w:after="0" w:line="240" w:lineRule="auto"/>
        <w:jc w:val="both"/>
        <w:rPr>
          <w:rFonts w:asciiTheme="majorHAnsi" w:eastAsia="Calibri" w:hAnsiTheme="majorHAnsi" w:cs="Arial"/>
        </w:rPr>
      </w:pPr>
      <w:r w:rsidRPr="00D432A5">
        <w:rPr>
          <w:rFonts w:asciiTheme="majorHAnsi" w:eastAsia="Calibri" w:hAnsiTheme="majorHAnsi" w:cs="Arial"/>
        </w:rPr>
        <w:t xml:space="preserve">Odpowiedź: </w:t>
      </w:r>
    </w:p>
    <w:p w14:paraId="606C4FB6" w14:textId="228FE56E" w:rsidR="009A3F42" w:rsidRPr="00D432A5" w:rsidRDefault="008C2DBE" w:rsidP="009A3F42">
      <w:pPr>
        <w:spacing w:after="0" w:line="240" w:lineRule="auto"/>
        <w:jc w:val="both"/>
        <w:rPr>
          <w:rFonts w:asciiTheme="majorHAnsi" w:eastAsia="Calibri" w:hAnsiTheme="majorHAnsi" w:cs="Arial"/>
        </w:rPr>
      </w:pPr>
      <w:r w:rsidRPr="00D432A5">
        <w:rPr>
          <w:rFonts w:asciiTheme="majorHAnsi" w:eastAsia="Calibri" w:hAnsiTheme="majorHAnsi" w:cs="Arial"/>
        </w:rPr>
        <w:t>Zamawiający nie posiada na dzień dzisiejszy tego typu informacji.</w:t>
      </w:r>
    </w:p>
    <w:p w14:paraId="07A8AD3A" w14:textId="77777777" w:rsidR="008C2DBE" w:rsidRPr="00D432A5" w:rsidRDefault="008C2DBE" w:rsidP="009A3F42">
      <w:pPr>
        <w:spacing w:after="0" w:line="240" w:lineRule="auto"/>
        <w:jc w:val="both"/>
        <w:rPr>
          <w:rFonts w:asciiTheme="majorHAnsi" w:eastAsia="Calibri" w:hAnsiTheme="majorHAnsi" w:cs="Arial"/>
        </w:rPr>
      </w:pPr>
    </w:p>
    <w:p w14:paraId="363AD402" w14:textId="4D6152F3" w:rsidR="009A3F42" w:rsidRPr="00D432A5" w:rsidRDefault="009A3F42" w:rsidP="009A3F42">
      <w:pPr>
        <w:spacing w:after="0" w:line="240" w:lineRule="auto"/>
        <w:jc w:val="both"/>
        <w:rPr>
          <w:rFonts w:asciiTheme="majorHAnsi" w:eastAsia="Calibri" w:hAnsiTheme="majorHAnsi" w:cs="Arial"/>
        </w:rPr>
      </w:pPr>
      <w:r w:rsidRPr="00D432A5">
        <w:rPr>
          <w:rFonts w:asciiTheme="majorHAnsi" w:eastAsia="Calibri" w:hAnsiTheme="majorHAnsi" w:cs="Arial"/>
        </w:rPr>
        <w:t>Pytanie 194:</w:t>
      </w:r>
    </w:p>
    <w:p w14:paraId="09E410DE" w14:textId="55851CD3" w:rsidR="009A3F42" w:rsidRPr="00D432A5" w:rsidRDefault="00EB0638" w:rsidP="009A3F42">
      <w:pPr>
        <w:spacing w:after="0" w:line="240" w:lineRule="auto"/>
        <w:jc w:val="both"/>
        <w:rPr>
          <w:rFonts w:asciiTheme="majorHAnsi" w:eastAsia="Calibri" w:hAnsiTheme="majorHAnsi" w:cs="Arial"/>
        </w:rPr>
      </w:pPr>
      <w:bookmarkStart w:id="13" w:name="_Hlk136952346"/>
      <w:r w:rsidRPr="00D432A5">
        <w:rPr>
          <w:rFonts w:asciiTheme="majorHAnsi" w:eastAsia="Calibri" w:hAnsiTheme="majorHAnsi" w:cs="Arial"/>
        </w:rPr>
        <w:t>Czy w okresie ostatnich 5 lat względem zamawiającego kierowano roszczenia związane z wykonywaniem władzy publicznej, jaka była wartość roszczeń i jak się zakończyło postepowanie.</w:t>
      </w:r>
    </w:p>
    <w:bookmarkEnd w:id="13"/>
    <w:p w14:paraId="658DCD31" w14:textId="77777777" w:rsidR="00EB0638" w:rsidRPr="00D432A5" w:rsidRDefault="00EB0638" w:rsidP="009A3F42">
      <w:pPr>
        <w:spacing w:after="0" w:line="240" w:lineRule="auto"/>
        <w:jc w:val="both"/>
        <w:rPr>
          <w:rFonts w:asciiTheme="majorHAnsi" w:eastAsia="Calibri" w:hAnsiTheme="majorHAnsi" w:cs="Arial"/>
        </w:rPr>
      </w:pPr>
    </w:p>
    <w:p w14:paraId="0D67DAB6" w14:textId="77777777" w:rsidR="009A3F42" w:rsidRPr="00D432A5" w:rsidRDefault="009A3F42" w:rsidP="009A3F42">
      <w:pPr>
        <w:spacing w:after="0" w:line="240" w:lineRule="auto"/>
        <w:jc w:val="both"/>
        <w:rPr>
          <w:rFonts w:asciiTheme="majorHAnsi" w:eastAsia="Calibri" w:hAnsiTheme="majorHAnsi" w:cs="Arial"/>
        </w:rPr>
      </w:pPr>
      <w:r w:rsidRPr="00D432A5">
        <w:rPr>
          <w:rFonts w:asciiTheme="majorHAnsi" w:eastAsia="Calibri" w:hAnsiTheme="majorHAnsi" w:cs="Arial"/>
        </w:rPr>
        <w:t xml:space="preserve">Odpowiedź: </w:t>
      </w:r>
    </w:p>
    <w:p w14:paraId="643E2539" w14:textId="5891F4E9" w:rsidR="009A3F42" w:rsidRPr="00D432A5" w:rsidRDefault="008C2DBE" w:rsidP="009A3F42">
      <w:pPr>
        <w:spacing w:after="0" w:line="240" w:lineRule="auto"/>
        <w:jc w:val="both"/>
        <w:rPr>
          <w:rFonts w:asciiTheme="majorHAnsi" w:eastAsia="Calibri" w:hAnsiTheme="majorHAnsi" w:cs="Arial"/>
        </w:rPr>
      </w:pPr>
      <w:r w:rsidRPr="00D432A5">
        <w:rPr>
          <w:rFonts w:asciiTheme="majorHAnsi" w:eastAsia="Calibri" w:hAnsiTheme="majorHAnsi" w:cs="Arial"/>
        </w:rPr>
        <w:t>Zamawiający nie odnotował takich roszczeń.</w:t>
      </w:r>
    </w:p>
    <w:p w14:paraId="6C81955E" w14:textId="77777777" w:rsidR="008C2DBE" w:rsidRPr="00D432A5" w:rsidRDefault="008C2DBE" w:rsidP="009A3F42">
      <w:pPr>
        <w:spacing w:after="0" w:line="240" w:lineRule="auto"/>
        <w:jc w:val="both"/>
        <w:rPr>
          <w:rFonts w:asciiTheme="majorHAnsi" w:eastAsia="Calibri" w:hAnsiTheme="majorHAnsi" w:cs="Arial"/>
        </w:rPr>
      </w:pPr>
    </w:p>
    <w:p w14:paraId="3F26E2E2" w14:textId="164737F6" w:rsidR="009A3F42" w:rsidRPr="00D432A5" w:rsidRDefault="009A3F42" w:rsidP="009A3F42">
      <w:pPr>
        <w:spacing w:after="0" w:line="240" w:lineRule="auto"/>
        <w:jc w:val="both"/>
        <w:rPr>
          <w:rFonts w:asciiTheme="majorHAnsi" w:eastAsia="Calibri" w:hAnsiTheme="majorHAnsi" w:cs="Arial"/>
        </w:rPr>
      </w:pPr>
      <w:r w:rsidRPr="00D432A5">
        <w:rPr>
          <w:rFonts w:asciiTheme="majorHAnsi" w:eastAsia="Calibri" w:hAnsiTheme="majorHAnsi" w:cs="Arial"/>
        </w:rPr>
        <w:t>Pytanie 195:</w:t>
      </w:r>
    </w:p>
    <w:p w14:paraId="51DAD683" w14:textId="536A3264" w:rsidR="009A3F42" w:rsidRPr="00EA0D96" w:rsidRDefault="00EB0638" w:rsidP="009A3F42">
      <w:pPr>
        <w:spacing w:after="0" w:line="240" w:lineRule="auto"/>
        <w:jc w:val="both"/>
        <w:rPr>
          <w:rFonts w:asciiTheme="majorHAnsi" w:eastAsia="Calibri" w:hAnsiTheme="majorHAnsi" w:cs="Arial"/>
        </w:rPr>
      </w:pPr>
      <w:r w:rsidRPr="00D432A5">
        <w:rPr>
          <w:rFonts w:asciiTheme="majorHAnsi" w:eastAsia="Calibri" w:hAnsiTheme="majorHAnsi" w:cs="Arial"/>
        </w:rPr>
        <w:t xml:space="preserve">Prosimy o doprecyzowanie, że w ramach </w:t>
      </w:r>
      <w:proofErr w:type="spellStart"/>
      <w:r w:rsidRPr="00D432A5">
        <w:rPr>
          <w:rFonts w:asciiTheme="majorHAnsi" w:eastAsia="Calibri" w:hAnsiTheme="majorHAnsi" w:cs="Arial"/>
        </w:rPr>
        <w:t>oc</w:t>
      </w:r>
      <w:proofErr w:type="spellEnd"/>
      <w:r w:rsidRPr="00D432A5">
        <w:rPr>
          <w:rFonts w:asciiTheme="majorHAnsi" w:eastAsia="Calibri" w:hAnsiTheme="majorHAnsi" w:cs="Arial"/>
        </w:rPr>
        <w:t xml:space="preserve"> za szkody wyrządzone uczniom, wychowankom w placówkach oświatowo-wychowawczych oraz innym podopiecznym w związku z prowadzeniem działalności opiekuńczej, edukacyjnej, wychowawczej, kulturalnej  i rekreacyjnej (4.9) – ochrona nie obejmuje szkód</w:t>
      </w:r>
      <w:r w:rsidRPr="00EA0D96">
        <w:rPr>
          <w:rFonts w:asciiTheme="majorHAnsi" w:eastAsia="Calibri" w:hAnsiTheme="majorHAnsi" w:cs="Arial"/>
        </w:rPr>
        <w:t xml:space="preserve"> wyrządzonych przez osoby sprawujące funkcję nauczyciela, opiekuna, wychowawcy, instruktora które nie posiadały wymaganych przepisami prawa odpowiednich uprawnień do wykonywania zawodu lub prowadzenia działalności lub obowiązywał ich zakaz zajmowania określonego stanowiska, wykonywania określonego zawodu lub prowadzenia określonej działalności lub zakaz prowadzenia działalności związanej z wychowaniem, edukacją małoletnich lub z opieką nad nimi, chyba że brak uprawnień nie miał wpływu na powstanie szkody.</w:t>
      </w:r>
    </w:p>
    <w:p w14:paraId="4C2AA1AB" w14:textId="77777777" w:rsidR="00EB0638" w:rsidRPr="00EA0D96" w:rsidRDefault="00EB0638" w:rsidP="009A3F42">
      <w:pPr>
        <w:spacing w:after="0" w:line="240" w:lineRule="auto"/>
        <w:jc w:val="both"/>
        <w:rPr>
          <w:rFonts w:asciiTheme="majorHAnsi" w:eastAsia="Calibri" w:hAnsiTheme="majorHAnsi" w:cs="Arial"/>
        </w:rPr>
      </w:pPr>
    </w:p>
    <w:p w14:paraId="53643455"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DE517E8"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46388B6D" w14:textId="77777777" w:rsidR="009A3F42" w:rsidRPr="00EA0D96" w:rsidRDefault="009A3F42" w:rsidP="009A3F42">
      <w:pPr>
        <w:spacing w:after="0" w:line="240" w:lineRule="auto"/>
        <w:jc w:val="both"/>
        <w:rPr>
          <w:rFonts w:asciiTheme="majorHAnsi" w:eastAsia="Calibri" w:hAnsiTheme="majorHAnsi" w:cs="Arial"/>
        </w:rPr>
      </w:pPr>
    </w:p>
    <w:p w14:paraId="0249B9AE" w14:textId="71365919"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196:</w:t>
      </w:r>
    </w:p>
    <w:p w14:paraId="6164FCF5" w14:textId="4474F121"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Prosimy o wprowadzenie </w:t>
      </w:r>
      <w:proofErr w:type="spellStart"/>
      <w:r w:rsidRPr="00EA0D96">
        <w:rPr>
          <w:rFonts w:asciiTheme="majorHAnsi" w:eastAsia="Calibri" w:hAnsiTheme="majorHAnsi" w:cs="Arial"/>
        </w:rPr>
        <w:t>podlimitu</w:t>
      </w:r>
      <w:proofErr w:type="spellEnd"/>
      <w:r w:rsidRPr="00EA0D96">
        <w:rPr>
          <w:rFonts w:asciiTheme="majorHAnsi" w:eastAsia="Calibri" w:hAnsiTheme="majorHAnsi" w:cs="Arial"/>
        </w:rPr>
        <w:t xml:space="preserve"> 100.000 zł na jeden i wszystkie wypadki dla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 szkody wyrządzone przez bezpańskie zwierzęta (ust. 4.34.).</w:t>
      </w:r>
    </w:p>
    <w:p w14:paraId="7B74D850" w14:textId="77777777" w:rsidR="00EB0638" w:rsidRPr="00EA0D96" w:rsidRDefault="00EB0638" w:rsidP="009A3F42">
      <w:pPr>
        <w:spacing w:after="0" w:line="240" w:lineRule="auto"/>
        <w:jc w:val="both"/>
        <w:rPr>
          <w:rFonts w:asciiTheme="majorHAnsi" w:eastAsia="Calibri" w:hAnsiTheme="majorHAnsi" w:cs="Arial"/>
        </w:rPr>
      </w:pPr>
    </w:p>
    <w:p w14:paraId="7A493E69"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4D2310F"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66EC3934" w14:textId="77777777" w:rsidR="009A3F42" w:rsidRPr="00EA0D96" w:rsidRDefault="009A3F42" w:rsidP="009A3F42">
      <w:pPr>
        <w:spacing w:after="0" w:line="240" w:lineRule="auto"/>
        <w:jc w:val="both"/>
        <w:rPr>
          <w:rFonts w:asciiTheme="majorHAnsi" w:eastAsia="Calibri" w:hAnsiTheme="majorHAnsi" w:cs="Arial"/>
        </w:rPr>
      </w:pPr>
    </w:p>
    <w:p w14:paraId="0F5B71DC" w14:textId="52A69734"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197:</w:t>
      </w:r>
    </w:p>
    <w:p w14:paraId="422BC2F6" w14:textId="3108A238"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wykreślenie z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(4.37.) odpowiedzialności za szkody spowodowane przez pojazdy zgłoszone do ubezpieczenia obowiązkowego, gdy nie są one w ruchu i są używane jako narzędzia.</w:t>
      </w:r>
    </w:p>
    <w:p w14:paraId="53A3344D" w14:textId="77777777" w:rsidR="00EB0638" w:rsidRPr="00EA0D96" w:rsidRDefault="00EB0638" w:rsidP="009A3F42">
      <w:pPr>
        <w:spacing w:after="0" w:line="240" w:lineRule="auto"/>
        <w:jc w:val="both"/>
        <w:rPr>
          <w:rFonts w:asciiTheme="majorHAnsi" w:eastAsia="Calibri" w:hAnsiTheme="majorHAnsi" w:cs="Arial"/>
        </w:rPr>
      </w:pPr>
    </w:p>
    <w:p w14:paraId="23E3407E"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0010D55"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602DF58B" w14:textId="77777777" w:rsidR="009A3F42" w:rsidRPr="00EA0D96" w:rsidRDefault="009A3F42" w:rsidP="009A3F42">
      <w:pPr>
        <w:spacing w:after="0" w:line="240" w:lineRule="auto"/>
        <w:jc w:val="both"/>
        <w:rPr>
          <w:rFonts w:asciiTheme="majorHAnsi" w:eastAsia="Calibri" w:hAnsiTheme="majorHAnsi" w:cs="Arial"/>
        </w:rPr>
      </w:pPr>
    </w:p>
    <w:p w14:paraId="5E31B22E" w14:textId="114FEC2E"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198:</w:t>
      </w:r>
    </w:p>
    <w:p w14:paraId="338D8300" w14:textId="3C1A693B"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wykreślenie z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(4.38.)odpowiedzialności za szkody spowodowane przez zamontowane do pojazdów pługi i inne urządzenia odśnieżające lub inny sprzęt specjalistyczny, jeżeli dana szkoda nie zostaje pokryta z obowiązkowego ubezpieczenia OC posiadaczy pojazdów mechanicznych.</w:t>
      </w:r>
    </w:p>
    <w:p w14:paraId="333F0908" w14:textId="77777777" w:rsidR="00EB0638" w:rsidRPr="00EA0D96" w:rsidRDefault="00EB0638" w:rsidP="009A3F42">
      <w:pPr>
        <w:spacing w:after="0" w:line="240" w:lineRule="auto"/>
        <w:jc w:val="both"/>
        <w:rPr>
          <w:rFonts w:asciiTheme="majorHAnsi" w:eastAsia="Calibri" w:hAnsiTheme="majorHAnsi" w:cs="Arial"/>
        </w:rPr>
      </w:pPr>
    </w:p>
    <w:p w14:paraId="56E76D3E"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84738B1"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0756BFFD" w14:textId="77777777" w:rsidR="009A3F42" w:rsidRPr="00EA0D96" w:rsidRDefault="009A3F42" w:rsidP="009A3F42">
      <w:pPr>
        <w:spacing w:after="0" w:line="240" w:lineRule="auto"/>
        <w:jc w:val="both"/>
        <w:rPr>
          <w:rFonts w:asciiTheme="majorHAnsi" w:eastAsia="Calibri" w:hAnsiTheme="majorHAnsi" w:cs="Arial"/>
        </w:rPr>
      </w:pPr>
    </w:p>
    <w:p w14:paraId="13EAB5D5" w14:textId="0E1FDC25"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199:</w:t>
      </w:r>
    </w:p>
    <w:p w14:paraId="2E4E5BCF" w14:textId="0EBC8265"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wykreślenie z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(4.44.) odpowiedzialność za szkody wyrządzone członkom wspólnoty mieszkaniowej oraz odpowiedzialność z tytułu administrowania oraz (4.45.) utrzymania terenów przyległych  do wspólnot mieszkaniowych. Zwracamy uwagę, ze tego typu szkody są możliwe do objęcia ochroną w ramach odrębnych </w:t>
      </w:r>
      <w:proofErr w:type="spellStart"/>
      <w:r w:rsidRPr="00EA0D96">
        <w:rPr>
          <w:rFonts w:asciiTheme="majorHAnsi" w:eastAsia="Calibri" w:hAnsiTheme="majorHAnsi" w:cs="Arial"/>
        </w:rPr>
        <w:t>owu</w:t>
      </w:r>
      <w:proofErr w:type="spellEnd"/>
      <w:r w:rsidRPr="00EA0D96">
        <w:rPr>
          <w:rFonts w:asciiTheme="majorHAnsi" w:eastAsia="Calibri" w:hAnsiTheme="majorHAnsi" w:cs="Arial"/>
        </w:rPr>
        <w:t>.</w:t>
      </w:r>
    </w:p>
    <w:p w14:paraId="539F3FE5" w14:textId="77777777" w:rsidR="00EB0638" w:rsidRPr="00EA0D96" w:rsidRDefault="00EB0638" w:rsidP="009A3F42">
      <w:pPr>
        <w:spacing w:after="0" w:line="240" w:lineRule="auto"/>
        <w:jc w:val="both"/>
        <w:rPr>
          <w:rFonts w:asciiTheme="majorHAnsi" w:eastAsia="Calibri" w:hAnsiTheme="majorHAnsi" w:cs="Arial"/>
        </w:rPr>
      </w:pPr>
    </w:p>
    <w:p w14:paraId="0F24ED38"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365C094"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06E6810B" w14:textId="77777777" w:rsidR="009A3F42" w:rsidRPr="00EA0D96" w:rsidRDefault="009A3F42" w:rsidP="00B63919">
      <w:pPr>
        <w:spacing w:after="0" w:line="240" w:lineRule="auto"/>
        <w:jc w:val="both"/>
        <w:rPr>
          <w:rFonts w:asciiTheme="majorHAnsi" w:eastAsia="Calibri" w:hAnsiTheme="majorHAnsi" w:cs="Arial"/>
        </w:rPr>
      </w:pPr>
    </w:p>
    <w:p w14:paraId="01D43F92" w14:textId="668A5338"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200:</w:t>
      </w:r>
    </w:p>
    <w:p w14:paraId="469769CE" w14:textId="51895DF2"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Z ust. 4.46. prosimy wykreślić pokrycie dla szkód powstałych w trakcie prac związanych z poszukiwaniem i usuwaniem awarii instalacji wodno-kanalizacyjnych, c.o. lub innych w lokalu lub poza nim – tego typu szkody nie mają charakteru nagłego i niespodziewanego lecz noszą znamiona działania umyślnego.</w:t>
      </w:r>
    </w:p>
    <w:p w14:paraId="1876246B" w14:textId="77777777" w:rsidR="00EB0638" w:rsidRPr="00EA0D96" w:rsidRDefault="00EB0638" w:rsidP="009A3F42">
      <w:pPr>
        <w:spacing w:after="0" w:line="240" w:lineRule="auto"/>
        <w:jc w:val="both"/>
        <w:rPr>
          <w:rFonts w:asciiTheme="majorHAnsi" w:eastAsia="Calibri" w:hAnsiTheme="majorHAnsi" w:cs="Arial"/>
        </w:rPr>
      </w:pPr>
    </w:p>
    <w:p w14:paraId="39C2CC4B"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8D75A69"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01243C88" w14:textId="77777777" w:rsidR="009A3F42" w:rsidRPr="00EA0D96" w:rsidRDefault="009A3F42" w:rsidP="009A3F42">
      <w:pPr>
        <w:spacing w:after="0" w:line="240" w:lineRule="auto"/>
        <w:jc w:val="both"/>
        <w:rPr>
          <w:rFonts w:asciiTheme="majorHAnsi" w:eastAsia="Calibri" w:hAnsiTheme="majorHAnsi" w:cs="Arial"/>
        </w:rPr>
      </w:pPr>
    </w:p>
    <w:p w14:paraId="6632D45E" w14:textId="45F4161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201:</w:t>
      </w:r>
    </w:p>
    <w:p w14:paraId="470A055F" w14:textId="54A7686B"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ust. 4.48. odpowiedzialność z tytułu poniesionych kosztów (tzw. koszty awaryjne) na tymczasowe zakwaterowanie najemców (lokal zastępczy) wykwaterowanych na skutek szkody spowodowanej przez Ubezpieczonego z limitem odpowiedzialności 10 000 zł na jeden wypadek ubezpieczeniowy i 30 000 zł na wszystkie wypadki ubezpieczeniowe.</w:t>
      </w:r>
    </w:p>
    <w:p w14:paraId="6919AF5E" w14:textId="77777777" w:rsidR="00EB0638" w:rsidRPr="00EA0D96" w:rsidRDefault="00EB0638" w:rsidP="009A3F42">
      <w:pPr>
        <w:spacing w:after="0" w:line="240" w:lineRule="auto"/>
        <w:jc w:val="both"/>
        <w:rPr>
          <w:rFonts w:asciiTheme="majorHAnsi" w:eastAsia="Calibri" w:hAnsiTheme="majorHAnsi" w:cs="Arial"/>
        </w:rPr>
      </w:pPr>
    </w:p>
    <w:p w14:paraId="667CF00A"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FE2927E"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6211AA5D" w14:textId="77777777" w:rsidR="009A3F42" w:rsidRPr="00EA0D96" w:rsidRDefault="009A3F42" w:rsidP="009A3F42">
      <w:pPr>
        <w:spacing w:after="0" w:line="240" w:lineRule="auto"/>
        <w:jc w:val="both"/>
        <w:rPr>
          <w:rFonts w:asciiTheme="majorHAnsi" w:eastAsia="Calibri" w:hAnsiTheme="majorHAnsi" w:cs="Arial"/>
        </w:rPr>
      </w:pPr>
    </w:p>
    <w:p w14:paraId="5AC19FDA" w14:textId="4550CDB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202:</w:t>
      </w:r>
    </w:p>
    <w:p w14:paraId="511E67E1" w14:textId="0172D1B9"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Prosimy o podanie i budżetu Gminy Miejskiej Starogard Gdański za rok 2022 oraz budżetu uchwalonego na 2023  r.</w:t>
      </w:r>
    </w:p>
    <w:p w14:paraId="5042D562" w14:textId="77777777" w:rsidR="00EB0638" w:rsidRPr="00EA0D96" w:rsidRDefault="00EB0638" w:rsidP="009A3F42">
      <w:pPr>
        <w:spacing w:after="0" w:line="240" w:lineRule="auto"/>
        <w:jc w:val="both"/>
        <w:rPr>
          <w:rFonts w:asciiTheme="majorHAnsi" w:eastAsia="Calibri" w:hAnsiTheme="majorHAnsi" w:cs="Arial"/>
        </w:rPr>
      </w:pPr>
    </w:p>
    <w:p w14:paraId="1683FBFB"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0668C78" w14:textId="56B4A22E" w:rsidR="009A3F42" w:rsidRPr="00EA0D96" w:rsidRDefault="00EA0D96"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publikuje dane:</w:t>
      </w:r>
    </w:p>
    <w:p w14:paraId="2E22BD0F" w14:textId="265F47B0" w:rsidR="00EA0D96" w:rsidRPr="00EA0D96" w:rsidRDefault="00EA0D96" w:rsidP="009A3F42">
      <w:pPr>
        <w:spacing w:after="0" w:line="240" w:lineRule="auto"/>
        <w:jc w:val="both"/>
        <w:rPr>
          <w:rFonts w:asciiTheme="majorHAnsi" w:eastAsia="Calibri" w:hAnsiTheme="majorHAnsi" w:cs="Arial"/>
        </w:rPr>
      </w:pPr>
      <w:r w:rsidRPr="00EA0D96">
        <w:rPr>
          <w:rFonts w:asciiTheme="majorHAnsi" w:eastAsia="Calibri" w:hAnsiTheme="majorHAnsi" w:cs="Arial"/>
        </w:rPr>
        <w:t>2022 wydatki 252.754.974 zł:, dochody 222.762.979 zł</w:t>
      </w:r>
    </w:p>
    <w:p w14:paraId="3BC99B96" w14:textId="363A7605" w:rsidR="00EA0D96" w:rsidRPr="00EA0D96" w:rsidRDefault="00EA0D96" w:rsidP="009A3F42">
      <w:pPr>
        <w:spacing w:after="0" w:line="240" w:lineRule="auto"/>
        <w:jc w:val="both"/>
        <w:rPr>
          <w:rFonts w:asciiTheme="majorHAnsi" w:eastAsia="Calibri" w:hAnsiTheme="majorHAnsi" w:cs="Arial"/>
        </w:rPr>
      </w:pPr>
      <w:r w:rsidRPr="00EA0D96">
        <w:rPr>
          <w:rFonts w:asciiTheme="majorHAnsi" w:eastAsia="Calibri" w:hAnsiTheme="majorHAnsi" w:cs="Arial"/>
        </w:rPr>
        <w:t>2023 wydatki 254.178.859,00 zł, dochody 240.737.267,00 zł</w:t>
      </w:r>
    </w:p>
    <w:p w14:paraId="39AEE6C4" w14:textId="77777777" w:rsidR="00EA0D96" w:rsidRPr="00EA0D96" w:rsidRDefault="00EA0D96" w:rsidP="009A3F42">
      <w:pPr>
        <w:spacing w:after="0" w:line="240" w:lineRule="auto"/>
        <w:jc w:val="both"/>
        <w:rPr>
          <w:rFonts w:asciiTheme="majorHAnsi" w:eastAsia="Calibri" w:hAnsiTheme="majorHAnsi" w:cs="Arial"/>
        </w:rPr>
      </w:pPr>
    </w:p>
    <w:p w14:paraId="5927D1F3" w14:textId="40C883CC"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203:</w:t>
      </w:r>
    </w:p>
    <w:p w14:paraId="67AE48DE" w14:textId="3E6CE56E"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Czy w programie ubezpieczenia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pojawiły się ryzyka (rozszerzenia), które nie były objęte ochroną w  poprzednich latach – a co za tym idzie załączone dane o przebiegu ubezpieczenia nie obejmują szkodowości z tego tytułu?</w:t>
      </w:r>
    </w:p>
    <w:p w14:paraId="118C88F6" w14:textId="77777777" w:rsidR="00EB0638" w:rsidRPr="00EA0D96" w:rsidRDefault="00EB0638" w:rsidP="009A3F42">
      <w:pPr>
        <w:spacing w:after="0" w:line="240" w:lineRule="auto"/>
        <w:jc w:val="both"/>
        <w:rPr>
          <w:rFonts w:asciiTheme="majorHAnsi" w:eastAsia="Calibri" w:hAnsiTheme="majorHAnsi" w:cs="Arial"/>
        </w:rPr>
      </w:pPr>
    </w:p>
    <w:p w14:paraId="242E5493"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06F62C5" w14:textId="77EC27D2" w:rsidR="009A3F42" w:rsidRPr="00EA0D96" w:rsidRDefault="008C2DBE"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informuje, że nie pojawiły się takie rozszerzenia.</w:t>
      </w:r>
    </w:p>
    <w:p w14:paraId="579FCD6B" w14:textId="77777777" w:rsidR="008C2DBE" w:rsidRPr="00EA0D96" w:rsidRDefault="008C2DBE" w:rsidP="009A3F42">
      <w:pPr>
        <w:spacing w:after="0" w:line="240" w:lineRule="auto"/>
        <w:jc w:val="both"/>
        <w:rPr>
          <w:rFonts w:asciiTheme="majorHAnsi" w:eastAsia="Calibri" w:hAnsiTheme="majorHAnsi" w:cs="Arial"/>
        </w:rPr>
      </w:pPr>
    </w:p>
    <w:p w14:paraId="6C2CF176" w14:textId="1C24E31F"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204:</w:t>
      </w:r>
    </w:p>
    <w:p w14:paraId="28A152F4" w14:textId="5443F528" w:rsidR="00EB0638"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ust. 4.2 prosimy wykreślić zwrot: „oraz szkód powstałych w trakcie prac związanych z poszukiwaniem i usuwaniem awarii” [4.2. odpowiedzialność z tytułu szkód powstałych w następstwie zalania mienia osób trzecich, w tym z tytułu </w:t>
      </w:r>
      <w:proofErr w:type="spellStart"/>
      <w:r w:rsidRPr="00EA0D96">
        <w:rPr>
          <w:rFonts w:asciiTheme="majorHAnsi" w:eastAsia="Calibri" w:hAnsiTheme="majorHAnsi" w:cs="Arial"/>
        </w:rPr>
        <w:t>zalań</w:t>
      </w:r>
      <w:proofErr w:type="spellEnd"/>
      <w:r w:rsidRPr="00EA0D96">
        <w:rPr>
          <w:rFonts w:asciiTheme="majorHAnsi" w:eastAsia="Calibri" w:hAnsiTheme="majorHAnsi" w:cs="Arial"/>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13382A2A" w14:textId="77777777" w:rsidR="009A3F42" w:rsidRPr="00EA0D96" w:rsidRDefault="009A3F42" w:rsidP="009A3F42">
      <w:pPr>
        <w:spacing w:after="0" w:line="240" w:lineRule="auto"/>
        <w:jc w:val="both"/>
        <w:rPr>
          <w:rFonts w:asciiTheme="majorHAnsi" w:eastAsia="Calibri" w:hAnsiTheme="majorHAnsi" w:cs="Arial"/>
        </w:rPr>
      </w:pPr>
    </w:p>
    <w:p w14:paraId="6CB64F1E"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9C09DA6" w14:textId="77777777" w:rsidR="008C2DBE" w:rsidRPr="00EA0D96" w:rsidRDefault="008C2DBE" w:rsidP="008C2DBE">
      <w:pPr>
        <w:tabs>
          <w:tab w:val="left" w:pos="708"/>
        </w:tabs>
        <w:suppressAutoHyphens/>
        <w:spacing w:before="20" w:after="40" w:line="240" w:lineRule="auto"/>
        <w:jc w:val="both"/>
        <w:rPr>
          <w:rFonts w:asciiTheme="majorHAnsi" w:eastAsia="SimSun" w:hAnsiTheme="majorHAnsi" w:cs="Tahoma"/>
          <w:bCs/>
          <w:kern w:val="1"/>
          <w:lang w:eastAsia="zh-CN"/>
        </w:rPr>
      </w:pPr>
      <w:bookmarkStart w:id="14" w:name="_Hlk136953172"/>
      <w:r w:rsidRPr="00EA0D96">
        <w:rPr>
          <w:rFonts w:asciiTheme="majorHAnsi" w:eastAsia="SimSun" w:hAnsiTheme="majorHAnsi" w:cs="Tahoma"/>
          <w:bCs/>
          <w:kern w:val="1"/>
          <w:lang w:eastAsia="zh-CN"/>
        </w:rPr>
        <w:t>Zamawiający nie wyraża zgody.</w:t>
      </w:r>
    </w:p>
    <w:bookmarkEnd w:id="14"/>
    <w:p w14:paraId="29062524" w14:textId="77777777" w:rsidR="009A3F42" w:rsidRPr="00EA0D96" w:rsidRDefault="009A3F42" w:rsidP="009A3F42">
      <w:pPr>
        <w:spacing w:after="0" w:line="240" w:lineRule="auto"/>
        <w:jc w:val="both"/>
        <w:rPr>
          <w:rFonts w:asciiTheme="majorHAnsi" w:eastAsia="Calibri" w:hAnsiTheme="majorHAnsi" w:cs="Arial"/>
        </w:rPr>
      </w:pPr>
    </w:p>
    <w:p w14:paraId="6BCB97A3" w14:textId="2F84622F"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205:</w:t>
      </w:r>
    </w:p>
    <w:p w14:paraId="2BFE3188"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ogólnej ust. 4.7 czyste straty finansowe prosimy wykreślić </w:t>
      </w:r>
      <w:proofErr w:type="spellStart"/>
      <w:r w:rsidRPr="00EA0D96">
        <w:rPr>
          <w:rFonts w:asciiTheme="majorHAnsi" w:eastAsia="Calibri" w:hAnsiTheme="majorHAnsi" w:cs="Arial"/>
        </w:rPr>
        <w:t>ppkt</w:t>
      </w:r>
      <w:proofErr w:type="spellEnd"/>
      <w:r w:rsidRPr="00EA0D96">
        <w:rPr>
          <w:rFonts w:asciiTheme="majorHAnsi" w:eastAsia="Calibri" w:hAnsiTheme="majorHAnsi" w:cs="Arial"/>
        </w:rPr>
        <w:t xml:space="preserve">. c) poniesione przez osobę trzecią inną niż osoba, która doznała szkody rzeczowej lub szkody osobowej, </w:t>
      </w:r>
    </w:p>
    <w:p w14:paraId="51BEF8A9" w14:textId="77777777" w:rsidR="00EB0638" w:rsidRPr="00EA0D96" w:rsidRDefault="00EB0638" w:rsidP="00EB0638">
      <w:pPr>
        <w:spacing w:after="0" w:line="240" w:lineRule="auto"/>
        <w:jc w:val="both"/>
        <w:rPr>
          <w:rFonts w:asciiTheme="majorHAnsi" w:eastAsia="Calibri" w:hAnsiTheme="majorHAnsi" w:cs="Arial"/>
        </w:rPr>
      </w:pPr>
    </w:p>
    <w:p w14:paraId="26564576"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1.</w:t>
      </w:r>
      <w:r w:rsidRPr="00EA0D96">
        <w:rPr>
          <w:rFonts w:asciiTheme="majorHAnsi" w:eastAsia="Calibri" w:hAnsiTheme="majorHAnsi" w:cs="Arial"/>
        </w:rPr>
        <w:tab/>
        <w:t xml:space="preserve">Prosimy o potwierdzenie, że dla całości szkód polegających na powstaniu czystej straty finansowej (innych niż odpowiedzialność JST z tytułu wydania lub niewydania decyzji administracyjnych) górną granicą odpowiedzialności jest </w:t>
      </w:r>
      <w:proofErr w:type="spellStart"/>
      <w:r w:rsidRPr="00EA0D96">
        <w:rPr>
          <w:rFonts w:asciiTheme="majorHAnsi" w:eastAsia="Calibri" w:hAnsiTheme="majorHAnsi" w:cs="Arial"/>
        </w:rPr>
        <w:t>podlimit</w:t>
      </w:r>
      <w:proofErr w:type="spellEnd"/>
      <w:r w:rsidRPr="00EA0D96">
        <w:rPr>
          <w:rFonts w:asciiTheme="majorHAnsi" w:eastAsia="Calibri" w:hAnsiTheme="majorHAnsi" w:cs="Arial"/>
        </w:rPr>
        <w:t xml:space="preserve"> 300.000 zł na jeden i wszystkie wypadki.</w:t>
      </w:r>
    </w:p>
    <w:p w14:paraId="56B38014" w14:textId="77777777" w:rsidR="00EB0638" w:rsidRPr="00EA0D96" w:rsidRDefault="00EB0638" w:rsidP="00EB0638">
      <w:pPr>
        <w:spacing w:after="0" w:line="240" w:lineRule="auto"/>
        <w:jc w:val="both"/>
        <w:rPr>
          <w:rFonts w:asciiTheme="majorHAnsi" w:eastAsia="Calibri" w:hAnsiTheme="majorHAnsi" w:cs="Arial"/>
        </w:rPr>
      </w:pPr>
    </w:p>
    <w:p w14:paraId="3F4572A8"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2.</w:t>
      </w:r>
      <w:r w:rsidRPr="00EA0D96">
        <w:rPr>
          <w:rFonts w:asciiTheme="majorHAnsi" w:eastAsia="Calibri" w:hAnsiTheme="majorHAnsi" w:cs="Arial"/>
        </w:rPr>
        <w:tab/>
        <w:t xml:space="preserve">Prosimy o potwierdzenie, że dla całości szkód polegających na powstaniu czystej straty finansowej wynikających z wykonywania władzy publicznej  (w tym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JST w związku z wydaniem lub niewydaniem decyzji administracyjnych lub aktów normatywnych prawa miejscowego) – górną granicą odpowiedzialności jest limit 500.000 zł na jeden i wszystkie wypadki.</w:t>
      </w:r>
    </w:p>
    <w:p w14:paraId="7C8545F1" w14:textId="664C6661"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3.</w:t>
      </w:r>
      <w:r w:rsidRPr="00EA0D96">
        <w:rPr>
          <w:rFonts w:asciiTheme="majorHAnsi" w:eastAsia="Calibri" w:hAnsiTheme="majorHAnsi" w:cs="Arial"/>
        </w:rPr>
        <w:tab/>
        <w:t>Z ust. 4.26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 szkody w mieniu powierzonym Ubezpieczonemu w celu wykonania na nim obróbki, …) prosimy wykreślić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 szkody powstałe podczas transportu i przechowywania.</w:t>
      </w:r>
    </w:p>
    <w:p w14:paraId="5A0CE645" w14:textId="77777777" w:rsidR="00EB0638" w:rsidRPr="00EA0D96" w:rsidRDefault="00EB0638" w:rsidP="00EB0638">
      <w:pPr>
        <w:spacing w:after="0" w:line="240" w:lineRule="auto"/>
        <w:jc w:val="both"/>
        <w:rPr>
          <w:rFonts w:asciiTheme="majorHAnsi" w:eastAsia="Calibri" w:hAnsiTheme="majorHAnsi" w:cs="Arial"/>
        </w:rPr>
      </w:pPr>
    </w:p>
    <w:p w14:paraId="1FD926F6"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08FAFE9" w14:textId="77777777" w:rsidR="00E3457B" w:rsidRPr="00EA0D96" w:rsidRDefault="00E3457B" w:rsidP="00E3457B">
      <w:pPr>
        <w:tabs>
          <w:tab w:val="left" w:pos="708"/>
        </w:tabs>
        <w:suppressAutoHyphens/>
        <w:spacing w:before="20" w:after="40" w:line="240" w:lineRule="auto"/>
        <w:jc w:val="both"/>
        <w:rPr>
          <w:rFonts w:asciiTheme="majorHAnsi" w:eastAsia="SimSun" w:hAnsiTheme="majorHAnsi" w:cs="Tahoma"/>
          <w:bCs/>
          <w:kern w:val="1"/>
          <w:lang w:eastAsia="zh-CN"/>
        </w:rPr>
      </w:pPr>
      <w:r w:rsidRPr="00EA0D96">
        <w:rPr>
          <w:rFonts w:asciiTheme="majorHAnsi" w:eastAsia="SimSun" w:hAnsiTheme="majorHAnsi" w:cs="Tahoma"/>
          <w:bCs/>
          <w:kern w:val="1"/>
          <w:lang w:eastAsia="zh-CN"/>
        </w:rPr>
        <w:t>Zamawiający nie wyraża zgody.</w:t>
      </w:r>
    </w:p>
    <w:p w14:paraId="68B8814F" w14:textId="43F4559F" w:rsidR="009A3F42"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1. Zamawiający potwierdza</w:t>
      </w:r>
    </w:p>
    <w:p w14:paraId="0EF95B6F" w14:textId="3DAFE631" w:rsidR="00E3457B"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2. Zamawiający potwierdza</w:t>
      </w:r>
    </w:p>
    <w:p w14:paraId="564ECC63" w14:textId="45A0CBFE" w:rsidR="00E3457B"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3.  Zamawiający nie wyraża zgody.</w:t>
      </w:r>
    </w:p>
    <w:p w14:paraId="266FF5AA" w14:textId="77777777" w:rsidR="00E3457B" w:rsidRPr="00EA0D96" w:rsidRDefault="00E3457B" w:rsidP="009A3F42">
      <w:pPr>
        <w:spacing w:after="0" w:line="240" w:lineRule="auto"/>
        <w:jc w:val="both"/>
        <w:rPr>
          <w:rFonts w:asciiTheme="majorHAnsi" w:eastAsia="Calibri" w:hAnsiTheme="majorHAnsi" w:cs="Arial"/>
        </w:rPr>
      </w:pPr>
    </w:p>
    <w:p w14:paraId="73A9A08D" w14:textId="2D6925F8" w:rsidR="00EB0638"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Klauzule:</w:t>
      </w:r>
    </w:p>
    <w:p w14:paraId="485CCCA6" w14:textId="77777777" w:rsidR="00EB0638" w:rsidRPr="00EA0D96" w:rsidRDefault="00EB0638" w:rsidP="009A3F42">
      <w:pPr>
        <w:spacing w:after="0" w:line="240" w:lineRule="auto"/>
        <w:jc w:val="both"/>
        <w:rPr>
          <w:rFonts w:asciiTheme="majorHAnsi" w:eastAsia="Calibri" w:hAnsiTheme="majorHAnsi" w:cs="Arial"/>
        </w:rPr>
      </w:pPr>
    </w:p>
    <w:p w14:paraId="09459AA8" w14:textId="5AB24F04"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206:</w:t>
      </w:r>
    </w:p>
    <w:p w14:paraId="4E4AC22C" w14:textId="06408D0E"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49.Prosimy o potwierdzenie, że Klauzula 13. kosztów odtworzenia dokumentów  - nie ma zastosowania do ubezpieczenia oc.</w:t>
      </w:r>
    </w:p>
    <w:p w14:paraId="677AE0FF" w14:textId="77777777" w:rsidR="00EB0638" w:rsidRPr="00EA0D96" w:rsidRDefault="00EB0638" w:rsidP="009A3F42">
      <w:pPr>
        <w:spacing w:after="0" w:line="240" w:lineRule="auto"/>
        <w:jc w:val="both"/>
        <w:rPr>
          <w:rFonts w:asciiTheme="majorHAnsi" w:eastAsia="Calibri" w:hAnsiTheme="majorHAnsi" w:cs="Arial"/>
        </w:rPr>
      </w:pPr>
    </w:p>
    <w:p w14:paraId="2507F318"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D05A2C8" w14:textId="7F44F2FD" w:rsidR="009A3F42"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6D576B6F" w14:textId="77777777" w:rsidR="00E3457B" w:rsidRPr="00EA0D96" w:rsidRDefault="00E3457B" w:rsidP="009A3F42">
      <w:pPr>
        <w:spacing w:after="0" w:line="240" w:lineRule="auto"/>
        <w:jc w:val="both"/>
        <w:rPr>
          <w:rFonts w:asciiTheme="majorHAnsi" w:eastAsia="Calibri" w:hAnsiTheme="majorHAnsi" w:cs="Arial"/>
        </w:rPr>
      </w:pPr>
    </w:p>
    <w:p w14:paraId="1C429BF0" w14:textId="0B801185"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207:</w:t>
      </w:r>
    </w:p>
    <w:p w14:paraId="42651264" w14:textId="60E1F7B1"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Prosimy o wykreślenie kl. czasu ochrony – jej postanowienia naruszają regulacje określone w Ust. Kodeks cywilny.</w:t>
      </w:r>
    </w:p>
    <w:p w14:paraId="3E8BDD11" w14:textId="77777777" w:rsidR="00EB0638" w:rsidRPr="00EA0D96" w:rsidRDefault="00EB0638" w:rsidP="009A3F42">
      <w:pPr>
        <w:spacing w:after="0" w:line="240" w:lineRule="auto"/>
        <w:jc w:val="both"/>
        <w:rPr>
          <w:rFonts w:asciiTheme="majorHAnsi" w:eastAsia="Calibri" w:hAnsiTheme="majorHAnsi" w:cs="Arial"/>
        </w:rPr>
      </w:pPr>
    </w:p>
    <w:p w14:paraId="3A7F55C1"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2099545" w14:textId="744D7FE3" w:rsidR="009A3F42"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 jednak przypomina, że nad zapisami SWZ pierwszeństwo mają przepisy prawa.</w:t>
      </w:r>
    </w:p>
    <w:p w14:paraId="500C570B" w14:textId="77777777" w:rsidR="00E3457B" w:rsidRPr="00EA0D96" w:rsidRDefault="00E3457B" w:rsidP="009A3F42">
      <w:pPr>
        <w:spacing w:after="0" w:line="240" w:lineRule="auto"/>
        <w:jc w:val="both"/>
        <w:rPr>
          <w:rFonts w:asciiTheme="majorHAnsi" w:eastAsia="Calibri" w:hAnsiTheme="majorHAnsi" w:cs="Arial"/>
        </w:rPr>
      </w:pPr>
    </w:p>
    <w:p w14:paraId="56C5F335" w14:textId="4D41EB5C" w:rsidR="00EB0638"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OC zarządcy nieruchomości:</w:t>
      </w:r>
    </w:p>
    <w:p w14:paraId="0E98A8A3" w14:textId="77777777" w:rsidR="00EB0638" w:rsidRPr="00EA0D96" w:rsidRDefault="00EB0638" w:rsidP="009A3F42">
      <w:pPr>
        <w:spacing w:after="0" w:line="240" w:lineRule="auto"/>
        <w:jc w:val="both"/>
        <w:rPr>
          <w:rFonts w:asciiTheme="majorHAnsi" w:eastAsia="Calibri" w:hAnsiTheme="majorHAnsi" w:cs="Arial"/>
        </w:rPr>
      </w:pPr>
    </w:p>
    <w:p w14:paraId="04B04ED6" w14:textId="23C682E0"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208:</w:t>
      </w:r>
    </w:p>
    <w:p w14:paraId="36C66BDC" w14:textId="36C62C85"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Dotyczy TBS ZK sp. z o.o.– prosimy o wykreślenie z obligatoryjnego zakresu ubezpieczenia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odpowiedzialności cywilnej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zarządcy nieruchomości (od ust. 4.43  do 4.51)</w:t>
      </w:r>
    </w:p>
    <w:p w14:paraId="7ACD2841" w14:textId="7524B867" w:rsidR="009A3F42"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W przypadku braku zgody prosimy o wydzielenie ryzyka opisanego w ust. 4.43 – 4.51 do odrębnego zadania w postępowaniu.</w:t>
      </w:r>
    </w:p>
    <w:p w14:paraId="06AE7DD5" w14:textId="77777777" w:rsidR="00EB0638" w:rsidRPr="00EA0D96" w:rsidRDefault="00EB0638" w:rsidP="00EB0638">
      <w:pPr>
        <w:spacing w:after="0" w:line="240" w:lineRule="auto"/>
        <w:jc w:val="both"/>
        <w:rPr>
          <w:rFonts w:asciiTheme="majorHAnsi" w:eastAsia="Calibri" w:hAnsiTheme="majorHAnsi" w:cs="Arial"/>
        </w:rPr>
      </w:pPr>
    </w:p>
    <w:p w14:paraId="2B8E2E84"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89B3CD2" w14:textId="16031BE2" w:rsidR="009A3F42"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nie wyraża zgody.</w:t>
      </w:r>
    </w:p>
    <w:p w14:paraId="1FDB5DF2" w14:textId="77777777" w:rsidR="00E3457B" w:rsidRPr="00EA0D96" w:rsidRDefault="00E3457B" w:rsidP="009A3F42">
      <w:pPr>
        <w:spacing w:after="0" w:line="240" w:lineRule="auto"/>
        <w:jc w:val="both"/>
        <w:rPr>
          <w:rFonts w:asciiTheme="majorHAnsi" w:eastAsia="Calibri" w:hAnsiTheme="majorHAnsi" w:cs="Arial"/>
        </w:rPr>
      </w:pPr>
    </w:p>
    <w:p w14:paraId="467906FA" w14:textId="343212E9"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209:</w:t>
      </w:r>
    </w:p>
    <w:p w14:paraId="2C0D71A0" w14:textId="21D99819"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Jednocześnie prosimy o potwierdzenie, że zakres ubezpieczenia nadwyżkowej </w:t>
      </w:r>
      <w:proofErr w:type="spellStart"/>
      <w:r w:rsidRPr="00EA0D96">
        <w:rPr>
          <w:rFonts w:asciiTheme="majorHAnsi" w:eastAsia="Calibri" w:hAnsiTheme="majorHAnsi" w:cs="Arial"/>
        </w:rPr>
        <w:t>oc</w:t>
      </w:r>
      <w:proofErr w:type="spellEnd"/>
      <w:r w:rsidRPr="00EA0D96">
        <w:rPr>
          <w:rFonts w:asciiTheme="majorHAnsi" w:eastAsia="Calibri" w:hAnsiTheme="majorHAnsi" w:cs="Arial"/>
        </w:rPr>
        <w:t xml:space="preserve"> zarządcy nieruchomości należy rozpatrywać w oparciu o </w:t>
      </w:r>
      <w:proofErr w:type="spellStart"/>
      <w:r w:rsidRPr="00EA0D96">
        <w:rPr>
          <w:rFonts w:asciiTheme="majorHAnsi" w:eastAsia="Calibri" w:hAnsiTheme="majorHAnsi" w:cs="Arial"/>
        </w:rPr>
        <w:t>owu</w:t>
      </w:r>
      <w:proofErr w:type="spellEnd"/>
      <w:r w:rsidRPr="00EA0D96">
        <w:rPr>
          <w:rFonts w:asciiTheme="majorHAnsi" w:eastAsia="Calibri" w:hAnsiTheme="majorHAnsi" w:cs="Arial"/>
        </w:rPr>
        <w:t xml:space="preserve"> dobrowolnej odpowiedzialności cywilnej zawodowej (a nie w oparciu o zakres ubezpieczenia określony w Rozporządzeniu).</w:t>
      </w:r>
    </w:p>
    <w:p w14:paraId="0160786D" w14:textId="77777777" w:rsidR="00EB0638" w:rsidRPr="00EA0D96" w:rsidRDefault="00EB0638" w:rsidP="009A3F42">
      <w:pPr>
        <w:spacing w:after="0" w:line="240" w:lineRule="auto"/>
        <w:jc w:val="both"/>
        <w:rPr>
          <w:rFonts w:asciiTheme="majorHAnsi" w:eastAsia="Calibri" w:hAnsiTheme="majorHAnsi" w:cs="Arial"/>
        </w:rPr>
      </w:pPr>
    </w:p>
    <w:p w14:paraId="1ACCC192"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C2ACB97" w14:textId="6735BB1C" w:rsidR="009A3F42" w:rsidRPr="00EA0D96" w:rsidRDefault="00E3457B" w:rsidP="009A3F42">
      <w:pPr>
        <w:spacing w:after="0" w:line="240" w:lineRule="auto"/>
        <w:jc w:val="both"/>
        <w:rPr>
          <w:rFonts w:asciiTheme="majorHAnsi" w:eastAsia="Calibri" w:hAnsiTheme="majorHAnsi" w:cs="Arial"/>
        </w:rPr>
      </w:pPr>
      <w:r w:rsidRPr="00EA0D96">
        <w:rPr>
          <w:rFonts w:asciiTheme="majorHAnsi" w:eastAsia="Calibri" w:hAnsiTheme="majorHAnsi" w:cs="Arial"/>
        </w:rPr>
        <w:t>Zamawiający potwierdza.</w:t>
      </w:r>
    </w:p>
    <w:p w14:paraId="5641EAF9" w14:textId="77777777" w:rsidR="00E3457B" w:rsidRPr="00EA0D96" w:rsidRDefault="00E3457B" w:rsidP="009A3F42">
      <w:pPr>
        <w:spacing w:after="0" w:line="240" w:lineRule="auto"/>
        <w:jc w:val="both"/>
        <w:rPr>
          <w:rFonts w:asciiTheme="majorHAnsi" w:eastAsia="Calibri" w:hAnsiTheme="majorHAnsi" w:cs="Arial"/>
        </w:rPr>
      </w:pPr>
    </w:p>
    <w:p w14:paraId="50D1399E" w14:textId="41C24535"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Pytanie 210:</w:t>
      </w:r>
    </w:p>
    <w:p w14:paraId="059C5378" w14:textId="69EB1CB3" w:rsidR="009A3F42" w:rsidRPr="00EA0D96" w:rsidRDefault="00EB0638"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Prosimy o potwierdzenie, że ochrona ma być udzielana w oparciu o </w:t>
      </w:r>
      <w:proofErr w:type="spellStart"/>
      <w:r w:rsidRPr="00EA0D96">
        <w:rPr>
          <w:rFonts w:asciiTheme="majorHAnsi" w:eastAsia="Calibri" w:hAnsiTheme="majorHAnsi" w:cs="Arial"/>
        </w:rPr>
        <w:t>trigger</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loss</w:t>
      </w:r>
      <w:proofErr w:type="spellEnd"/>
      <w:r w:rsidRPr="00EA0D96">
        <w:rPr>
          <w:rFonts w:asciiTheme="majorHAnsi" w:eastAsia="Calibri" w:hAnsiTheme="majorHAnsi" w:cs="Arial"/>
        </w:rPr>
        <w:t xml:space="preserve"> </w:t>
      </w:r>
      <w:proofErr w:type="spellStart"/>
      <w:r w:rsidRPr="00EA0D96">
        <w:rPr>
          <w:rFonts w:asciiTheme="majorHAnsi" w:eastAsia="Calibri" w:hAnsiTheme="majorHAnsi" w:cs="Arial"/>
        </w:rPr>
        <w:t>occurance</w:t>
      </w:r>
      <w:proofErr w:type="spellEnd"/>
      <w:r w:rsidRPr="00EA0D96">
        <w:rPr>
          <w:rFonts w:asciiTheme="majorHAnsi" w:eastAsia="Calibri" w:hAnsiTheme="majorHAnsi" w:cs="Arial"/>
        </w:rPr>
        <w:t>.</w:t>
      </w:r>
    </w:p>
    <w:p w14:paraId="630FE4E2" w14:textId="77777777" w:rsidR="00EB0638" w:rsidRPr="00EA0D96" w:rsidRDefault="00EB0638" w:rsidP="009A3F42">
      <w:pPr>
        <w:spacing w:after="0" w:line="240" w:lineRule="auto"/>
        <w:jc w:val="both"/>
        <w:rPr>
          <w:rFonts w:asciiTheme="majorHAnsi" w:eastAsia="Calibri" w:hAnsiTheme="majorHAnsi" w:cs="Arial"/>
        </w:rPr>
      </w:pPr>
    </w:p>
    <w:p w14:paraId="593AD9BD" w14:textId="77777777" w:rsidR="009A3F42" w:rsidRPr="00EA0D96" w:rsidRDefault="009A3F42" w:rsidP="009A3F42">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96D5CE4" w14:textId="77777777" w:rsidR="00E3457B" w:rsidRPr="00C44D13" w:rsidRDefault="00E3457B" w:rsidP="00E3457B">
      <w:pPr>
        <w:spacing w:after="0" w:line="240" w:lineRule="auto"/>
        <w:jc w:val="both"/>
        <w:rPr>
          <w:rFonts w:asciiTheme="majorHAnsi" w:eastAsia="Calibri" w:hAnsiTheme="majorHAnsi" w:cs="Arial"/>
        </w:rPr>
      </w:pPr>
      <w:r w:rsidRPr="00EA0D96">
        <w:rPr>
          <w:rFonts w:asciiTheme="majorHAnsi" w:eastAsia="Calibri" w:hAnsiTheme="majorHAnsi" w:cs="Arial"/>
        </w:rPr>
        <w:t xml:space="preserve">Zamawiający </w:t>
      </w:r>
      <w:r w:rsidRPr="00C44D13">
        <w:rPr>
          <w:rFonts w:asciiTheme="majorHAnsi" w:eastAsia="Calibri" w:hAnsiTheme="majorHAnsi" w:cs="Arial"/>
        </w:rPr>
        <w:t>potwierdza.</w:t>
      </w:r>
    </w:p>
    <w:p w14:paraId="0C0047EE" w14:textId="77777777" w:rsidR="009A3F42" w:rsidRPr="00C44D13" w:rsidRDefault="009A3F42" w:rsidP="00B63919">
      <w:pPr>
        <w:spacing w:after="0" w:line="240" w:lineRule="auto"/>
        <w:jc w:val="both"/>
        <w:rPr>
          <w:rFonts w:asciiTheme="majorHAnsi" w:eastAsia="Calibri" w:hAnsiTheme="majorHAnsi" w:cs="Arial"/>
        </w:rPr>
      </w:pPr>
    </w:p>
    <w:p w14:paraId="1EA5ABE5" w14:textId="2655266B"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Pytanie 211:</w:t>
      </w:r>
    </w:p>
    <w:p w14:paraId="0F540AB0" w14:textId="30D17318" w:rsidR="00EB0638" w:rsidRPr="00C44D13" w:rsidRDefault="00EB0638" w:rsidP="00EB0638">
      <w:pPr>
        <w:spacing w:after="0" w:line="240" w:lineRule="auto"/>
        <w:jc w:val="both"/>
        <w:rPr>
          <w:rFonts w:asciiTheme="majorHAnsi" w:eastAsia="Calibri" w:hAnsiTheme="majorHAnsi" w:cs="Arial"/>
        </w:rPr>
      </w:pPr>
      <w:bookmarkStart w:id="15" w:name="_Hlk136952673"/>
      <w:r w:rsidRPr="00C44D13">
        <w:rPr>
          <w:rFonts w:asciiTheme="majorHAnsi" w:eastAsia="Calibri" w:hAnsiTheme="majorHAnsi" w:cs="Arial"/>
        </w:rPr>
        <w:t>Prosimy o przekazanie niezbędnych informacji do oceny ryzyka, w tym m.in.:</w:t>
      </w:r>
    </w:p>
    <w:p w14:paraId="262ABBF9"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a)</w:t>
      </w:r>
      <w:r w:rsidRPr="00C44D13">
        <w:rPr>
          <w:rFonts w:asciiTheme="majorHAnsi" w:eastAsia="Calibri" w:hAnsiTheme="majorHAnsi" w:cs="Arial"/>
        </w:rPr>
        <w:tab/>
        <w:t>Do celów kalkulacji składki prosimy o podanie przychodów Ubezpieczonego z tytułu zarządzania nieruchomościami na zlecenie.</w:t>
      </w:r>
    </w:p>
    <w:p w14:paraId="5079F9DD"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b)</w:t>
      </w:r>
      <w:r w:rsidRPr="00C44D13">
        <w:rPr>
          <w:rFonts w:asciiTheme="majorHAnsi" w:eastAsia="Calibri" w:hAnsiTheme="majorHAnsi" w:cs="Arial"/>
        </w:rPr>
        <w:tab/>
        <w:t>Ilu zarządców nieruchomości zatrudnia ubezpieczony, z jakim doświadczeniem, czy posiadają stosowne uprawnienia do wykonywania zawodu?</w:t>
      </w:r>
    </w:p>
    <w:p w14:paraId="72737088"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c)</w:t>
      </w:r>
      <w:r w:rsidRPr="00C44D13">
        <w:rPr>
          <w:rFonts w:asciiTheme="majorHAnsi" w:eastAsia="Calibri" w:hAnsiTheme="majorHAnsi" w:cs="Arial"/>
        </w:rPr>
        <w:tab/>
        <w:t xml:space="preserve">Prosimy o podanie czy Zamawiający zawarł odrębną umowę ubezpieczenia obowiązkowego </w:t>
      </w:r>
      <w:proofErr w:type="spellStart"/>
      <w:r w:rsidRPr="00C44D13">
        <w:rPr>
          <w:rFonts w:asciiTheme="majorHAnsi" w:eastAsia="Calibri" w:hAnsiTheme="majorHAnsi" w:cs="Arial"/>
        </w:rPr>
        <w:t>oc</w:t>
      </w:r>
      <w:proofErr w:type="spellEnd"/>
      <w:r w:rsidRPr="00C44D13">
        <w:rPr>
          <w:rFonts w:asciiTheme="majorHAnsi" w:eastAsia="Calibri" w:hAnsiTheme="majorHAnsi" w:cs="Arial"/>
        </w:rPr>
        <w:t xml:space="preserve"> zarządcy nieruchomości?</w:t>
      </w:r>
    </w:p>
    <w:p w14:paraId="51B10073"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d)</w:t>
      </w:r>
      <w:r w:rsidRPr="00C44D13">
        <w:rPr>
          <w:rFonts w:asciiTheme="majorHAnsi" w:eastAsia="Calibri" w:hAnsiTheme="majorHAnsi" w:cs="Arial"/>
        </w:rPr>
        <w:tab/>
        <w:t xml:space="preserve">Prosimy o podanie z jakim okresem ubezpieczenia zawarto obowiązkowe </w:t>
      </w:r>
      <w:proofErr w:type="spellStart"/>
      <w:r w:rsidRPr="00C44D13">
        <w:rPr>
          <w:rFonts w:asciiTheme="majorHAnsi" w:eastAsia="Calibri" w:hAnsiTheme="majorHAnsi" w:cs="Arial"/>
        </w:rPr>
        <w:t>oc</w:t>
      </w:r>
      <w:proofErr w:type="spellEnd"/>
      <w:r w:rsidRPr="00C44D13">
        <w:rPr>
          <w:rFonts w:asciiTheme="majorHAnsi" w:eastAsia="Calibri" w:hAnsiTheme="majorHAnsi" w:cs="Arial"/>
        </w:rPr>
        <w:t xml:space="preserve"> zarządcy nieruchomości?</w:t>
      </w:r>
    </w:p>
    <w:p w14:paraId="0E6B1D1D"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e)</w:t>
      </w:r>
      <w:r w:rsidRPr="00C44D13">
        <w:rPr>
          <w:rFonts w:asciiTheme="majorHAnsi" w:eastAsia="Calibri" w:hAnsiTheme="majorHAnsi" w:cs="Arial"/>
        </w:rPr>
        <w:tab/>
        <w:t>Czy Zamawiający zobowiązuje odnawiać w/w umowę obowiązkową po upływie okresu ubezpieczenia?</w:t>
      </w:r>
    </w:p>
    <w:p w14:paraId="3E489323"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f)</w:t>
      </w:r>
      <w:r w:rsidRPr="00C44D13">
        <w:rPr>
          <w:rFonts w:asciiTheme="majorHAnsi" w:eastAsia="Calibri" w:hAnsiTheme="majorHAnsi" w:cs="Arial"/>
        </w:rPr>
        <w:tab/>
        <w:t xml:space="preserve">Prosimy o udokumentowanie przebiegu ubezpieczenia obowiązkowego za okres </w:t>
      </w:r>
      <w:proofErr w:type="spellStart"/>
      <w:r w:rsidRPr="00C44D13">
        <w:rPr>
          <w:rFonts w:asciiTheme="majorHAnsi" w:eastAsia="Calibri" w:hAnsiTheme="majorHAnsi" w:cs="Arial"/>
        </w:rPr>
        <w:t>ost</w:t>
      </w:r>
      <w:proofErr w:type="spellEnd"/>
      <w:r w:rsidRPr="00C44D13">
        <w:rPr>
          <w:rFonts w:asciiTheme="majorHAnsi" w:eastAsia="Calibri" w:hAnsiTheme="majorHAnsi" w:cs="Arial"/>
        </w:rPr>
        <w:t>. 5 lat.</w:t>
      </w:r>
    </w:p>
    <w:p w14:paraId="01418900"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lastRenderedPageBreak/>
        <w:t>g)</w:t>
      </w:r>
      <w:r w:rsidRPr="00C44D13">
        <w:rPr>
          <w:rFonts w:asciiTheme="majorHAnsi" w:eastAsia="Calibri" w:hAnsiTheme="majorHAnsi" w:cs="Arial"/>
        </w:rPr>
        <w:tab/>
        <w:t xml:space="preserve">Prosimy o udokumentowanie przebiegu ubezpieczenia nadwyżkowego za okres </w:t>
      </w:r>
      <w:proofErr w:type="spellStart"/>
      <w:r w:rsidRPr="00C44D13">
        <w:rPr>
          <w:rFonts w:asciiTheme="majorHAnsi" w:eastAsia="Calibri" w:hAnsiTheme="majorHAnsi" w:cs="Arial"/>
        </w:rPr>
        <w:t>ost</w:t>
      </w:r>
      <w:proofErr w:type="spellEnd"/>
      <w:r w:rsidRPr="00C44D13">
        <w:rPr>
          <w:rFonts w:asciiTheme="majorHAnsi" w:eastAsia="Calibri" w:hAnsiTheme="majorHAnsi" w:cs="Arial"/>
        </w:rPr>
        <w:t>. 5 lat.</w:t>
      </w:r>
    </w:p>
    <w:p w14:paraId="4A316BF6"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h)</w:t>
      </w:r>
      <w:r w:rsidRPr="00C44D13">
        <w:rPr>
          <w:rFonts w:asciiTheme="majorHAnsi" w:eastAsia="Calibri" w:hAnsiTheme="majorHAnsi" w:cs="Arial"/>
        </w:rPr>
        <w:tab/>
        <w:t>Czy w ostatnich 5 latach doszło do wyczerpania sumy gwarancyjnej w ubezpieczeniu obowiązkowym?</w:t>
      </w:r>
    </w:p>
    <w:p w14:paraId="54C03BCB" w14:textId="6507A79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i)</w:t>
      </w:r>
      <w:r w:rsidRPr="00C44D13">
        <w:rPr>
          <w:rFonts w:asciiTheme="majorHAnsi" w:eastAsia="Calibri" w:hAnsiTheme="majorHAnsi" w:cs="Arial"/>
        </w:rPr>
        <w:tab/>
        <w:t>Czy wśród nieruchomości przyjętych do zarządzania są nieruchomości, nie spełniające określonych prawem przepisów, nieruchomości w złym stanie technicznym lub mienie przeznaczone do rozbiórki?</w:t>
      </w:r>
    </w:p>
    <w:bookmarkEnd w:id="15"/>
    <w:p w14:paraId="4EC16055" w14:textId="77777777" w:rsidR="00EB0638" w:rsidRPr="00C44D13" w:rsidRDefault="00EB0638" w:rsidP="00EB0638">
      <w:pPr>
        <w:spacing w:after="0" w:line="240" w:lineRule="auto"/>
        <w:jc w:val="both"/>
        <w:rPr>
          <w:rFonts w:asciiTheme="majorHAnsi" w:eastAsia="Calibri" w:hAnsiTheme="majorHAnsi" w:cs="Arial"/>
        </w:rPr>
      </w:pPr>
    </w:p>
    <w:p w14:paraId="6DC2BF26" w14:textId="77777777" w:rsidR="00EB0638" w:rsidRPr="00C44D13" w:rsidRDefault="00EB0638" w:rsidP="00EB0638">
      <w:pPr>
        <w:spacing w:after="0" w:line="240" w:lineRule="auto"/>
        <w:jc w:val="both"/>
        <w:rPr>
          <w:rFonts w:asciiTheme="majorHAnsi" w:eastAsia="Calibri" w:hAnsiTheme="majorHAnsi" w:cs="Arial"/>
        </w:rPr>
      </w:pPr>
      <w:r w:rsidRPr="00C44D13">
        <w:rPr>
          <w:rFonts w:asciiTheme="majorHAnsi" w:eastAsia="Calibri" w:hAnsiTheme="majorHAnsi" w:cs="Arial"/>
        </w:rPr>
        <w:t xml:space="preserve">Odpowiedź: </w:t>
      </w:r>
    </w:p>
    <w:p w14:paraId="669FE1C8" w14:textId="65116736" w:rsidR="00EB0638" w:rsidRPr="00C44D13" w:rsidRDefault="00E3457B" w:rsidP="00B63919">
      <w:pPr>
        <w:spacing w:after="0" w:line="240" w:lineRule="auto"/>
        <w:jc w:val="both"/>
        <w:rPr>
          <w:rFonts w:asciiTheme="majorHAnsi" w:eastAsia="Calibri" w:hAnsiTheme="majorHAnsi" w:cs="Arial"/>
        </w:rPr>
      </w:pPr>
      <w:r w:rsidRPr="00C44D13">
        <w:rPr>
          <w:rFonts w:asciiTheme="majorHAnsi" w:eastAsia="Calibri" w:hAnsiTheme="majorHAnsi" w:cs="Arial"/>
        </w:rPr>
        <w:t>Zamawiający publikuje informacje:</w:t>
      </w:r>
    </w:p>
    <w:p w14:paraId="2C33F59A" w14:textId="7C961F18"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a. Przychody z tytułu zarządzania nieruchomościami za 2022 r. wyniosły 6.463.110,05 zł.</w:t>
      </w:r>
    </w:p>
    <w:p w14:paraId="6061D409" w14:textId="30350B23"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b. Dwie osoby posiadają wykształcenie wyższe kierunkowe z zakresu zarządzania nieruchomościami, pracują w TBS powyżej 10 lat</w:t>
      </w:r>
    </w:p>
    <w:p w14:paraId="241034DD" w14:textId="57EF956C"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c. Zawarta jest odrębna umowa ubezpieczenia odpowiedzialności cywilnej zarządcy nieruchomości.</w:t>
      </w:r>
    </w:p>
    <w:p w14:paraId="1CC8C2BA" w14:textId="5ACFAF6B"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 xml:space="preserve">d. Obowiązkowe </w:t>
      </w:r>
      <w:proofErr w:type="spellStart"/>
      <w:r w:rsidRPr="00C44D13">
        <w:rPr>
          <w:rFonts w:asciiTheme="majorHAnsi" w:eastAsia="Calibri" w:hAnsiTheme="majorHAnsi" w:cs="Arial"/>
        </w:rPr>
        <w:t>oc</w:t>
      </w:r>
      <w:proofErr w:type="spellEnd"/>
      <w:r w:rsidRPr="00C44D13">
        <w:rPr>
          <w:rFonts w:asciiTheme="majorHAnsi" w:eastAsia="Calibri" w:hAnsiTheme="majorHAnsi" w:cs="Arial"/>
        </w:rPr>
        <w:t xml:space="preserve"> zarządcy nieruchomości zawarte jest na okres 01.01.-31.12.2023.</w:t>
      </w:r>
    </w:p>
    <w:p w14:paraId="5CE31523" w14:textId="727B0182"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e. Zamawiający zobowiązuje się odnawiać w/w umowę obowiązkową po upływie okresu ubezpieczenia</w:t>
      </w:r>
    </w:p>
    <w:p w14:paraId="0EAEC911" w14:textId="3782DC78"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f. Nie zgłaszano roszczeń .</w:t>
      </w:r>
    </w:p>
    <w:p w14:paraId="6264537C" w14:textId="5F8C8BD2"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g. Nie zgłaszano roszczeń.</w:t>
      </w:r>
    </w:p>
    <w:p w14:paraId="3DE3B2BC" w14:textId="0F4942E2" w:rsidR="00C44D13" w:rsidRPr="00C44D13"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h. W ciągu ostatnich 5 lat nie doszło do wyczerpania sumy gwarancyjnej w ubezpieczeniu obowiązkowym.</w:t>
      </w:r>
    </w:p>
    <w:p w14:paraId="22C5CDE9" w14:textId="4632EAEF" w:rsidR="007C1842" w:rsidRDefault="00C44D13" w:rsidP="00C44D13">
      <w:pPr>
        <w:spacing w:after="0" w:line="240" w:lineRule="auto"/>
        <w:jc w:val="both"/>
        <w:rPr>
          <w:rFonts w:asciiTheme="majorHAnsi" w:eastAsia="Calibri" w:hAnsiTheme="majorHAnsi" w:cs="Arial"/>
        </w:rPr>
      </w:pPr>
      <w:r w:rsidRPr="00C44D13">
        <w:rPr>
          <w:rFonts w:asciiTheme="majorHAnsi" w:eastAsia="Calibri" w:hAnsiTheme="majorHAnsi" w:cs="Arial"/>
        </w:rPr>
        <w:t>i.</w:t>
      </w:r>
      <w:r>
        <w:rPr>
          <w:rFonts w:asciiTheme="majorHAnsi" w:eastAsia="Calibri" w:hAnsiTheme="majorHAnsi" w:cs="Arial"/>
        </w:rPr>
        <w:t xml:space="preserve"> zamawiający nie zgłasza do ubezpieczenia budynków nieużytkowanych, przeznaczonych do rozbiórki. W złym stanie technicznym jest budynek przy ul. Kościuszki 52B z niewielką sumą ubezpieczenia. </w:t>
      </w:r>
    </w:p>
    <w:p w14:paraId="74B47736" w14:textId="77777777" w:rsidR="000A3596" w:rsidRDefault="000A3596" w:rsidP="00B63919">
      <w:pPr>
        <w:spacing w:after="0" w:line="240" w:lineRule="auto"/>
        <w:jc w:val="both"/>
        <w:rPr>
          <w:rFonts w:asciiTheme="majorHAnsi" w:eastAsia="Calibri" w:hAnsiTheme="majorHAnsi" w:cs="Arial"/>
        </w:rPr>
      </w:pPr>
    </w:p>
    <w:p w14:paraId="37147355" w14:textId="5F62716D" w:rsidR="000A3596" w:rsidRPr="000A3596" w:rsidRDefault="000A3596" w:rsidP="00B63919">
      <w:pPr>
        <w:spacing w:after="0" w:line="240" w:lineRule="auto"/>
        <w:jc w:val="both"/>
        <w:rPr>
          <w:rFonts w:asciiTheme="majorHAnsi" w:eastAsia="Calibri" w:hAnsiTheme="majorHAnsi" w:cs="Arial"/>
          <w:b/>
          <w:bCs/>
        </w:rPr>
      </w:pPr>
      <w:r w:rsidRPr="00334848">
        <w:rPr>
          <w:rFonts w:asciiTheme="majorHAnsi" w:eastAsia="Calibri" w:hAnsiTheme="majorHAnsi" w:cs="Arial"/>
          <w:b/>
          <w:bCs/>
        </w:rPr>
        <w:t>W odniesieniu do części I zamówienia:</w:t>
      </w:r>
    </w:p>
    <w:p w14:paraId="1B1ABBD5" w14:textId="77777777" w:rsidR="00E3457B" w:rsidRPr="00EA0D96" w:rsidRDefault="00E3457B" w:rsidP="00B63919">
      <w:pPr>
        <w:spacing w:after="0" w:line="240" w:lineRule="auto"/>
        <w:jc w:val="both"/>
        <w:rPr>
          <w:rFonts w:asciiTheme="majorHAnsi" w:eastAsia="Calibri" w:hAnsiTheme="majorHAnsi" w:cs="Arial"/>
        </w:rPr>
      </w:pPr>
    </w:p>
    <w:p w14:paraId="67A346DC" w14:textId="0C8D36F5"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212:</w:t>
      </w:r>
      <w:r w:rsidR="000A3596" w:rsidRPr="000A3596">
        <w:t xml:space="preserve"> </w:t>
      </w:r>
      <w:r w:rsidR="000A3596" w:rsidRPr="000A3596">
        <w:rPr>
          <w:rFonts w:asciiTheme="majorHAnsi" w:eastAsia="Calibri" w:hAnsiTheme="majorHAnsi" w:cs="Arial"/>
        </w:rPr>
        <w:t xml:space="preserve">. </w:t>
      </w:r>
    </w:p>
    <w:p w14:paraId="48BCFEFE" w14:textId="2082172B"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Zamawiający dopuszcza zastosowanie franszyzy redukcyjnej 500 zł?</w:t>
      </w:r>
    </w:p>
    <w:p w14:paraId="158F2015" w14:textId="77777777" w:rsidR="00EB0638" w:rsidRPr="00EA0D96" w:rsidRDefault="00EB0638" w:rsidP="00EB0638">
      <w:pPr>
        <w:spacing w:after="0" w:line="240" w:lineRule="auto"/>
        <w:jc w:val="both"/>
        <w:rPr>
          <w:rFonts w:asciiTheme="majorHAnsi" w:eastAsia="Calibri" w:hAnsiTheme="majorHAnsi" w:cs="Arial"/>
        </w:rPr>
      </w:pPr>
    </w:p>
    <w:p w14:paraId="2ECE75E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9B9674F" w14:textId="52C4FD2A" w:rsidR="00EB0638" w:rsidRDefault="00334848" w:rsidP="00B63919">
      <w:pPr>
        <w:spacing w:after="0" w:line="240" w:lineRule="auto"/>
        <w:jc w:val="both"/>
        <w:rPr>
          <w:rFonts w:asciiTheme="majorHAnsi" w:eastAsia="Calibri" w:hAnsiTheme="majorHAnsi" w:cs="Arial"/>
        </w:rPr>
      </w:pPr>
      <w:r>
        <w:rPr>
          <w:rFonts w:asciiTheme="majorHAnsi" w:eastAsia="Calibri" w:hAnsiTheme="majorHAnsi" w:cs="Arial"/>
        </w:rPr>
        <w:t>Zamawiający nie dopuszcza takiej możliwości.</w:t>
      </w:r>
    </w:p>
    <w:p w14:paraId="7569F899" w14:textId="77777777" w:rsidR="00334848" w:rsidRPr="00EA0D96" w:rsidRDefault="00334848" w:rsidP="00B63919">
      <w:pPr>
        <w:spacing w:after="0" w:line="240" w:lineRule="auto"/>
        <w:jc w:val="both"/>
        <w:rPr>
          <w:rFonts w:asciiTheme="majorHAnsi" w:eastAsia="Calibri" w:hAnsiTheme="majorHAnsi" w:cs="Arial"/>
        </w:rPr>
      </w:pPr>
    </w:p>
    <w:p w14:paraId="2733EA88" w14:textId="195DAB7E"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213:</w:t>
      </w:r>
      <w:r w:rsidR="000A3596" w:rsidRPr="000A3596">
        <w:t xml:space="preserve"> </w:t>
      </w:r>
      <w:r w:rsidR="000A3596" w:rsidRPr="000A3596">
        <w:rPr>
          <w:rFonts w:asciiTheme="majorHAnsi" w:eastAsia="Calibri" w:hAnsiTheme="majorHAnsi" w:cs="Arial"/>
        </w:rPr>
        <w:t xml:space="preserve">. </w:t>
      </w:r>
    </w:p>
    <w:p w14:paraId="16423869" w14:textId="459C50CA"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Zamawiający dopuszcza wprowadzenie dla kosztów usunięcia pozostałości po szkodzie limitu 50 000 zł na jedno i na wszystkie zdarzenia w okresie ubezpieczenia?</w:t>
      </w:r>
    </w:p>
    <w:p w14:paraId="057ADDE1" w14:textId="77777777" w:rsidR="00EB0638" w:rsidRPr="00EA0D96" w:rsidRDefault="00EB0638" w:rsidP="00EB0638">
      <w:pPr>
        <w:spacing w:after="0" w:line="240" w:lineRule="auto"/>
        <w:jc w:val="both"/>
        <w:rPr>
          <w:rFonts w:asciiTheme="majorHAnsi" w:eastAsia="Calibri" w:hAnsiTheme="majorHAnsi" w:cs="Arial"/>
        </w:rPr>
      </w:pPr>
    </w:p>
    <w:p w14:paraId="559EAA06"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1ABC8C6" w14:textId="2107C9C1" w:rsidR="00EB0638" w:rsidRDefault="00334848" w:rsidP="00B63919">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SWZ&lt;</w:t>
      </w:r>
    </w:p>
    <w:p w14:paraId="4C4147D2" w14:textId="77777777" w:rsidR="00334848" w:rsidRPr="00EA0D96" w:rsidRDefault="00334848" w:rsidP="00B63919">
      <w:pPr>
        <w:spacing w:after="0" w:line="240" w:lineRule="auto"/>
        <w:jc w:val="both"/>
        <w:rPr>
          <w:rFonts w:asciiTheme="majorHAnsi" w:eastAsia="Calibri" w:hAnsiTheme="majorHAnsi" w:cs="Arial"/>
        </w:rPr>
      </w:pPr>
    </w:p>
    <w:p w14:paraId="6C9CA95B" w14:textId="38052CBE"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214:</w:t>
      </w:r>
      <w:r w:rsidR="000A3596" w:rsidRPr="000A3596">
        <w:t xml:space="preserve"> </w:t>
      </w:r>
    </w:p>
    <w:p w14:paraId="6CEA1526" w14:textId="4BCA91FD"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Załącznik nr 6 do SIWZ – Tabela 6 – wykaz maszyn i urządzeń – prosimy o podanie w odniesieniu do wszystkich maszyn roku produkcji, nr seryjnego/inwentarzowego, marki/producenta</w:t>
      </w:r>
    </w:p>
    <w:p w14:paraId="6B3A4D3C" w14:textId="77777777" w:rsidR="00EB0638" w:rsidRPr="00EA0D96" w:rsidRDefault="00EB0638" w:rsidP="00EB0638">
      <w:pPr>
        <w:spacing w:after="0" w:line="240" w:lineRule="auto"/>
        <w:jc w:val="both"/>
        <w:rPr>
          <w:rFonts w:asciiTheme="majorHAnsi" w:eastAsia="Calibri" w:hAnsiTheme="majorHAnsi" w:cs="Arial"/>
        </w:rPr>
      </w:pPr>
    </w:p>
    <w:p w14:paraId="36B1EF8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B7BF16F" w14:textId="7487D34F" w:rsidR="00EB0638" w:rsidRDefault="004C0B4A" w:rsidP="00B63919">
      <w:pPr>
        <w:spacing w:after="0" w:line="240" w:lineRule="auto"/>
        <w:jc w:val="both"/>
        <w:rPr>
          <w:rFonts w:asciiTheme="majorHAnsi" w:eastAsia="Calibri" w:hAnsiTheme="majorHAnsi" w:cs="Arial"/>
        </w:rPr>
      </w:pPr>
      <w:r>
        <w:rPr>
          <w:rFonts w:asciiTheme="majorHAnsi" w:eastAsia="Calibri" w:hAnsiTheme="majorHAnsi" w:cs="Arial"/>
        </w:rPr>
        <w:t>Zamawiający nie posiada więcej informacji niż te w tabeli nr 6 załącznika nr 6 do SWZ.</w:t>
      </w:r>
    </w:p>
    <w:p w14:paraId="038A26C2" w14:textId="77777777" w:rsidR="004C0B4A" w:rsidRPr="00EA0D96" w:rsidRDefault="004C0B4A" w:rsidP="00B63919">
      <w:pPr>
        <w:spacing w:after="0" w:line="240" w:lineRule="auto"/>
        <w:jc w:val="both"/>
        <w:rPr>
          <w:rFonts w:asciiTheme="majorHAnsi" w:eastAsia="Calibri" w:hAnsiTheme="majorHAnsi" w:cs="Arial"/>
        </w:rPr>
      </w:pPr>
    </w:p>
    <w:p w14:paraId="726CFA16" w14:textId="06043623"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215:</w:t>
      </w:r>
      <w:r w:rsidR="000A3596" w:rsidRPr="000A3596">
        <w:t xml:space="preserve"> </w:t>
      </w:r>
    </w:p>
    <w:p w14:paraId="2A162437" w14:textId="18D4367E"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Załącznik nr 6 do SIWZ – Tabela 6 – wykaz maszyn i urządzeń – czy zadeklarowana suma ubezpieczenia maszyn obejmuje: koszty transportu, koszty montażu, cła, inne wydatki (jakie?)?</w:t>
      </w:r>
    </w:p>
    <w:p w14:paraId="2E782501" w14:textId="77777777" w:rsidR="00EB0638" w:rsidRPr="00EA0D96" w:rsidRDefault="00EB0638" w:rsidP="00EB0638">
      <w:pPr>
        <w:spacing w:after="0" w:line="240" w:lineRule="auto"/>
        <w:jc w:val="both"/>
        <w:rPr>
          <w:rFonts w:asciiTheme="majorHAnsi" w:eastAsia="Calibri" w:hAnsiTheme="majorHAnsi" w:cs="Arial"/>
        </w:rPr>
      </w:pPr>
    </w:p>
    <w:p w14:paraId="523054BB"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06BFEAD" w14:textId="396E6635" w:rsidR="00EB0638" w:rsidRDefault="004C0B4A" w:rsidP="00B63919">
      <w:pPr>
        <w:spacing w:after="0" w:line="240" w:lineRule="auto"/>
        <w:jc w:val="both"/>
        <w:rPr>
          <w:rFonts w:asciiTheme="majorHAnsi" w:eastAsia="Calibri" w:hAnsiTheme="majorHAnsi" w:cs="Arial"/>
        </w:rPr>
      </w:pPr>
      <w:r w:rsidRPr="004C0B4A">
        <w:rPr>
          <w:rFonts w:asciiTheme="majorHAnsi" w:eastAsia="Calibri" w:hAnsiTheme="majorHAnsi" w:cs="Arial"/>
        </w:rPr>
        <w:lastRenderedPageBreak/>
        <w:t>Zadeklarowana suma ubezpieczenia maszyny jest górną granicą odpowiedzialności Ubezpieczyciela i jeśli w celu naprawy szkody należy ponieść koszty transportu, montażu czy innych niezbędnych wydatków, Ubezpieczyciel odpowiada do wskazanej sumy ubezpieczenia poszczególnych maszyn.</w:t>
      </w:r>
    </w:p>
    <w:p w14:paraId="3BDBB275" w14:textId="77777777" w:rsidR="004C0B4A" w:rsidRPr="00EA0D96" w:rsidRDefault="004C0B4A" w:rsidP="00B63919">
      <w:pPr>
        <w:spacing w:after="0" w:line="240" w:lineRule="auto"/>
        <w:jc w:val="both"/>
        <w:rPr>
          <w:rFonts w:asciiTheme="majorHAnsi" w:eastAsia="Calibri" w:hAnsiTheme="majorHAnsi" w:cs="Arial"/>
        </w:rPr>
      </w:pPr>
    </w:p>
    <w:p w14:paraId="09AD93AE" w14:textId="479928F7"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216:</w:t>
      </w:r>
      <w:r w:rsidR="000A3596" w:rsidRPr="000A3596">
        <w:t xml:space="preserve"> </w:t>
      </w:r>
    </w:p>
    <w:p w14:paraId="22250491" w14:textId="1C7FD506"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Kto dokonuje okresowych przeglądów, konserwacji i remontów maszyn (własne służby remontowo-konserwacyjne czy wyspecjalizowana firma zewnętrzna na podstawie umów o świadczenie usług remontowo-konserwacyjnych)?</w:t>
      </w:r>
    </w:p>
    <w:p w14:paraId="012CF5F0" w14:textId="77777777" w:rsidR="00EB0638" w:rsidRPr="00EA0D96" w:rsidRDefault="00EB0638" w:rsidP="00EB0638">
      <w:pPr>
        <w:spacing w:after="0" w:line="240" w:lineRule="auto"/>
        <w:jc w:val="both"/>
        <w:rPr>
          <w:rFonts w:asciiTheme="majorHAnsi" w:eastAsia="Calibri" w:hAnsiTheme="majorHAnsi" w:cs="Arial"/>
        </w:rPr>
      </w:pPr>
    </w:p>
    <w:p w14:paraId="34E3A1B3"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AB7A43F" w14:textId="19BB4CDA" w:rsidR="00EB0638" w:rsidRDefault="004C0B4A" w:rsidP="00B63919">
      <w:pPr>
        <w:spacing w:after="0" w:line="240" w:lineRule="auto"/>
        <w:jc w:val="both"/>
        <w:rPr>
          <w:rFonts w:asciiTheme="majorHAnsi" w:eastAsia="Calibri" w:hAnsiTheme="majorHAnsi" w:cs="Arial"/>
        </w:rPr>
      </w:pPr>
      <w:r w:rsidRPr="004C0B4A">
        <w:rPr>
          <w:rFonts w:asciiTheme="majorHAnsi" w:eastAsia="Calibri" w:hAnsiTheme="majorHAnsi" w:cs="Arial"/>
        </w:rPr>
        <w:t>Zamawiający informuje, że okresowych przeglądów, konserwacji i remontów maszyn dokonują własne służby remontowo-konserwacyjne.</w:t>
      </w:r>
    </w:p>
    <w:p w14:paraId="65A0CB94" w14:textId="77777777" w:rsidR="004C0B4A" w:rsidRPr="00EA0D96" w:rsidRDefault="004C0B4A" w:rsidP="00B63919">
      <w:pPr>
        <w:spacing w:after="0" w:line="240" w:lineRule="auto"/>
        <w:jc w:val="both"/>
        <w:rPr>
          <w:rFonts w:asciiTheme="majorHAnsi" w:eastAsia="Calibri" w:hAnsiTheme="majorHAnsi" w:cs="Arial"/>
        </w:rPr>
      </w:pPr>
    </w:p>
    <w:p w14:paraId="5A057CC7" w14:textId="0644A6F5"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217:</w:t>
      </w:r>
      <w:r w:rsidR="000A3596" w:rsidRPr="000A3596">
        <w:t xml:space="preserve"> </w:t>
      </w:r>
    </w:p>
    <w:p w14:paraId="7CEDF719" w14:textId="6F1C1361"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Ubezpieczający posiada dla maszyn dokumentację techniczno-ruchową, która uwzględnia plan remontów?</w:t>
      </w:r>
    </w:p>
    <w:p w14:paraId="502D74A0" w14:textId="77777777" w:rsidR="00EB0638" w:rsidRPr="00EA0D96" w:rsidRDefault="00EB0638" w:rsidP="00EB0638">
      <w:pPr>
        <w:spacing w:after="0" w:line="240" w:lineRule="auto"/>
        <w:jc w:val="both"/>
        <w:rPr>
          <w:rFonts w:asciiTheme="majorHAnsi" w:eastAsia="Calibri" w:hAnsiTheme="majorHAnsi" w:cs="Arial"/>
        </w:rPr>
      </w:pPr>
    </w:p>
    <w:p w14:paraId="7AE00DF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D93DF66" w14:textId="26E79581" w:rsidR="00EB0638" w:rsidRDefault="004C0B4A" w:rsidP="00B63919">
      <w:pPr>
        <w:spacing w:after="0" w:line="240" w:lineRule="auto"/>
        <w:jc w:val="both"/>
        <w:rPr>
          <w:rFonts w:asciiTheme="majorHAnsi" w:eastAsia="Calibri" w:hAnsiTheme="majorHAnsi" w:cs="Arial"/>
        </w:rPr>
      </w:pPr>
      <w:r w:rsidRPr="004C0B4A">
        <w:rPr>
          <w:rFonts w:asciiTheme="majorHAnsi" w:eastAsia="Calibri" w:hAnsiTheme="majorHAnsi" w:cs="Arial"/>
        </w:rPr>
        <w:t>Zamawiający nie posiada dla maszyn dokumentacji techniczno-ruchow</w:t>
      </w:r>
      <w:r>
        <w:rPr>
          <w:rFonts w:asciiTheme="majorHAnsi" w:eastAsia="Calibri" w:hAnsiTheme="majorHAnsi" w:cs="Arial"/>
        </w:rPr>
        <w:t>ej</w:t>
      </w:r>
      <w:r w:rsidRPr="004C0B4A">
        <w:rPr>
          <w:rFonts w:asciiTheme="majorHAnsi" w:eastAsia="Calibri" w:hAnsiTheme="majorHAnsi" w:cs="Arial"/>
        </w:rPr>
        <w:t>, która uwzględnia plan remontów.</w:t>
      </w:r>
    </w:p>
    <w:p w14:paraId="2B1FA6C2" w14:textId="77777777" w:rsidR="004C0B4A" w:rsidRPr="00EA0D96" w:rsidRDefault="004C0B4A" w:rsidP="00B63919">
      <w:pPr>
        <w:spacing w:after="0" w:line="240" w:lineRule="auto"/>
        <w:jc w:val="both"/>
        <w:rPr>
          <w:rFonts w:asciiTheme="majorHAnsi" w:eastAsia="Calibri" w:hAnsiTheme="majorHAnsi" w:cs="Arial"/>
        </w:rPr>
      </w:pPr>
    </w:p>
    <w:p w14:paraId="2074BD9C" w14:textId="099C2C01" w:rsidR="000A3596" w:rsidRPr="000A3596" w:rsidRDefault="00EB0638"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218:</w:t>
      </w:r>
      <w:r w:rsidR="000A3596">
        <w:rPr>
          <w:rFonts w:asciiTheme="majorHAnsi" w:eastAsia="Calibri" w:hAnsiTheme="majorHAnsi" w:cs="Arial"/>
        </w:rPr>
        <w:t xml:space="preserve"> </w:t>
      </w:r>
    </w:p>
    <w:p w14:paraId="747F2709" w14:textId="2CF6E2B3" w:rsidR="00EB0638"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maszyny posiadają specjalne systemy zabezpieczeń przed awarią (dodatkowe do wymaganych przepisami lub zaleceniami producenta). Jeśli tak to jakie?</w:t>
      </w:r>
    </w:p>
    <w:p w14:paraId="4D098256" w14:textId="77777777" w:rsidR="00EB0638" w:rsidRPr="00EA0D96" w:rsidRDefault="00EB0638" w:rsidP="00EB0638">
      <w:pPr>
        <w:spacing w:after="0" w:line="240" w:lineRule="auto"/>
        <w:jc w:val="both"/>
        <w:rPr>
          <w:rFonts w:asciiTheme="majorHAnsi" w:eastAsia="Calibri" w:hAnsiTheme="majorHAnsi" w:cs="Arial"/>
        </w:rPr>
      </w:pPr>
    </w:p>
    <w:p w14:paraId="00D9FB6E" w14:textId="77777777" w:rsidR="00EB0638"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10014AD" w14:textId="127FD5AA" w:rsidR="000A3596" w:rsidRDefault="004C0B4A" w:rsidP="00EB0638">
      <w:pPr>
        <w:spacing w:after="0" w:line="240" w:lineRule="auto"/>
        <w:jc w:val="both"/>
        <w:rPr>
          <w:rFonts w:asciiTheme="majorHAnsi" w:eastAsia="Calibri" w:hAnsiTheme="majorHAnsi" w:cs="Arial"/>
        </w:rPr>
      </w:pPr>
      <w:r w:rsidRPr="004C0B4A">
        <w:rPr>
          <w:rFonts w:asciiTheme="majorHAnsi" w:eastAsia="Calibri" w:hAnsiTheme="majorHAnsi" w:cs="Arial"/>
        </w:rPr>
        <w:t>Maszyny nie posiadają specjalnych systemów zabezpieczeń przed awarią (dodatkowe do wymaganych przepisami lub zaleceniami producenta.</w:t>
      </w:r>
    </w:p>
    <w:p w14:paraId="72DA15A2" w14:textId="77777777" w:rsidR="004C0B4A" w:rsidRDefault="004C0B4A" w:rsidP="00EB0638">
      <w:pPr>
        <w:spacing w:after="0" w:line="240" w:lineRule="auto"/>
        <w:jc w:val="both"/>
        <w:rPr>
          <w:rFonts w:asciiTheme="majorHAnsi" w:eastAsia="Calibri" w:hAnsiTheme="majorHAnsi" w:cs="Arial"/>
        </w:rPr>
      </w:pPr>
    </w:p>
    <w:p w14:paraId="4BC93A46" w14:textId="4F49E4D3"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21</w:t>
      </w:r>
      <w:r w:rsidR="00AC4B3E">
        <w:rPr>
          <w:rFonts w:asciiTheme="majorHAnsi" w:eastAsia="Calibri" w:hAnsiTheme="majorHAnsi" w:cs="Arial"/>
        </w:rPr>
        <w:t>9</w:t>
      </w:r>
      <w:r w:rsidRPr="00EA0D96">
        <w:rPr>
          <w:rFonts w:asciiTheme="majorHAnsi" w:eastAsia="Calibri" w:hAnsiTheme="majorHAnsi" w:cs="Arial"/>
        </w:rPr>
        <w:t>:</w:t>
      </w:r>
      <w:r w:rsidRPr="000A3596">
        <w:t xml:space="preserve"> </w:t>
      </w:r>
    </w:p>
    <w:p w14:paraId="3030CCC5" w14:textId="1663C3CC"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maszyny są modernizowane?</w:t>
      </w:r>
    </w:p>
    <w:p w14:paraId="5B2C7436" w14:textId="77777777" w:rsidR="000A3596" w:rsidRPr="00EA0D96" w:rsidRDefault="000A3596" w:rsidP="000A3596">
      <w:pPr>
        <w:spacing w:after="0" w:line="240" w:lineRule="auto"/>
        <w:jc w:val="both"/>
        <w:rPr>
          <w:rFonts w:asciiTheme="majorHAnsi" w:eastAsia="Calibri" w:hAnsiTheme="majorHAnsi" w:cs="Arial"/>
        </w:rPr>
      </w:pPr>
    </w:p>
    <w:p w14:paraId="537322DE"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30D8408" w14:textId="1DC7DF6C"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informuje, że maszyny nie są z reguły modernizowane.</w:t>
      </w:r>
    </w:p>
    <w:p w14:paraId="13136E27" w14:textId="77777777" w:rsidR="004C0B4A" w:rsidRPr="00EA0D96" w:rsidRDefault="004C0B4A" w:rsidP="000A3596">
      <w:pPr>
        <w:spacing w:after="0" w:line="240" w:lineRule="auto"/>
        <w:jc w:val="both"/>
        <w:rPr>
          <w:rFonts w:asciiTheme="majorHAnsi" w:eastAsia="Calibri" w:hAnsiTheme="majorHAnsi" w:cs="Arial"/>
        </w:rPr>
      </w:pPr>
    </w:p>
    <w:p w14:paraId="2B7EE2B4" w14:textId="09361D2A"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20</w:t>
      </w:r>
      <w:r w:rsidRPr="00EA0D96">
        <w:rPr>
          <w:rFonts w:asciiTheme="majorHAnsi" w:eastAsia="Calibri" w:hAnsiTheme="majorHAnsi" w:cs="Arial"/>
        </w:rPr>
        <w:t>:</w:t>
      </w:r>
      <w:r>
        <w:rPr>
          <w:rFonts w:asciiTheme="majorHAnsi" w:eastAsia="Calibri" w:hAnsiTheme="majorHAnsi" w:cs="Arial"/>
        </w:rPr>
        <w:t xml:space="preserve"> </w:t>
      </w:r>
    </w:p>
    <w:p w14:paraId="388ED12B" w14:textId="0C5B29A0"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Prosimy podać szacunkowy procent zużycia technicznego maszyn?</w:t>
      </w:r>
    </w:p>
    <w:p w14:paraId="59FB232E" w14:textId="77777777" w:rsidR="000A3596" w:rsidRPr="00EA0D96" w:rsidRDefault="000A3596" w:rsidP="000A3596">
      <w:pPr>
        <w:spacing w:after="0" w:line="240" w:lineRule="auto"/>
        <w:jc w:val="both"/>
        <w:rPr>
          <w:rFonts w:asciiTheme="majorHAnsi" w:eastAsia="Calibri" w:hAnsiTheme="majorHAnsi" w:cs="Arial"/>
        </w:rPr>
      </w:pPr>
    </w:p>
    <w:p w14:paraId="12819446"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021FEE0" w14:textId="51BA640F"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nie posiada tego typu informacji.</w:t>
      </w:r>
    </w:p>
    <w:p w14:paraId="1125D9AB" w14:textId="77777777" w:rsidR="004C0B4A" w:rsidRPr="00EA0D96" w:rsidRDefault="004C0B4A" w:rsidP="000A3596">
      <w:pPr>
        <w:spacing w:after="0" w:line="240" w:lineRule="auto"/>
        <w:jc w:val="both"/>
        <w:rPr>
          <w:rFonts w:asciiTheme="majorHAnsi" w:eastAsia="Calibri" w:hAnsiTheme="majorHAnsi" w:cs="Arial"/>
        </w:rPr>
      </w:pPr>
    </w:p>
    <w:p w14:paraId="4E49615E" w14:textId="524F156C" w:rsidR="00F72314"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21</w:t>
      </w:r>
      <w:r w:rsidRPr="00EA0D96">
        <w:rPr>
          <w:rFonts w:asciiTheme="majorHAnsi" w:eastAsia="Calibri" w:hAnsiTheme="majorHAnsi" w:cs="Arial"/>
        </w:rPr>
        <w:t>:</w:t>
      </w:r>
      <w:r>
        <w:rPr>
          <w:rFonts w:asciiTheme="majorHAnsi" w:eastAsia="Calibri" w:hAnsiTheme="majorHAnsi" w:cs="Arial"/>
        </w:rPr>
        <w:t xml:space="preserve"> </w:t>
      </w:r>
    </w:p>
    <w:p w14:paraId="033B88C2" w14:textId="39924EA3"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Czy maszyny były wcześniej ubezpieczane od uszkodzeń, awarii lub szkód elektrycznych?</w:t>
      </w:r>
    </w:p>
    <w:p w14:paraId="1DFA227E" w14:textId="77777777" w:rsidR="000A3596" w:rsidRPr="00EA0D96" w:rsidRDefault="000A3596" w:rsidP="000A3596">
      <w:pPr>
        <w:spacing w:after="0" w:line="240" w:lineRule="auto"/>
        <w:jc w:val="both"/>
        <w:rPr>
          <w:rFonts w:asciiTheme="majorHAnsi" w:eastAsia="Calibri" w:hAnsiTheme="majorHAnsi" w:cs="Arial"/>
        </w:rPr>
      </w:pPr>
    </w:p>
    <w:p w14:paraId="2009EF1B"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0A5474A" w14:textId="4BD303E0"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potwierdza, że, maszyny były wcześniej ubezpieczane od uszkodzeń, awarii lub szkód elektrycznych.</w:t>
      </w:r>
    </w:p>
    <w:p w14:paraId="6E5C2247" w14:textId="77777777" w:rsidR="004C0B4A" w:rsidRDefault="004C0B4A" w:rsidP="000A3596">
      <w:pPr>
        <w:spacing w:after="0" w:line="240" w:lineRule="auto"/>
        <w:jc w:val="both"/>
        <w:rPr>
          <w:rFonts w:asciiTheme="majorHAnsi" w:eastAsia="Calibri" w:hAnsiTheme="majorHAnsi" w:cs="Arial"/>
        </w:rPr>
      </w:pPr>
    </w:p>
    <w:p w14:paraId="649125A5" w14:textId="4807B8BD"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22</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2F59786" w14:textId="5F9BF8E6"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Załącznik nr 6 do SIWZ – Tabela 6 – prosimy o podanie aktualnej szkodowości. Czy szkodowość obejmuje również ryzyko ubezpieczenia maszyn i urządzeń od uszkodzeń od wszystkich ryzyk? Prosimy o wskazanie szkód z ryzyka maszyn.</w:t>
      </w:r>
    </w:p>
    <w:p w14:paraId="52C2EBD6" w14:textId="77777777" w:rsidR="000A3596" w:rsidRPr="00EA0D96" w:rsidRDefault="000A3596" w:rsidP="000A3596">
      <w:pPr>
        <w:spacing w:after="0" w:line="240" w:lineRule="auto"/>
        <w:jc w:val="both"/>
        <w:rPr>
          <w:rFonts w:asciiTheme="majorHAnsi" w:eastAsia="Calibri" w:hAnsiTheme="majorHAnsi" w:cs="Arial"/>
        </w:rPr>
      </w:pPr>
    </w:p>
    <w:p w14:paraId="1ADE49D6"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CC34918" w14:textId="0406C06A"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potwierdza, że wykazana szkodowość zawiera również ryzyko ubezpieczenia maszyn i urządzeń od uszkodzeń od wszystkich ryzyk.</w:t>
      </w:r>
      <w:r>
        <w:rPr>
          <w:rFonts w:asciiTheme="majorHAnsi" w:eastAsia="Calibri" w:hAnsiTheme="majorHAnsi" w:cs="Arial"/>
        </w:rPr>
        <w:t xml:space="preserve"> Nie wystąpiły szkody w maszynach.</w:t>
      </w:r>
    </w:p>
    <w:p w14:paraId="0ACC4049" w14:textId="77777777" w:rsidR="004C0B4A" w:rsidRPr="00EA0D96" w:rsidRDefault="004C0B4A" w:rsidP="000A3596">
      <w:pPr>
        <w:spacing w:after="0" w:line="240" w:lineRule="auto"/>
        <w:jc w:val="both"/>
        <w:rPr>
          <w:rFonts w:asciiTheme="majorHAnsi" w:eastAsia="Calibri" w:hAnsiTheme="majorHAnsi" w:cs="Arial"/>
        </w:rPr>
      </w:pPr>
    </w:p>
    <w:p w14:paraId="144EE22C" w14:textId="3C0593FB"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23</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4AD7F9F5" w14:textId="6AFD63B8"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Załącznik nr 6 do SIWZ – Tabela 6 – wykaz maszyn i urządzeń – Czy do ubezpieczenia zgłaszane są wszystkie maszyny należące do/użytkowane przez Klienta?</w:t>
      </w:r>
    </w:p>
    <w:p w14:paraId="5A9CF67B" w14:textId="77777777" w:rsidR="000A3596" w:rsidRPr="00EA0D96" w:rsidRDefault="000A3596" w:rsidP="000A3596">
      <w:pPr>
        <w:spacing w:after="0" w:line="240" w:lineRule="auto"/>
        <w:jc w:val="both"/>
        <w:rPr>
          <w:rFonts w:asciiTheme="majorHAnsi" w:eastAsia="Calibri" w:hAnsiTheme="majorHAnsi" w:cs="Arial"/>
        </w:rPr>
      </w:pPr>
    </w:p>
    <w:p w14:paraId="52A8BBA7" w14:textId="77777777" w:rsidR="000A3596" w:rsidRPr="004C0B4A" w:rsidRDefault="000A3596" w:rsidP="000A3596">
      <w:pPr>
        <w:spacing w:after="0" w:line="240" w:lineRule="auto"/>
        <w:jc w:val="both"/>
        <w:rPr>
          <w:rFonts w:asciiTheme="majorHAnsi" w:eastAsia="Calibri" w:hAnsiTheme="majorHAnsi" w:cs="Arial"/>
        </w:rPr>
      </w:pPr>
      <w:r w:rsidRPr="004C0B4A">
        <w:rPr>
          <w:rFonts w:asciiTheme="majorHAnsi" w:eastAsia="Calibri" w:hAnsiTheme="majorHAnsi" w:cs="Arial"/>
        </w:rPr>
        <w:t xml:space="preserve">Odpowiedź: </w:t>
      </w:r>
    </w:p>
    <w:p w14:paraId="2E33CFE2" w14:textId="02256A8D" w:rsidR="000A3596" w:rsidRPr="004C0B4A"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informuje, że zostały wykazane do ubezpieczenia te maszyny, które są najbardziej istotne dla Zamawiającego i chce objąć je tym ryzykiem ubezpieczenia.</w:t>
      </w:r>
    </w:p>
    <w:p w14:paraId="788ADBF6" w14:textId="77777777" w:rsidR="004C0B4A" w:rsidRPr="004C0B4A" w:rsidRDefault="004C0B4A" w:rsidP="000A3596">
      <w:pPr>
        <w:spacing w:after="0" w:line="240" w:lineRule="auto"/>
        <w:jc w:val="both"/>
        <w:rPr>
          <w:rFonts w:asciiTheme="majorHAnsi" w:eastAsia="Calibri" w:hAnsiTheme="majorHAnsi" w:cs="Arial"/>
        </w:rPr>
      </w:pPr>
    </w:p>
    <w:p w14:paraId="422754FF" w14:textId="78C22702" w:rsidR="000A3596" w:rsidRPr="004C0B4A" w:rsidRDefault="000A3596" w:rsidP="000A3596">
      <w:pPr>
        <w:spacing w:after="0" w:line="240" w:lineRule="auto"/>
        <w:jc w:val="both"/>
        <w:rPr>
          <w:rFonts w:asciiTheme="majorHAnsi" w:eastAsia="Calibri" w:hAnsiTheme="majorHAnsi" w:cs="Arial"/>
        </w:rPr>
      </w:pPr>
      <w:r w:rsidRPr="004C0B4A">
        <w:rPr>
          <w:rFonts w:asciiTheme="majorHAnsi" w:eastAsia="Calibri" w:hAnsiTheme="majorHAnsi" w:cs="Arial"/>
        </w:rPr>
        <w:t>Pytania do klauzul dodatkowych obligatoryjnych:</w:t>
      </w:r>
    </w:p>
    <w:p w14:paraId="24F98048" w14:textId="77777777" w:rsidR="000A3596" w:rsidRPr="00EA0D96" w:rsidRDefault="000A3596" w:rsidP="000A3596">
      <w:pPr>
        <w:spacing w:after="0" w:line="240" w:lineRule="auto"/>
        <w:jc w:val="both"/>
        <w:rPr>
          <w:rFonts w:asciiTheme="majorHAnsi" w:eastAsia="Calibri" w:hAnsiTheme="majorHAnsi" w:cs="Arial"/>
        </w:rPr>
      </w:pPr>
    </w:p>
    <w:p w14:paraId="511ACD0A" w14:textId="5E53B31E"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24</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0C38CCC8"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klauzule dodatkowe - 12. Klauzula ochrony mienia nieprzygotowanego do pracy –</w:t>
      </w:r>
    </w:p>
    <w:p w14:paraId="14BADF41" w14:textId="15E77D50"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Prosimy o potwierdzenie, iż przedmiotowa klauzula nie ma zastosowania w odniesieniu do ubezpieczenia maszyn i urządzeń od uszkodzeń od wszystkich ryzyk?</w:t>
      </w:r>
    </w:p>
    <w:p w14:paraId="60138565" w14:textId="77777777" w:rsidR="000A3596" w:rsidRPr="00EA0D96" w:rsidRDefault="000A3596" w:rsidP="000A3596">
      <w:pPr>
        <w:spacing w:after="0" w:line="240" w:lineRule="auto"/>
        <w:jc w:val="both"/>
        <w:rPr>
          <w:rFonts w:asciiTheme="majorHAnsi" w:eastAsia="Calibri" w:hAnsiTheme="majorHAnsi" w:cs="Arial"/>
        </w:rPr>
      </w:pPr>
    </w:p>
    <w:p w14:paraId="67F16A27"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3823AAD" w14:textId="5969A6B3"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potwierdza.</w:t>
      </w:r>
    </w:p>
    <w:p w14:paraId="6D13609D" w14:textId="77777777" w:rsidR="004C0B4A" w:rsidRDefault="004C0B4A" w:rsidP="000A3596">
      <w:pPr>
        <w:spacing w:after="0" w:line="240" w:lineRule="auto"/>
        <w:jc w:val="both"/>
        <w:rPr>
          <w:rFonts w:asciiTheme="majorHAnsi" w:eastAsia="Calibri" w:hAnsiTheme="majorHAnsi" w:cs="Arial"/>
        </w:rPr>
      </w:pPr>
    </w:p>
    <w:p w14:paraId="2D7A1524" w14:textId="77777777" w:rsidR="00AC4B3E"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25</w:t>
      </w:r>
      <w:r w:rsidRPr="00EA0D96">
        <w:rPr>
          <w:rFonts w:asciiTheme="majorHAnsi" w:eastAsia="Calibri" w:hAnsiTheme="majorHAnsi" w:cs="Arial"/>
        </w:rPr>
        <w:t>:</w:t>
      </w:r>
      <w:r>
        <w:rPr>
          <w:rFonts w:asciiTheme="majorHAnsi" w:eastAsia="Calibri" w:hAnsiTheme="majorHAnsi" w:cs="Arial"/>
        </w:rPr>
        <w:t xml:space="preserve"> </w:t>
      </w:r>
    </w:p>
    <w:p w14:paraId="2611D6E4" w14:textId="23C178F5" w:rsid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klauzule dodatkowe - 9. Klauzula szybkiej likwidacji szkód – Czy Zamawiający dopuszcza zamianę treści przedmiotowej klauzuli na poniższe:</w:t>
      </w:r>
    </w:p>
    <w:p w14:paraId="245798C5" w14:textId="77777777" w:rsidR="000A3596" w:rsidRDefault="000A3596" w:rsidP="000A3596">
      <w:pPr>
        <w:spacing w:after="0" w:line="240" w:lineRule="auto"/>
        <w:jc w:val="both"/>
        <w:rPr>
          <w:rFonts w:asciiTheme="majorHAnsi" w:eastAsia="Calibri" w:hAnsiTheme="majorHAnsi" w:cs="Arial"/>
        </w:rPr>
      </w:pPr>
    </w:p>
    <w:p w14:paraId="5B62C61F"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samodzielnej likwidacji szkody</w:t>
      </w:r>
    </w:p>
    <w:p w14:paraId="775787FF"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 zachowaniem pozostałych niezmienionych niniejszą klauzulą postanowień OWU ustala się, co następuje:</w:t>
      </w:r>
    </w:p>
    <w:p w14:paraId="48119B95" w14:textId="00FADB43"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1) w przypadku wystąpienia szkody w ubezpieczonym mieniu, którego przywrócenie do pracy w ciągu 24 godzin od wystąpienie tej szkody, jest konieczne dla normalnego funkcjonowania jednostki, ubezpieczony zawiadamiając o szkodzie PZU może przystąpić natychmiast do samodzielnej likwidacji szkody sporządzając stosowny protokół opisujący przyczynę zdarzenia, rozmiary szkody, sposób naprawy oraz wyliczenie wartości szkody; dodatkowo ubezpieczony powinien sporządzić dokumentację zdjęciową uszkodzonego mienia oraz pozostawić uszkodzone </w:t>
      </w:r>
    </w:p>
    <w:p w14:paraId="67C9C035" w14:textId="32BA55F5"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części do ewentualnych oględzin PZU; protokół oraz kosztorys wewnętrzny lub faktura za naprawę będą podstawą do wyliczenia odszkodowania przez PZU;</w:t>
      </w:r>
    </w:p>
    <w:p w14:paraId="5EC1AC27" w14:textId="102E7892" w:rsid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2) w przypadku szkody w mieniu, którego przywrócenie do pracy nie jest konieczne dla normalnego funkcjonowania jednostki, ubezpieczony po zgłoszeniu szkody może przystąpić do samodzielnej likwidacji szkody na powyższych zasadach jedynie w przypadku, gdy PZU nie dokona oględzin przedmiotu szkody w ciągu 3 dni roboczych od dnia otrzymania zgłoszenia szkody.</w:t>
      </w:r>
    </w:p>
    <w:p w14:paraId="494A4B48" w14:textId="77777777" w:rsidR="000A3596" w:rsidRDefault="000A3596" w:rsidP="000A3596">
      <w:pPr>
        <w:spacing w:after="0" w:line="240" w:lineRule="auto"/>
        <w:jc w:val="both"/>
        <w:rPr>
          <w:rFonts w:asciiTheme="majorHAnsi" w:eastAsia="Calibri" w:hAnsiTheme="majorHAnsi" w:cs="Arial"/>
        </w:rPr>
      </w:pPr>
    </w:p>
    <w:p w14:paraId="3E69A9B3"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likwidacji drobnych szkód</w:t>
      </w:r>
    </w:p>
    <w:p w14:paraId="769FFD7C"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 zachowaniem pozostałych niezmienionych niniejszą klauzulą postanowień OWU ustala się, co następuje:</w:t>
      </w:r>
    </w:p>
    <w:p w14:paraId="72CC667F"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lastRenderedPageBreak/>
        <w:t xml:space="preserve">1) w przypadku szkody, której szacowana wartość nie przekracza 5 000 zł na dzień jej powstania, ubezpieczony </w:t>
      </w:r>
    </w:p>
    <w:p w14:paraId="562D8D99" w14:textId="61D43D8F"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ma prawo do samodzielnego dokonania naprawy, remontu lub odtworzenia mienia do stanu sprzed szkody pod warunkiem przygotowania dokumentacji szkodowej poprzez sporządzenie:</w:t>
      </w:r>
    </w:p>
    <w:p w14:paraId="2C9E163A"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a) pisemnego protokołu zawierającego:</w:t>
      </w:r>
    </w:p>
    <w:p w14:paraId="47C77B46"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datę sporządzenia,</w:t>
      </w:r>
    </w:p>
    <w:p w14:paraId="4AD0FBDA"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skład komisji lub dane osoby sporządzającej protokół,</w:t>
      </w:r>
    </w:p>
    <w:p w14:paraId="4E5AC8B7"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datę wystąpienia szkody,</w:t>
      </w:r>
    </w:p>
    <w:p w14:paraId="0BD2EB40"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miejsce powstania szkody,</w:t>
      </w:r>
    </w:p>
    <w:p w14:paraId="3597B6C4"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krótki opis zdarzenia ze szczególnym uwzględnieniem przyczyny powstania szkody i jej zakresu,</w:t>
      </w:r>
    </w:p>
    <w:p w14:paraId="184B3FBE"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b) wykazu uszkodzonego mienia uwzględniający podstawowe parametry techniczne tego mienia,</w:t>
      </w:r>
    </w:p>
    <w:p w14:paraId="19D91AE4"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 kosztorysu szkody (szacunkowej wartości szkody),</w:t>
      </w:r>
    </w:p>
    <w:p w14:paraId="6C0217C1" w14:textId="14580E9B"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d) dokumentacji fotograficznej</w:t>
      </w:r>
      <w:r w:rsidR="00F72314">
        <w:rPr>
          <w:rFonts w:asciiTheme="majorHAnsi" w:eastAsia="Calibri" w:hAnsiTheme="majorHAnsi" w:cs="Arial"/>
        </w:rPr>
        <w:t xml:space="preserve"> </w:t>
      </w:r>
      <w:r w:rsidRPr="000A3596">
        <w:rPr>
          <w:rFonts w:asciiTheme="majorHAnsi" w:eastAsia="Calibri" w:hAnsiTheme="majorHAnsi" w:cs="Arial"/>
        </w:rPr>
        <w:t xml:space="preserve">oraz podanie danych osobowych sprawcy szkody w przypadku zidentyfikowania takiej osoby, a także uzyskanie w </w:t>
      </w:r>
    </w:p>
    <w:p w14:paraId="5152A3EB" w14:textId="275627EC" w:rsid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miarę możliwości podpisu tej osoby w protokole, o którym mowa w pkt 1;</w:t>
      </w:r>
    </w:p>
    <w:p w14:paraId="004F03A2" w14:textId="3BC1F1F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2) po dokonaniu naprawy, remontu lub odtworzeniu mienia do stanu sprzed szkody i w terminie nie dłuższym niż 30 dni od dnia dokonania naprawy, remontu lub odtworzenia mienia, ubezpieczony dostarczy do PZU na niżej podany adres oprócz dokumentów określonych w pkt 1, następujące dokumenty dodatkowe:</w:t>
      </w:r>
    </w:p>
    <w:p w14:paraId="4271F162" w14:textId="1A6C6853"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a) protokół zakresu uszkodzeń zwierający wykaz uszkodzeń, sporządzony podczas naprawy, remontu lub odtworzenia np. przez punkt naprawczy,</w:t>
      </w:r>
    </w:p>
    <w:p w14:paraId="626FF7FA" w14:textId="58F1FA5E"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b) faktury naprawy, remontu lub zakupu; w przypadku naprawy lub remontu wykonanej przez firmę zewnętrzną –</w:t>
      </w:r>
      <w:r w:rsidR="00F72314">
        <w:rPr>
          <w:rFonts w:asciiTheme="majorHAnsi" w:eastAsia="Calibri" w:hAnsiTheme="majorHAnsi" w:cs="Arial"/>
        </w:rPr>
        <w:t xml:space="preserve"> </w:t>
      </w:r>
      <w:r w:rsidRPr="000A3596">
        <w:rPr>
          <w:rFonts w:asciiTheme="majorHAnsi" w:eastAsia="Calibri" w:hAnsiTheme="majorHAnsi" w:cs="Arial"/>
        </w:rPr>
        <w:t>fakturę wraz z kosztorysem naprawy lub remontu; w przypadku naprawy lub remontu wykonanego przez</w:t>
      </w:r>
      <w:r>
        <w:rPr>
          <w:rFonts w:asciiTheme="majorHAnsi" w:eastAsia="Calibri" w:hAnsiTheme="majorHAnsi" w:cs="Arial"/>
        </w:rPr>
        <w:t xml:space="preserve"> </w:t>
      </w:r>
      <w:r w:rsidRPr="000A3596">
        <w:rPr>
          <w:rFonts w:asciiTheme="majorHAnsi" w:eastAsia="Calibri" w:hAnsiTheme="majorHAnsi" w:cs="Arial"/>
        </w:rPr>
        <w:t>ubezpieczonego – kosztorys naprawy lub remontu; w kosztorysie należy uwzględnić podatek VAT tylko odnośnie wykorzystanych części lub materiałów,</w:t>
      </w:r>
    </w:p>
    <w:p w14:paraId="316EFC08" w14:textId="773DFEF9"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c) w przypadku braku decyzji o naprawie, remoncie lub odtworzeniu uszkodzonego mienia dokument potwierdzający likwidację środka trwałego, a dla </w:t>
      </w:r>
      <w:proofErr w:type="spellStart"/>
      <w:r w:rsidRPr="000A3596">
        <w:rPr>
          <w:rFonts w:asciiTheme="majorHAnsi" w:eastAsia="Calibri" w:hAnsiTheme="majorHAnsi" w:cs="Arial"/>
        </w:rPr>
        <w:t>niskocennych</w:t>
      </w:r>
      <w:proofErr w:type="spellEnd"/>
      <w:r w:rsidRPr="000A3596">
        <w:rPr>
          <w:rFonts w:asciiTheme="majorHAnsi" w:eastAsia="Calibri" w:hAnsiTheme="majorHAnsi" w:cs="Arial"/>
        </w:rPr>
        <w:t xml:space="preserve"> składników majątku oświadczenie, że przedmiot szkody nie będzie naprawiany;</w:t>
      </w:r>
    </w:p>
    <w:p w14:paraId="46C065A4" w14:textId="206B8BDF"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d) kopię zgłoszenia na Policję w przypadku szkód powstałych w okolicznościach wskazujących na popełnienie przestępstwa;</w:t>
      </w:r>
    </w:p>
    <w:p w14:paraId="5E081400"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e) dokumentację fotograficzną naprawy, remontu lub odtworzenia;</w:t>
      </w:r>
    </w:p>
    <w:p w14:paraId="4FDADFA8" w14:textId="6606EC2E"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do zgłoszenia szkody dokonanego przez stronę www.pzu.pl na końcu zgłoszenia szkody w okienku UWAGI DO POWYŻSZEGO ZGŁOSZENIA należy wpisać: „Zgodnie z zapisami w polisie nr ……….. szkoda będzie likwidowana w ramach SAMOLIKWIDACJI (bez oględzin)”;</w:t>
      </w:r>
    </w:p>
    <w:p w14:paraId="45F731D9" w14:textId="329F8198"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3) na etapie likwidacji szkody PZU może zażądać innych dokumentów niezbędnych do ustalenia okoliczności powstania szkody lub ustalenia wysokości szkody;</w:t>
      </w:r>
    </w:p>
    <w:p w14:paraId="363C7B9C" w14:textId="2C3B78BD"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4) w uzasadnionych przypadkach ubezpieczony dostarczy na wniosek PZU postanowienie Prokuratury o sposobie zakończenia postępowania przygotowawczego;</w:t>
      </w:r>
    </w:p>
    <w:p w14:paraId="38690849" w14:textId="0093C04F" w:rsid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5) wszelka korespondencja wysyłana do PZU, powinna być kierowana drogą mailową na adres kontakt@pzu.pl z podaniem w tytule nr szkody (PL…………)</w:t>
      </w:r>
    </w:p>
    <w:p w14:paraId="156DACB7" w14:textId="77777777" w:rsidR="000A3596" w:rsidRPr="00EA0D96" w:rsidRDefault="000A3596" w:rsidP="000A3596">
      <w:pPr>
        <w:spacing w:after="0" w:line="240" w:lineRule="auto"/>
        <w:jc w:val="both"/>
        <w:rPr>
          <w:rFonts w:asciiTheme="majorHAnsi" w:eastAsia="Calibri" w:hAnsiTheme="majorHAnsi" w:cs="Arial"/>
        </w:rPr>
      </w:pPr>
    </w:p>
    <w:p w14:paraId="2B87B1B0"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FB8722D" w14:textId="4C3BF62F"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nie wyraża zgody.</w:t>
      </w:r>
    </w:p>
    <w:p w14:paraId="0D89ACFA" w14:textId="77777777" w:rsidR="004C0B4A" w:rsidRPr="00EA0D96" w:rsidRDefault="004C0B4A" w:rsidP="000A3596">
      <w:pPr>
        <w:spacing w:after="0" w:line="240" w:lineRule="auto"/>
        <w:jc w:val="both"/>
        <w:rPr>
          <w:rFonts w:asciiTheme="majorHAnsi" w:eastAsia="Calibri" w:hAnsiTheme="majorHAnsi" w:cs="Arial"/>
        </w:rPr>
      </w:pPr>
    </w:p>
    <w:p w14:paraId="08F33921" w14:textId="325559F9"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26</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5E35E0F"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Cześć I zamówienia - F. Ubezpieczenie maszyn i urządzeń od uszkodzeń od wszystkich ryzyk - Czy </w:t>
      </w:r>
    </w:p>
    <w:p w14:paraId="3200D588" w14:textId="2E9C52B2"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Zamawiający wyraża zgodę na wykreślenie z zakresu ubezpieczenia poluzowanie się części?</w:t>
      </w:r>
    </w:p>
    <w:p w14:paraId="650C8A30" w14:textId="77777777" w:rsidR="000A3596" w:rsidRPr="00EA0D96" w:rsidRDefault="000A3596" w:rsidP="000A3596">
      <w:pPr>
        <w:spacing w:after="0" w:line="240" w:lineRule="auto"/>
        <w:jc w:val="both"/>
        <w:rPr>
          <w:rFonts w:asciiTheme="majorHAnsi" w:eastAsia="Calibri" w:hAnsiTheme="majorHAnsi" w:cs="Arial"/>
        </w:rPr>
      </w:pPr>
    </w:p>
    <w:p w14:paraId="2D1E2DBA"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9CD0DB0" w14:textId="5128DFAC"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wyraża zgodę.</w:t>
      </w:r>
      <w:r>
        <w:rPr>
          <w:rFonts w:asciiTheme="majorHAnsi" w:eastAsia="Calibri" w:hAnsiTheme="majorHAnsi" w:cs="Arial"/>
        </w:rPr>
        <w:t xml:space="preserve"> Zmiana staje się integralną częścią SWZ.</w:t>
      </w:r>
    </w:p>
    <w:p w14:paraId="7E3ECEEB" w14:textId="77777777" w:rsidR="004C0B4A" w:rsidRPr="00EA0D96" w:rsidRDefault="004C0B4A" w:rsidP="000A3596">
      <w:pPr>
        <w:spacing w:after="0" w:line="240" w:lineRule="auto"/>
        <w:jc w:val="both"/>
        <w:rPr>
          <w:rFonts w:asciiTheme="majorHAnsi" w:eastAsia="Calibri" w:hAnsiTheme="majorHAnsi" w:cs="Arial"/>
        </w:rPr>
      </w:pPr>
    </w:p>
    <w:p w14:paraId="468AD972" w14:textId="31E7DA85"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27</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57C4D689"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Cześć I zamówienia - F. Ubezpieczenie maszyn i urządzeń od uszkodzeń od wszystkich ryzyk - Czy </w:t>
      </w:r>
    </w:p>
    <w:p w14:paraId="4A92FFF7" w14:textId="3F453B6A"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lastRenderedPageBreak/>
        <w:t>Zamawiający przy zakresie: zwarcie, przepięcie, przetężenie, uszkodzenie izolacji wyraża zgodę na wykreślenie z zakresu: inne przyczyny elektryczne</w:t>
      </w:r>
    </w:p>
    <w:p w14:paraId="04727748" w14:textId="77777777" w:rsidR="000A3596" w:rsidRPr="00EA0D96" w:rsidRDefault="000A3596" w:rsidP="000A3596">
      <w:pPr>
        <w:spacing w:after="0" w:line="240" w:lineRule="auto"/>
        <w:jc w:val="both"/>
        <w:rPr>
          <w:rFonts w:asciiTheme="majorHAnsi" w:eastAsia="Calibri" w:hAnsiTheme="majorHAnsi" w:cs="Arial"/>
        </w:rPr>
      </w:pPr>
    </w:p>
    <w:p w14:paraId="3656C2C0"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66011BF" w14:textId="65708B5D"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nie wyraża zgody.</w:t>
      </w:r>
    </w:p>
    <w:p w14:paraId="6021E33E" w14:textId="77777777" w:rsidR="004C0B4A" w:rsidRDefault="004C0B4A" w:rsidP="000A3596">
      <w:pPr>
        <w:spacing w:after="0" w:line="240" w:lineRule="auto"/>
        <w:jc w:val="both"/>
        <w:rPr>
          <w:rFonts w:asciiTheme="majorHAnsi" w:eastAsia="Calibri" w:hAnsiTheme="majorHAnsi" w:cs="Arial"/>
        </w:rPr>
      </w:pPr>
    </w:p>
    <w:p w14:paraId="5F604547" w14:textId="029C2DB9"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28</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49DE8B6F" w14:textId="0B2D8605"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Cześć I zamówienia - F. Ubezpieczenie maszyn i urządzeń od uszkodzeń od wszystkich ryzyk – przy zakresie wskazanym w SIWZ: „Maszyny i urządzenia wykazane do ubezpieczenia są objęte ochroną ubezpieczeniową od szkód spowodowanych działaniem prądu elektrycznego, bez względu na przyczynę pierwotną z limitem odpowiedzialności 200 000,00 zł na jedno i wszystkie zdarzenia”. Czy Zamawiający wyraża zgodę na wykreślenie z zakresu szkód bez względu na przyczynę pierwotną.</w:t>
      </w:r>
    </w:p>
    <w:p w14:paraId="7997F1CC" w14:textId="77777777" w:rsidR="000A3596" w:rsidRPr="00EA0D96" w:rsidRDefault="000A3596" w:rsidP="000A3596">
      <w:pPr>
        <w:spacing w:after="0" w:line="240" w:lineRule="auto"/>
        <w:jc w:val="both"/>
        <w:rPr>
          <w:rFonts w:asciiTheme="majorHAnsi" w:eastAsia="Calibri" w:hAnsiTheme="majorHAnsi" w:cs="Arial"/>
        </w:rPr>
      </w:pPr>
    </w:p>
    <w:p w14:paraId="5524078F"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42DAE1" w14:textId="1E0E1F94" w:rsidR="000A3596"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nie wyraża zgody.</w:t>
      </w:r>
    </w:p>
    <w:p w14:paraId="4B1B7074" w14:textId="77777777" w:rsidR="004C0B4A" w:rsidRPr="00EA0D96" w:rsidRDefault="004C0B4A" w:rsidP="000A3596">
      <w:pPr>
        <w:spacing w:after="0" w:line="240" w:lineRule="auto"/>
        <w:jc w:val="both"/>
        <w:rPr>
          <w:rFonts w:asciiTheme="majorHAnsi" w:eastAsia="Calibri" w:hAnsiTheme="majorHAnsi" w:cs="Arial"/>
        </w:rPr>
      </w:pPr>
    </w:p>
    <w:p w14:paraId="0CD60DAD" w14:textId="1EE56571"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29</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0AD75D26"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Cześć I zamówienia - F. Ubezpieczenie maszyn i urządzeń od uszkodzeń od wszystkich ryzyk – Załącznik nr 6. </w:t>
      </w:r>
    </w:p>
    <w:p w14:paraId="39D3D317" w14:textId="031D303C"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Wykaz mienia – poz. 1 – dźwig hydrauliczny osobowy – prosimy o podanie roku produkcji?</w:t>
      </w:r>
    </w:p>
    <w:p w14:paraId="0E55DBAC" w14:textId="77777777" w:rsidR="000A3596" w:rsidRPr="00EA0D96" w:rsidRDefault="000A3596" w:rsidP="000A3596">
      <w:pPr>
        <w:spacing w:after="0" w:line="240" w:lineRule="auto"/>
        <w:jc w:val="both"/>
        <w:rPr>
          <w:rFonts w:asciiTheme="majorHAnsi" w:eastAsia="Calibri" w:hAnsiTheme="majorHAnsi" w:cs="Arial"/>
        </w:rPr>
      </w:pPr>
    </w:p>
    <w:p w14:paraId="0ED8FF73"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5CC8777" w14:textId="4CA0055B" w:rsidR="000A3596" w:rsidRDefault="004C0B4A" w:rsidP="000A3596">
      <w:pPr>
        <w:spacing w:after="0" w:line="240" w:lineRule="auto"/>
        <w:jc w:val="both"/>
        <w:rPr>
          <w:rFonts w:asciiTheme="majorHAnsi" w:eastAsia="Calibri" w:hAnsiTheme="majorHAnsi" w:cs="Arial"/>
        </w:rPr>
      </w:pPr>
      <w:r>
        <w:rPr>
          <w:rFonts w:asciiTheme="majorHAnsi" w:eastAsia="Calibri" w:hAnsiTheme="majorHAnsi" w:cs="Arial"/>
        </w:rPr>
        <w:t>Jest to 2005 rok.</w:t>
      </w:r>
    </w:p>
    <w:p w14:paraId="6CC188BF" w14:textId="77777777" w:rsidR="004C0B4A" w:rsidRDefault="004C0B4A" w:rsidP="000A3596">
      <w:pPr>
        <w:spacing w:after="0" w:line="240" w:lineRule="auto"/>
        <w:jc w:val="both"/>
        <w:rPr>
          <w:rFonts w:asciiTheme="majorHAnsi" w:eastAsia="Calibri" w:hAnsiTheme="majorHAnsi" w:cs="Arial"/>
        </w:rPr>
      </w:pPr>
    </w:p>
    <w:p w14:paraId="75C7CC90" w14:textId="04551F1A" w:rsidR="000A3596" w:rsidRPr="004C0B4A" w:rsidRDefault="000A3596" w:rsidP="000A3596">
      <w:pPr>
        <w:spacing w:after="0" w:line="240" w:lineRule="auto"/>
        <w:jc w:val="both"/>
        <w:rPr>
          <w:rFonts w:asciiTheme="majorHAnsi" w:eastAsia="Calibri" w:hAnsiTheme="majorHAnsi" w:cs="Arial"/>
        </w:rPr>
      </w:pPr>
      <w:r w:rsidRPr="004C0B4A">
        <w:rPr>
          <w:rFonts w:asciiTheme="majorHAnsi" w:eastAsia="Calibri" w:hAnsiTheme="majorHAnsi" w:cs="Arial"/>
        </w:rPr>
        <w:t>W odniesieniu do części I zamówienia – ubezpieczenie mienia od wszystkich ryzyk, ubezpieczenie sprzętu elektronicznego od wszystkich ryzyk, maszyn od uszkodzeń od wszystkich ryzyk</w:t>
      </w:r>
    </w:p>
    <w:p w14:paraId="4C017CAF" w14:textId="77777777" w:rsidR="000A3596" w:rsidRPr="00EA0D96" w:rsidRDefault="000A3596" w:rsidP="000A3596">
      <w:pPr>
        <w:spacing w:after="0" w:line="240" w:lineRule="auto"/>
        <w:jc w:val="both"/>
        <w:rPr>
          <w:rFonts w:asciiTheme="majorHAnsi" w:eastAsia="Calibri" w:hAnsiTheme="majorHAnsi" w:cs="Arial"/>
        </w:rPr>
      </w:pPr>
    </w:p>
    <w:p w14:paraId="7238C7D4" w14:textId="5F957343"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30</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0275ABEA" w14:textId="6C7B1F31"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Proszę o potwierdzenie, że w sprawach nie uregulowanych zapisami SWZ zastosowanie mają OWU Wykonawcy, którego oferta zostanie wybrana, w tym zawarte wyłączenia odpowiedzialności</w:t>
      </w:r>
    </w:p>
    <w:p w14:paraId="7750CEA7" w14:textId="77777777" w:rsidR="000A3596" w:rsidRPr="00EA0D96" w:rsidRDefault="000A3596" w:rsidP="000A3596">
      <w:pPr>
        <w:spacing w:after="0" w:line="240" w:lineRule="auto"/>
        <w:jc w:val="both"/>
        <w:rPr>
          <w:rFonts w:asciiTheme="majorHAnsi" w:eastAsia="Calibri" w:hAnsiTheme="majorHAnsi" w:cs="Arial"/>
        </w:rPr>
      </w:pPr>
    </w:p>
    <w:p w14:paraId="7214C1AC"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C90ECE7" w14:textId="09F7D939" w:rsidR="004C0B4A" w:rsidRDefault="004C0B4A" w:rsidP="000A3596">
      <w:pPr>
        <w:spacing w:after="0" w:line="240" w:lineRule="auto"/>
        <w:jc w:val="both"/>
        <w:rPr>
          <w:rFonts w:asciiTheme="majorHAnsi" w:eastAsia="Calibri" w:hAnsiTheme="majorHAnsi" w:cs="Arial"/>
        </w:rPr>
      </w:pPr>
      <w:r w:rsidRPr="004C0B4A">
        <w:rPr>
          <w:rFonts w:asciiTheme="majorHAnsi" w:eastAsia="Calibri" w:hAnsiTheme="majorHAnsi" w:cs="Arial"/>
        </w:rPr>
        <w:t>Zamawiający informuje, że w kwestiach nieuregulowanych w SWZ zastosowanie mają przepisy prawa oraz OWU Wykonawcy. 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SWZ i programu ubezpieczenia.</w:t>
      </w:r>
    </w:p>
    <w:p w14:paraId="2156CEB5" w14:textId="77777777" w:rsidR="000A3596" w:rsidRDefault="000A3596" w:rsidP="000A3596">
      <w:pPr>
        <w:spacing w:after="0" w:line="240" w:lineRule="auto"/>
        <w:jc w:val="both"/>
        <w:rPr>
          <w:rFonts w:asciiTheme="majorHAnsi" w:eastAsia="Calibri" w:hAnsiTheme="majorHAnsi" w:cs="Arial"/>
        </w:rPr>
      </w:pPr>
    </w:p>
    <w:p w14:paraId="049246DE" w14:textId="42690606"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31</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AB5551D"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PROJEKTOWANE POSTANOWIENIA UMOWY W SPRAWIE ZAMÓWIENIA PUBLICZNEGO – część I Zamówienia</w:t>
      </w:r>
    </w:p>
    <w:p w14:paraId="1A44CCE6" w14:textId="28577AF9"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potwierdzenie, że wszelkie zmiany umowy opisane w projekcie umowy Załącznik nr 4 (w tym powodujące zmianę ryzyka jak np. nowe podmioty, zmiana zakresu, włączenie nowych rodzajów działalności i inne) wymagają zgody zarówno Zamawiającego jak i Wykonawcy</w:t>
      </w:r>
    </w:p>
    <w:p w14:paraId="5C75508B" w14:textId="77777777" w:rsidR="000A3596" w:rsidRPr="00EA0D96" w:rsidRDefault="000A3596" w:rsidP="000A3596">
      <w:pPr>
        <w:spacing w:after="0" w:line="240" w:lineRule="auto"/>
        <w:jc w:val="both"/>
        <w:rPr>
          <w:rFonts w:asciiTheme="majorHAnsi" w:eastAsia="Calibri" w:hAnsiTheme="majorHAnsi" w:cs="Arial"/>
        </w:rPr>
      </w:pPr>
    </w:p>
    <w:p w14:paraId="1B9FDF28"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lastRenderedPageBreak/>
        <w:t xml:space="preserve">Odpowiedź: </w:t>
      </w:r>
    </w:p>
    <w:p w14:paraId="5F40C245" w14:textId="177937B6" w:rsidR="000A3596" w:rsidRDefault="000C0F9F" w:rsidP="000A3596">
      <w:pPr>
        <w:spacing w:after="0" w:line="240" w:lineRule="auto"/>
        <w:jc w:val="both"/>
        <w:rPr>
          <w:rFonts w:asciiTheme="majorHAnsi" w:eastAsia="Calibri" w:hAnsiTheme="majorHAnsi" w:cs="Arial"/>
        </w:rPr>
      </w:pPr>
      <w:r>
        <w:rPr>
          <w:rFonts w:asciiTheme="majorHAnsi" w:eastAsia="Calibri" w:hAnsiTheme="majorHAnsi" w:cs="Arial"/>
        </w:rPr>
        <w:t>Zamawiający potwierdza. Dopuszczalne zmiany umowy zawarte są w załącznikach nr 4, 4a, 4b i 4c do SWZ.</w:t>
      </w:r>
    </w:p>
    <w:p w14:paraId="6D36F0AA" w14:textId="77777777" w:rsidR="000C0F9F" w:rsidRPr="00EA0D96" w:rsidRDefault="000C0F9F" w:rsidP="000A3596">
      <w:pPr>
        <w:spacing w:after="0" w:line="240" w:lineRule="auto"/>
        <w:jc w:val="both"/>
        <w:rPr>
          <w:rFonts w:asciiTheme="majorHAnsi" w:eastAsia="Calibri" w:hAnsiTheme="majorHAnsi" w:cs="Arial"/>
        </w:rPr>
      </w:pPr>
    </w:p>
    <w:p w14:paraId="3DD565CD" w14:textId="1F2C55E2"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32</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3EAF32AE"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Załącznik Nr 5 do SWZ – Opis Przedmiotu Zamówienia</w:t>
      </w:r>
    </w:p>
    <w:p w14:paraId="5AF27F26" w14:textId="3514EF61"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 itd.</w:t>
      </w:r>
    </w:p>
    <w:p w14:paraId="5269A882" w14:textId="7F302A76"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usunięcie zapisu w całości i precyzyjne określenie jakiego zakresu ochrony oczekuje Zamawiający oraz sum ubezpieczenia i limitów odpowiedzialności w okresie ubezpieczenia.</w:t>
      </w:r>
    </w:p>
    <w:p w14:paraId="3A725C18" w14:textId="77777777" w:rsidR="000A3596" w:rsidRPr="00EA0D96" w:rsidRDefault="000A3596" w:rsidP="000A3596">
      <w:pPr>
        <w:spacing w:after="0" w:line="240" w:lineRule="auto"/>
        <w:jc w:val="both"/>
        <w:rPr>
          <w:rFonts w:asciiTheme="majorHAnsi" w:eastAsia="Calibri" w:hAnsiTheme="majorHAnsi" w:cs="Arial"/>
        </w:rPr>
      </w:pPr>
    </w:p>
    <w:p w14:paraId="5043C887"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3FA9795" w14:textId="323BEED9" w:rsidR="000C0F9F" w:rsidRDefault="000C0F9F" w:rsidP="000A3596">
      <w:pPr>
        <w:spacing w:after="0" w:line="240" w:lineRule="auto"/>
        <w:jc w:val="both"/>
        <w:rPr>
          <w:rFonts w:asciiTheme="majorHAnsi" w:eastAsia="Calibri" w:hAnsiTheme="majorHAnsi" w:cs="Arial"/>
        </w:rPr>
      </w:pPr>
      <w:r w:rsidRPr="000C0F9F">
        <w:rPr>
          <w:rFonts w:asciiTheme="majorHAnsi" w:eastAsia="Calibri" w:hAnsiTheme="majorHAnsi" w:cs="Arial"/>
        </w:rPr>
        <w:t xml:space="preserve">Zamawiający nie wyraża zgody, Zamawiający uważa, że zapis jest precyzyjny, zakres ubezpieczenia został opisany w załączniku nr 6 do SWZ, w ryzyku ubezpieczenia mienia od wszystkich ryzyk został wskazany zamknięty katalog </w:t>
      </w:r>
      <w:proofErr w:type="spellStart"/>
      <w:r w:rsidRPr="000C0F9F">
        <w:rPr>
          <w:rFonts w:asciiTheme="majorHAnsi" w:eastAsia="Calibri" w:hAnsiTheme="majorHAnsi" w:cs="Arial"/>
        </w:rPr>
        <w:t>wyłączeń</w:t>
      </w:r>
      <w:proofErr w:type="spellEnd"/>
      <w:r w:rsidRPr="000C0F9F">
        <w:rPr>
          <w:rFonts w:asciiTheme="majorHAnsi" w:eastAsia="Calibri" w:hAnsiTheme="majorHAnsi" w:cs="Arial"/>
        </w:rPr>
        <w:t xml:space="preserve"> i żadne inne wyłączenia zawarte w OWU Wykonawcy  nie mają zastosowania.</w:t>
      </w:r>
    </w:p>
    <w:p w14:paraId="74ADB4D4" w14:textId="77777777" w:rsidR="000C0F9F" w:rsidRPr="00EA0D96" w:rsidRDefault="000C0F9F" w:rsidP="000A3596">
      <w:pPr>
        <w:spacing w:after="0" w:line="240" w:lineRule="auto"/>
        <w:jc w:val="both"/>
        <w:rPr>
          <w:rFonts w:asciiTheme="majorHAnsi" w:eastAsia="Calibri" w:hAnsiTheme="majorHAnsi" w:cs="Arial"/>
        </w:rPr>
      </w:pPr>
    </w:p>
    <w:p w14:paraId="016A8F18" w14:textId="58723A1F"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33</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A6ED250" w14:textId="5731DC1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w:t>
      </w:r>
    </w:p>
    <w:p w14:paraId="2941424C" w14:textId="2F7E7CD5"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usunięcie zapisu w całości. Proszę o potwierdzenie, że w sprawach nieuregulowanych zapisami SWZ zastosowanie będą miały OWU Wykonawcy którego oferta zostanie wybrana wraz z zawartymi w tych OWU</w:t>
      </w:r>
      <w:r>
        <w:rPr>
          <w:rFonts w:asciiTheme="majorHAnsi" w:eastAsia="Calibri" w:hAnsiTheme="majorHAnsi" w:cs="Arial"/>
        </w:rPr>
        <w:t xml:space="preserve"> </w:t>
      </w:r>
      <w:r w:rsidRPr="000A3596">
        <w:rPr>
          <w:rFonts w:asciiTheme="majorHAnsi" w:eastAsia="Calibri" w:hAnsiTheme="majorHAnsi" w:cs="Arial"/>
        </w:rPr>
        <w:t xml:space="preserve">wyłączeniami i innymi ograniczeniami. Wykonawca nie chce akceptować </w:t>
      </w:r>
      <w:proofErr w:type="spellStart"/>
      <w:r w:rsidRPr="000A3596">
        <w:rPr>
          <w:rFonts w:asciiTheme="majorHAnsi" w:eastAsia="Calibri" w:hAnsiTheme="majorHAnsi" w:cs="Arial"/>
        </w:rPr>
        <w:t>wyłączeń</w:t>
      </w:r>
      <w:proofErr w:type="spellEnd"/>
      <w:r w:rsidRPr="000A3596">
        <w:rPr>
          <w:rFonts w:asciiTheme="majorHAnsi" w:eastAsia="Calibri" w:hAnsiTheme="majorHAnsi" w:cs="Arial"/>
        </w:rPr>
        <w:t xml:space="preserve"> opisanych w SWZ, które nie są spójne z wyłączeniami zawartymi we wzorcach Wykonawcy tj. ogólnych warunkach ubezpieczenia</w:t>
      </w:r>
      <w:r>
        <w:rPr>
          <w:rFonts w:asciiTheme="majorHAnsi" w:eastAsia="Calibri" w:hAnsiTheme="majorHAnsi" w:cs="Arial"/>
        </w:rPr>
        <w:t xml:space="preserve">. </w:t>
      </w:r>
    </w:p>
    <w:p w14:paraId="479930C8" w14:textId="77777777" w:rsidR="000A3596" w:rsidRPr="00EA0D96" w:rsidRDefault="000A3596" w:rsidP="000A3596">
      <w:pPr>
        <w:spacing w:after="0" w:line="240" w:lineRule="auto"/>
        <w:jc w:val="both"/>
        <w:rPr>
          <w:rFonts w:asciiTheme="majorHAnsi" w:eastAsia="Calibri" w:hAnsiTheme="majorHAnsi" w:cs="Arial"/>
        </w:rPr>
      </w:pPr>
    </w:p>
    <w:p w14:paraId="5AF133F5"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43D6C44" w14:textId="1811CD81" w:rsidR="000A3596" w:rsidRDefault="000C0F9F" w:rsidP="000A3596">
      <w:pPr>
        <w:spacing w:after="0" w:line="240" w:lineRule="auto"/>
        <w:jc w:val="both"/>
        <w:rPr>
          <w:rFonts w:asciiTheme="majorHAnsi" w:eastAsia="Calibri" w:hAnsiTheme="majorHAnsi" w:cs="Arial"/>
        </w:rPr>
      </w:pPr>
      <w:r w:rsidRPr="000C0F9F">
        <w:rPr>
          <w:rFonts w:asciiTheme="majorHAnsi" w:eastAsia="Calibri" w:hAnsiTheme="majorHAnsi" w:cs="Arial"/>
        </w:rPr>
        <w:t>Zamawiający nie wyraża zgody.</w:t>
      </w:r>
    </w:p>
    <w:p w14:paraId="346236BA" w14:textId="77777777" w:rsidR="000C0F9F" w:rsidRDefault="000C0F9F" w:rsidP="000A3596">
      <w:pPr>
        <w:spacing w:after="0" w:line="240" w:lineRule="auto"/>
        <w:jc w:val="both"/>
        <w:rPr>
          <w:rFonts w:asciiTheme="majorHAnsi" w:eastAsia="Calibri" w:hAnsiTheme="majorHAnsi" w:cs="Arial"/>
        </w:rPr>
      </w:pPr>
    </w:p>
    <w:p w14:paraId="6A7F8B56" w14:textId="3278BD76"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34</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453D37A5" w14:textId="2ED549E1"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automatycznego pokrycia w sprzęcie elektronicznym oraz Klauzula automatycznego pokrycia w środkach trwałych i wyposażeniu</w:t>
      </w:r>
    </w:p>
    <w:p w14:paraId="619873FB" w14:textId="15F23455"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zmniejszenie limitu odpowiedzialności Wykonawcy do wysokości 20% sumy ubezpieczenia oraz potwierdzenie, że wzrost sumy ubezpieczenia ponad limit dla automatycznie obejmowanego ochroną mienia i objęcie go ochroną wymaga zgody Wykonawcy.</w:t>
      </w:r>
    </w:p>
    <w:p w14:paraId="54787688" w14:textId="07CE546F"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Wykonawca zwraca uwagę, że limit 30% jaki określił Zamawiający to bardzo wysoki limit, nie spotykany na rynku Ubezpieczeniowym</w:t>
      </w:r>
      <w:r>
        <w:rPr>
          <w:rFonts w:asciiTheme="majorHAnsi" w:eastAsia="Calibri" w:hAnsiTheme="majorHAnsi" w:cs="Arial"/>
        </w:rPr>
        <w:t>.</w:t>
      </w:r>
    </w:p>
    <w:p w14:paraId="2C682696" w14:textId="77777777" w:rsidR="000A3596" w:rsidRPr="00EA0D96" w:rsidRDefault="000A3596" w:rsidP="000A3596">
      <w:pPr>
        <w:spacing w:after="0" w:line="240" w:lineRule="auto"/>
        <w:jc w:val="both"/>
        <w:rPr>
          <w:rFonts w:asciiTheme="majorHAnsi" w:eastAsia="Calibri" w:hAnsiTheme="majorHAnsi" w:cs="Arial"/>
        </w:rPr>
      </w:pPr>
    </w:p>
    <w:p w14:paraId="329D008A"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C2A82E0" w14:textId="75E8821D" w:rsidR="000A3596" w:rsidRDefault="000C0F9F" w:rsidP="000A3596">
      <w:pPr>
        <w:spacing w:after="0" w:line="240" w:lineRule="auto"/>
        <w:jc w:val="both"/>
        <w:rPr>
          <w:rFonts w:asciiTheme="majorHAnsi" w:eastAsia="Calibri" w:hAnsiTheme="majorHAnsi" w:cs="Arial"/>
        </w:rPr>
      </w:pPr>
      <w:r>
        <w:rPr>
          <w:rFonts w:asciiTheme="majorHAnsi" w:eastAsia="Calibri" w:hAnsiTheme="majorHAnsi" w:cs="Arial"/>
        </w:rPr>
        <w:t>Zamawiający nie wyraża zgody, zamawiający wprowadził już górny limit kwotowy dla tej klauzuli w wysokości 30 000 000,00 zł zgodnie z sugestią innego wykonawcy.</w:t>
      </w:r>
    </w:p>
    <w:p w14:paraId="73C3B373" w14:textId="77777777" w:rsidR="000C0F9F" w:rsidRPr="00EA0D96" w:rsidRDefault="000C0F9F" w:rsidP="000A3596">
      <w:pPr>
        <w:spacing w:after="0" w:line="240" w:lineRule="auto"/>
        <w:jc w:val="both"/>
        <w:rPr>
          <w:rFonts w:asciiTheme="majorHAnsi" w:eastAsia="Calibri" w:hAnsiTheme="majorHAnsi" w:cs="Arial"/>
        </w:rPr>
      </w:pPr>
    </w:p>
    <w:p w14:paraId="024C1911" w14:textId="1344F1ED"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35</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3C6A5B05"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xml:space="preserve">Klauzula zabezpieczeń przeciwpożarowych i </w:t>
      </w:r>
      <w:proofErr w:type="spellStart"/>
      <w:r w:rsidRPr="000A3596">
        <w:rPr>
          <w:rFonts w:asciiTheme="majorHAnsi" w:eastAsia="Calibri" w:hAnsiTheme="majorHAnsi" w:cs="Arial"/>
        </w:rPr>
        <w:t>przeciwkradzieżowych</w:t>
      </w:r>
      <w:proofErr w:type="spellEnd"/>
    </w:p>
    <w:p w14:paraId="15EBB5ED" w14:textId="70476136"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lastRenderedPageBreak/>
        <w:t>- proszę o potwierdzenie, że wszystkie ubezpieczane obiekty są użytkowane zgodnie z przepisami prawa, tym również z przepisami dot. ochrony przeciwpożarowej, oraz w obiektach realizowane są wszelkie wymagane przepisami prawa przeglądy</w:t>
      </w:r>
    </w:p>
    <w:p w14:paraId="0EAF03D1" w14:textId="77777777" w:rsidR="000A3596" w:rsidRPr="00EA0D96" w:rsidRDefault="000A3596" w:rsidP="000A3596">
      <w:pPr>
        <w:spacing w:after="0" w:line="240" w:lineRule="auto"/>
        <w:jc w:val="both"/>
        <w:rPr>
          <w:rFonts w:asciiTheme="majorHAnsi" w:eastAsia="Calibri" w:hAnsiTheme="majorHAnsi" w:cs="Arial"/>
        </w:rPr>
      </w:pPr>
    </w:p>
    <w:p w14:paraId="6B321DAC"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CA94AE3" w14:textId="3A6915BE" w:rsidR="000A3596" w:rsidRDefault="000C0F9F" w:rsidP="000A3596">
      <w:pPr>
        <w:spacing w:after="0" w:line="240" w:lineRule="auto"/>
        <w:jc w:val="both"/>
        <w:rPr>
          <w:rFonts w:asciiTheme="majorHAnsi" w:eastAsia="Calibri" w:hAnsiTheme="majorHAnsi" w:cs="Arial"/>
        </w:rPr>
      </w:pPr>
      <w:r>
        <w:rPr>
          <w:rFonts w:asciiTheme="majorHAnsi" w:eastAsia="Calibri" w:hAnsiTheme="majorHAnsi" w:cs="Arial"/>
        </w:rPr>
        <w:t>Zamawiający potwierdza.</w:t>
      </w:r>
    </w:p>
    <w:p w14:paraId="34CA14B4" w14:textId="77777777" w:rsidR="000C0F9F" w:rsidRPr="00EA0D96" w:rsidRDefault="000C0F9F" w:rsidP="000A3596">
      <w:pPr>
        <w:spacing w:after="0" w:line="240" w:lineRule="auto"/>
        <w:jc w:val="both"/>
        <w:rPr>
          <w:rFonts w:asciiTheme="majorHAnsi" w:eastAsia="Calibri" w:hAnsiTheme="majorHAnsi" w:cs="Arial"/>
        </w:rPr>
      </w:pPr>
    </w:p>
    <w:p w14:paraId="0B81161A" w14:textId="72AE25F1"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36</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23989BB"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zmian w odbudowie</w:t>
      </w:r>
    </w:p>
    <w:p w14:paraId="05AAECF7" w14:textId="2465C42B"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zmniejszenie limitu do wysokości 10% szkody</w:t>
      </w:r>
    </w:p>
    <w:p w14:paraId="09517502" w14:textId="77777777" w:rsidR="000A3596" w:rsidRPr="00EA0D96" w:rsidRDefault="000A3596" w:rsidP="000A3596">
      <w:pPr>
        <w:spacing w:after="0" w:line="240" w:lineRule="auto"/>
        <w:jc w:val="both"/>
        <w:rPr>
          <w:rFonts w:asciiTheme="majorHAnsi" w:eastAsia="Calibri" w:hAnsiTheme="majorHAnsi" w:cs="Arial"/>
        </w:rPr>
      </w:pPr>
    </w:p>
    <w:p w14:paraId="150286D3"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CFB0FDE" w14:textId="45CA3A58" w:rsidR="000A3596" w:rsidRDefault="000C0F9F" w:rsidP="000A3596">
      <w:pPr>
        <w:spacing w:after="0" w:line="240" w:lineRule="auto"/>
        <w:jc w:val="both"/>
        <w:rPr>
          <w:rFonts w:asciiTheme="majorHAnsi" w:eastAsia="Calibri" w:hAnsiTheme="majorHAnsi" w:cs="Arial"/>
        </w:rPr>
      </w:pPr>
      <w:r w:rsidRPr="000C0F9F">
        <w:rPr>
          <w:rFonts w:asciiTheme="majorHAnsi" w:eastAsia="Calibri" w:hAnsiTheme="majorHAnsi" w:cs="Arial"/>
        </w:rPr>
        <w:t>Zamawiający wyraża zgodę na wprowadzenie limitu odpowiedzialności dla klauzuli 18 (Klauzula zmian w odbudowie) w wysokości 1.000.000 zł.</w:t>
      </w:r>
    </w:p>
    <w:p w14:paraId="2FCD0328" w14:textId="77777777" w:rsidR="000C0F9F" w:rsidRDefault="000C0F9F" w:rsidP="000A3596">
      <w:pPr>
        <w:spacing w:after="0" w:line="240" w:lineRule="auto"/>
        <w:jc w:val="both"/>
        <w:rPr>
          <w:rFonts w:asciiTheme="majorHAnsi" w:eastAsia="Calibri" w:hAnsiTheme="majorHAnsi" w:cs="Arial"/>
        </w:rPr>
      </w:pPr>
    </w:p>
    <w:p w14:paraId="643A5075" w14:textId="54A898DB"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37</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2C2D726B"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akceptacji zmiany wartości mienia</w:t>
      </w:r>
    </w:p>
    <w:p w14:paraId="669C6880" w14:textId="4B38A16F"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potwierdzenie, że zmiana taka tj. wartość księgowa brutto na wartość odtworzeniową nie może być większa jak 10%. Wykonawca proponuje na wstępie organizowanego przetargu przedstawić wartość mienia wg wartości odtworzeniowej co załatwi sprawę.</w:t>
      </w:r>
    </w:p>
    <w:p w14:paraId="1961E0D3" w14:textId="77777777" w:rsidR="000A3596" w:rsidRPr="00EA0D96" w:rsidRDefault="000A3596" w:rsidP="000A3596">
      <w:pPr>
        <w:spacing w:after="0" w:line="240" w:lineRule="auto"/>
        <w:jc w:val="both"/>
        <w:rPr>
          <w:rFonts w:asciiTheme="majorHAnsi" w:eastAsia="Calibri" w:hAnsiTheme="majorHAnsi" w:cs="Arial"/>
        </w:rPr>
      </w:pPr>
    </w:p>
    <w:p w14:paraId="5AFACED3"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2DD5C20" w14:textId="67BC8EF6" w:rsidR="000A3596" w:rsidRDefault="000C0F9F" w:rsidP="000A3596">
      <w:pPr>
        <w:spacing w:after="0" w:line="240" w:lineRule="auto"/>
        <w:jc w:val="both"/>
        <w:rPr>
          <w:rFonts w:asciiTheme="majorHAnsi" w:eastAsia="Calibri" w:hAnsiTheme="majorHAnsi" w:cs="Arial"/>
        </w:rPr>
      </w:pPr>
      <w:r w:rsidRPr="000C0F9F">
        <w:rPr>
          <w:rFonts w:asciiTheme="majorHAnsi" w:eastAsia="Calibri" w:hAnsiTheme="majorHAnsi" w:cs="Arial"/>
        </w:rPr>
        <w:t>Zamawiający nie wyraża zgody, jednak podkreśla, ze większość budynków została zgłoszona w wartościach odtworzeniowych.</w:t>
      </w:r>
    </w:p>
    <w:p w14:paraId="7B124F2D" w14:textId="77777777" w:rsidR="000C0F9F" w:rsidRPr="00EA0D96" w:rsidRDefault="000C0F9F" w:rsidP="000A3596">
      <w:pPr>
        <w:spacing w:after="0" w:line="240" w:lineRule="auto"/>
        <w:jc w:val="both"/>
        <w:rPr>
          <w:rFonts w:asciiTheme="majorHAnsi" w:eastAsia="Calibri" w:hAnsiTheme="majorHAnsi" w:cs="Arial"/>
        </w:rPr>
      </w:pPr>
    </w:p>
    <w:p w14:paraId="17A36224" w14:textId="3BC5C24A" w:rsidR="000A3596" w:rsidRP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38</w:t>
      </w:r>
      <w:r w:rsidRPr="00EA0D96">
        <w:rPr>
          <w:rFonts w:asciiTheme="majorHAnsi" w:eastAsia="Calibri" w:hAnsiTheme="majorHAnsi" w:cs="Arial"/>
        </w:rPr>
        <w:t>:</w:t>
      </w:r>
      <w:r>
        <w:rPr>
          <w:rFonts w:asciiTheme="majorHAnsi" w:eastAsia="Calibri" w:hAnsiTheme="majorHAnsi" w:cs="Arial"/>
        </w:rPr>
        <w:t xml:space="preserve"> </w:t>
      </w:r>
      <w:r w:rsidRPr="000A3596">
        <w:rPr>
          <w:rFonts w:asciiTheme="majorHAnsi" w:eastAsia="Calibri" w:hAnsiTheme="majorHAnsi" w:cs="Arial"/>
        </w:rPr>
        <w:t xml:space="preserve">. </w:t>
      </w:r>
    </w:p>
    <w:p w14:paraId="71F8BD44" w14:textId="77777777"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Klauzula ochrony mienia wyłączonego z eksploatacji</w:t>
      </w:r>
    </w:p>
    <w:p w14:paraId="0532BACF" w14:textId="5696041A" w:rsidR="000A3596" w:rsidRPr="000A35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 proszę o przedstawienie wykazu tego mienia i ograniczenie zakresu odpowiedzialności do ryzyk FLEXA z franszyzą redukcyjną 5.000 zł.</w:t>
      </w:r>
    </w:p>
    <w:p w14:paraId="612431E8" w14:textId="06355552" w:rsidR="000A3596" w:rsidRPr="00EA0D96" w:rsidRDefault="000A3596" w:rsidP="000A3596">
      <w:pPr>
        <w:spacing w:after="0" w:line="240" w:lineRule="auto"/>
        <w:jc w:val="both"/>
        <w:rPr>
          <w:rFonts w:asciiTheme="majorHAnsi" w:eastAsia="Calibri" w:hAnsiTheme="majorHAnsi" w:cs="Arial"/>
        </w:rPr>
      </w:pPr>
      <w:r w:rsidRPr="000A3596">
        <w:rPr>
          <w:rFonts w:asciiTheme="majorHAnsi" w:eastAsia="Calibri" w:hAnsiTheme="majorHAnsi" w:cs="Arial"/>
        </w:rPr>
        <w:t>Proszę o informację jak zabezpieczone jest to mienie, w tym przed dostępem osób trzecich.</w:t>
      </w:r>
    </w:p>
    <w:p w14:paraId="449B7BE7" w14:textId="77777777" w:rsidR="000A3596" w:rsidRPr="00EA0D96" w:rsidRDefault="000A3596" w:rsidP="000A3596">
      <w:pPr>
        <w:spacing w:after="0" w:line="240" w:lineRule="auto"/>
        <w:jc w:val="both"/>
        <w:rPr>
          <w:rFonts w:asciiTheme="majorHAnsi" w:eastAsia="Calibri" w:hAnsiTheme="majorHAnsi" w:cs="Arial"/>
        </w:rPr>
      </w:pPr>
    </w:p>
    <w:p w14:paraId="1BED38F8"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6AF32B8" w14:textId="3576A1C4" w:rsidR="000A3596" w:rsidRDefault="000C0F9F" w:rsidP="000A3596">
      <w:pPr>
        <w:spacing w:after="0" w:line="240" w:lineRule="auto"/>
        <w:jc w:val="both"/>
        <w:rPr>
          <w:rFonts w:asciiTheme="majorHAnsi" w:eastAsia="Calibri" w:hAnsiTheme="majorHAnsi" w:cs="Arial"/>
        </w:rPr>
      </w:pPr>
      <w:r>
        <w:rPr>
          <w:rFonts w:asciiTheme="majorHAnsi" w:eastAsia="Calibri" w:hAnsiTheme="majorHAnsi" w:cs="Arial"/>
        </w:rPr>
        <w:t>Zamawiający nie wyraża zgody, zamawiający nie zgłasza do ubezpieczenia mienia wyłączonego z eksploatacji.</w:t>
      </w:r>
    </w:p>
    <w:p w14:paraId="6ACB81F4" w14:textId="77777777" w:rsidR="000C0F9F" w:rsidRPr="00EA0D96" w:rsidRDefault="000C0F9F" w:rsidP="000A3596">
      <w:pPr>
        <w:spacing w:after="0" w:line="240" w:lineRule="auto"/>
        <w:jc w:val="both"/>
        <w:rPr>
          <w:rFonts w:asciiTheme="majorHAnsi" w:eastAsia="Calibri" w:hAnsiTheme="majorHAnsi" w:cs="Arial"/>
        </w:rPr>
      </w:pPr>
    </w:p>
    <w:p w14:paraId="037C1426" w14:textId="66B8DBA0"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39</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4A1DACE0"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Klauzula ubezpieczenia prac budowlano-montażowych</w:t>
      </w:r>
    </w:p>
    <w:p w14:paraId="6F7DFA9E"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z treści klauzuli zapisów:</w:t>
      </w:r>
    </w:p>
    <w:p w14:paraId="4F047928"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 naruszeniem konstrukcji dachu, </w:t>
      </w:r>
    </w:p>
    <w:p w14:paraId="79A8D3D0"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naruszeniem bądź usunięciem pokrycia dachu,</w:t>
      </w:r>
    </w:p>
    <w:p w14:paraId="3A39B8A0" w14:textId="5CD2BC0F"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szkody powstałe wskutek katastrofy budowlanej</w:t>
      </w:r>
    </w:p>
    <w:p w14:paraId="536CAEA9" w14:textId="77777777" w:rsidR="000A3596" w:rsidRPr="00EA0D96" w:rsidRDefault="000A3596" w:rsidP="000A3596">
      <w:pPr>
        <w:spacing w:after="0" w:line="240" w:lineRule="auto"/>
        <w:jc w:val="both"/>
        <w:rPr>
          <w:rFonts w:asciiTheme="majorHAnsi" w:eastAsia="Calibri" w:hAnsiTheme="majorHAnsi" w:cs="Arial"/>
        </w:rPr>
      </w:pPr>
    </w:p>
    <w:p w14:paraId="0B756FC0"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FBAF6FD" w14:textId="361A0F41" w:rsidR="000A3596" w:rsidRDefault="000C0F9F" w:rsidP="000A3596">
      <w:pPr>
        <w:spacing w:after="0" w:line="240" w:lineRule="auto"/>
        <w:jc w:val="both"/>
        <w:rPr>
          <w:rFonts w:asciiTheme="majorHAnsi" w:eastAsia="Calibri" w:hAnsiTheme="majorHAnsi" w:cs="Arial"/>
        </w:rPr>
      </w:pPr>
      <w:r>
        <w:rPr>
          <w:rFonts w:asciiTheme="majorHAnsi" w:eastAsia="Calibri" w:hAnsiTheme="majorHAnsi" w:cs="Arial"/>
        </w:rPr>
        <w:t xml:space="preserve">Zamawiający </w:t>
      </w:r>
      <w:r w:rsidR="005F27B7">
        <w:rPr>
          <w:rFonts w:asciiTheme="majorHAnsi" w:eastAsia="Calibri" w:hAnsiTheme="majorHAnsi" w:cs="Arial"/>
        </w:rPr>
        <w:t>wyraża zgodę. Zmiana staje się integralną częścią SWZ.</w:t>
      </w:r>
    </w:p>
    <w:p w14:paraId="46E4DC30" w14:textId="77777777" w:rsidR="000C0F9F" w:rsidRDefault="000C0F9F" w:rsidP="000A3596">
      <w:pPr>
        <w:spacing w:after="0" w:line="240" w:lineRule="auto"/>
        <w:jc w:val="both"/>
        <w:rPr>
          <w:rFonts w:asciiTheme="majorHAnsi" w:eastAsia="Calibri" w:hAnsiTheme="majorHAnsi" w:cs="Arial"/>
        </w:rPr>
      </w:pPr>
    </w:p>
    <w:p w14:paraId="7833D879" w14:textId="33A4C3E2"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40</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7804980F"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Klauzula ubezpieczenia mienia zabytkowego, unikatowego</w:t>
      </w:r>
    </w:p>
    <w:p w14:paraId="359C0912" w14:textId="634A6C43"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w całości</w:t>
      </w:r>
    </w:p>
    <w:p w14:paraId="3E14D773" w14:textId="77777777" w:rsidR="000A3596" w:rsidRPr="00EA0D96" w:rsidRDefault="000A3596" w:rsidP="000A3596">
      <w:pPr>
        <w:spacing w:after="0" w:line="240" w:lineRule="auto"/>
        <w:jc w:val="both"/>
        <w:rPr>
          <w:rFonts w:asciiTheme="majorHAnsi" w:eastAsia="Calibri" w:hAnsiTheme="majorHAnsi" w:cs="Arial"/>
        </w:rPr>
      </w:pPr>
    </w:p>
    <w:p w14:paraId="409A1D6F"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1CA51B0" w14:textId="77777777" w:rsidR="000C0F9F" w:rsidRDefault="000C0F9F" w:rsidP="000C0F9F">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7368102D" w14:textId="77777777" w:rsidR="000A3596" w:rsidRPr="00EA0D96" w:rsidRDefault="000A3596" w:rsidP="000A3596">
      <w:pPr>
        <w:spacing w:after="0" w:line="240" w:lineRule="auto"/>
        <w:jc w:val="both"/>
        <w:rPr>
          <w:rFonts w:asciiTheme="majorHAnsi" w:eastAsia="Calibri" w:hAnsiTheme="majorHAnsi" w:cs="Arial"/>
        </w:rPr>
      </w:pPr>
    </w:p>
    <w:p w14:paraId="763E9AF2" w14:textId="560461C6"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41</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5ACB281A"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Klauzula ubezpieczenia </w:t>
      </w:r>
      <w:proofErr w:type="spellStart"/>
      <w:r w:rsidRPr="00D80117">
        <w:rPr>
          <w:rFonts w:asciiTheme="majorHAnsi" w:eastAsia="Calibri" w:hAnsiTheme="majorHAnsi" w:cs="Arial"/>
        </w:rPr>
        <w:t>nasadzeń</w:t>
      </w:r>
      <w:proofErr w:type="spellEnd"/>
      <w:r w:rsidRPr="00D80117">
        <w:rPr>
          <w:rFonts w:asciiTheme="majorHAnsi" w:eastAsia="Calibri" w:hAnsiTheme="majorHAnsi" w:cs="Arial"/>
        </w:rPr>
        <w:t xml:space="preserve"> drzew i krzewów</w:t>
      </w:r>
    </w:p>
    <w:p w14:paraId="7A417AEA" w14:textId="3ECE66C1"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lastRenderedPageBreak/>
        <w:t>- proszę o usunięcie w całości</w:t>
      </w:r>
    </w:p>
    <w:p w14:paraId="3D156ADA" w14:textId="77777777" w:rsidR="000A3596" w:rsidRPr="00EA0D96" w:rsidRDefault="000A3596" w:rsidP="000A3596">
      <w:pPr>
        <w:spacing w:after="0" w:line="240" w:lineRule="auto"/>
        <w:jc w:val="both"/>
        <w:rPr>
          <w:rFonts w:asciiTheme="majorHAnsi" w:eastAsia="Calibri" w:hAnsiTheme="majorHAnsi" w:cs="Arial"/>
        </w:rPr>
      </w:pPr>
    </w:p>
    <w:p w14:paraId="79B1132B"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9AC9099" w14:textId="77777777" w:rsidR="000C0F9F" w:rsidRDefault="000C0F9F" w:rsidP="000C0F9F">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193960FE" w14:textId="77777777" w:rsidR="000A3596" w:rsidRPr="00EA0D96" w:rsidRDefault="000A3596" w:rsidP="000A3596">
      <w:pPr>
        <w:spacing w:after="0" w:line="240" w:lineRule="auto"/>
        <w:jc w:val="both"/>
        <w:rPr>
          <w:rFonts w:asciiTheme="majorHAnsi" w:eastAsia="Calibri" w:hAnsiTheme="majorHAnsi" w:cs="Arial"/>
        </w:rPr>
      </w:pPr>
    </w:p>
    <w:p w14:paraId="11B5346D" w14:textId="01102A69"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42</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6FA8F2FD"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Klauzula kosztu dodatkowego utraty wody lub innych cieczy</w:t>
      </w:r>
    </w:p>
    <w:p w14:paraId="494ABA3A" w14:textId="54283F0C"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w całości. Jak Zamawiający zamierza wykazać ile wody utracił w wyniku awarii, jeżeli przed awarią nie dokonał odczytu licznika, i czy w ogóle taki licznik był w miejscu awarii.</w:t>
      </w:r>
    </w:p>
    <w:p w14:paraId="52D727A0" w14:textId="77777777" w:rsidR="000A3596" w:rsidRPr="00EA0D96" w:rsidRDefault="000A3596" w:rsidP="000A3596">
      <w:pPr>
        <w:spacing w:after="0" w:line="240" w:lineRule="auto"/>
        <w:jc w:val="both"/>
        <w:rPr>
          <w:rFonts w:asciiTheme="majorHAnsi" w:eastAsia="Calibri" w:hAnsiTheme="majorHAnsi" w:cs="Arial"/>
        </w:rPr>
      </w:pPr>
    </w:p>
    <w:p w14:paraId="2317F5D3"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C34183F" w14:textId="5C4DD152" w:rsidR="000C0F9F" w:rsidRDefault="000C0F9F" w:rsidP="000C0F9F">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r w:rsidR="00F0491C">
        <w:rPr>
          <w:rFonts w:asciiTheme="majorHAnsi" w:eastAsia="Calibri" w:hAnsiTheme="majorHAnsi" w:cs="Arial"/>
        </w:rPr>
        <w:t xml:space="preserve"> W</w:t>
      </w:r>
      <w:r w:rsidR="00F0491C" w:rsidRPr="00F0491C">
        <w:rPr>
          <w:rFonts w:asciiTheme="majorHAnsi" w:eastAsia="Calibri" w:hAnsiTheme="majorHAnsi" w:cs="Arial"/>
        </w:rPr>
        <w:t>ykazanie ewentualnego kosztu dodatkowego utraty wody będzie odbywać się na podstawie porównania rachunków w równoległym czasie poprzedzającym rok, w którym wystąpiła szkoda bądź w porównaniu z poprzednim okresem rozliczeniowym.</w:t>
      </w:r>
    </w:p>
    <w:p w14:paraId="693E6B2E" w14:textId="77777777" w:rsidR="000A3596" w:rsidRDefault="000A3596" w:rsidP="000A3596">
      <w:pPr>
        <w:spacing w:after="0" w:line="240" w:lineRule="auto"/>
        <w:jc w:val="both"/>
        <w:rPr>
          <w:rFonts w:asciiTheme="majorHAnsi" w:eastAsia="Calibri" w:hAnsiTheme="majorHAnsi" w:cs="Arial"/>
        </w:rPr>
      </w:pPr>
    </w:p>
    <w:p w14:paraId="58251BF3" w14:textId="3246000D"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43</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22AE124B"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Klauzula odstąpienia od prawa do regresu w stosunku do użytkowników sprzętu elektronicznego</w:t>
      </w:r>
    </w:p>
    <w:p w14:paraId="1AA2A126" w14:textId="270794E4"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w całości. Zdaniem Wykonawcy na wynajmującym/użytkującym sprzęt powinien ciążyć jakiś obowiązek związany z prawidłowym jego użytkowaniem i zabezpieczeniem.</w:t>
      </w:r>
    </w:p>
    <w:p w14:paraId="6C0CF5AF" w14:textId="77777777" w:rsidR="000A3596" w:rsidRPr="00EA0D96" w:rsidRDefault="000A3596" w:rsidP="000A3596">
      <w:pPr>
        <w:spacing w:after="0" w:line="240" w:lineRule="auto"/>
        <w:jc w:val="both"/>
        <w:rPr>
          <w:rFonts w:asciiTheme="majorHAnsi" w:eastAsia="Calibri" w:hAnsiTheme="majorHAnsi" w:cs="Arial"/>
        </w:rPr>
      </w:pPr>
    </w:p>
    <w:p w14:paraId="483A3455"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7501B1C" w14:textId="77777777" w:rsidR="00F0491C" w:rsidRDefault="00F0491C" w:rsidP="00F0491C">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7BF68129" w14:textId="77777777" w:rsidR="000A3596" w:rsidRPr="00EA0D96" w:rsidRDefault="000A3596" w:rsidP="000A3596">
      <w:pPr>
        <w:spacing w:after="0" w:line="240" w:lineRule="auto"/>
        <w:jc w:val="both"/>
        <w:rPr>
          <w:rFonts w:asciiTheme="majorHAnsi" w:eastAsia="Calibri" w:hAnsiTheme="majorHAnsi" w:cs="Arial"/>
        </w:rPr>
      </w:pPr>
    </w:p>
    <w:p w14:paraId="475CA468" w14:textId="32392EFC"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44</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481C014C"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Klauzula ubezpieczenia mienia na cudzy rachunek</w:t>
      </w:r>
    </w:p>
    <w:p w14:paraId="3AC5EB65" w14:textId="756AA071"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w całości</w:t>
      </w:r>
    </w:p>
    <w:p w14:paraId="55E451F0" w14:textId="77777777" w:rsidR="000A3596" w:rsidRPr="00EA0D96" w:rsidRDefault="000A3596" w:rsidP="000A3596">
      <w:pPr>
        <w:spacing w:after="0" w:line="240" w:lineRule="auto"/>
        <w:jc w:val="both"/>
        <w:rPr>
          <w:rFonts w:asciiTheme="majorHAnsi" w:eastAsia="Calibri" w:hAnsiTheme="majorHAnsi" w:cs="Arial"/>
        </w:rPr>
      </w:pPr>
    </w:p>
    <w:p w14:paraId="332852A2" w14:textId="77777777" w:rsidR="000A3596" w:rsidRPr="007C1842" w:rsidRDefault="000A3596" w:rsidP="000A3596">
      <w:pPr>
        <w:spacing w:after="0" w:line="240" w:lineRule="auto"/>
        <w:jc w:val="both"/>
        <w:rPr>
          <w:rFonts w:asciiTheme="majorHAnsi" w:eastAsia="Calibri" w:hAnsiTheme="majorHAnsi" w:cs="Arial"/>
        </w:rPr>
      </w:pPr>
      <w:r w:rsidRPr="007C1842">
        <w:rPr>
          <w:rFonts w:asciiTheme="majorHAnsi" w:eastAsia="Calibri" w:hAnsiTheme="majorHAnsi" w:cs="Arial"/>
        </w:rPr>
        <w:t xml:space="preserve">Odpowiedź: </w:t>
      </w:r>
    </w:p>
    <w:p w14:paraId="172CDBB0" w14:textId="77777777" w:rsidR="00F0491C" w:rsidRPr="007C1842" w:rsidRDefault="00F0491C" w:rsidP="00F0491C">
      <w:pPr>
        <w:spacing w:after="0" w:line="240" w:lineRule="auto"/>
        <w:jc w:val="both"/>
        <w:rPr>
          <w:rFonts w:asciiTheme="majorHAnsi" w:eastAsia="Calibri" w:hAnsiTheme="majorHAnsi" w:cs="Arial"/>
        </w:rPr>
      </w:pPr>
      <w:r w:rsidRPr="007C1842">
        <w:rPr>
          <w:rFonts w:asciiTheme="majorHAnsi" w:eastAsia="Calibri" w:hAnsiTheme="majorHAnsi" w:cs="Arial"/>
        </w:rPr>
        <w:t>Zamawiający nie wyraża zgody.</w:t>
      </w:r>
    </w:p>
    <w:p w14:paraId="2CF6E0A7" w14:textId="77777777" w:rsidR="000A3596" w:rsidRPr="007C1842" w:rsidRDefault="000A3596" w:rsidP="000A3596">
      <w:pPr>
        <w:spacing w:after="0" w:line="240" w:lineRule="auto"/>
        <w:jc w:val="both"/>
        <w:rPr>
          <w:rFonts w:asciiTheme="majorHAnsi" w:eastAsia="Calibri" w:hAnsiTheme="majorHAnsi" w:cs="Arial"/>
        </w:rPr>
      </w:pPr>
    </w:p>
    <w:p w14:paraId="6A933EE2" w14:textId="16861DE7" w:rsidR="00D80117" w:rsidRPr="007C1842" w:rsidRDefault="000A3596" w:rsidP="00D80117">
      <w:pPr>
        <w:spacing w:after="0" w:line="240" w:lineRule="auto"/>
        <w:jc w:val="both"/>
        <w:rPr>
          <w:rFonts w:asciiTheme="majorHAnsi" w:eastAsia="Calibri" w:hAnsiTheme="majorHAnsi" w:cs="Arial"/>
        </w:rPr>
      </w:pPr>
      <w:r w:rsidRPr="007C1842">
        <w:rPr>
          <w:rFonts w:asciiTheme="majorHAnsi" w:eastAsia="Calibri" w:hAnsiTheme="majorHAnsi" w:cs="Arial"/>
        </w:rPr>
        <w:t>Pytanie 2</w:t>
      </w:r>
      <w:r w:rsidR="00AC4B3E" w:rsidRPr="007C1842">
        <w:rPr>
          <w:rFonts w:asciiTheme="majorHAnsi" w:eastAsia="Calibri" w:hAnsiTheme="majorHAnsi" w:cs="Arial"/>
        </w:rPr>
        <w:t>45</w:t>
      </w:r>
      <w:r w:rsidRPr="007C1842">
        <w:rPr>
          <w:rFonts w:asciiTheme="majorHAnsi" w:eastAsia="Calibri" w:hAnsiTheme="majorHAnsi" w:cs="Arial"/>
        </w:rPr>
        <w:t>:</w:t>
      </w:r>
      <w:r w:rsidR="00D80117" w:rsidRPr="007C1842">
        <w:rPr>
          <w:rFonts w:asciiTheme="majorHAnsi" w:eastAsia="Calibri" w:hAnsiTheme="majorHAnsi" w:cs="Arial"/>
        </w:rPr>
        <w:t xml:space="preserve"> . </w:t>
      </w:r>
    </w:p>
    <w:p w14:paraId="10056918" w14:textId="68E7A706" w:rsidR="00D80117" w:rsidRPr="007C1842" w:rsidRDefault="00D80117" w:rsidP="00D80117">
      <w:pPr>
        <w:spacing w:after="0" w:line="240" w:lineRule="auto"/>
        <w:jc w:val="both"/>
        <w:rPr>
          <w:rFonts w:asciiTheme="majorHAnsi" w:eastAsia="Calibri" w:hAnsiTheme="majorHAnsi" w:cs="Arial"/>
        </w:rPr>
      </w:pPr>
      <w:r w:rsidRPr="007C1842">
        <w:rPr>
          <w:rFonts w:asciiTheme="majorHAnsi" w:eastAsia="Calibri" w:hAnsiTheme="majorHAnsi" w:cs="Arial"/>
        </w:rPr>
        <w:t>Zapis: Ochrona ubezpieczeniowa obejmuje również szkody w mieniu zabytkowym, zbiorach i eksponatach muzealnych, namiotach będących własnością ubezpieczonego i znajdującym się w nich mieniu</w:t>
      </w:r>
    </w:p>
    <w:p w14:paraId="16152B4E" w14:textId="3A9D814E" w:rsidR="000A3596" w:rsidRPr="007C1842" w:rsidRDefault="00D80117" w:rsidP="00D80117">
      <w:pPr>
        <w:spacing w:after="0" w:line="240" w:lineRule="auto"/>
        <w:jc w:val="both"/>
        <w:rPr>
          <w:rFonts w:asciiTheme="majorHAnsi" w:eastAsia="Calibri" w:hAnsiTheme="majorHAnsi" w:cs="Arial"/>
        </w:rPr>
      </w:pPr>
      <w:r w:rsidRPr="007C1842">
        <w:rPr>
          <w:rFonts w:asciiTheme="majorHAnsi" w:eastAsia="Calibri" w:hAnsiTheme="majorHAnsi" w:cs="Arial"/>
        </w:rPr>
        <w:t>- proszę o przedstawienie wykazu tego mienia z podaniem wartości i sposobu wyceny oraz jak jest zabezpieczone</w:t>
      </w:r>
    </w:p>
    <w:p w14:paraId="452B117F" w14:textId="77777777" w:rsidR="000A3596" w:rsidRPr="007C1842" w:rsidRDefault="000A3596" w:rsidP="000A3596">
      <w:pPr>
        <w:spacing w:after="0" w:line="240" w:lineRule="auto"/>
        <w:jc w:val="both"/>
        <w:rPr>
          <w:rFonts w:asciiTheme="majorHAnsi" w:eastAsia="Calibri" w:hAnsiTheme="majorHAnsi" w:cs="Arial"/>
        </w:rPr>
      </w:pPr>
    </w:p>
    <w:p w14:paraId="204B1DE4" w14:textId="77777777" w:rsidR="000A3596" w:rsidRPr="007C1842" w:rsidRDefault="000A3596" w:rsidP="000A3596">
      <w:pPr>
        <w:spacing w:after="0" w:line="240" w:lineRule="auto"/>
        <w:jc w:val="both"/>
        <w:rPr>
          <w:rFonts w:asciiTheme="majorHAnsi" w:eastAsia="Calibri" w:hAnsiTheme="majorHAnsi" w:cs="Arial"/>
        </w:rPr>
      </w:pPr>
      <w:r w:rsidRPr="007C1842">
        <w:rPr>
          <w:rFonts w:asciiTheme="majorHAnsi" w:eastAsia="Calibri" w:hAnsiTheme="majorHAnsi" w:cs="Arial"/>
        </w:rPr>
        <w:t xml:space="preserve">Odpowiedź: </w:t>
      </w:r>
    </w:p>
    <w:p w14:paraId="6AFCEB51" w14:textId="668F635C" w:rsidR="000A3596" w:rsidRDefault="007C1842" w:rsidP="007C1842">
      <w:pPr>
        <w:spacing w:after="0" w:line="240" w:lineRule="auto"/>
        <w:jc w:val="both"/>
        <w:rPr>
          <w:rFonts w:asciiTheme="majorHAnsi" w:eastAsia="Calibri" w:hAnsiTheme="majorHAnsi" w:cs="Arial"/>
        </w:rPr>
      </w:pPr>
      <w:r w:rsidRPr="007C1842">
        <w:rPr>
          <w:rFonts w:asciiTheme="majorHAnsi" w:eastAsia="Calibri" w:hAnsiTheme="majorHAnsi" w:cs="Arial"/>
        </w:rPr>
        <w:t>Zamawiający informuje</w:t>
      </w:r>
      <w:r>
        <w:rPr>
          <w:rFonts w:asciiTheme="majorHAnsi" w:eastAsia="Calibri" w:hAnsiTheme="majorHAnsi" w:cs="Arial"/>
        </w:rPr>
        <w:t>, że nie może udostępnić wykazu całego zbioru eksponatów.</w:t>
      </w:r>
      <w:r w:rsidRPr="007C1842">
        <w:rPr>
          <w:rFonts w:asciiTheme="majorHAnsi" w:eastAsia="Calibri" w:hAnsiTheme="majorHAnsi" w:cs="Arial"/>
        </w:rPr>
        <w:t xml:space="preserve"> </w:t>
      </w:r>
      <w:r>
        <w:rPr>
          <w:rFonts w:asciiTheme="majorHAnsi" w:eastAsia="Calibri" w:hAnsiTheme="majorHAnsi" w:cs="Arial"/>
        </w:rPr>
        <w:t>W</w:t>
      </w:r>
      <w:r w:rsidRPr="007C1842">
        <w:rPr>
          <w:rFonts w:asciiTheme="majorHAnsi" w:eastAsia="Calibri" w:hAnsiTheme="majorHAnsi" w:cs="Arial"/>
        </w:rPr>
        <w:t>artość zbiorów i eksponatów muzealnych na dzień 31.05.2023 r. wynosi 71 022,23 złote</w:t>
      </w:r>
      <w:r>
        <w:rPr>
          <w:rFonts w:asciiTheme="majorHAnsi" w:eastAsia="Calibri" w:hAnsiTheme="majorHAnsi" w:cs="Arial"/>
        </w:rPr>
        <w:t>. W</w:t>
      </w:r>
      <w:r w:rsidRPr="007C1842">
        <w:rPr>
          <w:rFonts w:asciiTheme="majorHAnsi" w:eastAsia="Calibri" w:hAnsiTheme="majorHAnsi" w:cs="Arial"/>
        </w:rPr>
        <w:t xml:space="preserve">yceniono </w:t>
      </w:r>
      <w:r>
        <w:rPr>
          <w:rFonts w:asciiTheme="majorHAnsi" w:eastAsia="Calibri" w:hAnsiTheme="majorHAnsi" w:cs="Arial"/>
        </w:rPr>
        <w:t xml:space="preserve">je </w:t>
      </w:r>
      <w:r w:rsidRPr="007C1842">
        <w:rPr>
          <w:rFonts w:asciiTheme="majorHAnsi" w:eastAsia="Calibri" w:hAnsiTheme="majorHAnsi" w:cs="Arial"/>
        </w:rPr>
        <w:t>wg. wartości ewidencyjnej,</w:t>
      </w:r>
      <w:r>
        <w:rPr>
          <w:rFonts w:asciiTheme="majorHAnsi" w:eastAsia="Calibri" w:hAnsiTheme="majorHAnsi" w:cs="Arial"/>
        </w:rPr>
        <w:t xml:space="preserve"> </w:t>
      </w:r>
      <w:r w:rsidRPr="007C1842">
        <w:rPr>
          <w:rFonts w:asciiTheme="majorHAnsi" w:eastAsia="Calibri" w:hAnsiTheme="majorHAnsi" w:cs="Arial"/>
        </w:rPr>
        <w:t xml:space="preserve">zbiory zabezpieczone </w:t>
      </w:r>
      <w:r>
        <w:rPr>
          <w:rFonts w:asciiTheme="majorHAnsi" w:eastAsia="Calibri" w:hAnsiTheme="majorHAnsi" w:cs="Arial"/>
        </w:rPr>
        <w:t xml:space="preserve">są </w:t>
      </w:r>
      <w:r w:rsidRPr="007C1842">
        <w:rPr>
          <w:rFonts w:asciiTheme="majorHAnsi" w:eastAsia="Calibri" w:hAnsiTheme="majorHAnsi" w:cs="Arial"/>
        </w:rPr>
        <w:t xml:space="preserve">w pomieszczeniach wyposażonych w system alarmowy i p- </w:t>
      </w:r>
      <w:proofErr w:type="spellStart"/>
      <w:r w:rsidRPr="007C1842">
        <w:rPr>
          <w:rFonts w:asciiTheme="majorHAnsi" w:eastAsia="Calibri" w:hAnsiTheme="majorHAnsi" w:cs="Arial"/>
        </w:rPr>
        <w:t>poż</w:t>
      </w:r>
      <w:proofErr w:type="spellEnd"/>
      <w:r w:rsidRPr="007C1842">
        <w:rPr>
          <w:rFonts w:asciiTheme="majorHAnsi" w:eastAsia="Calibri" w:hAnsiTheme="majorHAnsi" w:cs="Arial"/>
        </w:rPr>
        <w:t>.</w:t>
      </w:r>
    </w:p>
    <w:p w14:paraId="6522E875" w14:textId="77777777" w:rsidR="007C1842" w:rsidRDefault="007C1842" w:rsidP="007C1842">
      <w:pPr>
        <w:spacing w:after="0" w:line="240" w:lineRule="auto"/>
        <w:jc w:val="both"/>
        <w:rPr>
          <w:rFonts w:asciiTheme="majorHAnsi" w:eastAsia="Calibri" w:hAnsiTheme="majorHAnsi" w:cs="Arial"/>
        </w:rPr>
      </w:pPr>
    </w:p>
    <w:p w14:paraId="00F82368" w14:textId="42B3C182"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46</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3978EEAB" w14:textId="19FF73D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Zapis: Wyłączenia odpowiedzialności Ubezpieczyciela mające zastosowanie w ubezpieczeniu mienia od wszystkich ryzyk Ubezpieczyciel nie ponosi odpowiedzialności wyłącznie za szkody: ….</w:t>
      </w:r>
    </w:p>
    <w:p w14:paraId="6F155341" w14:textId="179213E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proszę o usunięcie całego akapitu. Proszę o potwierdzenie, że w sprawach nieuregulowanych zapisami SWZ zastosowanie będą miały OWU Wykonawcy którego oferta zostanie wybrana wraz z zawartymi w tych OWU</w:t>
      </w:r>
      <w:r>
        <w:rPr>
          <w:rFonts w:asciiTheme="majorHAnsi" w:eastAsia="Calibri" w:hAnsiTheme="majorHAnsi" w:cs="Arial"/>
        </w:rPr>
        <w:t xml:space="preserve"> </w:t>
      </w:r>
      <w:r w:rsidRPr="00D80117">
        <w:rPr>
          <w:rFonts w:asciiTheme="majorHAnsi" w:eastAsia="Calibri" w:hAnsiTheme="majorHAnsi" w:cs="Arial"/>
        </w:rPr>
        <w:t xml:space="preserve">wyłączeniami i innymi ograniczeniami. Wykonawca nie chce akceptować </w:t>
      </w:r>
      <w:proofErr w:type="spellStart"/>
      <w:r w:rsidRPr="00D80117">
        <w:rPr>
          <w:rFonts w:asciiTheme="majorHAnsi" w:eastAsia="Calibri" w:hAnsiTheme="majorHAnsi" w:cs="Arial"/>
        </w:rPr>
        <w:t>wyłączeń</w:t>
      </w:r>
      <w:proofErr w:type="spellEnd"/>
      <w:r w:rsidRPr="00D80117">
        <w:rPr>
          <w:rFonts w:asciiTheme="majorHAnsi" w:eastAsia="Calibri" w:hAnsiTheme="majorHAnsi" w:cs="Arial"/>
        </w:rPr>
        <w:t xml:space="preserve"> opisanych w SWZ, które nie są spójne z wyłączeniami zawartymi we wzorcach Wykonawcy tj. ogólnych warunkach ubezpieczenia.</w:t>
      </w:r>
    </w:p>
    <w:p w14:paraId="14883747" w14:textId="2027C832"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Wykonawca proponuje aby Zamawiający dokładnie określił jakiej ochrony potrzebuje i włączył to zapisów SWZ.</w:t>
      </w:r>
    </w:p>
    <w:p w14:paraId="48BD624E" w14:textId="77777777" w:rsidR="000A3596" w:rsidRPr="00EA0D96" w:rsidRDefault="000A3596" w:rsidP="000A3596">
      <w:pPr>
        <w:spacing w:after="0" w:line="240" w:lineRule="auto"/>
        <w:jc w:val="both"/>
        <w:rPr>
          <w:rFonts w:asciiTheme="majorHAnsi" w:eastAsia="Calibri" w:hAnsiTheme="majorHAnsi" w:cs="Arial"/>
        </w:rPr>
      </w:pPr>
    </w:p>
    <w:p w14:paraId="24711711"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18E9AA7" w14:textId="32DA6958" w:rsidR="000A3596" w:rsidRDefault="00F0491C" w:rsidP="000A3596">
      <w:pPr>
        <w:spacing w:after="0" w:line="240" w:lineRule="auto"/>
        <w:jc w:val="both"/>
        <w:rPr>
          <w:rFonts w:asciiTheme="majorHAnsi" w:eastAsia="Calibri" w:hAnsiTheme="majorHAnsi" w:cs="Arial"/>
        </w:rPr>
      </w:pPr>
      <w:r w:rsidRPr="00F0491C">
        <w:rPr>
          <w:rFonts w:asciiTheme="majorHAnsi" w:eastAsia="Calibri" w:hAnsiTheme="majorHAnsi" w:cs="Arial"/>
        </w:rPr>
        <w:t>Zamawiający nie wyraża zgody. Zamawiający potwierdza, że w kwestiach nieuregulowanych w SWZ zastosowanie mają przepisy prawa i OWU Wykonawców, jeśli chodzi o ryzyko ubezpieczenia mienia od wszystkich ryzyk, zastosowanie mają wyłączenia określone w załączniku nr 6 do SWZ w programie ubezpieczenia, w pozostałych ubezpieczeniach postanowienia  OWU  ograniczające lub wyłączające odpowiedzialność Wykonawcy  mają  zastosowanie, chyba że opisane w nich ryzyka zostały wprost włączone do zakresu ubezpieczenia zawartego  w  SWZ i programie ubezpieczenia.</w:t>
      </w:r>
    </w:p>
    <w:p w14:paraId="54DBCE2A" w14:textId="77777777" w:rsidR="00F0491C" w:rsidRPr="00EA0D96" w:rsidRDefault="00F0491C" w:rsidP="000A3596">
      <w:pPr>
        <w:spacing w:after="0" w:line="240" w:lineRule="auto"/>
        <w:jc w:val="both"/>
        <w:rPr>
          <w:rFonts w:asciiTheme="majorHAnsi" w:eastAsia="Calibri" w:hAnsiTheme="majorHAnsi" w:cs="Arial"/>
        </w:rPr>
      </w:pPr>
    </w:p>
    <w:p w14:paraId="45A6B88F" w14:textId="54405BEC"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47</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76CFCA56" w14:textId="5A1232B3"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Proszę o potwierdzenie, że gdziekolwiek mowa jest o kosztach lub wydatkach to są to koszty lub wydatki udokumentowane i uzasadnione</w:t>
      </w:r>
    </w:p>
    <w:p w14:paraId="1C9244FF" w14:textId="77777777" w:rsidR="000A3596" w:rsidRPr="00EA0D96" w:rsidRDefault="000A3596" w:rsidP="000A3596">
      <w:pPr>
        <w:spacing w:after="0" w:line="240" w:lineRule="auto"/>
        <w:jc w:val="both"/>
        <w:rPr>
          <w:rFonts w:asciiTheme="majorHAnsi" w:eastAsia="Calibri" w:hAnsiTheme="majorHAnsi" w:cs="Arial"/>
        </w:rPr>
      </w:pPr>
    </w:p>
    <w:p w14:paraId="326DB8F0"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65CA1E9" w14:textId="31FBADDE" w:rsidR="000A3596" w:rsidRDefault="00F0491C" w:rsidP="000A3596">
      <w:pPr>
        <w:spacing w:after="0" w:line="240" w:lineRule="auto"/>
        <w:jc w:val="both"/>
        <w:rPr>
          <w:rFonts w:asciiTheme="majorHAnsi" w:eastAsia="Calibri" w:hAnsiTheme="majorHAnsi" w:cs="Arial"/>
        </w:rPr>
      </w:pPr>
      <w:r w:rsidRPr="00F0491C">
        <w:rPr>
          <w:rFonts w:asciiTheme="majorHAnsi" w:eastAsia="Calibri" w:hAnsiTheme="majorHAnsi" w:cs="Arial"/>
        </w:rPr>
        <w:t>Zamawiający potwierdza.</w:t>
      </w:r>
    </w:p>
    <w:p w14:paraId="74438118" w14:textId="77777777" w:rsidR="00F0491C" w:rsidRPr="00EA0D96" w:rsidRDefault="00F0491C" w:rsidP="000A3596">
      <w:pPr>
        <w:spacing w:after="0" w:line="240" w:lineRule="auto"/>
        <w:jc w:val="both"/>
        <w:rPr>
          <w:rFonts w:asciiTheme="majorHAnsi" w:eastAsia="Calibri" w:hAnsiTheme="majorHAnsi" w:cs="Arial"/>
        </w:rPr>
      </w:pPr>
    </w:p>
    <w:p w14:paraId="3398E171" w14:textId="4175637F"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48</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1ABC2F81" w14:textId="072FD632"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Proszę o potwierdzenie, że gdziekolwiek mowa jest o limitach to są to limity na jedno i wszystkie zdarzenia w okresie ubezpieczenia</w:t>
      </w:r>
    </w:p>
    <w:p w14:paraId="407722C2" w14:textId="77777777" w:rsidR="000A3596" w:rsidRPr="00EA0D96" w:rsidRDefault="000A3596" w:rsidP="000A3596">
      <w:pPr>
        <w:spacing w:after="0" w:line="240" w:lineRule="auto"/>
        <w:jc w:val="both"/>
        <w:rPr>
          <w:rFonts w:asciiTheme="majorHAnsi" w:eastAsia="Calibri" w:hAnsiTheme="majorHAnsi" w:cs="Arial"/>
        </w:rPr>
      </w:pPr>
    </w:p>
    <w:p w14:paraId="357D3D7A" w14:textId="77777777" w:rsidR="000A35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0AC325C" w14:textId="51C00B1D" w:rsidR="000A3596" w:rsidRDefault="00F0491C" w:rsidP="000A3596">
      <w:pPr>
        <w:spacing w:after="0" w:line="240" w:lineRule="auto"/>
        <w:jc w:val="both"/>
        <w:rPr>
          <w:rFonts w:asciiTheme="majorHAnsi" w:eastAsia="Calibri" w:hAnsiTheme="majorHAnsi" w:cs="Arial"/>
        </w:rPr>
      </w:pPr>
      <w:r w:rsidRPr="00F0491C">
        <w:rPr>
          <w:rFonts w:asciiTheme="majorHAnsi" w:eastAsia="Calibri" w:hAnsiTheme="majorHAnsi" w:cs="Arial"/>
        </w:rPr>
        <w:t>Zamawiający potwierdza.</w:t>
      </w:r>
    </w:p>
    <w:p w14:paraId="2CBEE9C1" w14:textId="77777777" w:rsidR="00F0491C" w:rsidRDefault="00F0491C" w:rsidP="000A3596">
      <w:pPr>
        <w:spacing w:after="0" w:line="240" w:lineRule="auto"/>
        <w:jc w:val="both"/>
        <w:rPr>
          <w:rFonts w:asciiTheme="majorHAnsi" w:eastAsia="Calibri" w:hAnsiTheme="majorHAnsi" w:cs="Arial"/>
        </w:rPr>
      </w:pPr>
    </w:p>
    <w:p w14:paraId="3D055CD1" w14:textId="1676FDE8"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49</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0914C060" w14:textId="5138F57C"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Proszę o wprowadzenie limitu na ryzyko powodzi w wysokości 2.000.000,00 na jedno i wszystkie zdarzenia w okresie ubezpieczenia z franszyzą 5% szkody.</w:t>
      </w:r>
      <w:r>
        <w:rPr>
          <w:rFonts w:asciiTheme="majorHAnsi" w:eastAsia="Calibri" w:hAnsiTheme="majorHAnsi" w:cs="Arial"/>
        </w:rPr>
        <w:t xml:space="preserve"> </w:t>
      </w:r>
    </w:p>
    <w:p w14:paraId="7C24EB41" w14:textId="77777777" w:rsidR="000A3596" w:rsidRPr="00EA0D96" w:rsidRDefault="000A3596" w:rsidP="000A3596">
      <w:pPr>
        <w:spacing w:after="0" w:line="240" w:lineRule="auto"/>
        <w:jc w:val="both"/>
        <w:rPr>
          <w:rFonts w:asciiTheme="majorHAnsi" w:eastAsia="Calibri" w:hAnsiTheme="majorHAnsi" w:cs="Arial"/>
        </w:rPr>
      </w:pPr>
    </w:p>
    <w:p w14:paraId="2F620849"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EB77D39" w14:textId="047350E3" w:rsidR="00F0491C" w:rsidRDefault="00F0491C" w:rsidP="00D80117">
      <w:pPr>
        <w:spacing w:after="0" w:line="240" w:lineRule="auto"/>
        <w:jc w:val="both"/>
        <w:rPr>
          <w:rFonts w:asciiTheme="majorHAnsi" w:eastAsia="Calibri" w:hAnsiTheme="majorHAnsi" w:cs="Arial"/>
        </w:rPr>
      </w:pPr>
      <w:r w:rsidRPr="00F0491C">
        <w:rPr>
          <w:rFonts w:asciiTheme="majorHAnsi" w:eastAsia="Calibri" w:hAnsiTheme="majorHAnsi" w:cs="Arial"/>
        </w:rPr>
        <w:t>Zamawiający wyraża zgodę na wprowadzenie limitu dla ryzyka powodzi w wysokości 5 000 000 zł.</w:t>
      </w:r>
      <w:r>
        <w:rPr>
          <w:rFonts w:asciiTheme="majorHAnsi" w:eastAsia="Calibri" w:hAnsiTheme="majorHAnsi" w:cs="Arial"/>
        </w:rPr>
        <w:t xml:space="preserve"> Dotychczas zamawiający nie miała limitu powodziowego, ponieważ nie znajduje się na terenach zagrożonych powodzią.</w:t>
      </w:r>
    </w:p>
    <w:p w14:paraId="026A9B77" w14:textId="77777777" w:rsidR="00F0491C" w:rsidRDefault="00F0491C" w:rsidP="00D80117">
      <w:pPr>
        <w:spacing w:after="0" w:line="240" w:lineRule="auto"/>
        <w:jc w:val="both"/>
        <w:rPr>
          <w:rFonts w:asciiTheme="majorHAnsi" w:eastAsia="Calibri" w:hAnsiTheme="majorHAnsi" w:cs="Arial"/>
        </w:rPr>
      </w:pPr>
    </w:p>
    <w:p w14:paraId="2CCD4D27" w14:textId="504BAE4D"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50</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06B803CE" w14:textId="56F2C5C5"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wszystkie budynki spełniają wymogi prawne w zakresie wielkości maksymalnych stref pożarowych/</w:t>
      </w:r>
      <w:proofErr w:type="spellStart"/>
      <w:r w:rsidRPr="00D80117">
        <w:rPr>
          <w:rFonts w:asciiTheme="majorHAnsi" w:eastAsia="Calibri" w:hAnsiTheme="majorHAnsi" w:cs="Arial"/>
        </w:rPr>
        <w:t>wydzieleń</w:t>
      </w:r>
      <w:proofErr w:type="spellEnd"/>
      <w:r w:rsidRPr="00D80117">
        <w:rPr>
          <w:rFonts w:asciiTheme="majorHAnsi" w:eastAsia="Calibri" w:hAnsiTheme="majorHAnsi" w:cs="Arial"/>
        </w:rPr>
        <w:t xml:space="preserve"> pożarowych dla określonych kategorii budynków, zgodnie z obowiązującymi przepisami. Czy wszystkie budynki wyposażone są w sprawny i okresowo badany poręczny sprzęt gaśniczy w wymaganej prawem ilości?</w:t>
      </w:r>
    </w:p>
    <w:p w14:paraId="5C76A603" w14:textId="77777777" w:rsidR="000A3596" w:rsidRPr="00EA0D96" w:rsidRDefault="000A3596" w:rsidP="000A3596">
      <w:pPr>
        <w:spacing w:after="0" w:line="240" w:lineRule="auto"/>
        <w:jc w:val="both"/>
        <w:rPr>
          <w:rFonts w:asciiTheme="majorHAnsi" w:eastAsia="Calibri" w:hAnsiTheme="majorHAnsi" w:cs="Arial"/>
        </w:rPr>
      </w:pPr>
    </w:p>
    <w:p w14:paraId="4ECBB96D"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895597E" w14:textId="60EE1465" w:rsidR="000A3596" w:rsidRDefault="00F0491C" w:rsidP="000A3596">
      <w:pPr>
        <w:spacing w:after="0" w:line="240" w:lineRule="auto"/>
        <w:jc w:val="both"/>
        <w:rPr>
          <w:rFonts w:asciiTheme="majorHAnsi" w:eastAsia="Calibri" w:hAnsiTheme="majorHAnsi" w:cs="Arial"/>
        </w:rPr>
      </w:pPr>
      <w:r w:rsidRPr="00F0491C">
        <w:rPr>
          <w:rFonts w:asciiTheme="majorHAnsi" w:eastAsia="Calibri" w:hAnsiTheme="majorHAnsi" w:cs="Arial"/>
        </w:rPr>
        <w:t xml:space="preserve">Z informacji jakimi dysponuje Zamawiający wynika, że większość budynków spełnia wymogi prawne w zakresie wielkości maksymalnych stref pożarowych/ </w:t>
      </w:r>
      <w:proofErr w:type="spellStart"/>
      <w:r w:rsidRPr="00F0491C">
        <w:rPr>
          <w:rFonts w:asciiTheme="majorHAnsi" w:eastAsia="Calibri" w:hAnsiTheme="majorHAnsi" w:cs="Arial"/>
        </w:rPr>
        <w:t>wydzieleń</w:t>
      </w:r>
      <w:proofErr w:type="spellEnd"/>
      <w:r w:rsidRPr="00F0491C">
        <w:rPr>
          <w:rFonts w:asciiTheme="majorHAnsi" w:eastAsia="Calibri" w:hAnsiTheme="majorHAnsi" w:cs="Arial"/>
        </w:rPr>
        <w:t xml:space="preserve"> pożarowych dla określonych kategorii budynków. Budynki zgłoszone do ubezpieczenia wyposażone są w sprawny i okresowo badany poręczny sprzęt gaśniczy w wymaganej prawem ilości.</w:t>
      </w:r>
    </w:p>
    <w:p w14:paraId="6A5C50EF" w14:textId="77777777" w:rsidR="00F0491C" w:rsidRPr="00EA0D96" w:rsidRDefault="00F0491C" w:rsidP="000A3596">
      <w:pPr>
        <w:spacing w:after="0" w:line="240" w:lineRule="auto"/>
        <w:jc w:val="both"/>
        <w:rPr>
          <w:rFonts w:asciiTheme="majorHAnsi" w:eastAsia="Calibri" w:hAnsiTheme="majorHAnsi" w:cs="Arial"/>
        </w:rPr>
      </w:pPr>
    </w:p>
    <w:p w14:paraId="7EF95392" w14:textId="2124F328" w:rsidR="00D80117" w:rsidRPr="00D80117" w:rsidRDefault="000A3596"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51</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1497413E" w14:textId="73AEA288" w:rsidR="000A3596"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Proszę o informację czy budynki zgłaszane do ubezpieczenia utrzymywane są w stanie technicznym zgodnym z obowiązującymi przepisami i normami, a w szczególności poddawane są regularnym przeglądom stanu technicznego, w tym także przeglądom instalacji. Proszę o potwierdzenie, że wszelkie uchybienia usuwane są na bieżąco zgodnie z zaleceniami pokontrolnymi.</w:t>
      </w:r>
    </w:p>
    <w:p w14:paraId="09AEB4C7" w14:textId="77777777" w:rsidR="000A3596" w:rsidRPr="00EA0D96" w:rsidRDefault="000A3596" w:rsidP="000A3596">
      <w:pPr>
        <w:spacing w:after="0" w:line="240" w:lineRule="auto"/>
        <w:jc w:val="both"/>
        <w:rPr>
          <w:rFonts w:asciiTheme="majorHAnsi" w:eastAsia="Calibri" w:hAnsiTheme="majorHAnsi" w:cs="Arial"/>
        </w:rPr>
      </w:pPr>
    </w:p>
    <w:p w14:paraId="0E59F430" w14:textId="77777777" w:rsidR="000A3596" w:rsidRPr="00EA0D96" w:rsidRDefault="000A3596" w:rsidP="000A3596">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C333BC1" w14:textId="515800E7" w:rsidR="000A3596" w:rsidRDefault="00F0491C" w:rsidP="000A3596">
      <w:pPr>
        <w:spacing w:after="0" w:line="240" w:lineRule="auto"/>
        <w:jc w:val="both"/>
        <w:rPr>
          <w:rFonts w:asciiTheme="majorHAnsi" w:eastAsia="Calibri" w:hAnsiTheme="majorHAnsi" w:cs="Arial"/>
        </w:rPr>
      </w:pPr>
      <w:r w:rsidRPr="00F0491C">
        <w:rPr>
          <w:rFonts w:asciiTheme="majorHAnsi" w:eastAsia="Calibri" w:hAnsiTheme="majorHAnsi" w:cs="Arial"/>
        </w:rPr>
        <w:lastRenderedPageBreak/>
        <w:t>Z informacji jakimi dysponuje Zamawiający wynika, że budynki zgłaszane do ubezpieczenia utrzymywane są w większości w stanie technicznym zgodnym z obowiązującymi przepisami i normami</w:t>
      </w:r>
      <w:r>
        <w:rPr>
          <w:rFonts w:asciiTheme="majorHAnsi" w:eastAsia="Calibri" w:hAnsiTheme="majorHAnsi" w:cs="Arial"/>
        </w:rPr>
        <w:t xml:space="preserve">.  Wszystkie uchybienia są na bieżące naprawiane. </w:t>
      </w:r>
    </w:p>
    <w:p w14:paraId="2B7F7117" w14:textId="77777777" w:rsidR="00F0491C" w:rsidRPr="00EA0D96" w:rsidRDefault="00F0491C" w:rsidP="000A3596">
      <w:pPr>
        <w:spacing w:after="0" w:line="240" w:lineRule="auto"/>
        <w:jc w:val="both"/>
        <w:rPr>
          <w:rFonts w:asciiTheme="majorHAnsi" w:eastAsia="Calibri" w:hAnsiTheme="majorHAnsi" w:cs="Arial"/>
        </w:rPr>
      </w:pPr>
    </w:p>
    <w:p w14:paraId="124DE507" w14:textId="77777777" w:rsidR="00F0491C" w:rsidRPr="00F0491C" w:rsidRDefault="00EB0638" w:rsidP="00F0491C">
      <w:pPr>
        <w:pStyle w:val="Bezodstpw"/>
        <w:rPr>
          <w:rFonts w:asciiTheme="majorHAnsi" w:hAnsiTheme="majorHAnsi"/>
        </w:rPr>
      </w:pPr>
      <w:r w:rsidRPr="00F0491C">
        <w:rPr>
          <w:rFonts w:asciiTheme="majorHAnsi" w:hAnsiTheme="majorHAnsi"/>
        </w:rPr>
        <w:t>Pytanie 2</w:t>
      </w:r>
      <w:r w:rsidR="00AC4B3E" w:rsidRPr="00F0491C">
        <w:rPr>
          <w:rFonts w:asciiTheme="majorHAnsi" w:hAnsiTheme="majorHAnsi"/>
        </w:rPr>
        <w:t>52</w:t>
      </w:r>
      <w:r w:rsidRPr="00F0491C">
        <w:rPr>
          <w:rFonts w:asciiTheme="majorHAnsi" w:hAnsiTheme="majorHAnsi"/>
        </w:rPr>
        <w:t>:</w:t>
      </w:r>
      <w:r w:rsidR="00D80117" w:rsidRPr="00F0491C">
        <w:rPr>
          <w:rFonts w:asciiTheme="majorHAnsi" w:hAnsiTheme="majorHAnsi"/>
        </w:rPr>
        <w:t xml:space="preserve">  </w:t>
      </w:r>
    </w:p>
    <w:p w14:paraId="0E75E616" w14:textId="70CD62A2" w:rsidR="00D80117" w:rsidRPr="00F0491C" w:rsidRDefault="00D80117" w:rsidP="00F0491C">
      <w:pPr>
        <w:pStyle w:val="Bezodstpw"/>
        <w:rPr>
          <w:rFonts w:asciiTheme="majorHAnsi" w:hAnsiTheme="majorHAnsi"/>
        </w:rPr>
      </w:pPr>
      <w:r w:rsidRPr="00F0491C">
        <w:rPr>
          <w:rFonts w:asciiTheme="majorHAnsi" w:hAnsiTheme="majorHAnsi"/>
        </w:rPr>
        <w:t xml:space="preserve">Czy Zamawiający wyraża zgodę na zastosowanie warunków szczególnych do ubezpieczenia księgozbiorów: </w:t>
      </w:r>
    </w:p>
    <w:p w14:paraId="0510AE3D" w14:textId="0B7F6EBB" w:rsidR="00EB0638" w:rsidRDefault="00D80117" w:rsidP="00F0491C">
      <w:pPr>
        <w:pStyle w:val="Bezodstpw"/>
        <w:rPr>
          <w:rFonts w:asciiTheme="majorHAnsi" w:hAnsiTheme="majorHAnsi"/>
        </w:rPr>
      </w:pPr>
      <w:r w:rsidRPr="00F0491C">
        <w:rPr>
          <w:rFonts w:asciiTheme="majorHAnsi" w:hAnsiTheme="majorHAnsi"/>
        </w:rPr>
        <w:t>ubezpieczenie na sumy stałe w wartości rzeczywistej z zastrzeżeniem, że wypłacane odszkodowanie nie będzie uwzględniało wartości kolekcjonerskiej / zabytkowej, a w przypadku szkody całkowitej podana suma ubezpieczenia będzie górną granicą odpowiedzialności, ponadto odpowiedzialność ubezpieczyciela ograniczona jest do kosztów odtworzenia przy użyciu dostępnych technologii; zastrzega się także, że ubezpieczeniem nie są objęte wszelkie woluminy wartościowe - białe kruki o znacznej wartości, starodruki itp., a jedynie egzemplarze ogólnie dostępne.</w:t>
      </w:r>
    </w:p>
    <w:p w14:paraId="2B761DE1" w14:textId="77777777" w:rsidR="00F0491C" w:rsidRPr="00F0491C" w:rsidRDefault="00F0491C" w:rsidP="00F0491C">
      <w:pPr>
        <w:pStyle w:val="Bezodstpw"/>
        <w:rPr>
          <w:rFonts w:asciiTheme="majorHAnsi" w:hAnsiTheme="majorHAnsi"/>
        </w:rPr>
      </w:pPr>
    </w:p>
    <w:p w14:paraId="4D1F914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A010B06" w14:textId="57FA9A30" w:rsidR="00EB0638" w:rsidRDefault="00F0491C" w:rsidP="00B63919">
      <w:pPr>
        <w:spacing w:after="0" w:line="240" w:lineRule="auto"/>
        <w:jc w:val="both"/>
        <w:rPr>
          <w:rFonts w:asciiTheme="majorHAnsi" w:eastAsia="Calibri" w:hAnsiTheme="majorHAnsi" w:cs="Arial"/>
        </w:rPr>
      </w:pPr>
      <w:r w:rsidRPr="00F0491C">
        <w:rPr>
          <w:rFonts w:asciiTheme="majorHAnsi" w:eastAsia="Calibri" w:hAnsiTheme="majorHAnsi" w:cs="Arial"/>
        </w:rPr>
        <w:t>Zamawiający nie wyraża zgody.</w:t>
      </w:r>
    </w:p>
    <w:p w14:paraId="6B2B1F4C" w14:textId="77777777" w:rsidR="00F0491C" w:rsidRPr="00EA0D96" w:rsidRDefault="00F0491C" w:rsidP="00B63919">
      <w:pPr>
        <w:spacing w:after="0" w:line="240" w:lineRule="auto"/>
        <w:jc w:val="both"/>
        <w:rPr>
          <w:rFonts w:asciiTheme="majorHAnsi" w:eastAsia="Calibri" w:hAnsiTheme="majorHAnsi" w:cs="Arial"/>
        </w:rPr>
      </w:pPr>
    </w:p>
    <w:p w14:paraId="5E47401D" w14:textId="05BE14D5"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53</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0956577C" w14:textId="07B1F745" w:rsidR="00EB0638"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Czy Zamawiający zgłasza do ubezpieczenia budynki zabytkowe – jaka wartość, prosimy o wskazanie czy w odniesieniu do tych budynków Zamawiający wyraża zgodę na zastosowanie warunków szczególnych tj. przyjęcie do ubezpieczenia z zastrzeżeniem, że wypłacane odszkodowanie nie będzie uwzględniało wartości kolek </w:t>
      </w:r>
      <w:proofErr w:type="spellStart"/>
      <w:r w:rsidRPr="00D80117">
        <w:rPr>
          <w:rFonts w:asciiTheme="majorHAnsi" w:eastAsia="Calibri" w:hAnsiTheme="majorHAnsi" w:cs="Arial"/>
        </w:rPr>
        <w:t>cjonerskiej</w:t>
      </w:r>
      <w:proofErr w:type="spellEnd"/>
      <w:r w:rsidRPr="00D80117">
        <w:rPr>
          <w:rFonts w:asciiTheme="majorHAnsi" w:eastAsia="Calibri" w:hAnsiTheme="majorHAnsi" w:cs="Arial"/>
        </w:rPr>
        <w:t xml:space="preserve"> / zabytkowej budynków / budowli, a w przypadku szkody całkowitej podana suma ubezpieczenia będzie górną granicą odpowiedzialności, przy czym odpowiedzialność ubezpieczyciela ograniczona jest do kosztów odtworzenia budynków/budowli przy użyciu dostępnych technologii</w:t>
      </w:r>
    </w:p>
    <w:p w14:paraId="5066ED56" w14:textId="77777777" w:rsidR="00EB0638" w:rsidRPr="00EA0D96" w:rsidRDefault="00EB0638" w:rsidP="00EB0638">
      <w:pPr>
        <w:spacing w:after="0" w:line="240" w:lineRule="auto"/>
        <w:jc w:val="both"/>
        <w:rPr>
          <w:rFonts w:asciiTheme="majorHAnsi" w:eastAsia="Calibri" w:hAnsiTheme="majorHAnsi" w:cs="Arial"/>
        </w:rPr>
      </w:pPr>
    </w:p>
    <w:p w14:paraId="17ABEC6A" w14:textId="77777777" w:rsidR="00EB0638"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6E89E04" w14:textId="59520BD0" w:rsidR="00F0491C" w:rsidRPr="00EA0D96" w:rsidRDefault="00F0491C" w:rsidP="00EB0638">
      <w:pPr>
        <w:spacing w:after="0" w:line="240" w:lineRule="auto"/>
        <w:jc w:val="both"/>
        <w:rPr>
          <w:rFonts w:asciiTheme="majorHAnsi" w:eastAsia="Calibri" w:hAnsiTheme="majorHAnsi" w:cs="Arial"/>
        </w:rPr>
      </w:pPr>
      <w:r>
        <w:rPr>
          <w:rFonts w:asciiTheme="majorHAnsi" w:eastAsia="Calibri" w:hAnsiTheme="majorHAnsi" w:cs="Arial"/>
        </w:rPr>
        <w:t>Zamawiający zgłasza do ubezpieczenia budynki zabytkowe – są one oznaczone w tabeli nr 2 (kolumna F) załącznika nr 6 do SWZ.</w:t>
      </w:r>
    </w:p>
    <w:p w14:paraId="0E41B200" w14:textId="6CC4836B" w:rsidR="00EB0638" w:rsidRDefault="00F0491C" w:rsidP="00B63919">
      <w:pPr>
        <w:spacing w:after="0" w:line="240" w:lineRule="auto"/>
        <w:jc w:val="both"/>
        <w:rPr>
          <w:rFonts w:asciiTheme="majorHAnsi" w:eastAsia="Calibri" w:hAnsiTheme="majorHAnsi" w:cs="Arial"/>
        </w:rPr>
      </w:pPr>
      <w:r w:rsidRPr="00F0491C">
        <w:rPr>
          <w:rFonts w:asciiTheme="majorHAnsi" w:eastAsia="Calibri" w:hAnsiTheme="majorHAnsi" w:cs="Arial"/>
        </w:rPr>
        <w:t>Zamawiający nie wyraża zgody na zastosowanie warunków szczególnych tj. przyjęcie do ubezpieczenia z zastrzeżeniem, że wypłacane odszkodowanie nie będzie uwzględniało wartości kolekcjonerskiej / zabytkowej budynków / budowli, a w przypadku szkody całkowitej podana suma ubezpieczenia będzie górną granicą odpowiedzialności, przy czym odpowiedzialność ubezpieczyciela ograniczona jest do kosztów odtworzenia budynków/budowli przy użyciu dostępnych technologii.</w:t>
      </w:r>
    </w:p>
    <w:p w14:paraId="7BF3CAA5" w14:textId="77777777" w:rsidR="00F0491C" w:rsidRPr="00EA0D96" w:rsidRDefault="00F0491C" w:rsidP="00B63919">
      <w:pPr>
        <w:spacing w:after="0" w:line="240" w:lineRule="auto"/>
        <w:jc w:val="both"/>
        <w:rPr>
          <w:rFonts w:asciiTheme="majorHAnsi" w:eastAsia="Calibri" w:hAnsiTheme="majorHAnsi" w:cs="Arial"/>
        </w:rPr>
      </w:pPr>
    </w:p>
    <w:p w14:paraId="6D499A0C" w14:textId="0D72D084"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54</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19E0A15D" w14:textId="7A4863AC" w:rsidR="00EB0638"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Czy są zgłaszane do ubezpieczenia budynki w konstrukcji, których są elementy drewniane (należy uwzględnić ściany nośne, konstrukcję nośną dachu, pokrycie dachu ) o wartości powyżej 10 mln. zł., a jeśli tak, to które są to konkretnie budynki zgodnie z wykazem budynków podanym w załączniku nr 5 do SIWZ i o jakiej jednostkowej wartości? Czy w budynkach w konstrukcji, których są elementy drewniane (należy uwzględnić ściany nośne, konstrukcję nośną dachu, pokrycie dachu ) są one zaimpregnowane ognioochronnie a stropy drewniane są </w:t>
      </w:r>
      <w:r w:rsidR="00DB13A0">
        <w:rPr>
          <w:rFonts w:asciiTheme="majorHAnsi" w:eastAsia="Calibri" w:hAnsiTheme="majorHAnsi" w:cs="Arial"/>
        </w:rPr>
        <w:t xml:space="preserve"> </w:t>
      </w:r>
      <w:r w:rsidRPr="00D80117">
        <w:rPr>
          <w:rFonts w:asciiTheme="majorHAnsi" w:eastAsia="Calibri" w:hAnsiTheme="majorHAnsi" w:cs="Arial"/>
        </w:rPr>
        <w:t>wykończone od spodu sufitem z płyty gipsowo- kartonowej lub tynkowane, a posadzka na stropie wykonana jest na podłożu cementowym? Czy w budynkach w konstrukcji, których są elementy drewniane (należy uwzględnić ściany nośne, konstrukcję nośną dachu, pokrycie dachu ) instalacja elektryczna i wszystkie elementy instalacji elektrycznej odizolowane są od konstrukcji palnej? Czy są zgłaszane do ubezpieczenia budynki w konstrukcji, których są płyty warstwowe z palnym wypełnieniem (pianka poliuretanowa, styropian) a jeśli tak, to które są to konkretnie budynki zgodnie z wykazem budynków podanym w załączniku nr 5 do SIWZ.</w:t>
      </w:r>
    </w:p>
    <w:p w14:paraId="599B32EB" w14:textId="77777777" w:rsidR="00EB0638" w:rsidRPr="00EA0D96" w:rsidRDefault="00EB0638" w:rsidP="00EB0638">
      <w:pPr>
        <w:spacing w:after="0" w:line="240" w:lineRule="auto"/>
        <w:jc w:val="both"/>
        <w:rPr>
          <w:rFonts w:asciiTheme="majorHAnsi" w:eastAsia="Calibri" w:hAnsiTheme="majorHAnsi" w:cs="Arial"/>
        </w:rPr>
      </w:pPr>
    </w:p>
    <w:p w14:paraId="31FD3BD0"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9182B80" w14:textId="030C9B36" w:rsidR="00DB13A0" w:rsidRDefault="007079A0" w:rsidP="00DB13A0">
      <w:pPr>
        <w:spacing w:after="0" w:line="240" w:lineRule="auto"/>
        <w:jc w:val="both"/>
        <w:rPr>
          <w:rFonts w:asciiTheme="majorHAnsi" w:eastAsia="Calibri" w:hAnsiTheme="majorHAnsi" w:cs="Arial"/>
        </w:rPr>
      </w:pPr>
      <w:r>
        <w:rPr>
          <w:rFonts w:asciiTheme="majorHAnsi" w:eastAsia="Calibri" w:hAnsiTheme="majorHAnsi" w:cs="Arial"/>
        </w:rPr>
        <w:lastRenderedPageBreak/>
        <w:t>Zamawiający informuje, że są to budynki: Urząd Miasta oraz hala sportowa przy ul. Hallera 19a (</w:t>
      </w:r>
      <w:proofErr w:type="spellStart"/>
      <w:r>
        <w:rPr>
          <w:rFonts w:asciiTheme="majorHAnsi" w:eastAsia="Calibri" w:hAnsiTheme="majorHAnsi" w:cs="Arial"/>
        </w:rPr>
        <w:t>OSiR</w:t>
      </w:r>
      <w:proofErr w:type="spellEnd"/>
      <w:r>
        <w:rPr>
          <w:rFonts w:asciiTheme="majorHAnsi" w:eastAsia="Calibri" w:hAnsiTheme="majorHAnsi" w:cs="Arial"/>
        </w:rPr>
        <w:t>). Budynki te są dokładnie opisane w tabeli nr 2 załącznika nr 6 do SWZ.</w:t>
      </w:r>
      <w:r w:rsidR="00DB13A0">
        <w:rPr>
          <w:rFonts w:asciiTheme="majorHAnsi" w:eastAsia="Calibri" w:hAnsiTheme="majorHAnsi" w:cs="Arial"/>
        </w:rPr>
        <w:t xml:space="preserve"> Wykonane z płyty warstwowej są – stropodach Szkoły Podstawowej nr 1 </w:t>
      </w:r>
      <w:r w:rsidR="00DB13A0" w:rsidRPr="00C65C1C">
        <w:rPr>
          <w:rFonts w:asciiTheme="majorHAnsi" w:eastAsia="Calibri" w:hAnsiTheme="majorHAnsi" w:cs="Arial"/>
        </w:rPr>
        <w:t>stropodach wentylowany, na stropie kanałowym kryty płytkami korytkowymi na ściankach ażurowych (wypełnione watą szklaną)</w:t>
      </w:r>
      <w:r w:rsidR="00DB13A0">
        <w:rPr>
          <w:rFonts w:asciiTheme="majorHAnsi" w:eastAsia="Calibri" w:hAnsiTheme="majorHAnsi" w:cs="Arial"/>
        </w:rPr>
        <w:t xml:space="preserve">; Przedszkole nr 8 - </w:t>
      </w:r>
      <w:r w:rsidR="00DB13A0" w:rsidRPr="00E52561">
        <w:rPr>
          <w:rFonts w:asciiTheme="majorHAnsi" w:eastAsia="Calibri" w:hAnsiTheme="majorHAnsi" w:cs="Arial"/>
        </w:rPr>
        <w:t>mury - warstwowe grubości 36 cm z prefabrykowanych elementów ściennych</w:t>
      </w:r>
    </w:p>
    <w:p w14:paraId="5AEC5741" w14:textId="7F498624" w:rsidR="00EB0638" w:rsidRDefault="00EB0638" w:rsidP="00EB0638">
      <w:pPr>
        <w:spacing w:after="0" w:line="240" w:lineRule="auto"/>
        <w:jc w:val="both"/>
        <w:rPr>
          <w:rFonts w:asciiTheme="majorHAnsi" w:eastAsia="Calibri" w:hAnsiTheme="majorHAnsi" w:cs="Arial"/>
        </w:rPr>
      </w:pPr>
    </w:p>
    <w:p w14:paraId="7F822555" w14:textId="77777777" w:rsidR="007079A0" w:rsidRPr="00EA0D96" w:rsidRDefault="007079A0" w:rsidP="00EB0638">
      <w:pPr>
        <w:spacing w:after="0" w:line="240" w:lineRule="auto"/>
        <w:jc w:val="both"/>
        <w:rPr>
          <w:rFonts w:asciiTheme="majorHAnsi" w:eastAsia="Calibri" w:hAnsiTheme="majorHAnsi" w:cs="Arial"/>
        </w:rPr>
      </w:pPr>
    </w:p>
    <w:p w14:paraId="7520C96A" w14:textId="3B9EBAAF"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55</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46D1AD14" w14:textId="726E2E4C"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Prosimy o informację czy ubezpieczeniu podlegają biogazownie? Jeżeli tak, to proszę o podanie adresów lokalizacji. Prosimy o podanie wartości mienia. Czy biogazownie: posiadają aktualną Instrukcję Bezpieczeństwa Pożarowego, sporządzony dokument zabezpieczenia przed wybuchem? Zastosowanie urządzeń w wykonaniu Ex stosownie do występujących stref zagrożenia wybuchem? Produkcja gazu od 20 m3/h? Czy zainstalowany jest </w:t>
      </w:r>
    </w:p>
    <w:p w14:paraId="37DC3766" w14:textId="3B814847" w:rsidR="00EB0638"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system detekcji gazu (metanu) w pomieszczeniu agregatu kogeneracyjnego/system detekcji dymu w pomieszczeniach agregatu kogeneracyjnego? Czy zainstalowane jest automatyczne gaszenie gazem </w:t>
      </w:r>
      <w:proofErr w:type="spellStart"/>
      <w:r w:rsidRPr="00D80117">
        <w:rPr>
          <w:rFonts w:asciiTheme="majorHAnsi" w:eastAsia="Calibri" w:hAnsiTheme="majorHAnsi" w:cs="Arial"/>
        </w:rPr>
        <w:t>wpomieszczeniu</w:t>
      </w:r>
      <w:proofErr w:type="spellEnd"/>
      <w:r w:rsidRPr="00D80117">
        <w:rPr>
          <w:rFonts w:asciiTheme="majorHAnsi" w:eastAsia="Calibri" w:hAnsiTheme="majorHAnsi" w:cs="Arial"/>
        </w:rPr>
        <w:t xml:space="preserve"> agregatu kogeneracyjnego lub zastosowanie agregatu gaśniczego (gaśnicy </w:t>
      </w:r>
      <w:proofErr w:type="spellStart"/>
      <w:r w:rsidRPr="00D80117">
        <w:rPr>
          <w:rFonts w:asciiTheme="majorHAnsi" w:eastAsia="Calibri" w:hAnsiTheme="majorHAnsi" w:cs="Arial"/>
        </w:rPr>
        <w:t>przewoźniej</w:t>
      </w:r>
      <w:proofErr w:type="spellEnd"/>
      <w:r w:rsidRPr="00D80117">
        <w:rPr>
          <w:rFonts w:asciiTheme="majorHAnsi" w:eastAsia="Calibri" w:hAnsiTheme="majorHAnsi" w:cs="Arial"/>
        </w:rPr>
        <w:t>) ze środkiem CO2 (na zewnątrz kontenera)? Czy sterownia procesowa jest zabezpieczona w gaśnicę do sprzętu elektronicznego, bądź w system detekcji dymu?</w:t>
      </w:r>
    </w:p>
    <w:p w14:paraId="16461548" w14:textId="77777777" w:rsidR="00EB0638" w:rsidRPr="00EA0D96" w:rsidRDefault="00EB0638" w:rsidP="00EB0638">
      <w:pPr>
        <w:spacing w:after="0" w:line="240" w:lineRule="auto"/>
        <w:jc w:val="both"/>
        <w:rPr>
          <w:rFonts w:asciiTheme="majorHAnsi" w:eastAsia="Calibri" w:hAnsiTheme="majorHAnsi" w:cs="Arial"/>
        </w:rPr>
      </w:pPr>
    </w:p>
    <w:p w14:paraId="19AB1AB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42D853F" w14:textId="52442286" w:rsidR="00EB0638" w:rsidRDefault="007079A0" w:rsidP="00EB0638">
      <w:pPr>
        <w:spacing w:after="0" w:line="240" w:lineRule="auto"/>
        <w:jc w:val="both"/>
        <w:rPr>
          <w:rFonts w:asciiTheme="majorHAnsi" w:eastAsia="Calibri" w:hAnsiTheme="majorHAnsi" w:cs="Arial"/>
        </w:rPr>
      </w:pPr>
      <w:r>
        <w:rPr>
          <w:rFonts w:asciiTheme="majorHAnsi" w:eastAsia="Calibri" w:hAnsiTheme="majorHAnsi" w:cs="Arial"/>
        </w:rPr>
        <w:t>Zamawiający nie zgłasza do ubezpieczenia biogazowni.</w:t>
      </w:r>
    </w:p>
    <w:p w14:paraId="1AF5B426" w14:textId="77777777" w:rsidR="007079A0" w:rsidRPr="00EA0D96" w:rsidRDefault="007079A0" w:rsidP="00EB0638">
      <w:pPr>
        <w:spacing w:after="0" w:line="240" w:lineRule="auto"/>
        <w:jc w:val="both"/>
        <w:rPr>
          <w:rFonts w:asciiTheme="majorHAnsi" w:eastAsia="Calibri" w:hAnsiTheme="majorHAnsi" w:cs="Arial"/>
        </w:rPr>
      </w:pPr>
    </w:p>
    <w:p w14:paraId="6EA03415" w14:textId="77777777" w:rsidR="00AD421B"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56</w:t>
      </w:r>
      <w:r w:rsidRPr="00EA0D96">
        <w:rPr>
          <w:rFonts w:asciiTheme="majorHAnsi" w:eastAsia="Calibri" w:hAnsiTheme="majorHAnsi" w:cs="Arial"/>
        </w:rPr>
        <w:t>:</w:t>
      </w:r>
      <w:r w:rsidR="00D80117">
        <w:rPr>
          <w:rFonts w:asciiTheme="majorHAnsi" w:eastAsia="Calibri" w:hAnsiTheme="majorHAnsi" w:cs="Arial"/>
        </w:rPr>
        <w:t xml:space="preserve"> </w:t>
      </w:r>
    </w:p>
    <w:p w14:paraId="715DB1C1" w14:textId="12FAFB26" w:rsidR="00EB0638"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Czy ubezpieczeniu podlegają składowiska śmieci? Prosimy o podanie adresów lokalizacji. Prosimy o podanie wartości mienia. Prosimy o podanie zainstalowanych zabezpieczeń </w:t>
      </w:r>
      <w:proofErr w:type="spellStart"/>
      <w:r w:rsidRPr="00D80117">
        <w:rPr>
          <w:rFonts w:asciiTheme="majorHAnsi" w:eastAsia="Calibri" w:hAnsiTheme="majorHAnsi" w:cs="Arial"/>
        </w:rPr>
        <w:t>p.pożarowych</w:t>
      </w:r>
      <w:proofErr w:type="spellEnd"/>
      <w:r w:rsidRPr="00D80117">
        <w:rPr>
          <w:rFonts w:asciiTheme="majorHAnsi" w:eastAsia="Calibri" w:hAnsiTheme="majorHAnsi" w:cs="Arial"/>
        </w:rPr>
        <w:t>.</w:t>
      </w:r>
    </w:p>
    <w:p w14:paraId="32791A39" w14:textId="77777777" w:rsidR="00EB0638" w:rsidRPr="00EA0D96" w:rsidRDefault="00EB0638" w:rsidP="00EB0638">
      <w:pPr>
        <w:spacing w:after="0" w:line="240" w:lineRule="auto"/>
        <w:jc w:val="both"/>
        <w:rPr>
          <w:rFonts w:asciiTheme="majorHAnsi" w:eastAsia="Calibri" w:hAnsiTheme="majorHAnsi" w:cs="Arial"/>
        </w:rPr>
      </w:pPr>
    </w:p>
    <w:p w14:paraId="6AEFBFC4"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A9CB1DA" w14:textId="60E999CF" w:rsidR="00EB0638" w:rsidRDefault="007079A0" w:rsidP="00EB0638">
      <w:pPr>
        <w:spacing w:after="0" w:line="240" w:lineRule="auto"/>
        <w:jc w:val="both"/>
        <w:rPr>
          <w:rFonts w:asciiTheme="majorHAnsi" w:eastAsia="Calibri" w:hAnsiTheme="majorHAnsi" w:cs="Arial"/>
        </w:rPr>
      </w:pPr>
      <w:r w:rsidRPr="007079A0">
        <w:rPr>
          <w:rFonts w:asciiTheme="majorHAnsi" w:eastAsia="Calibri" w:hAnsiTheme="majorHAnsi" w:cs="Arial"/>
        </w:rPr>
        <w:t>Zamawiający informuje, że ubezpieczeniu nie podlegają składowiska śmieci.</w:t>
      </w:r>
    </w:p>
    <w:p w14:paraId="33847DA4" w14:textId="77777777" w:rsidR="007079A0" w:rsidRPr="00EA0D96" w:rsidRDefault="007079A0" w:rsidP="00EB0638">
      <w:pPr>
        <w:spacing w:after="0" w:line="240" w:lineRule="auto"/>
        <w:jc w:val="both"/>
        <w:rPr>
          <w:rFonts w:asciiTheme="majorHAnsi" w:eastAsia="Calibri" w:hAnsiTheme="majorHAnsi" w:cs="Arial"/>
        </w:rPr>
      </w:pPr>
    </w:p>
    <w:p w14:paraId="6E550CF6" w14:textId="28A1C2A5"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57</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385F9E2F" w14:textId="2D837479" w:rsidR="00EB0638"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W odniesieniu do namiotów prosimy o podanie mienia w nich zgromadzonego. Jakie mienie znajduje się w nich? Czy namioty/wiaty są trwale związane z gruntem? Jakie zabezpieczenia p.poż./</w:t>
      </w:r>
      <w:proofErr w:type="spellStart"/>
      <w:r w:rsidRPr="00D80117">
        <w:rPr>
          <w:rFonts w:asciiTheme="majorHAnsi" w:eastAsia="Calibri" w:hAnsiTheme="majorHAnsi" w:cs="Arial"/>
        </w:rPr>
        <w:t>p.kradzieżowe</w:t>
      </w:r>
      <w:proofErr w:type="spellEnd"/>
      <w:r w:rsidRPr="00D80117">
        <w:rPr>
          <w:rFonts w:asciiTheme="majorHAnsi" w:eastAsia="Calibri" w:hAnsiTheme="majorHAnsi" w:cs="Arial"/>
        </w:rPr>
        <w:t xml:space="preserve"> mają zastosowanie? Jaki jest rodzaj pokrycia? Czy plandeka jest ognioodporna i posiada stosowny atest potwierdzający niepalność? Prosimy o objęcie namiotów, wiat oraz mienia w nich zgromadzonego w zakresie ryzyk podstawowych (FLEXA)</w:t>
      </w:r>
    </w:p>
    <w:p w14:paraId="47444E6F" w14:textId="77777777" w:rsidR="00EB0638" w:rsidRPr="00EA0D96" w:rsidRDefault="00EB0638" w:rsidP="00EB0638">
      <w:pPr>
        <w:spacing w:after="0" w:line="240" w:lineRule="auto"/>
        <w:jc w:val="both"/>
        <w:rPr>
          <w:rFonts w:asciiTheme="majorHAnsi" w:eastAsia="Calibri" w:hAnsiTheme="majorHAnsi" w:cs="Arial"/>
        </w:rPr>
      </w:pPr>
    </w:p>
    <w:p w14:paraId="2281DE9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B459176" w14:textId="46396FB9" w:rsidR="00EB0638" w:rsidRDefault="007079A0" w:rsidP="00EB0638">
      <w:pPr>
        <w:spacing w:after="0" w:line="240" w:lineRule="auto"/>
        <w:jc w:val="both"/>
        <w:rPr>
          <w:rFonts w:asciiTheme="majorHAnsi" w:eastAsia="Calibri" w:hAnsiTheme="majorHAnsi" w:cs="Arial"/>
        </w:rPr>
      </w:pPr>
      <w:r w:rsidRPr="007079A0">
        <w:rPr>
          <w:rFonts w:asciiTheme="majorHAnsi" w:eastAsia="Calibri" w:hAnsiTheme="majorHAnsi" w:cs="Arial"/>
        </w:rPr>
        <w:t>Mienie zgromadzone w namiotach to zwykle mienie wykorzystywane do organizowania różnego rodzaju imprez, festynów. Zamawiający na dzień dzisiejszy nie posiada informacji</w:t>
      </w:r>
      <w:r>
        <w:rPr>
          <w:rFonts w:asciiTheme="majorHAnsi" w:eastAsia="Calibri" w:hAnsiTheme="majorHAnsi" w:cs="Arial"/>
        </w:rPr>
        <w:t>, jakie</w:t>
      </w:r>
      <w:r w:rsidRPr="007079A0">
        <w:rPr>
          <w:rFonts w:asciiTheme="majorHAnsi" w:eastAsia="Calibri" w:hAnsiTheme="majorHAnsi" w:cs="Arial"/>
        </w:rPr>
        <w:t xml:space="preserve"> materiał</w:t>
      </w:r>
      <w:r>
        <w:rPr>
          <w:rFonts w:asciiTheme="majorHAnsi" w:eastAsia="Calibri" w:hAnsiTheme="majorHAnsi" w:cs="Arial"/>
        </w:rPr>
        <w:t>y</w:t>
      </w:r>
      <w:r w:rsidRPr="007079A0">
        <w:rPr>
          <w:rFonts w:asciiTheme="majorHAnsi" w:eastAsia="Calibri" w:hAnsiTheme="majorHAnsi" w:cs="Arial"/>
        </w:rPr>
        <w:t xml:space="preserve"> zostały wykorzystane do produkcji namiotów. Namioty nie posiadają żadnych zabezpieczeń ppoż./</w:t>
      </w:r>
      <w:proofErr w:type="spellStart"/>
      <w:r w:rsidRPr="007079A0">
        <w:rPr>
          <w:rFonts w:asciiTheme="majorHAnsi" w:eastAsia="Calibri" w:hAnsiTheme="majorHAnsi" w:cs="Arial"/>
        </w:rPr>
        <w:t>p.kradzieżowych</w:t>
      </w:r>
      <w:proofErr w:type="spellEnd"/>
      <w:r w:rsidRPr="007079A0">
        <w:rPr>
          <w:rFonts w:asciiTheme="majorHAnsi" w:eastAsia="Calibri" w:hAnsiTheme="majorHAnsi" w:cs="Arial"/>
        </w:rPr>
        <w:t>. Zamawiający nie wyraża zgody na ograniczenie zakresu ochrony do FLEXA.</w:t>
      </w:r>
    </w:p>
    <w:p w14:paraId="5A9EC82F" w14:textId="77777777" w:rsidR="007079A0" w:rsidRPr="00EA0D96" w:rsidRDefault="007079A0" w:rsidP="00EB0638">
      <w:pPr>
        <w:spacing w:after="0" w:line="240" w:lineRule="auto"/>
        <w:jc w:val="both"/>
        <w:rPr>
          <w:rFonts w:asciiTheme="majorHAnsi" w:eastAsia="Calibri" w:hAnsiTheme="majorHAnsi" w:cs="Arial"/>
        </w:rPr>
      </w:pPr>
    </w:p>
    <w:p w14:paraId="3824371F" w14:textId="7B076A91"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58</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60636173"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przyjęcie klauzuli katastrofy budowlanej w treści:</w:t>
      </w:r>
    </w:p>
    <w:p w14:paraId="5F9E53AA"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Z zachowaniem pozostałych niezmienionych niniejszą klauzulą postanowień OWU ustala się, co następuje: </w:t>
      </w:r>
    </w:p>
    <w:p w14:paraId="0DDDDB67" w14:textId="15AB299B"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1) zakres ubezpieczenia zostaje rozszerzony o szkody w ubezpieczonym mieniu powstałe wskutek katastrofy budowlanej;</w:t>
      </w:r>
    </w:p>
    <w:p w14:paraId="629621F7" w14:textId="3ED6D05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2) przez użyte w pkt 1 określenie katastrofa budowlana należy rozumieć zawalenie się ubezpieczonego</w:t>
      </w:r>
      <w:r w:rsidR="00DB13A0">
        <w:rPr>
          <w:rFonts w:asciiTheme="majorHAnsi" w:eastAsia="Calibri" w:hAnsiTheme="majorHAnsi" w:cs="Arial"/>
        </w:rPr>
        <w:t xml:space="preserve"> </w:t>
      </w:r>
      <w:r w:rsidRPr="00D80117">
        <w:rPr>
          <w:rFonts w:asciiTheme="majorHAnsi" w:eastAsia="Calibri" w:hAnsiTheme="majorHAnsi" w:cs="Arial"/>
        </w:rPr>
        <w:t xml:space="preserve">obiektu budowlanego, polegające na samoistnym, niezamierzonym i gwałtownym zniszczeniu całości obiektu budowlanego lub jego części, niezależnie od przyczyny pierwotnej; </w:t>
      </w:r>
    </w:p>
    <w:p w14:paraId="45472B4A" w14:textId="5203661B"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lastRenderedPageBreak/>
        <w:t>3) z zakresu ochrony ubezpieczeniowej przewidzianego niniejszą klauzulą wyłączone są szkody w obiektach budowlanych:</w:t>
      </w:r>
    </w:p>
    <w:p w14:paraId="56549AF6"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a) których wiek przekracza 50 lat,</w:t>
      </w:r>
    </w:p>
    <w:p w14:paraId="06C9AA7C"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b) odnośnie których organ nadzoru budowlanego nie dokonał odbioru końcowego robót,</w:t>
      </w:r>
    </w:p>
    <w:p w14:paraId="019E05BB"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 tymczasowych lub dopuszczonych tymczasowo do użytkowania,</w:t>
      </w:r>
    </w:p>
    <w:p w14:paraId="264E90A1"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d) użytkowanych niezgodnie z przeznaczeniem,</w:t>
      </w:r>
    </w:p>
    <w:p w14:paraId="66EA3BB3" w14:textId="75DDBAD7" w:rsidR="00EB0638"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e) powstałe wskutek przeprowadzenia drobnych prac remontowo-budowlanych, przez które należy rozumieć prace prowadzone w obiektach oddanych do użytkowania i nie wymagające pozwolenia na budowę, oraz których realizacja nie wiąże się z naruszeniem konstrukcji nośnej budynku, budowli lub konstrukcji dachu;</w:t>
      </w:r>
    </w:p>
    <w:p w14:paraId="2B8AE8BA" w14:textId="3402AD3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4) odpowiedzialność Ubezpieczyciela z tytułu niniejszej klauzuli ograniczona jest do ustalonego w umowie ubezpieczenia limitu odpowiedzialności i limit ten obowiązuje na jeden i wszystkie wypadki ubezpieczeniowe, które zaszły w okresie ubezpieczenia;</w:t>
      </w:r>
    </w:p>
    <w:p w14:paraId="56D60BEC" w14:textId="20C805E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5) wysokość limitu odpowiedzialności Ubezpieczyciela deklaruje ubezpieczający kierując się przewidywaną możliwością maksymalnej straty w okresie ubezpieczenia;</w:t>
      </w:r>
    </w:p>
    <w:p w14:paraId="596DC5B4" w14:textId="73523E30"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6) limit odpowiedzialności Ubezpieczyciela ulega pomniejszeniu o kwotę każdego odszkodowania i kosztów </w:t>
      </w:r>
      <w:r w:rsidR="007079A0">
        <w:rPr>
          <w:rFonts w:asciiTheme="majorHAnsi" w:eastAsia="Calibri" w:hAnsiTheme="majorHAnsi" w:cs="Arial"/>
        </w:rPr>
        <w:t xml:space="preserve"> </w:t>
      </w:r>
      <w:r w:rsidRPr="00D80117">
        <w:rPr>
          <w:rFonts w:asciiTheme="majorHAnsi" w:eastAsia="Calibri" w:hAnsiTheme="majorHAnsi" w:cs="Arial"/>
        </w:rPr>
        <w:t xml:space="preserve">wypłaconych z tytułu ubezpieczenia, o którym mowa w niniejszej klauzuli; ubezpieczający może za zgodą </w:t>
      </w:r>
      <w:r w:rsidR="007079A0">
        <w:rPr>
          <w:rFonts w:asciiTheme="majorHAnsi" w:eastAsia="Calibri" w:hAnsiTheme="majorHAnsi" w:cs="Arial"/>
        </w:rPr>
        <w:t xml:space="preserve"> </w:t>
      </w:r>
      <w:r w:rsidRPr="00D80117">
        <w:rPr>
          <w:rFonts w:asciiTheme="majorHAnsi" w:eastAsia="Calibri" w:hAnsiTheme="majorHAnsi" w:cs="Arial"/>
        </w:rPr>
        <w:t xml:space="preserve">Ubezpieczyciela uzupełnić wysokość limitu odpowiedzialności za zapłatą dodatkowej składki ubezpieczeniowej; w </w:t>
      </w:r>
      <w:r w:rsidR="007079A0">
        <w:rPr>
          <w:rFonts w:asciiTheme="majorHAnsi" w:eastAsia="Calibri" w:hAnsiTheme="majorHAnsi" w:cs="Arial"/>
        </w:rPr>
        <w:t xml:space="preserve"> </w:t>
      </w:r>
      <w:r w:rsidRPr="00D80117">
        <w:rPr>
          <w:rFonts w:asciiTheme="majorHAnsi" w:eastAsia="Calibri" w:hAnsiTheme="majorHAnsi" w:cs="Arial"/>
        </w:rPr>
        <w:t xml:space="preserve">przypadku uzupełnienia limitu odpowiedzialności, podwyższony limit stanowi granicę odpowiedzialności </w:t>
      </w:r>
      <w:r w:rsidR="007079A0">
        <w:rPr>
          <w:rFonts w:asciiTheme="majorHAnsi" w:eastAsia="Calibri" w:hAnsiTheme="majorHAnsi" w:cs="Arial"/>
        </w:rPr>
        <w:t xml:space="preserve"> </w:t>
      </w:r>
      <w:r w:rsidRPr="00D80117">
        <w:rPr>
          <w:rFonts w:asciiTheme="majorHAnsi" w:eastAsia="Calibri" w:hAnsiTheme="majorHAnsi" w:cs="Arial"/>
        </w:rPr>
        <w:t xml:space="preserve">Ubezpieczyciela od dnia następnego po zapłacie dodatkowej składki ubezpieczeniowej, o ile nie umówiono się </w:t>
      </w:r>
      <w:r w:rsidR="007079A0">
        <w:rPr>
          <w:rFonts w:asciiTheme="majorHAnsi" w:eastAsia="Calibri" w:hAnsiTheme="majorHAnsi" w:cs="Arial"/>
        </w:rPr>
        <w:t xml:space="preserve"> </w:t>
      </w:r>
      <w:r w:rsidRPr="00D80117">
        <w:rPr>
          <w:rFonts w:asciiTheme="majorHAnsi" w:eastAsia="Calibri" w:hAnsiTheme="majorHAnsi" w:cs="Arial"/>
        </w:rPr>
        <w:t>inaczej;</w:t>
      </w:r>
    </w:p>
    <w:p w14:paraId="71834C60" w14:textId="63467337"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7) dla szkód objętych zakresem niniejszej klauzuli stosuje się franszyzę redukcyjną 1000 PLN</w:t>
      </w:r>
    </w:p>
    <w:p w14:paraId="43012828" w14:textId="77777777" w:rsidR="00EB0638" w:rsidRPr="00EA0D96" w:rsidRDefault="00EB0638" w:rsidP="00EB0638">
      <w:pPr>
        <w:spacing w:after="0" w:line="240" w:lineRule="auto"/>
        <w:jc w:val="both"/>
        <w:rPr>
          <w:rFonts w:asciiTheme="majorHAnsi" w:eastAsia="Calibri" w:hAnsiTheme="majorHAnsi" w:cs="Arial"/>
        </w:rPr>
      </w:pPr>
    </w:p>
    <w:p w14:paraId="1E6E501D"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9042A40" w14:textId="6732B5A1" w:rsidR="00EB0638" w:rsidRDefault="00DB13A0" w:rsidP="00EB0638">
      <w:pPr>
        <w:spacing w:after="0" w:line="240" w:lineRule="auto"/>
        <w:jc w:val="both"/>
        <w:rPr>
          <w:rFonts w:asciiTheme="majorHAnsi" w:eastAsia="Calibri" w:hAnsiTheme="majorHAnsi" w:cs="Arial"/>
        </w:rPr>
      </w:pPr>
      <w:r w:rsidRPr="00DB13A0">
        <w:rPr>
          <w:rFonts w:asciiTheme="majorHAnsi" w:eastAsia="Calibri" w:hAnsiTheme="majorHAnsi" w:cs="Arial"/>
        </w:rPr>
        <w:t>Zamawiający nie wyraża zgody.</w:t>
      </w:r>
    </w:p>
    <w:p w14:paraId="7B569AA9" w14:textId="77777777" w:rsidR="00DB13A0" w:rsidRPr="00EA0D96" w:rsidRDefault="00DB13A0" w:rsidP="00EB0638">
      <w:pPr>
        <w:spacing w:after="0" w:line="240" w:lineRule="auto"/>
        <w:jc w:val="both"/>
        <w:rPr>
          <w:rFonts w:asciiTheme="majorHAnsi" w:eastAsia="Calibri" w:hAnsiTheme="majorHAnsi" w:cs="Arial"/>
        </w:rPr>
      </w:pPr>
    </w:p>
    <w:p w14:paraId="23299B78" w14:textId="0407C329"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59</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0E3E0544"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przyjęcie klauzuli robót budowlano-remontowych w treści:</w:t>
      </w:r>
    </w:p>
    <w:p w14:paraId="7C5CBDCB"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Z zachowaniem pozostałych niezmienionych niniejszą klauzulą postanowień OWU ustala się, co następuje: </w:t>
      </w:r>
    </w:p>
    <w:p w14:paraId="29BD9CB0" w14:textId="536F2336"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1) zakres ubezpieczenia zostaje rozszerzony o szkody w ubezpieczonym mieniu powstałe w związku z prowadzeniem przez ubezpieczającego lub na jego zlecenie w miejscu ubezpieczenia drobnych prac ziemnych i remontowo-budowlanych pod warunkiem, że prace te: </w:t>
      </w:r>
    </w:p>
    <w:p w14:paraId="6A30E493"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a) prowadzone są w obiektach oddanych do użytkowania i nie wymagają pozwolenia na budowę, </w:t>
      </w:r>
    </w:p>
    <w:p w14:paraId="70BDD708"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b) realizacja ich nie wiąże się z naruszeniem konstrukcji nośnej budynku lub budowli lub konstrukcji dachu; </w:t>
      </w:r>
    </w:p>
    <w:p w14:paraId="1EE52D52" w14:textId="69A6A2D6"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 z zakresu ochrony ubezpieczeniowej przewidzianego niniejszą klauzulą wyłączone są szkody powstałe wskutek:</w:t>
      </w:r>
    </w:p>
    <w:p w14:paraId="59086121"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a) niewłaściwego zabezpieczenia mienia sąsiadującego przed skutkami prowadzonych prac </w:t>
      </w:r>
      <w:proofErr w:type="spellStart"/>
      <w:r w:rsidRPr="00D80117">
        <w:rPr>
          <w:rFonts w:asciiTheme="majorHAnsi" w:eastAsia="Calibri" w:hAnsiTheme="majorHAnsi" w:cs="Arial"/>
        </w:rPr>
        <w:t>remontowobudowlanych</w:t>
      </w:r>
      <w:proofErr w:type="spellEnd"/>
      <w:r w:rsidRPr="00D80117">
        <w:rPr>
          <w:rFonts w:asciiTheme="majorHAnsi" w:eastAsia="Calibri" w:hAnsiTheme="majorHAnsi" w:cs="Arial"/>
        </w:rPr>
        <w:t>,</w:t>
      </w:r>
    </w:p>
    <w:p w14:paraId="0BAE766A" w14:textId="38C1CBE0"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b) przeprowadzenia prac niezgodnie z zasadami sztuki budowlanej, zastosowania wadliwych materiałów lub niewłaściwej technologii wykonawstwa, </w:t>
      </w:r>
    </w:p>
    <w:p w14:paraId="7FD59830" w14:textId="3F017854" w:rsidR="00EB0638"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 awarii urządzeń lub instalacji spowodowanych wadliwym montażem,</w:t>
      </w:r>
    </w:p>
    <w:p w14:paraId="137A0185"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d) dokonania rozruchu niezgodnie z instrukcją producenta lub dostawcy,</w:t>
      </w:r>
    </w:p>
    <w:p w14:paraId="4563A205" w14:textId="771D6EA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e) katastrofy budowlanej, przez którą należy rozumieć zawalenie się obiektu budowlanego, polegające na samoistnym, niezamierzonym i gwałtownym zniszczeniu całości obiektu budowlanego lub jego części, niezależnie od przyczyny pierwotnej;</w:t>
      </w:r>
    </w:p>
    <w:p w14:paraId="5DCE6C9D" w14:textId="3F2BD09E"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2) Ubezpieczyciel ponosi odpowiedzialność za szkody powstałe w związku z prowadzeniem drobnych prac remontowo-budowlanych: </w:t>
      </w:r>
    </w:p>
    <w:p w14:paraId="3FD41B76" w14:textId="5E132AD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a) w mieniu będącym przedmiotem drobnych prac remontowo-budowlanych – do limitu odpowiedzialności określonego w umowie ubezpieczenia, który obowiązuje na jeden i wszystkie wypadki ubezpieczeniowe, które zaszły w okresie ubezpieczenia; limit ten powinien uwzględniać wartość mienia będącego przedmiotem drobnych prac oraz koszt ich wykonania,</w:t>
      </w:r>
    </w:p>
    <w:p w14:paraId="5191A764" w14:textId="206042BE" w:rsid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lastRenderedPageBreak/>
        <w:t>b) w pozostałym mieniu stanowiącym przedmiot ubezpieczenia – do sumy ubezpieczenia mienia od wszystkich ryzyk;</w:t>
      </w:r>
    </w:p>
    <w:p w14:paraId="28EB7294"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3) wysokość limitu odpowiedzialności Ubezpieczyciela, o którym mowa w pkt 3 lit. a, deklaruje </w:t>
      </w:r>
    </w:p>
    <w:p w14:paraId="5BA4F72C" w14:textId="28D152DF"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ubezpieczający kierując się przewidywaną możliwością maksymalnej straty w okresie ubezpieczenia; limit odpowiedzialności Ubezpieczyciela ulega pomniejszeniu o kwotę każdego odszkodowania i kosztów wypłaconych z tytułu ubezpieczenia, o którym mowa w niniejszej klauzuli; ubezpieczający może za zgodą PZU uzupełnić wysokość limitu odpowiedzialności za zapłatą dodatkowej składki ubezpieczeniowej; w przypadku uzupełnienia limitu odpowiedzialności, podwyższony limit stanowi granicę odpowiedzialności Ubezpieczyciela od dnia następnego po zapłacie dodatkowej składki ubezpieczeniowej, o ile nie umówiono się inaczej.</w:t>
      </w:r>
    </w:p>
    <w:p w14:paraId="617C55BD" w14:textId="62AB26FA"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4) dla szkód objętych zakresem niniejszej klauzuli stosuje się franszyzę redukcyjną 1000 PLN</w:t>
      </w:r>
    </w:p>
    <w:p w14:paraId="403C5975" w14:textId="77777777" w:rsidR="00EB0638" w:rsidRPr="00EA0D96" w:rsidRDefault="00EB0638" w:rsidP="00EB0638">
      <w:pPr>
        <w:spacing w:after="0" w:line="240" w:lineRule="auto"/>
        <w:jc w:val="both"/>
        <w:rPr>
          <w:rFonts w:asciiTheme="majorHAnsi" w:eastAsia="Calibri" w:hAnsiTheme="majorHAnsi" w:cs="Arial"/>
        </w:rPr>
      </w:pPr>
    </w:p>
    <w:p w14:paraId="6640A642"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9371A20" w14:textId="3BC07A7F" w:rsidR="00EB0638" w:rsidRDefault="00DB13A0" w:rsidP="00EB0638">
      <w:pPr>
        <w:spacing w:after="0" w:line="240" w:lineRule="auto"/>
        <w:jc w:val="both"/>
        <w:rPr>
          <w:rFonts w:asciiTheme="majorHAnsi" w:eastAsia="Calibri" w:hAnsiTheme="majorHAnsi" w:cs="Arial"/>
        </w:rPr>
      </w:pPr>
      <w:r w:rsidRPr="00DB13A0">
        <w:rPr>
          <w:rFonts w:asciiTheme="majorHAnsi" w:eastAsia="Calibri" w:hAnsiTheme="majorHAnsi" w:cs="Arial"/>
        </w:rPr>
        <w:t>Zamawiający nie wyraża zgody.</w:t>
      </w:r>
    </w:p>
    <w:p w14:paraId="3A509BA6" w14:textId="77777777" w:rsidR="00DB13A0" w:rsidRPr="00EA0D96" w:rsidRDefault="00DB13A0" w:rsidP="00EB0638">
      <w:pPr>
        <w:spacing w:after="0" w:line="240" w:lineRule="auto"/>
        <w:jc w:val="both"/>
        <w:rPr>
          <w:rFonts w:asciiTheme="majorHAnsi" w:eastAsia="Calibri" w:hAnsiTheme="majorHAnsi" w:cs="Arial"/>
        </w:rPr>
      </w:pPr>
    </w:p>
    <w:p w14:paraId="0E5C16BC" w14:textId="5ABAEB04"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60</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7DE0E377"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Prosimy o wprowadzenie do zakresu SIWZ klauzuli kradzieży zwykłej w treści:</w:t>
      </w:r>
    </w:p>
    <w:p w14:paraId="40BF4B2D" w14:textId="7CF82860"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Z zastrzeżeniem pozostałych niezmienionych niniejszą klauzulą postanowień OWU i za opłatą dodatkowej składki ubezpieczeniowej ustala się, co następuje:</w:t>
      </w:r>
    </w:p>
    <w:p w14:paraId="05B3CF9F"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1) zakres ubezpieczenia rozszerza się o szkody w mieniu powstałe na skutek kradzieży zwykłej;</w:t>
      </w:r>
    </w:p>
    <w:p w14:paraId="42424B0F" w14:textId="029A1C6D"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2) w rozumieniu niniejszej klauzuli kradzież zwykła oznacza zabór w celu przywłaszczenia cudzej rzeczy ruchomej bez użycia przemocy lub groźby jej użycia wobec osoby trzeciej bądź doprowadzenia tej osoby do stanu nieprzytomności lub bezbronności;</w:t>
      </w:r>
    </w:p>
    <w:p w14:paraId="0446549F"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3) ubezpieczający lub ubezpieczony jest zobowiązany:</w:t>
      </w:r>
    </w:p>
    <w:p w14:paraId="192906E5"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a) zachować należytą staranność w celu zabezpieczenia mienia przed kradzieżą zwykłą,</w:t>
      </w:r>
    </w:p>
    <w:p w14:paraId="31F229E6" w14:textId="7B1F1A3E" w:rsidR="00EB0638"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b) o ile to jest możliwe niezwłocznie, nie później niż w ciągu 4 godzin od chwili zdarzenia lub podjęcia wiadomości o nim, powiadomić o zdarzeniu policję z podaniem okoliczności zdarzenia oraz danych przedmiotu i wysokości szkody;</w:t>
      </w:r>
    </w:p>
    <w:p w14:paraId="46F48751" w14:textId="733EC43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4) odpowiedzialność Ubezpieczyciela z tytułu ryzyka objętego niniejszą klauzulą ograniczona jest do limitu odpowiedzialności na jedno i wszystkie zdarzenia w okresie ubezpieczenia;</w:t>
      </w:r>
    </w:p>
    <w:p w14:paraId="05ECBFA6" w14:textId="1DB59DA6"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5) Franszyza redukcyjna - 10% wartości odszkodowania, nie mniej niż 250 PLN</w:t>
      </w:r>
      <w:r>
        <w:rPr>
          <w:rFonts w:asciiTheme="majorHAnsi" w:eastAsia="Calibri" w:hAnsiTheme="majorHAnsi" w:cs="Arial"/>
        </w:rPr>
        <w:t>.</w:t>
      </w:r>
    </w:p>
    <w:p w14:paraId="323E2217" w14:textId="77777777" w:rsidR="00EB0638" w:rsidRPr="00EA0D96" w:rsidRDefault="00EB0638" w:rsidP="00EB0638">
      <w:pPr>
        <w:spacing w:after="0" w:line="240" w:lineRule="auto"/>
        <w:jc w:val="both"/>
        <w:rPr>
          <w:rFonts w:asciiTheme="majorHAnsi" w:eastAsia="Calibri" w:hAnsiTheme="majorHAnsi" w:cs="Arial"/>
        </w:rPr>
      </w:pPr>
    </w:p>
    <w:p w14:paraId="14AE956A" w14:textId="77777777" w:rsidR="00EB0638" w:rsidRPr="00EA0D96"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8A6BACF" w14:textId="6BBE47FE" w:rsidR="00EB0638" w:rsidRDefault="00DB13A0" w:rsidP="00EB0638">
      <w:pPr>
        <w:spacing w:after="0" w:line="240" w:lineRule="auto"/>
        <w:jc w:val="both"/>
        <w:rPr>
          <w:rFonts w:asciiTheme="majorHAnsi" w:eastAsia="Calibri" w:hAnsiTheme="majorHAnsi" w:cs="Arial"/>
        </w:rPr>
      </w:pPr>
      <w:r w:rsidRPr="00DB13A0">
        <w:rPr>
          <w:rFonts w:asciiTheme="majorHAnsi" w:eastAsia="Calibri" w:hAnsiTheme="majorHAnsi" w:cs="Arial"/>
        </w:rPr>
        <w:t>Zamawiający nie wyraża zgody.</w:t>
      </w:r>
    </w:p>
    <w:p w14:paraId="1A55E63E" w14:textId="77777777" w:rsidR="00DB13A0" w:rsidRPr="00EA0D96" w:rsidRDefault="00DB13A0" w:rsidP="00EB0638">
      <w:pPr>
        <w:spacing w:after="0" w:line="240" w:lineRule="auto"/>
        <w:jc w:val="both"/>
        <w:rPr>
          <w:rFonts w:asciiTheme="majorHAnsi" w:eastAsia="Calibri" w:hAnsiTheme="majorHAnsi" w:cs="Arial"/>
        </w:rPr>
      </w:pPr>
    </w:p>
    <w:p w14:paraId="2D3DF4A0" w14:textId="7340ACC1" w:rsidR="00D80117" w:rsidRPr="00D80117" w:rsidRDefault="00EB0638"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61</w:t>
      </w:r>
      <w:r w:rsidRPr="00EA0D96">
        <w:rPr>
          <w:rFonts w:asciiTheme="majorHAnsi" w:eastAsia="Calibri" w:hAnsiTheme="majorHAnsi" w:cs="Arial"/>
        </w:rPr>
        <w:t>:</w:t>
      </w:r>
      <w:r w:rsidR="00D80117">
        <w:rPr>
          <w:rFonts w:asciiTheme="majorHAnsi" w:eastAsia="Calibri" w:hAnsiTheme="majorHAnsi" w:cs="Arial"/>
        </w:rPr>
        <w:t xml:space="preserve"> </w:t>
      </w:r>
      <w:r w:rsidR="00D80117" w:rsidRPr="00D80117">
        <w:rPr>
          <w:rFonts w:asciiTheme="majorHAnsi" w:eastAsia="Calibri" w:hAnsiTheme="majorHAnsi" w:cs="Arial"/>
        </w:rPr>
        <w:t xml:space="preserve">. </w:t>
      </w:r>
    </w:p>
    <w:p w14:paraId="3CDE5952"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przyjęcie klauzuli automatycznego pokrycia w treści:</w:t>
      </w:r>
    </w:p>
    <w:p w14:paraId="04DBEB88" w14:textId="7B36B62F"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1. Z zachowaniem pozostałych, nie zmienionych niniejszą klauzulą postanowień ogólnych warunków ubezpieczenia i innych postanowień umowy ubezpieczenia, ustala się, że:</w:t>
      </w:r>
    </w:p>
    <w:p w14:paraId="03E7687F"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a) nowo nabyte środki trwałe spełniające warunki objęcia ubezpieczeniem zgodnie z umową ubezpieczenia,</w:t>
      </w:r>
    </w:p>
    <w:p w14:paraId="6EA4B1C3" w14:textId="036600BB"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b) wzrost wartości przedmiotu ubezpieczenia stanowiącego środki trwałe - wskutek dokonanych inwestycji ,zostają objęte automatyczną ochroną ubezpieczeniową w zakresie i na zasadach określonych w umowie ubezpieczenia, od chwili objęcia ich w posiadanie przez Ubezpieczonego a w przypadku wzrostu środków trwałych w skutek dokonanych inwestycji od chwili ukończenia prac modernizacyjnych (inwestycji). Automatyczna ochrona 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Ochroną ubezpieczeniową nie jest objęte mienie podczas załadunku, transportu, rozładunku oraz prac budowlano-montażowych (w tym prób i testów).</w:t>
      </w:r>
    </w:p>
    <w:p w14:paraId="3C9C1D2C" w14:textId="6C6EA014"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2. Ubezpieczający lub Ubezpieczony zobowiązany jest zgłosić zwiększenie sumy ubezpieczenia w terminie do 20 dni po zakończeniu każdego okresu ubezpieczenia.</w:t>
      </w:r>
    </w:p>
    <w:p w14:paraId="56168136" w14:textId="4B18DE85"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lastRenderedPageBreak/>
        <w:t>3. Odpowiedzialność Ubezpieczyciela w stosunku do automatycznie ubezpieczonego na mocy niniejszej klauzuli mienia ograniczona jest do wysokości (do wyboru) 10% wartości łącznej sumy ubezpieczenia nie więcej niż 10 000 000 zł.</w:t>
      </w:r>
    </w:p>
    <w:p w14:paraId="05958012" w14:textId="6B000B03"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4. Nowo nabyte środki trwałe oraz inwestycje, których łączna suma ubezpieczenia przekracza przyjęty w klauzuli limit, mogą być ubezpieczone na zasadach określonych w ogólnych warunkach ubezpieczenia.</w:t>
      </w:r>
    </w:p>
    <w:p w14:paraId="535EE710"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5. Dopłata składki wynikającej z rozszerzenia ochrony ubezpieczeniowej następuje na następujących zasadach: </w:t>
      </w:r>
    </w:p>
    <w:p w14:paraId="1FDD5D29" w14:textId="417A9BC3" w:rsidR="00EB0638"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Ubezpieczający jest zobowiązany zapłacić składkę za okres świadczonej ochrony ubezpieczeniowej w terminie 30 dni po zakończeniu każdego okresu ubezpieczenia . Składka będzie naliczona od wzrostu sumy ubezpieczenia w danym okresie (półrocznym, rocznym) i 50% wysokości stawki rocznej.</w:t>
      </w:r>
    </w:p>
    <w:p w14:paraId="7BB7E949" w14:textId="2DA751E4" w:rsid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6. W przypadku, gdy w okresie ubezpieczenia suma ubezpieczenia mienia ulegnie zmniejszeniu wskutek jego zbycia, rozbiórki bądź zezłomowania, Ubezpieczyciel dokona rozliczenia składki na zasadach określonych w ust. 5.</w:t>
      </w:r>
    </w:p>
    <w:p w14:paraId="4C07F758" w14:textId="77777777" w:rsidR="00D80117" w:rsidRPr="00EA0D96" w:rsidRDefault="00D80117" w:rsidP="00D80117">
      <w:pPr>
        <w:spacing w:after="0" w:line="240" w:lineRule="auto"/>
        <w:jc w:val="both"/>
        <w:rPr>
          <w:rFonts w:asciiTheme="majorHAnsi" w:eastAsia="Calibri" w:hAnsiTheme="majorHAnsi" w:cs="Arial"/>
        </w:rPr>
      </w:pPr>
    </w:p>
    <w:p w14:paraId="0A4BA8DE" w14:textId="77777777" w:rsidR="00EB0638" w:rsidRDefault="00EB0638"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50FA641" w14:textId="3185BD66" w:rsidR="00D80117" w:rsidRDefault="00DB13A0" w:rsidP="00EB0638">
      <w:pPr>
        <w:spacing w:after="0" w:line="240" w:lineRule="auto"/>
        <w:jc w:val="both"/>
        <w:rPr>
          <w:rFonts w:asciiTheme="majorHAnsi" w:eastAsia="Calibri" w:hAnsiTheme="majorHAnsi" w:cs="Arial"/>
        </w:rPr>
      </w:pPr>
      <w:r w:rsidRPr="00DB13A0">
        <w:rPr>
          <w:rFonts w:asciiTheme="majorHAnsi" w:eastAsia="Calibri" w:hAnsiTheme="majorHAnsi" w:cs="Arial"/>
        </w:rPr>
        <w:t>Zamawiający nie wyraża zgody.</w:t>
      </w:r>
    </w:p>
    <w:p w14:paraId="42FDE1DD" w14:textId="77777777" w:rsidR="00DB13A0" w:rsidRDefault="00DB13A0" w:rsidP="00EB0638">
      <w:pPr>
        <w:spacing w:after="0" w:line="240" w:lineRule="auto"/>
        <w:jc w:val="both"/>
        <w:rPr>
          <w:rFonts w:asciiTheme="majorHAnsi" w:eastAsia="Calibri" w:hAnsiTheme="majorHAnsi" w:cs="Arial"/>
        </w:rPr>
      </w:pPr>
    </w:p>
    <w:p w14:paraId="5497263B" w14:textId="72E3F127" w:rsidR="00D80117" w:rsidRPr="00D80117"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62</w:t>
      </w:r>
      <w:r w:rsidRPr="00EA0D96">
        <w:rPr>
          <w:rFonts w:asciiTheme="majorHAnsi" w:eastAsia="Calibri" w:hAnsiTheme="majorHAnsi" w:cs="Arial"/>
        </w:rPr>
        <w:t>:</w:t>
      </w:r>
      <w:r w:rsidRPr="00D80117">
        <w:t xml:space="preserve"> </w:t>
      </w:r>
    </w:p>
    <w:p w14:paraId="336C36B9" w14:textId="626CA59C"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włączenie do zakresu ubezpieczenia mienia od wszystkich ryzyk, ubezpieczenia sprzętu elektronicznego oraz ubezpieczenia maszyn od uszkodzeń Klauzuli wyłączającej ryzyka cybernetyczne w poniższej treści:</w:t>
      </w:r>
    </w:p>
    <w:p w14:paraId="27036DD3" w14:textId="61399038"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Niezależnie od treści jakichkolwiek innych postanowień niniejszej Polisy lub jakichkolwiek klauzul rozszerzających jej postanowienia uzgadnia się, że PZU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w:t>
      </w:r>
      <w:r>
        <w:rPr>
          <w:rFonts w:asciiTheme="majorHAnsi" w:eastAsia="Calibri" w:hAnsiTheme="majorHAnsi" w:cs="Arial"/>
        </w:rPr>
        <w:t xml:space="preserve"> </w:t>
      </w:r>
      <w:r w:rsidRPr="00D80117">
        <w:rPr>
          <w:rFonts w:asciiTheme="majorHAnsi" w:eastAsia="Calibri" w:hAnsiTheme="majorHAnsi" w:cs="Arial"/>
        </w:rPr>
        <w:t xml:space="preserve">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w:t>
      </w:r>
    </w:p>
    <w:p w14:paraId="7110ECE1" w14:textId="4999008F" w:rsid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powstania szkód.</w:t>
      </w:r>
    </w:p>
    <w:p w14:paraId="3E0DA267"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Przy czym za:</w:t>
      </w:r>
    </w:p>
    <w:p w14:paraId="2AF6A1EB" w14:textId="1E572C55"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D384BCF" w14:textId="30AAC403"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315C6C99" w14:textId="77777777" w:rsidR="00D80117" w:rsidRPr="00EA0D96" w:rsidRDefault="00D80117" w:rsidP="00D80117">
      <w:pPr>
        <w:spacing w:after="0" w:line="240" w:lineRule="auto"/>
        <w:jc w:val="both"/>
        <w:rPr>
          <w:rFonts w:asciiTheme="majorHAnsi" w:eastAsia="Calibri" w:hAnsiTheme="majorHAnsi" w:cs="Arial"/>
        </w:rPr>
      </w:pPr>
    </w:p>
    <w:p w14:paraId="41BF02F9"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7E1D8AE" w14:textId="397C9554" w:rsidR="00D80117" w:rsidRDefault="007223E3" w:rsidP="00D80117">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02AA57A6" w14:textId="77777777" w:rsidR="007223E3" w:rsidRPr="00EA0D96" w:rsidRDefault="007223E3" w:rsidP="00D80117">
      <w:pPr>
        <w:spacing w:after="0" w:line="240" w:lineRule="auto"/>
        <w:jc w:val="both"/>
        <w:rPr>
          <w:rFonts w:asciiTheme="majorHAnsi" w:eastAsia="Calibri" w:hAnsiTheme="majorHAnsi" w:cs="Arial"/>
        </w:rPr>
      </w:pPr>
    </w:p>
    <w:p w14:paraId="567EC9CB" w14:textId="4E246A99" w:rsidR="00D80117" w:rsidRPr="00D80117"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63</w:t>
      </w:r>
      <w:r w:rsidRPr="00EA0D96">
        <w:rPr>
          <w:rFonts w:asciiTheme="majorHAnsi" w:eastAsia="Calibri" w:hAnsiTheme="majorHAnsi" w:cs="Arial"/>
        </w:rPr>
        <w:t>:</w:t>
      </w:r>
      <w:r>
        <w:rPr>
          <w:rFonts w:asciiTheme="majorHAnsi" w:eastAsia="Calibri" w:hAnsiTheme="majorHAnsi" w:cs="Arial"/>
        </w:rPr>
        <w:t xml:space="preserve"> </w:t>
      </w:r>
    </w:p>
    <w:p w14:paraId="64CA42F8" w14:textId="40EDFE03"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wprowadzenie franszyzy redukcyjnej w ubezpieczeniu mienia od wszystkich ryzyk w wysokości 500 zł?</w:t>
      </w:r>
    </w:p>
    <w:p w14:paraId="1CF68442" w14:textId="5CB9047C"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lastRenderedPageBreak/>
        <w:t>Czy Zamawiający wyraża zgodę na wprowadzenie udziału własnego dla budynków wyłączonych z eksploatacji 15% wartości odszkodowania min 1000 zł?</w:t>
      </w:r>
    </w:p>
    <w:p w14:paraId="383C8A67"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wprowadzenie franszyzy redukcyjnej:</w:t>
      </w:r>
    </w:p>
    <w:p w14:paraId="059674A0"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- 10% nie mniej niż 5 000 zł dla ryzyka terroryzmu.</w:t>
      </w:r>
    </w:p>
    <w:p w14:paraId="0E427D55" w14:textId="7804E47B"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- 10% nie mniej niż 5 000 zł dla strajków, rozruchów, zamieszek społecznych</w:t>
      </w:r>
    </w:p>
    <w:p w14:paraId="27CECB7F" w14:textId="77777777" w:rsidR="00D80117" w:rsidRPr="00EA0D96" w:rsidRDefault="00D80117" w:rsidP="00D80117">
      <w:pPr>
        <w:spacing w:after="0" w:line="240" w:lineRule="auto"/>
        <w:jc w:val="both"/>
        <w:rPr>
          <w:rFonts w:asciiTheme="majorHAnsi" w:eastAsia="Calibri" w:hAnsiTheme="majorHAnsi" w:cs="Arial"/>
        </w:rPr>
      </w:pPr>
    </w:p>
    <w:p w14:paraId="436181A8"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0EB7DE8E" w14:textId="53A17876" w:rsidR="00D80117" w:rsidRDefault="007223E3" w:rsidP="00D80117">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p>
    <w:p w14:paraId="68CDE362" w14:textId="77777777" w:rsidR="007223E3" w:rsidRPr="00EA0D96" w:rsidRDefault="007223E3" w:rsidP="00D80117">
      <w:pPr>
        <w:spacing w:after="0" w:line="240" w:lineRule="auto"/>
        <w:jc w:val="both"/>
        <w:rPr>
          <w:rFonts w:asciiTheme="majorHAnsi" w:eastAsia="Calibri" w:hAnsiTheme="majorHAnsi" w:cs="Arial"/>
        </w:rPr>
      </w:pPr>
    </w:p>
    <w:p w14:paraId="20DF7AD8" w14:textId="170C0487" w:rsidR="00D80117" w:rsidRPr="00D80117"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64</w:t>
      </w:r>
      <w:r w:rsidRPr="00EA0D96">
        <w:rPr>
          <w:rFonts w:asciiTheme="majorHAnsi" w:eastAsia="Calibri" w:hAnsiTheme="majorHAnsi" w:cs="Arial"/>
        </w:rPr>
        <w:t>:</w:t>
      </w:r>
      <w:r>
        <w:rPr>
          <w:rFonts w:asciiTheme="majorHAnsi" w:eastAsia="Calibri" w:hAnsiTheme="majorHAnsi" w:cs="Arial"/>
        </w:rPr>
        <w:t xml:space="preserve"> </w:t>
      </w:r>
    </w:p>
    <w:p w14:paraId="3EE19CDE" w14:textId="26C48898"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Prosimy o wskazanie wykazu maszyn które mają być objęte ubezpieczeniem w zakresie awarii (mechanicznej bądź elektrycznej).</w:t>
      </w:r>
    </w:p>
    <w:p w14:paraId="704BBBB9" w14:textId="77777777" w:rsidR="00D80117" w:rsidRPr="00EA0D96" w:rsidRDefault="00D80117" w:rsidP="00D80117">
      <w:pPr>
        <w:spacing w:after="0" w:line="240" w:lineRule="auto"/>
        <w:jc w:val="both"/>
        <w:rPr>
          <w:rFonts w:asciiTheme="majorHAnsi" w:eastAsia="Calibri" w:hAnsiTheme="majorHAnsi" w:cs="Arial"/>
        </w:rPr>
      </w:pPr>
    </w:p>
    <w:p w14:paraId="246DA890"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DE855A3" w14:textId="0AD7BB18" w:rsidR="00D80117" w:rsidRDefault="007223E3" w:rsidP="00D80117">
      <w:pPr>
        <w:spacing w:after="0" w:line="240" w:lineRule="auto"/>
        <w:jc w:val="both"/>
        <w:rPr>
          <w:rFonts w:asciiTheme="majorHAnsi" w:eastAsia="Calibri" w:hAnsiTheme="majorHAnsi" w:cs="Arial"/>
        </w:rPr>
      </w:pPr>
      <w:r w:rsidRPr="007223E3">
        <w:rPr>
          <w:rFonts w:asciiTheme="majorHAnsi" w:eastAsia="Calibri" w:hAnsiTheme="majorHAnsi" w:cs="Arial"/>
        </w:rPr>
        <w:t xml:space="preserve">Zamawiający nie posiada na dzień dzisiejszy takiego wykazu, maszyny nie wykazane w załączniku nr </w:t>
      </w:r>
      <w:r>
        <w:rPr>
          <w:rFonts w:asciiTheme="majorHAnsi" w:eastAsia="Calibri" w:hAnsiTheme="majorHAnsi" w:cs="Arial"/>
        </w:rPr>
        <w:t>6</w:t>
      </w:r>
      <w:r w:rsidRPr="007223E3">
        <w:rPr>
          <w:rFonts w:asciiTheme="majorHAnsi" w:eastAsia="Calibri" w:hAnsiTheme="majorHAnsi" w:cs="Arial"/>
        </w:rPr>
        <w:t xml:space="preserve"> do SWZ w tabeli nr </w:t>
      </w:r>
      <w:r>
        <w:rPr>
          <w:rFonts w:asciiTheme="majorHAnsi" w:eastAsia="Calibri" w:hAnsiTheme="majorHAnsi" w:cs="Arial"/>
        </w:rPr>
        <w:t>6</w:t>
      </w:r>
      <w:r w:rsidRPr="007223E3">
        <w:rPr>
          <w:rFonts w:asciiTheme="majorHAnsi" w:eastAsia="Calibri" w:hAnsiTheme="majorHAnsi" w:cs="Arial"/>
        </w:rPr>
        <w:t xml:space="preserve"> - Wykaz maszyn i urządzeń do ubezpieczenia od uszkodzeń (od wszystkich ryzyk), mają być objęte ochroną w ramach klauzuli szkód mechanicznych i elektrycznych.</w:t>
      </w:r>
    </w:p>
    <w:p w14:paraId="52853083" w14:textId="77777777" w:rsidR="007223E3" w:rsidRPr="00EA0D96" w:rsidRDefault="007223E3" w:rsidP="00D80117">
      <w:pPr>
        <w:spacing w:after="0" w:line="240" w:lineRule="auto"/>
        <w:jc w:val="both"/>
        <w:rPr>
          <w:rFonts w:asciiTheme="majorHAnsi" w:eastAsia="Calibri" w:hAnsiTheme="majorHAnsi" w:cs="Arial"/>
        </w:rPr>
      </w:pPr>
    </w:p>
    <w:p w14:paraId="51BBE855" w14:textId="1AAD5854" w:rsidR="00D80117" w:rsidRPr="00D80117"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65</w:t>
      </w:r>
      <w:r w:rsidRPr="00EA0D96">
        <w:rPr>
          <w:rFonts w:asciiTheme="majorHAnsi" w:eastAsia="Calibri" w:hAnsiTheme="majorHAnsi" w:cs="Arial"/>
        </w:rPr>
        <w:t>:</w:t>
      </w:r>
      <w:r>
        <w:rPr>
          <w:rFonts w:asciiTheme="majorHAnsi" w:eastAsia="Calibri" w:hAnsiTheme="majorHAnsi" w:cs="Arial"/>
        </w:rPr>
        <w:t xml:space="preserve"> </w:t>
      </w:r>
    </w:p>
    <w:p w14:paraId="30CCDE45"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Czy zamawiający wyraża zgodę na przyjęcie klauzuli sprzętu przenośnego w treści:</w:t>
      </w:r>
    </w:p>
    <w:p w14:paraId="3E77CB4B"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KLAUZULA SPRZĘTU PRZENOŚNEGO, W TYM TELEFONÓW KOMÓRKOWYCH, POZA MIEJSCEM UBEZPIECZENIA </w:t>
      </w:r>
    </w:p>
    <w:p w14:paraId="14BEC800"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Z zachowaniem pozostałych niezmienionych niniejszą klauzulą postanowień OWU ustala się, co następuje: </w:t>
      </w:r>
    </w:p>
    <w:p w14:paraId="653FB3FC" w14:textId="06F3F239"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1) zakres ubezpieczenia sprzętu elektronicznego, w tym </w:t>
      </w:r>
      <w:r w:rsidR="004D1D6A" w:rsidRPr="00D80117">
        <w:rPr>
          <w:rFonts w:asciiTheme="majorHAnsi" w:eastAsia="Calibri" w:hAnsiTheme="majorHAnsi" w:cs="Arial"/>
        </w:rPr>
        <w:t>telefonów</w:t>
      </w:r>
      <w:r w:rsidRPr="00D80117">
        <w:rPr>
          <w:rFonts w:asciiTheme="majorHAnsi" w:eastAsia="Calibri" w:hAnsiTheme="majorHAnsi" w:cs="Arial"/>
        </w:rPr>
        <w:t xml:space="preserve"> komórkowych, zostaje rozszerzony o szkody w stosunku do przenośnego sprzętu elektronicznego, w tym telefonów komórkowych, użytkowanego w celach służbowych poza miejscem ubezpieczenia określonym w umowie </w:t>
      </w:r>
      <w:r w:rsidR="004D1D6A" w:rsidRPr="00D80117">
        <w:rPr>
          <w:rFonts w:asciiTheme="majorHAnsi" w:eastAsia="Calibri" w:hAnsiTheme="majorHAnsi" w:cs="Arial"/>
        </w:rPr>
        <w:t>ubezpieczenia</w:t>
      </w:r>
      <w:r w:rsidRPr="00D80117">
        <w:rPr>
          <w:rFonts w:asciiTheme="majorHAnsi" w:eastAsia="Calibri" w:hAnsiTheme="majorHAnsi" w:cs="Arial"/>
        </w:rPr>
        <w:t xml:space="preserve">, z zastrzeżeniem pkt 2; </w:t>
      </w:r>
    </w:p>
    <w:p w14:paraId="57E8A728"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2) Ubezpieczyciel obejmuje ubezpieczeniem szkody powstałe w wyniku kradzieży z włamaniem: </w:t>
      </w:r>
    </w:p>
    <w:p w14:paraId="136196DB" w14:textId="7777777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a) do pojazdu mechanicznego pod warunkiem, że: </w:t>
      </w:r>
    </w:p>
    <w:p w14:paraId="69C66109" w14:textId="4A6FF7DB"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 przenośny sprzęt elektroniczny, w tym telefony </w:t>
      </w:r>
      <w:r w:rsidR="004D1D6A" w:rsidRPr="00D80117">
        <w:rPr>
          <w:rFonts w:asciiTheme="majorHAnsi" w:eastAsia="Calibri" w:hAnsiTheme="majorHAnsi" w:cs="Arial"/>
        </w:rPr>
        <w:t>komórkowe</w:t>
      </w:r>
      <w:r w:rsidRPr="00D80117">
        <w:rPr>
          <w:rFonts w:asciiTheme="majorHAnsi" w:eastAsia="Calibri" w:hAnsiTheme="majorHAnsi" w:cs="Arial"/>
        </w:rPr>
        <w:t xml:space="preserve">, pozostawiony w pojeździe jest niewidoczny z zewnątrz, </w:t>
      </w:r>
    </w:p>
    <w:p w14:paraId="7529FFF7" w14:textId="1C074A4E" w:rsid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 kradzież z włamaniem z pojazdu pozostawionego poza par-kingiem strzeżonym lub poza zamkniętym garażem, miała miejsce pomiędzy godziną 6.00 a 22.00 (ograniczenia </w:t>
      </w:r>
      <w:r w:rsidR="004D1D6A" w:rsidRPr="00D80117">
        <w:rPr>
          <w:rFonts w:asciiTheme="majorHAnsi" w:eastAsia="Calibri" w:hAnsiTheme="majorHAnsi" w:cs="Arial"/>
        </w:rPr>
        <w:t>czasowego</w:t>
      </w:r>
      <w:r w:rsidRPr="00D80117">
        <w:rPr>
          <w:rFonts w:asciiTheme="majorHAnsi" w:eastAsia="Calibri" w:hAnsiTheme="majorHAnsi" w:cs="Arial"/>
        </w:rPr>
        <w:t xml:space="preserve"> nie stosuje się, gdy pojazd ze sprzętem znajduje się na parkingu strzeżonym lub w zamkniętym garażu)</w:t>
      </w:r>
      <w:r>
        <w:rPr>
          <w:rFonts w:asciiTheme="majorHAnsi" w:eastAsia="Calibri" w:hAnsiTheme="majorHAnsi" w:cs="Arial"/>
        </w:rPr>
        <w:t>,</w:t>
      </w:r>
    </w:p>
    <w:p w14:paraId="668A2D31" w14:textId="5EBA577E"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–pojazd mechaniczny został prawidłowo zamknięty na wszystkie zamki i posiadał włączony sprawnie działający system alarmowy, w sytuacji gdy szkoda powstała w trakcie postoju, </w:t>
      </w:r>
    </w:p>
    <w:p w14:paraId="5DF4A9E2" w14:textId="25439515"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 pojazd mechaniczny posiada trwałe zadaszenie </w:t>
      </w:r>
      <w:r w:rsidR="004D1D6A" w:rsidRPr="00D80117">
        <w:rPr>
          <w:rFonts w:asciiTheme="majorHAnsi" w:eastAsia="Calibri" w:hAnsiTheme="majorHAnsi" w:cs="Arial"/>
        </w:rPr>
        <w:t>stanowiące</w:t>
      </w:r>
      <w:r w:rsidRPr="00D80117">
        <w:rPr>
          <w:rFonts w:asciiTheme="majorHAnsi" w:eastAsia="Calibri" w:hAnsiTheme="majorHAnsi" w:cs="Arial"/>
        </w:rPr>
        <w:t xml:space="preserve"> jednolitą sztywną konstrukcję, </w:t>
      </w:r>
    </w:p>
    <w:p w14:paraId="6A3EF80B" w14:textId="2DBB6FB7"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b) do lokalu innego niż wskazany w umowie ubezpieczenia jako miejsce ubezpieczenia pod warunkiem, że lokal zabezpieczony jest zgodnie z wymogami określonymi w Załączniku nr 2 do OWU; </w:t>
      </w:r>
    </w:p>
    <w:p w14:paraId="0B404B77" w14:textId="0AB98B63" w:rsidR="00D80117" w:rsidRPr="00D80117"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 xml:space="preserve">3) odpowiedzialność Ubezpieczyciela z tytułu niniejszej klauzuli ograniczona jest do limitu odpowiedzialności ustalonego w ramach sumy ubezpieczenia; </w:t>
      </w:r>
    </w:p>
    <w:p w14:paraId="4229A8B3" w14:textId="0B250885" w:rsidR="00D80117" w:rsidRPr="00EA0D96" w:rsidRDefault="00D80117" w:rsidP="00D80117">
      <w:pPr>
        <w:spacing w:after="0" w:line="240" w:lineRule="auto"/>
        <w:jc w:val="both"/>
        <w:rPr>
          <w:rFonts w:asciiTheme="majorHAnsi" w:eastAsia="Calibri" w:hAnsiTheme="majorHAnsi" w:cs="Arial"/>
        </w:rPr>
      </w:pPr>
      <w:r w:rsidRPr="00D80117">
        <w:rPr>
          <w:rFonts w:asciiTheme="majorHAnsi" w:eastAsia="Calibri" w:hAnsiTheme="majorHAnsi" w:cs="Arial"/>
        </w:rPr>
        <w:t>4) dla szkód objętych zakresem niniejszej klauzuli stosuje się franszyzę redukcyjną w wysokości określonej w umowie ubezpieczenia.</w:t>
      </w:r>
    </w:p>
    <w:p w14:paraId="674D97F2" w14:textId="77777777" w:rsidR="00D80117" w:rsidRPr="00EA0D96" w:rsidRDefault="00D80117" w:rsidP="00D80117">
      <w:pPr>
        <w:spacing w:after="0" w:line="240" w:lineRule="auto"/>
        <w:jc w:val="both"/>
        <w:rPr>
          <w:rFonts w:asciiTheme="majorHAnsi" w:eastAsia="Calibri" w:hAnsiTheme="majorHAnsi" w:cs="Arial"/>
        </w:rPr>
      </w:pPr>
    </w:p>
    <w:p w14:paraId="26CB0A70"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28E6BCC5" w14:textId="77777777" w:rsidR="007223E3" w:rsidRDefault="007223E3" w:rsidP="007223E3">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p>
    <w:p w14:paraId="565C3743" w14:textId="77777777" w:rsidR="00D80117" w:rsidRPr="00EA0D96" w:rsidRDefault="00D80117" w:rsidP="00D80117">
      <w:pPr>
        <w:spacing w:after="0" w:line="240" w:lineRule="auto"/>
        <w:jc w:val="both"/>
        <w:rPr>
          <w:rFonts w:asciiTheme="majorHAnsi" w:eastAsia="Calibri" w:hAnsiTheme="majorHAnsi" w:cs="Arial"/>
        </w:rPr>
      </w:pPr>
    </w:p>
    <w:p w14:paraId="7A6C9BCE" w14:textId="4C5DF000"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66</w:t>
      </w:r>
      <w:r w:rsidRPr="00EA0D96">
        <w:rPr>
          <w:rFonts w:asciiTheme="majorHAnsi" w:eastAsia="Calibri" w:hAnsiTheme="majorHAnsi" w:cs="Arial"/>
        </w:rPr>
        <w:t>:</w:t>
      </w:r>
      <w:r w:rsidR="00634E4F">
        <w:rPr>
          <w:rFonts w:asciiTheme="majorHAnsi" w:eastAsia="Calibri" w:hAnsiTheme="majorHAnsi" w:cs="Arial"/>
        </w:rPr>
        <w:t xml:space="preserve"> </w:t>
      </w:r>
    </w:p>
    <w:p w14:paraId="6F471213" w14:textId="77777777" w:rsidR="004D1D6A"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lastRenderedPageBreak/>
        <w:t xml:space="preserve">Czy Zamawiający wyraża zgodę na wprowadzenie franszyzy redukcyjnej/udziału własnego w ubezpieczeniu sprzętu elektronicznego w wysokości 500 zł, dla nośników danych, oprogramowania, kosztów odtworzenia danych </w:t>
      </w:r>
    </w:p>
    <w:p w14:paraId="2AC0F79B" w14:textId="033DA747"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5% wartości odszkodowania min 500 zł</w:t>
      </w:r>
    </w:p>
    <w:p w14:paraId="47E7CF39" w14:textId="77777777" w:rsidR="00D80117" w:rsidRPr="00EA0D96" w:rsidRDefault="00D80117" w:rsidP="00D80117">
      <w:pPr>
        <w:spacing w:after="0" w:line="240" w:lineRule="auto"/>
        <w:jc w:val="both"/>
        <w:rPr>
          <w:rFonts w:asciiTheme="majorHAnsi" w:eastAsia="Calibri" w:hAnsiTheme="majorHAnsi" w:cs="Arial"/>
        </w:rPr>
      </w:pPr>
    </w:p>
    <w:p w14:paraId="23059659"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6E48F62" w14:textId="77777777" w:rsidR="007223E3" w:rsidRDefault="007223E3" w:rsidP="007223E3">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p>
    <w:p w14:paraId="2865A99A" w14:textId="77777777" w:rsidR="00D80117" w:rsidRPr="00EA0D96" w:rsidRDefault="00D80117" w:rsidP="00D80117">
      <w:pPr>
        <w:spacing w:after="0" w:line="240" w:lineRule="auto"/>
        <w:jc w:val="both"/>
        <w:rPr>
          <w:rFonts w:asciiTheme="majorHAnsi" w:eastAsia="Calibri" w:hAnsiTheme="majorHAnsi" w:cs="Arial"/>
        </w:rPr>
      </w:pPr>
    </w:p>
    <w:p w14:paraId="58E8ED0B" w14:textId="1567299A"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67</w:t>
      </w:r>
      <w:r w:rsidRPr="00EA0D96">
        <w:rPr>
          <w:rFonts w:asciiTheme="majorHAnsi" w:eastAsia="Calibri" w:hAnsiTheme="majorHAnsi" w:cs="Arial"/>
        </w:rPr>
        <w:t>:</w:t>
      </w:r>
    </w:p>
    <w:p w14:paraId="5F28478B" w14:textId="48D1AD51" w:rsidR="00D80117"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Czy Zamawiający wyraża zgodę na włączenie do zakresu ubezpieczenia mienia od wszystkich ryzyk,</w:t>
      </w:r>
      <w:r w:rsidR="004D1D6A">
        <w:rPr>
          <w:rFonts w:asciiTheme="majorHAnsi" w:eastAsia="Calibri" w:hAnsiTheme="majorHAnsi" w:cs="Arial"/>
        </w:rPr>
        <w:t xml:space="preserve"> </w:t>
      </w:r>
      <w:r w:rsidRPr="00634E4F">
        <w:rPr>
          <w:rFonts w:asciiTheme="majorHAnsi" w:eastAsia="Calibri" w:hAnsiTheme="majorHAnsi" w:cs="Arial"/>
        </w:rPr>
        <w:t>ubezpieczenia sprzętu elektronicznego oraz ubezpieczenia maszyn od uszkodzeń KLAUZULI WYŁĄCZENIA CHORÓB ZAKAŹNYCH</w:t>
      </w:r>
    </w:p>
    <w:p w14:paraId="1B7D1D38"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1. Z zachowaniem pozostałych niezmienionych niniejszą klauzulą postanowień niniejszej umowy ubezpieczenia, </w:t>
      </w:r>
    </w:p>
    <w:p w14:paraId="29D6BB6C"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Strony postanawiają, że zakresem umowy ubezpieczenia nie są objęte szkody</w:t>
      </w:r>
    </w:p>
    <w:p w14:paraId="2DE0DC0D"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bezpośrednio lub pośrednio spowodowane przeniesieniem chorób zakaźnych, przy czym niniejsze wyłączenie nie </w:t>
      </w:r>
    </w:p>
    <w:p w14:paraId="69F4369D"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dotyczy szkód rzeczowych w ubezpieczonym mieniu, które są następstwem</w:t>
      </w:r>
      <w:r>
        <w:rPr>
          <w:rFonts w:asciiTheme="majorHAnsi" w:eastAsia="Calibri" w:hAnsiTheme="majorHAnsi" w:cs="Arial"/>
        </w:rPr>
        <w:t xml:space="preserve"> </w:t>
      </w:r>
      <w:r w:rsidRPr="00634E4F">
        <w:rPr>
          <w:rFonts w:asciiTheme="majorHAnsi" w:eastAsia="Calibri" w:hAnsiTheme="majorHAnsi" w:cs="Arial"/>
        </w:rPr>
        <w:t>innych zdarzeń objętych zakresem umowy ubezpieczenia.</w:t>
      </w:r>
    </w:p>
    <w:p w14:paraId="58E00205"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2. W rozumieniu niniejszej klauzuli choroba zakaźna oznacza każdą chorobę, która może zostać przeniesiona za </w:t>
      </w:r>
    </w:p>
    <w:p w14:paraId="24BA639E"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pomocą dowolnej substancji lub czynnika z dowolnego organizmu na inny</w:t>
      </w:r>
    </w:p>
    <w:p w14:paraId="1D8C6A29"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organizm, w przypadku gdy:</w:t>
      </w:r>
    </w:p>
    <w:p w14:paraId="3122D912" w14:textId="4787570F"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1) substancja lub czynnik zawiera, ale nie wyłącznie, wirus, bakterię, pasożyta lub inny organizm lub jego odmianę, niezależnie od tego, czy jest uważany za żywy, czy też nie, oraz</w:t>
      </w:r>
    </w:p>
    <w:p w14:paraId="7490729B" w14:textId="627898B6"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2) metoda przenoszenia, bezpośredniego lub pośredniego, obejmuje między innymi przenoszenie drogą powietrzną, przenoszenie płynów ustrojowych, przenoszenie z lub na dowolną</w:t>
      </w:r>
    </w:p>
    <w:p w14:paraId="6489948D"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powierzchnię lub przedmiot, ciało stałe, płynne lub gazowe, lub między organizmami, oraz</w:t>
      </w:r>
    </w:p>
    <w:p w14:paraId="171265E4" w14:textId="53759B12" w:rsidR="00634E4F"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3) choroba, substancja lub środek mogą powodować lub grozić spowodowaniem szkody dla zdrowia ludzkiego lub dobrobytu ludzi albo mogą powodować lub grozić spowodowaniem szkody,</w:t>
      </w:r>
      <w:r w:rsidR="004D1D6A">
        <w:rPr>
          <w:rFonts w:asciiTheme="majorHAnsi" w:eastAsia="Calibri" w:hAnsiTheme="majorHAnsi" w:cs="Arial"/>
        </w:rPr>
        <w:t xml:space="preserve"> </w:t>
      </w:r>
      <w:r w:rsidRPr="00634E4F">
        <w:rPr>
          <w:rFonts w:asciiTheme="majorHAnsi" w:eastAsia="Calibri" w:hAnsiTheme="majorHAnsi" w:cs="Arial"/>
        </w:rPr>
        <w:t>pogorszenia, utraty wartości, zbywalności lub utraty możliwości korzystania z rzeczy.</w:t>
      </w:r>
    </w:p>
    <w:p w14:paraId="274D8E18" w14:textId="77777777" w:rsidR="00D80117" w:rsidRPr="00EA0D96" w:rsidRDefault="00D80117" w:rsidP="00D80117">
      <w:pPr>
        <w:spacing w:after="0" w:line="240" w:lineRule="auto"/>
        <w:jc w:val="both"/>
        <w:rPr>
          <w:rFonts w:asciiTheme="majorHAnsi" w:eastAsia="Calibri" w:hAnsiTheme="majorHAnsi" w:cs="Arial"/>
        </w:rPr>
      </w:pPr>
    </w:p>
    <w:p w14:paraId="6550E617"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1A4366D" w14:textId="77777777" w:rsidR="007223E3" w:rsidRDefault="007223E3" w:rsidP="007223E3">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26CF12CC" w14:textId="77777777" w:rsidR="00D80117" w:rsidRDefault="00D80117" w:rsidP="00EB0638">
      <w:pPr>
        <w:spacing w:after="0" w:line="240" w:lineRule="auto"/>
        <w:jc w:val="both"/>
        <w:rPr>
          <w:rFonts w:asciiTheme="majorHAnsi" w:eastAsia="Calibri" w:hAnsiTheme="majorHAnsi" w:cs="Arial"/>
        </w:rPr>
      </w:pPr>
    </w:p>
    <w:p w14:paraId="0E7F99A5" w14:textId="053F4D37"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68</w:t>
      </w:r>
      <w:r w:rsidRPr="00EA0D96">
        <w:rPr>
          <w:rFonts w:asciiTheme="majorHAnsi" w:eastAsia="Calibri" w:hAnsiTheme="majorHAnsi" w:cs="Arial"/>
        </w:rPr>
        <w:t>:</w:t>
      </w:r>
      <w:r w:rsidR="00634E4F">
        <w:rPr>
          <w:rFonts w:asciiTheme="majorHAnsi" w:eastAsia="Calibri" w:hAnsiTheme="majorHAnsi" w:cs="Arial"/>
        </w:rPr>
        <w:t xml:space="preserve"> </w:t>
      </w:r>
    </w:p>
    <w:p w14:paraId="039286C0" w14:textId="288EB1C6"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Załącznik nr 6 do SIWZ – Tabela 5 – zakładka Budynki -Czy Zamawiający zgłasza do ubezpieczenia budynki przeznaczone do rozbiórki, prosimy o wskazanie, jaka wartość, jak zabezpieczone, czy mogą zagrażać życiu lub zdrowiu, bezpieczeństwu mienia bądź środowiska?</w:t>
      </w:r>
    </w:p>
    <w:p w14:paraId="2748183E" w14:textId="77777777" w:rsidR="00D80117" w:rsidRPr="00EA0D96" w:rsidRDefault="00D80117" w:rsidP="00D80117">
      <w:pPr>
        <w:spacing w:after="0" w:line="240" w:lineRule="auto"/>
        <w:jc w:val="both"/>
        <w:rPr>
          <w:rFonts w:asciiTheme="majorHAnsi" w:eastAsia="Calibri" w:hAnsiTheme="majorHAnsi" w:cs="Arial"/>
        </w:rPr>
      </w:pPr>
    </w:p>
    <w:p w14:paraId="13D6C79C"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1B47148" w14:textId="22FB7D18" w:rsidR="00D80117" w:rsidRDefault="007223E3" w:rsidP="00D80117">
      <w:pPr>
        <w:spacing w:after="0" w:line="240" w:lineRule="auto"/>
        <w:jc w:val="both"/>
        <w:rPr>
          <w:rFonts w:asciiTheme="majorHAnsi" w:eastAsia="Calibri" w:hAnsiTheme="majorHAnsi" w:cs="Arial"/>
        </w:rPr>
      </w:pPr>
      <w:r>
        <w:rPr>
          <w:rFonts w:asciiTheme="majorHAnsi" w:eastAsia="Calibri" w:hAnsiTheme="majorHAnsi" w:cs="Arial"/>
        </w:rPr>
        <w:t>Zamawiający nie zgłasza do ubezpieczenia budynków przeznaczonych do rozbiórki.</w:t>
      </w:r>
    </w:p>
    <w:p w14:paraId="58C58A09" w14:textId="77777777" w:rsidR="007223E3" w:rsidRPr="00EA0D96" w:rsidRDefault="007223E3" w:rsidP="00D80117">
      <w:pPr>
        <w:spacing w:after="0" w:line="240" w:lineRule="auto"/>
        <w:jc w:val="both"/>
        <w:rPr>
          <w:rFonts w:asciiTheme="majorHAnsi" w:eastAsia="Calibri" w:hAnsiTheme="majorHAnsi" w:cs="Arial"/>
        </w:rPr>
      </w:pPr>
    </w:p>
    <w:p w14:paraId="646123FB" w14:textId="3D9F84B0"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69</w:t>
      </w:r>
      <w:r w:rsidRPr="00EA0D96">
        <w:rPr>
          <w:rFonts w:asciiTheme="majorHAnsi" w:eastAsia="Calibri" w:hAnsiTheme="majorHAnsi" w:cs="Arial"/>
        </w:rPr>
        <w:t>:</w:t>
      </w:r>
      <w:r w:rsidR="00634E4F">
        <w:rPr>
          <w:rFonts w:asciiTheme="majorHAnsi" w:eastAsia="Calibri" w:hAnsiTheme="majorHAnsi" w:cs="Arial"/>
        </w:rPr>
        <w:t xml:space="preserve"> </w:t>
      </w:r>
    </w:p>
    <w:p w14:paraId="726AA72D" w14:textId="3306818B"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Klauzula likwidacyjna w sprzęcie elektronicznym – prosimy o wykreślenie treści (…) Ubezpieczyciel odstępuje od stosowania zasady proporcji przy wypłacie odszkodowania w przypadku kiedy suma ubezpieczenia sprzętu elektronicznego, który uległ szkodzie jest niższa od wartości tego sprzętu na dzień powstania szkody (niedoubezpieczenie).</w:t>
      </w:r>
    </w:p>
    <w:p w14:paraId="009C6941" w14:textId="77777777" w:rsidR="00D80117" w:rsidRPr="00EA0D96" w:rsidRDefault="00D80117" w:rsidP="00D80117">
      <w:pPr>
        <w:spacing w:after="0" w:line="240" w:lineRule="auto"/>
        <w:jc w:val="both"/>
        <w:rPr>
          <w:rFonts w:asciiTheme="majorHAnsi" w:eastAsia="Calibri" w:hAnsiTheme="majorHAnsi" w:cs="Arial"/>
        </w:rPr>
      </w:pPr>
    </w:p>
    <w:p w14:paraId="0B7E987E"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B9BDE8E" w14:textId="77777777" w:rsidR="007223E3" w:rsidRDefault="007223E3" w:rsidP="007223E3">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p>
    <w:p w14:paraId="12ACBDE5" w14:textId="77777777" w:rsidR="00D80117" w:rsidRPr="00EA0D96" w:rsidRDefault="00D80117" w:rsidP="00D80117">
      <w:pPr>
        <w:spacing w:after="0" w:line="240" w:lineRule="auto"/>
        <w:jc w:val="both"/>
        <w:rPr>
          <w:rFonts w:asciiTheme="majorHAnsi" w:eastAsia="Calibri" w:hAnsiTheme="majorHAnsi" w:cs="Arial"/>
        </w:rPr>
      </w:pPr>
    </w:p>
    <w:p w14:paraId="4C1BEB21" w14:textId="269EB675"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70</w:t>
      </w:r>
      <w:r w:rsidRPr="00EA0D96">
        <w:rPr>
          <w:rFonts w:asciiTheme="majorHAnsi" w:eastAsia="Calibri" w:hAnsiTheme="majorHAnsi" w:cs="Arial"/>
        </w:rPr>
        <w:t>:</w:t>
      </w:r>
      <w:r w:rsidR="00634E4F">
        <w:rPr>
          <w:rFonts w:asciiTheme="majorHAnsi" w:eastAsia="Calibri" w:hAnsiTheme="majorHAnsi" w:cs="Arial"/>
        </w:rPr>
        <w:t xml:space="preserve"> </w:t>
      </w:r>
    </w:p>
    <w:p w14:paraId="5E6B6925" w14:textId="276BAC81"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lastRenderedPageBreak/>
        <w:t xml:space="preserve">Klauzula likwidacyjna dotycząca środków trwałych - dla środków ubezpieczanych wg wartości księgowej brutto lub odtworzeniowej: prosimy o zmianę treści i wykreślenie: (…) odszkodowanie wypłacane jest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w:t>
      </w:r>
    </w:p>
    <w:p w14:paraId="07FDA7F0" w14:textId="0CE8E9DA"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odszkodowania. W przypadku nie odtwarzania środka trwałego wypłata odszkodowania nastąpi</w:t>
      </w:r>
      <w:r w:rsidR="00AC4B3E">
        <w:rPr>
          <w:rFonts w:asciiTheme="majorHAnsi" w:eastAsia="Calibri" w:hAnsiTheme="majorHAnsi" w:cs="Arial"/>
        </w:rPr>
        <w:t xml:space="preserve"> </w:t>
      </w:r>
      <w:r w:rsidRPr="00634E4F">
        <w:rPr>
          <w:rFonts w:asciiTheme="majorHAnsi" w:eastAsia="Calibri" w:hAnsiTheme="majorHAnsi" w:cs="Arial"/>
        </w:rPr>
        <w:t>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obejmującej koszt naprawy, wymiany, nabycia lub odbudowy z uwzględnieniem kosztów montażu, demontażu, transportu, ceł i innych opłat. Klauzula ma zastosowanie w ubezpieczeniu mienia od wszystkich ryzyk.</w:t>
      </w:r>
    </w:p>
    <w:p w14:paraId="292064B0" w14:textId="77777777" w:rsidR="00D80117" w:rsidRPr="00EA0D96" w:rsidRDefault="00D80117" w:rsidP="00D80117">
      <w:pPr>
        <w:spacing w:after="0" w:line="240" w:lineRule="auto"/>
        <w:jc w:val="both"/>
        <w:rPr>
          <w:rFonts w:asciiTheme="majorHAnsi" w:eastAsia="Calibri" w:hAnsiTheme="majorHAnsi" w:cs="Arial"/>
        </w:rPr>
      </w:pPr>
    </w:p>
    <w:p w14:paraId="5AC38280"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5B5C134" w14:textId="77777777" w:rsidR="007223E3" w:rsidRDefault="007223E3" w:rsidP="007223E3">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p>
    <w:p w14:paraId="1972406E" w14:textId="77777777" w:rsidR="00D80117" w:rsidRPr="00EA0D96" w:rsidRDefault="00D80117" w:rsidP="00D80117">
      <w:pPr>
        <w:spacing w:after="0" w:line="240" w:lineRule="auto"/>
        <w:jc w:val="both"/>
        <w:rPr>
          <w:rFonts w:asciiTheme="majorHAnsi" w:eastAsia="Calibri" w:hAnsiTheme="majorHAnsi" w:cs="Arial"/>
        </w:rPr>
      </w:pPr>
    </w:p>
    <w:p w14:paraId="6F3A1AAD" w14:textId="52FE0F4C"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71</w:t>
      </w:r>
      <w:r w:rsidRPr="00EA0D96">
        <w:rPr>
          <w:rFonts w:asciiTheme="majorHAnsi" w:eastAsia="Calibri" w:hAnsiTheme="majorHAnsi" w:cs="Arial"/>
        </w:rPr>
        <w:t>:</w:t>
      </w:r>
      <w:r w:rsidR="00634E4F">
        <w:rPr>
          <w:rFonts w:asciiTheme="majorHAnsi" w:eastAsia="Calibri" w:hAnsiTheme="majorHAnsi" w:cs="Arial"/>
        </w:rPr>
        <w:t xml:space="preserve"> </w:t>
      </w:r>
    </w:p>
    <w:p w14:paraId="4F1E8889" w14:textId="08C1DD02"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Prosimy o wyjaśnienie treści prawa opcji pkt 3.5 SIWZ oraz potwierdzenie lub zastrzeżenie, że wzrost sumy ubezpieczenia nie może być większy niż 20% w stosunku do zamówienia podstawowego. Wykonawca chce bowiem znać sumę ubezpieczenia, tym samym granicę odpowiedzialności ubezpieczeniowej jakiej może się spodziewać w okresie ubezpieczenia, składając ofertę.</w:t>
      </w:r>
    </w:p>
    <w:p w14:paraId="6168E209" w14:textId="77777777" w:rsidR="00D80117" w:rsidRPr="00EA0D96" w:rsidRDefault="00D80117" w:rsidP="00D80117">
      <w:pPr>
        <w:spacing w:after="0" w:line="240" w:lineRule="auto"/>
        <w:jc w:val="both"/>
        <w:rPr>
          <w:rFonts w:asciiTheme="majorHAnsi" w:eastAsia="Calibri" w:hAnsiTheme="majorHAnsi" w:cs="Arial"/>
        </w:rPr>
      </w:pPr>
    </w:p>
    <w:p w14:paraId="0FB44D30"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0484589" w14:textId="5208CDE3" w:rsidR="007223E3" w:rsidRDefault="007223E3" w:rsidP="007223E3">
      <w:pPr>
        <w:spacing w:after="0" w:line="240" w:lineRule="auto"/>
        <w:jc w:val="both"/>
        <w:rPr>
          <w:rFonts w:asciiTheme="majorHAnsi" w:eastAsia="Calibri" w:hAnsiTheme="majorHAnsi" w:cs="Arial"/>
        </w:rPr>
      </w:pPr>
      <w:r w:rsidRPr="007223E3">
        <w:rPr>
          <w:rFonts w:asciiTheme="majorHAnsi" w:eastAsia="Calibri" w:hAnsiTheme="majorHAnsi" w:cs="Arial"/>
        </w:rPr>
        <w:t>Zamawiający nie wyraża zgody.</w:t>
      </w:r>
      <w:r>
        <w:rPr>
          <w:rFonts w:asciiTheme="majorHAnsi" w:eastAsia="Calibri" w:hAnsiTheme="majorHAnsi" w:cs="Arial"/>
        </w:rPr>
        <w:t xml:space="preserve"> Zamawiający dopuszcza 5% prawo opcji, więc nie jest to tak duży wzrost.</w:t>
      </w:r>
    </w:p>
    <w:p w14:paraId="1301DCB8" w14:textId="77777777" w:rsidR="00D80117" w:rsidRPr="00EA0D96" w:rsidRDefault="00D80117" w:rsidP="00D80117">
      <w:pPr>
        <w:spacing w:after="0" w:line="240" w:lineRule="auto"/>
        <w:jc w:val="both"/>
        <w:rPr>
          <w:rFonts w:asciiTheme="majorHAnsi" w:eastAsia="Calibri" w:hAnsiTheme="majorHAnsi" w:cs="Arial"/>
        </w:rPr>
      </w:pPr>
    </w:p>
    <w:p w14:paraId="5606F923" w14:textId="280A4CD4"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72</w:t>
      </w:r>
      <w:r w:rsidRPr="00EA0D96">
        <w:rPr>
          <w:rFonts w:asciiTheme="majorHAnsi" w:eastAsia="Calibri" w:hAnsiTheme="majorHAnsi" w:cs="Arial"/>
        </w:rPr>
        <w:t>:</w:t>
      </w:r>
      <w:r w:rsidR="00634E4F" w:rsidRPr="00634E4F">
        <w:t xml:space="preserve"> </w:t>
      </w:r>
    </w:p>
    <w:p w14:paraId="19EE4887" w14:textId="10D0348B"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Czy Zamawiający wyraża zgodę na wprowadzenie do zakresu ubezpieczenia mienia od wszystkich ryzyk, ubezpieczenia sprzętu elektronicznego oraz ubezpieczenia maszyn od uszkodzeń KLAUZULI SANKCJI w treści poniżej </w:t>
      </w:r>
    </w:p>
    <w:p w14:paraId="497D2DC0" w14:textId="2CB3303D"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Ubezpieczyciel nie będzie zobowiązany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i sankcji przewidzianych w wyżej wymienionych sankcjach.</w:t>
      </w:r>
    </w:p>
    <w:p w14:paraId="6250ED59" w14:textId="77777777" w:rsidR="00D80117" w:rsidRPr="00EA0D96" w:rsidRDefault="00D80117" w:rsidP="00D80117">
      <w:pPr>
        <w:spacing w:after="0" w:line="240" w:lineRule="auto"/>
        <w:jc w:val="both"/>
        <w:rPr>
          <w:rFonts w:asciiTheme="majorHAnsi" w:eastAsia="Calibri" w:hAnsiTheme="majorHAnsi" w:cs="Arial"/>
        </w:rPr>
      </w:pPr>
    </w:p>
    <w:p w14:paraId="55AE5DED"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4A8BE60F" w14:textId="77777777" w:rsidR="007223E3" w:rsidRDefault="007223E3" w:rsidP="007223E3">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1D562AD6" w14:textId="77777777" w:rsidR="00D80117" w:rsidRPr="00EA0D96" w:rsidRDefault="00D80117" w:rsidP="00D80117">
      <w:pPr>
        <w:spacing w:after="0" w:line="240" w:lineRule="auto"/>
        <w:jc w:val="both"/>
        <w:rPr>
          <w:rFonts w:asciiTheme="majorHAnsi" w:eastAsia="Calibri" w:hAnsiTheme="majorHAnsi" w:cs="Arial"/>
        </w:rPr>
      </w:pPr>
    </w:p>
    <w:p w14:paraId="756B33CE" w14:textId="1A1A7887"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73</w:t>
      </w:r>
      <w:r w:rsidRPr="00EA0D96">
        <w:rPr>
          <w:rFonts w:asciiTheme="majorHAnsi" w:eastAsia="Calibri" w:hAnsiTheme="majorHAnsi" w:cs="Arial"/>
        </w:rPr>
        <w:t>:</w:t>
      </w:r>
      <w:r w:rsidR="00634E4F">
        <w:rPr>
          <w:rFonts w:asciiTheme="majorHAnsi" w:eastAsia="Calibri" w:hAnsiTheme="majorHAnsi" w:cs="Arial"/>
        </w:rPr>
        <w:t xml:space="preserve"> </w:t>
      </w:r>
    </w:p>
    <w:p w14:paraId="2CAF55EE" w14:textId="77777777"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Załącznik nr 6 do SIWZ – Tabela 6 – zakładka Budynki – prosimy o podanie wartości budynków </w:t>
      </w:r>
    </w:p>
    <w:p w14:paraId="0DB61023" w14:textId="048E980D"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nieużytkowanych, prosimy o ich wskazanie, jakie jest ich przeznaczenie, jak jest zabezpieczone, czy mogą zagrażać życiu lub zdrowiu, bezpieczeństwu mienia bądź środowiska?</w:t>
      </w:r>
    </w:p>
    <w:p w14:paraId="1C95D1A1" w14:textId="77777777" w:rsidR="00D80117" w:rsidRPr="00EA0D96" w:rsidRDefault="00D80117" w:rsidP="00D80117">
      <w:pPr>
        <w:spacing w:after="0" w:line="240" w:lineRule="auto"/>
        <w:jc w:val="both"/>
        <w:rPr>
          <w:rFonts w:asciiTheme="majorHAnsi" w:eastAsia="Calibri" w:hAnsiTheme="majorHAnsi" w:cs="Arial"/>
        </w:rPr>
      </w:pPr>
    </w:p>
    <w:p w14:paraId="69766F35" w14:textId="7F952D73" w:rsidR="00D80117" w:rsidRDefault="00D80117" w:rsidP="00EB0638">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36BB161" w14:textId="60F111BE" w:rsidR="00D80117" w:rsidRDefault="007223E3" w:rsidP="00EB0638">
      <w:pPr>
        <w:spacing w:after="0" w:line="240" w:lineRule="auto"/>
        <w:jc w:val="both"/>
        <w:rPr>
          <w:rFonts w:asciiTheme="majorHAnsi" w:eastAsia="Calibri" w:hAnsiTheme="majorHAnsi" w:cs="Arial"/>
        </w:rPr>
      </w:pPr>
      <w:r>
        <w:rPr>
          <w:rFonts w:asciiTheme="majorHAnsi" w:eastAsia="Calibri" w:hAnsiTheme="majorHAnsi" w:cs="Arial"/>
        </w:rPr>
        <w:t>Zamawiający informuje, że nie zgłasza do ubezpieczenia budynków nieużytkowanych.</w:t>
      </w:r>
    </w:p>
    <w:p w14:paraId="67826332" w14:textId="77777777" w:rsidR="007223E3" w:rsidRDefault="007223E3" w:rsidP="00EB0638">
      <w:pPr>
        <w:spacing w:after="0" w:line="240" w:lineRule="auto"/>
        <w:jc w:val="both"/>
        <w:rPr>
          <w:rFonts w:asciiTheme="majorHAnsi" w:eastAsia="Calibri" w:hAnsiTheme="majorHAnsi" w:cs="Arial"/>
        </w:rPr>
      </w:pPr>
    </w:p>
    <w:p w14:paraId="73E5A595" w14:textId="0308B956"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74</w:t>
      </w:r>
      <w:r w:rsidRPr="00EA0D96">
        <w:rPr>
          <w:rFonts w:asciiTheme="majorHAnsi" w:eastAsia="Calibri" w:hAnsiTheme="majorHAnsi" w:cs="Arial"/>
        </w:rPr>
        <w:t>:</w:t>
      </w:r>
      <w:r w:rsidR="00634E4F">
        <w:rPr>
          <w:rFonts w:asciiTheme="majorHAnsi" w:eastAsia="Calibri" w:hAnsiTheme="majorHAnsi" w:cs="Arial"/>
        </w:rPr>
        <w:t xml:space="preserve"> </w:t>
      </w:r>
    </w:p>
    <w:p w14:paraId="56A40C5F" w14:textId="61833EAF"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xml:space="preserve">Czy Zamawiający wyraża zgodę na zmianę treści klauzuli funduszu prewencyjnego I wskazanej w SIWZ </w:t>
      </w:r>
      <w:proofErr w:type="spellStart"/>
      <w:r w:rsidRPr="00634E4F">
        <w:rPr>
          <w:rFonts w:asciiTheme="majorHAnsi" w:eastAsia="Calibri" w:hAnsiTheme="majorHAnsi" w:cs="Arial"/>
        </w:rPr>
        <w:t>natreść</w:t>
      </w:r>
      <w:proofErr w:type="spellEnd"/>
      <w:r w:rsidRPr="00634E4F">
        <w:rPr>
          <w:rFonts w:asciiTheme="majorHAnsi" w:eastAsia="Calibri" w:hAnsiTheme="majorHAnsi" w:cs="Arial"/>
        </w:rPr>
        <w:t xml:space="preserve"> wskazaną poniżej:</w:t>
      </w:r>
    </w:p>
    <w:p w14:paraId="06025540" w14:textId="4ADB7E25"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Wykonawca deklaruje przyznanie jednorazowego dofinansowania ze środków funduszu prewencyjnego w kwocie 10.000,00 płaconych składek z całości zawartych w ramach postępowania przetargowego ubezpieczeń danego pakietu w okresie obowiązywania umowy ubezpieczenia przy założeniu, że środki te zostaną przeznaczone</w:t>
      </w:r>
      <w:r>
        <w:rPr>
          <w:rFonts w:asciiTheme="majorHAnsi" w:eastAsia="Calibri" w:hAnsiTheme="majorHAnsi" w:cs="Arial"/>
        </w:rPr>
        <w:t xml:space="preserve"> </w:t>
      </w:r>
      <w:r w:rsidRPr="00634E4F">
        <w:rPr>
          <w:rFonts w:asciiTheme="majorHAnsi" w:eastAsia="Calibri" w:hAnsiTheme="majorHAnsi" w:cs="Arial"/>
        </w:rPr>
        <w:t>wyłącznie na działalność mającą na celu zapobieganie powstawaniu lub zmniejszanie skutków wypadków ubezpieczeniowych, a cel prewencyjny zostanie zaakceptowany przez Ubezpieczyciela. Wszystkie czynności, które zostaną podjęte w związku z przyznaniem i przeznaczeniem środków zrealizowane zostaną w oparciu o uregulowania wewnętrzne Ubezpieczyciela obowiązujące w dniu podpisania umowy prewencyjnej.</w:t>
      </w:r>
    </w:p>
    <w:p w14:paraId="228D2FA0" w14:textId="77777777" w:rsidR="00D80117" w:rsidRPr="00EA0D96" w:rsidRDefault="00D80117" w:rsidP="00D80117">
      <w:pPr>
        <w:spacing w:after="0" w:line="240" w:lineRule="auto"/>
        <w:jc w:val="both"/>
        <w:rPr>
          <w:rFonts w:asciiTheme="majorHAnsi" w:eastAsia="Calibri" w:hAnsiTheme="majorHAnsi" w:cs="Arial"/>
        </w:rPr>
      </w:pPr>
    </w:p>
    <w:p w14:paraId="1D68C985"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61E4EFC" w14:textId="77777777" w:rsidR="007223E3" w:rsidRDefault="007223E3" w:rsidP="007223E3">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5807B63A" w14:textId="03C63650" w:rsidR="00D80117" w:rsidRPr="00EA0D96" w:rsidRDefault="00D80117" w:rsidP="00D80117">
      <w:pPr>
        <w:spacing w:after="0" w:line="240" w:lineRule="auto"/>
        <w:jc w:val="both"/>
        <w:rPr>
          <w:rFonts w:asciiTheme="majorHAnsi" w:eastAsia="Calibri" w:hAnsiTheme="majorHAnsi" w:cs="Arial"/>
        </w:rPr>
      </w:pPr>
    </w:p>
    <w:p w14:paraId="6A0A13DA" w14:textId="77777777" w:rsidR="00AC4B3E"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75</w:t>
      </w:r>
      <w:r w:rsidRPr="00EA0D96">
        <w:rPr>
          <w:rFonts w:asciiTheme="majorHAnsi" w:eastAsia="Calibri" w:hAnsiTheme="majorHAnsi" w:cs="Arial"/>
        </w:rPr>
        <w:t>:</w:t>
      </w:r>
      <w:r w:rsidR="00634E4F">
        <w:rPr>
          <w:rFonts w:asciiTheme="majorHAnsi" w:eastAsia="Calibri" w:hAnsiTheme="majorHAnsi" w:cs="Arial"/>
        </w:rPr>
        <w:t xml:space="preserve"> </w:t>
      </w:r>
    </w:p>
    <w:p w14:paraId="113B20C9" w14:textId="1D1711FE" w:rsidR="00AC4B3E"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Czy Zamawiający wyraża zgodę na zmianę treści klauzuli funduszu prewencyjnego II wskazanej w SIWZ na</w:t>
      </w:r>
      <w:r w:rsidR="00AC4B3E">
        <w:rPr>
          <w:rFonts w:asciiTheme="majorHAnsi" w:eastAsia="Calibri" w:hAnsiTheme="majorHAnsi" w:cs="Arial"/>
        </w:rPr>
        <w:t xml:space="preserve"> </w:t>
      </w:r>
      <w:r w:rsidRPr="00634E4F">
        <w:rPr>
          <w:rFonts w:asciiTheme="majorHAnsi" w:eastAsia="Calibri" w:hAnsiTheme="majorHAnsi" w:cs="Arial"/>
        </w:rPr>
        <w:t>treść wskazaną poniżej:</w:t>
      </w:r>
    </w:p>
    <w:p w14:paraId="3AE6B0C7" w14:textId="27D0D2FE"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Wykonawca deklaruje przyznanie jednorazowego dofinansowania ze środków funduszu prewencyjnego w kwocie 20.000,00 płaconych składek z całości zawartych w ramach postępowania przetargowego ubezpieczeń danego pakietu w okresie obowiązywania umowy ubezpieczenia przy założeniu, że środki te zostaną przeznaczone wyłącznie na działalność mającą na celu zapobieganie powstawaniu lub zmniejszanie skutków wypadków</w:t>
      </w:r>
      <w:r w:rsidR="00AC4B3E">
        <w:rPr>
          <w:rFonts w:asciiTheme="majorHAnsi" w:eastAsia="Calibri" w:hAnsiTheme="majorHAnsi" w:cs="Arial"/>
        </w:rPr>
        <w:t xml:space="preserve"> </w:t>
      </w:r>
      <w:r w:rsidRPr="00634E4F">
        <w:rPr>
          <w:rFonts w:asciiTheme="majorHAnsi" w:eastAsia="Calibri" w:hAnsiTheme="majorHAnsi" w:cs="Arial"/>
        </w:rPr>
        <w:t>ubezpieczeniowych, a cel prewencyjny zostanie zaakceptowany przez Ubezpieczyciela. Wszystkie czynności, które zostaną podjęte w związku z przyznaniem i przeznaczeniem środków zrealizowane zostaną w oparciu o uregulowania wewnętrzne Ubezpieczyciela obowiązujące w dniu podpisania umowy prewencyjnej</w:t>
      </w:r>
    </w:p>
    <w:p w14:paraId="3F1896BD" w14:textId="77777777" w:rsidR="00D80117" w:rsidRPr="00EA0D96" w:rsidRDefault="00D80117" w:rsidP="00D80117">
      <w:pPr>
        <w:spacing w:after="0" w:line="240" w:lineRule="auto"/>
        <w:jc w:val="both"/>
        <w:rPr>
          <w:rFonts w:asciiTheme="majorHAnsi" w:eastAsia="Calibri" w:hAnsiTheme="majorHAnsi" w:cs="Arial"/>
        </w:rPr>
      </w:pPr>
    </w:p>
    <w:p w14:paraId="2D5B9F56"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33C91508" w14:textId="77777777" w:rsidR="007223E3" w:rsidRDefault="007223E3" w:rsidP="007223E3">
      <w:pPr>
        <w:spacing w:after="0" w:line="240" w:lineRule="auto"/>
        <w:jc w:val="both"/>
        <w:rPr>
          <w:rFonts w:asciiTheme="majorHAnsi" w:eastAsia="Calibri" w:hAnsiTheme="majorHAnsi" w:cs="Arial"/>
        </w:rPr>
      </w:pPr>
      <w:r>
        <w:rPr>
          <w:rFonts w:asciiTheme="majorHAnsi" w:eastAsia="Calibri" w:hAnsiTheme="majorHAnsi" w:cs="Arial"/>
        </w:rPr>
        <w:t>Zamawiający wyraża zgodę. Zmiana staje się integralną częścią SWZ.</w:t>
      </w:r>
    </w:p>
    <w:p w14:paraId="2EFC7571" w14:textId="77777777" w:rsidR="00D80117" w:rsidRPr="00EA0D96" w:rsidRDefault="00D80117" w:rsidP="00D80117">
      <w:pPr>
        <w:spacing w:after="0" w:line="240" w:lineRule="auto"/>
        <w:jc w:val="both"/>
        <w:rPr>
          <w:rFonts w:asciiTheme="majorHAnsi" w:eastAsia="Calibri" w:hAnsiTheme="majorHAnsi" w:cs="Arial"/>
        </w:rPr>
      </w:pPr>
    </w:p>
    <w:p w14:paraId="2FA76DC8" w14:textId="37D8FFED"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76</w:t>
      </w:r>
      <w:r w:rsidRPr="00EA0D96">
        <w:rPr>
          <w:rFonts w:asciiTheme="majorHAnsi" w:eastAsia="Calibri" w:hAnsiTheme="majorHAnsi" w:cs="Arial"/>
        </w:rPr>
        <w:t>:</w:t>
      </w:r>
      <w:r w:rsidR="00634E4F">
        <w:rPr>
          <w:rFonts w:asciiTheme="majorHAnsi" w:eastAsia="Calibri" w:hAnsiTheme="majorHAnsi" w:cs="Arial"/>
        </w:rPr>
        <w:t xml:space="preserve"> </w:t>
      </w:r>
    </w:p>
    <w:p w14:paraId="3DE8E914" w14:textId="163050B4" w:rsidR="00634E4F" w:rsidRPr="00634E4F"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Infrastruktura drogowa (drogi, chodniki, przepusty, kładki, mosty itp.) należąca do Zamawiającego na terenie Gminy Miejskiej Starogard Gdański nie wykazane do ubezpieczenia w systemie na sumy stałe</w:t>
      </w:r>
      <w:r w:rsidR="00AC4B3E">
        <w:rPr>
          <w:rFonts w:asciiTheme="majorHAnsi" w:eastAsia="Calibri" w:hAnsiTheme="majorHAnsi" w:cs="Arial"/>
        </w:rPr>
        <w:t xml:space="preserve"> </w:t>
      </w:r>
      <w:r w:rsidRPr="00634E4F">
        <w:rPr>
          <w:rFonts w:asciiTheme="majorHAnsi" w:eastAsia="Calibri" w:hAnsiTheme="majorHAnsi" w:cs="Arial"/>
        </w:rPr>
        <w:t>system ubezpieczenia: na pierwsze ryzyko z konsumpcją sumy ubezpieczenia</w:t>
      </w:r>
      <w:r w:rsidR="00AC4B3E">
        <w:rPr>
          <w:rFonts w:asciiTheme="majorHAnsi" w:eastAsia="Calibri" w:hAnsiTheme="majorHAnsi" w:cs="Arial"/>
        </w:rPr>
        <w:t xml:space="preserve"> </w:t>
      </w:r>
      <w:r w:rsidRPr="00634E4F">
        <w:rPr>
          <w:rFonts w:asciiTheme="majorHAnsi" w:eastAsia="Calibri" w:hAnsiTheme="majorHAnsi" w:cs="Arial"/>
        </w:rPr>
        <w:t>rodzaj wartości wartość odtworzeniowa</w:t>
      </w:r>
      <w:r w:rsidR="00AC4B3E">
        <w:rPr>
          <w:rFonts w:asciiTheme="majorHAnsi" w:eastAsia="Calibri" w:hAnsiTheme="majorHAnsi" w:cs="Arial"/>
        </w:rPr>
        <w:t xml:space="preserve"> </w:t>
      </w:r>
      <w:r w:rsidRPr="00634E4F">
        <w:rPr>
          <w:rFonts w:asciiTheme="majorHAnsi" w:eastAsia="Calibri" w:hAnsiTheme="majorHAnsi" w:cs="Arial"/>
        </w:rPr>
        <w:t>suma ubezpieczenia: 500 000,00 zł</w:t>
      </w:r>
    </w:p>
    <w:p w14:paraId="263249AB" w14:textId="2B427D82"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 proszę o zmniejszenie limitu odpowiedzialności do wysokości 100.000 zł.</w:t>
      </w:r>
    </w:p>
    <w:p w14:paraId="7240E1E3" w14:textId="77777777" w:rsidR="00D80117" w:rsidRPr="00EA0D96" w:rsidRDefault="00D80117" w:rsidP="00D80117">
      <w:pPr>
        <w:spacing w:after="0" w:line="240" w:lineRule="auto"/>
        <w:jc w:val="both"/>
        <w:rPr>
          <w:rFonts w:asciiTheme="majorHAnsi" w:eastAsia="Calibri" w:hAnsiTheme="majorHAnsi" w:cs="Arial"/>
        </w:rPr>
      </w:pPr>
    </w:p>
    <w:p w14:paraId="3E26A738"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6BE9DC98" w14:textId="7906A528" w:rsidR="00D80117" w:rsidRDefault="007223E3" w:rsidP="00D80117">
      <w:pPr>
        <w:spacing w:after="0" w:line="240" w:lineRule="auto"/>
        <w:jc w:val="both"/>
        <w:rPr>
          <w:rFonts w:asciiTheme="majorHAnsi" w:eastAsia="Calibri" w:hAnsiTheme="majorHAnsi" w:cs="Arial"/>
        </w:rPr>
      </w:pPr>
      <w:r>
        <w:rPr>
          <w:rFonts w:asciiTheme="majorHAnsi" w:eastAsia="Calibri" w:hAnsiTheme="majorHAnsi" w:cs="Arial"/>
        </w:rPr>
        <w:t>Zamawiający nie wyraża zgody.</w:t>
      </w:r>
    </w:p>
    <w:p w14:paraId="56B3AB94" w14:textId="77777777" w:rsidR="007223E3" w:rsidRPr="00EA0D96" w:rsidRDefault="007223E3" w:rsidP="00D80117">
      <w:pPr>
        <w:spacing w:after="0" w:line="240" w:lineRule="auto"/>
        <w:jc w:val="both"/>
        <w:rPr>
          <w:rFonts w:asciiTheme="majorHAnsi" w:eastAsia="Calibri" w:hAnsiTheme="majorHAnsi" w:cs="Arial"/>
        </w:rPr>
      </w:pPr>
    </w:p>
    <w:p w14:paraId="7351733C" w14:textId="43839268"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77</w:t>
      </w:r>
      <w:r w:rsidRPr="00EA0D96">
        <w:rPr>
          <w:rFonts w:asciiTheme="majorHAnsi" w:eastAsia="Calibri" w:hAnsiTheme="majorHAnsi" w:cs="Arial"/>
        </w:rPr>
        <w:t>:</w:t>
      </w:r>
      <w:r w:rsidR="00634E4F">
        <w:rPr>
          <w:rFonts w:asciiTheme="majorHAnsi" w:eastAsia="Calibri" w:hAnsiTheme="majorHAnsi" w:cs="Arial"/>
        </w:rPr>
        <w:t xml:space="preserve"> </w:t>
      </w:r>
    </w:p>
    <w:p w14:paraId="05C0977A" w14:textId="3F0A69EF"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t>Proszę o potwierdzenie, że zakres ochrony nie obejmuje szkód powstałych na terenie Rosji, Białorusi, Ukrainy oraz innych lokalizacji objętych działaniami wojennymi oraz jakimkolwiek konfliktem zbrojnym lub objętym sankcjami</w:t>
      </w:r>
    </w:p>
    <w:p w14:paraId="487FD84B" w14:textId="77777777" w:rsidR="00D80117" w:rsidRPr="00EA0D96" w:rsidRDefault="00D80117" w:rsidP="00D80117">
      <w:pPr>
        <w:spacing w:after="0" w:line="240" w:lineRule="auto"/>
        <w:jc w:val="both"/>
        <w:rPr>
          <w:rFonts w:asciiTheme="majorHAnsi" w:eastAsia="Calibri" w:hAnsiTheme="majorHAnsi" w:cs="Arial"/>
        </w:rPr>
      </w:pPr>
    </w:p>
    <w:p w14:paraId="6B999F31"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7F7D14DB" w14:textId="40B2B39D" w:rsidR="00D80117" w:rsidRDefault="001A580B" w:rsidP="00D80117">
      <w:pPr>
        <w:spacing w:after="0" w:line="240" w:lineRule="auto"/>
        <w:jc w:val="both"/>
        <w:rPr>
          <w:rFonts w:asciiTheme="majorHAnsi" w:eastAsia="Calibri" w:hAnsiTheme="majorHAnsi" w:cs="Arial"/>
        </w:rPr>
      </w:pPr>
      <w:r>
        <w:rPr>
          <w:rFonts w:asciiTheme="majorHAnsi" w:eastAsia="Calibri" w:hAnsiTheme="majorHAnsi" w:cs="Arial"/>
        </w:rPr>
        <w:t>Zamawiający potwierdza.</w:t>
      </w:r>
    </w:p>
    <w:p w14:paraId="25658AB0" w14:textId="77777777" w:rsidR="001A580B" w:rsidRPr="00EA0D96" w:rsidRDefault="001A580B" w:rsidP="00D80117">
      <w:pPr>
        <w:spacing w:after="0" w:line="240" w:lineRule="auto"/>
        <w:jc w:val="both"/>
        <w:rPr>
          <w:rFonts w:asciiTheme="majorHAnsi" w:eastAsia="Calibri" w:hAnsiTheme="majorHAnsi" w:cs="Arial"/>
        </w:rPr>
      </w:pPr>
    </w:p>
    <w:p w14:paraId="6766A71F" w14:textId="02EAD0FA" w:rsidR="00634E4F" w:rsidRPr="00634E4F" w:rsidRDefault="00D80117" w:rsidP="00634E4F">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78</w:t>
      </w:r>
      <w:r w:rsidRPr="00EA0D96">
        <w:rPr>
          <w:rFonts w:asciiTheme="majorHAnsi" w:eastAsia="Calibri" w:hAnsiTheme="majorHAnsi" w:cs="Arial"/>
        </w:rPr>
        <w:t>:</w:t>
      </w:r>
      <w:r w:rsidR="00634E4F">
        <w:rPr>
          <w:rFonts w:asciiTheme="majorHAnsi" w:eastAsia="Calibri" w:hAnsiTheme="majorHAnsi" w:cs="Arial"/>
        </w:rPr>
        <w:t xml:space="preserve"> </w:t>
      </w:r>
    </w:p>
    <w:p w14:paraId="7C9611B6" w14:textId="696C8302" w:rsidR="00D80117" w:rsidRPr="00EA0D96" w:rsidRDefault="00634E4F" w:rsidP="00634E4F">
      <w:pPr>
        <w:spacing w:after="0" w:line="240" w:lineRule="auto"/>
        <w:jc w:val="both"/>
        <w:rPr>
          <w:rFonts w:asciiTheme="majorHAnsi" w:eastAsia="Calibri" w:hAnsiTheme="majorHAnsi" w:cs="Arial"/>
        </w:rPr>
      </w:pPr>
      <w:r w:rsidRPr="00634E4F">
        <w:rPr>
          <w:rFonts w:asciiTheme="majorHAnsi" w:eastAsia="Calibri" w:hAnsiTheme="majorHAnsi" w:cs="Arial"/>
        </w:rPr>
        <w:lastRenderedPageBreak/>
        <w:t>Proszę o przedstawienie informacji w zakresie historycznie występującej powodzi począwszy od roku 1997 i poniesionych wówczas strat, tych ubezpieczonych które pokrył Ubezpieczyciel oraz tych które pokrył samorząd, wojewoda, lub inne organy administracji państwowej</w:t>
      </w:r>
    </w:p>
    <w:p w14:paraId="24327292" w14:textId="77777777" w:rsidR="00D80117" w:rsidRPr="00EA0D96" w:rsidRDefault="00D80117" w:rsidP="00D80117">
      <w:pPr>
        <w:spacing w:after="0" w:line="240" w:lineRule="auto"/>
        <w:jc w:val="both"/>
        <w:rPr>
          <w:rFonts w:asciiTheme="majorHAnsi" w:eastAsia="Calibri" w:hAnsiTheme="majorHAnsi" w:cs="Arial"/>
        </w:rPr>
      </w:pPr>
    </w:p>
    <w:p w14:paraId="3E6223D4"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56055F38" w14:textId="6DB581D8" w:rsidR="00D80117" w:rsidRDefault="001A580B" w:rsidP="00D80117">
      <w:pPr>
        <w:spacing w:after="0" w:line="240" w:lineRule="auto"/>
        <w:jc w:val="both"/>
        <w:rPr>
          <w:rFonts w:asciiTheme="majorHAnsi" w:eastAsia="Calibri" w:hAnsiTheme="majorHAnsi" w:cs="Arial"/>
        </w:rPr>
      </w:pPr>
      <w:r>
        <w:rPr>
          <w:rFonts w:asciiTheme="majorHAnsi" w:eastAsia="Calibri" w:hAnsiTheme="majorHAnsi" w:cs="Arial"/>
        </w:rPr>
        <w:t>Zamawiający informuje, że nie wystąpiły w tym okresie szkody powodziowe.</w:t>
      </w:r>
    </w:p>
    <w:p w14:paraId="1877B144" w14:textId="77777777" w:rsidR="001A580B" w:rsidRPr="00EA0D96" w:rsidRDefault="001A580B" w:rsidP="00D80117">
      <w:pPr>
        <w:spacing w:after="0" w:line="240" w:lineRule="auto"/>
        <w:jc w:val="both"/>
        <w:rPr>
          <w:rFonts w:asciiTheme="majorHAnsi" w:eastAsia="Calibri" w:hAnsiTheme="majorHAnsi" w:cs="Arial"/>
        </w:rPr>
      </w:pPr>
    </w:p>
    <w:p w14:paraId="71D99169" w14:textId="77777777" w:rsidR="00AC4B3E"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Pytanie 2</w:t>
      </w:r>
      <w:r w:rsidR="00AC4B3E">
        <w:rPr>
          <w:rFonts w:asciiTheme="majorHAnsi" w:eastAsia="Calibri" w:hAnsiTheme="majorHAnsi" w:cs="Arial"/>
        </w:rPr>
        <w:t>79</w:t>
      </w:r>
      <w:r w:rsidRPr="00EA0D96">
        <w:rPr>
          <w:rFonts w:asciiTheme="majorHAnsi" w:eastAsia="Calibri" w:hAnsiTheme="majorHAnsi" w:cs="Arial"/>
        </w:rPr>
        <w:t>:</w:t>
      </w:r>
    </w:p>
    <w:p w14:paraId="2722D411" w14:textId="0FC41EAD" w:rsidR="00D80117" w:rsidRPr="00EA0D96" w:rsidRDefault="00634E4F" w:rsidP="00D80117">
      <w:pPr>
        <w:spacing w:after="0" w:line="240" w:lineRule="auto"/>
        <w:jc w:val="both"/>
        <w:rPr>
          <w:rFonts w:asciiTheme="majorHAnsi" w:eastAsia="Calibri" w:hAnsiTheme="majorHAnsi" w:cs="Arial"/>
        </w:rPr>
      </w:pPr>
      <w:r>
        <w:rPr>
          <w:rFonts w:asciiTheme="majorHAnsi" w:eastAsia="Calibri" w:hAnsiTheme="majorHAnsi" w:cs="Arial"/>
        </w:rPr>
        <w:t xml:space="preserve"> </w:t>
      </w:r>
      <w:r w:rsidRPr="00634E4F">
        <w:rPr>
          <w:rFonts w:asciiTheme="majorHAnsi" w:eastAsia="Calibri" w:hAnsiTheme="majorHAnsi" w:cs="Arial"/>
        </w:rPr>
        <w:t>Proszę o informacje nt. szkód i roszczeń związanych z udzielaniem świadczeń medycznych za ostatnie 3 lata</w:t>
      </w:r>
    </w:p>
    <w:p w14:paraId="7E2E5927" w14:textId="77777777" w:rsidR="00D80117" w:rsidRPr="00EA0D96" w:rsidRDefault="00D80117" w:rsidP="00D80117">
      <w:pPr>
        <w:spacing w:after="0" w:line="240" w:lineRule="auto"/>
        <w:jc w:val="both"/>
        <w:rPr>
          <w:rFonts w:asciiTheme="majorHAnsi" w:eastAsia="Calibri" w:hAnsiTheme="majorHAnsi" w:cs="Arial"/>
        </w:rPr>
      </w:pPr>
    </w:p>
    <w:p w14:paraId="531F2A39" w14:textId="77777777" w:rsidR="00D80117" w:rsidRPr="00EA0D96" w:rsidRDefault="00D80117" w:rsidP="00D80117">
      <w:pPr>
        <w:spacing w:after="0" w:line="240" w:lineRule="auto"/>
        <w:jc w:val="both"/>
        <w:rPr>
          <w:rFonts w:asciiTheme="majorHAnsi" w:eastAsia="Calibri" w:hAnsiTheme="majorHAnsi" w:cs="Arial"/>
        </w:rPr>
      </w:pPr>
      <w:r w:rsidRPr="00EA0D96">
        <w:rPr>
          <w:rFonts w:asciiTheme="majorHAnsi" w:eastAsia="Calibri" w:hAnsiTheme="majorHAnsi" w:cs="Arial"/>
        </w:rPr>
        <w:t xml:space="preserve">Odpowiedź: </w:t>
      </w:r>
    </w:p>
    <w:p w14:paraId="144068D4" w14:textId="14A4F87B" w:rsidR="00D80117" w:rsidRDefault="001A580B" w:rsidP="00EB0638">
      <w:pPr>
        <w:spacing w:after="0" w:line="240" w:lineRule="auto"/>
        <w:jc w:val="both"/>
        <w:rPr>
          <w:rFonts w:asciiTheme="majorHAnsi" w:eastAsia="Calibri" w:hAnsiTheme="majorHAnsi" w:cs="Arial"/>
        </w:rPr>
      </w:pPr>
      <w:r>
        <w:rPr>
          <w:rFonts w:asciiTheme="majorHAnsi" w:eastAsia="Calibri" w:hAnsiTheme="majorHAnsi" w:cs="Arial"/>
        </w:rPr>
        <w:t>Zamawiający informuje, że zgodnie z tabelą nr 8 załącznika nr 6 do SWZ nie było szkód i roszczeń w tym ryzyku.</w:t>
      </w:r>
    </w:p>
    <w:p w14:paraId="22401BE3" w14:textId="77777777" w:rsidR="001A580B" w:rsidRDefault="001A580B" w:rsidP="00EB0638">
      <w:pPr>
        <w:spacing w:after="0" w:line="240" w:lineRule="auto"/>
        <w:jc w:val="both"/>
        <w:rPr>
          <w:rFonts w:asciiTheme="majorHAnsi" w:eastAsia="Calibri" w:hAnsiTheme="majorHAnsi" w:cs="Arial"/>
        </w:rPr>
      </w:pPr>
    </w:p>
    <w:p w14:paraId="071BDC8E" w14:textId="77777777" w:rsidR="00EB0638" w:rsidRDefault="00EB0638" w:rsidP="00B63919">
      <w:pPr>
        <w:spacing w:after="0" w:line="240" w:lineRule="auto"/>
        <w:jc w:val="both"/>
        <w:rPr>
          <w:rFonts w:asciiTheme="majorHAnsi" w:eastAsia="Calibri" w:hAnsiTheme="majorHAnsi" w:cs="Arial"/>
        </w:rPr>
      </w:pPr>
    </w:p>
    <w:p w14:paraId="496F67C8" w14:textId="77777777" w:rsidR="00EB0638" w:rsidRDefault="00EB0638" w:rsidP="00B63919">
      <w:pPr>
        <w:spacing w:after="0" w:line="240" w:lineRule="auto"/>
        <w:jc w:val="both"/>
        <w:rPr>
          <w:rFonts w:asciiTheme="majorHAnsi" w:eastAsia="Calibri" w:hAnsiTheme="majorHAnsi" w:cs="Arial"/>
        </w:rPr>
      </w:pPr>
    </w:p>
    <w:p w14:paraId="2D1D65EE" w14:textId="77777777" w:rsidR="00EB0638" w:rsidRDefault="00EB0638" w:rsidP="00B63919">
      <w:pPr>
        <w:spacing w:after="0" w:line="240" w:lineRule="auto"/>
        <w:jc w:val="both"/>
        <w:rPr>
          <w:rFonts w:asciiTheme="majorHAnsi" w:eastAsia="Calibri" w:hAnsiTheme="majorHAnsi" w:cs="Arial"/>
        </w:rPr>
      </w:pPr>
    </w:p>
    <w:p w14:paraId="5E5FA361" w14:textId="03E765EE" w:rsidR="009017F5" w:rsidRDefault="00D21515" w:rsidP="00B63919">
      <w:pPr>
        <w:spacing w:after="0" w:line="240" w:lineRule="auto"/>
        <w:jc w:val="both"/>
        <w:rPr>
          <w:noProof/>
        </w:rPr>
      </w:pPr>
      <w:r>
        <w:rPr>
          <w:rFonts w:asciiTheme="majorHAnsi" w:eastAsia="Calibri" w:hAnsiTheme="majorHAnsi" w:cs="Arial"/>
        </w:rPr>
        <w:t xml:space="preserve">                                                                                                              </w:t>
      </w:r>
    </w:p>
    <w:p w14:paraId="5F3E1B26" w14:textId="6CA469C7" w:rsidR="00F5143A" w:rsidRDefault="00F5143A" w:rsidP="00B63919">
      <w:pPr>
        <w:spacing w:after="0" w:line="240" w:lineRule="auto"/>
        <w:jc w:val="both"/>
        <w:rPr>
          <w:noProof/>
        </w:rPr>
      </w:pPr>
    </w:p>
    <w:p w14:paraId="7A7AE37C" w14:textId="77777777" w:rsidR="00F5143A" w:rsidRDefault="00F5143A" w:rsidP="00B63919">
      <w:pPr>
        <w:spacing w:after="0" w:line="240" w:lineRule="auto"/>
        <w:jc w:val="both"/>
        <w:rPr>
          <w:rFonts w:asciiTheme="majorHAnsi" w:eastAsia="Calibri" w:hAnsiTheme="majorHAnsi" w:cs="Arial"/>
        </w:rPr>
      </w:pPr>
    </w:p>
    <w:p w14:paraId="04086B5D" w14:textId="51447ED2" w:rsidR="00C85955" w:rsidRDefault="008335BD" w:rsidP="00B63919">
      <w:pPr>
        <w:spacing w:after="0" w:line="240" w:lineRule="auto"/>
        <w:ind w:left="4248" w:firstLine="708"/>
        <w:jc w:val="both"/>
        <w:rPr>
          <w:rFonts w:asciiTheme="majorHAnsi" w:eastAsia="Times New Roman" w:hAnsiTheme="majorHAnsi" w:cs="Arial"/>
          <w:sz w:val="18"/>
          <w:szCs w:val="18"/>
        </w:rPr>
      </w:pPr>
      <w:r>
        <w:rPr>
          <w:rFonts w:asciiTheme="majorHAnsi" w:eastAsia="Times New Roman" w:hAnsiTheme="majorHAnsi" w:cs="Arial"/>
          <w:color w:val="002060"/>
          <w:sz w:val="24"/>
          <w:szCs w:val="24"/>
        </w:rPr>
        <w:t>……………………………………………..</w:t>
      </w:r>
    </w:p>
    <w:p w14:paraId="37C36293" w14:textId="2C782EF7" w:rsidR="00B31B60" w:rsidRPr="005D4B76" w:rsidRDefault="00CB7E30" w:rsidP="00B63919">
      <w:pPr>
        <w:spacing w:after="0" w:line="240" w:lineRule="auto"/>
        <w:ind w:left="4956"/>
        <w:jc w:val="both"/>
        <w:rPr>
          <w:rFonts w:asciiTheme="majorHAnsi" w:eastAsia="Times New Roman" w:hAnsiTheme="majorHAnsi" w:cs="Arial"/>
          <w:sz w:val="18"/>
          <w:szCs w:val="18"/>
        </w:rPr>
      </w:pPr>
      <w:r w:rsidRPr="0020799D">
        <w:rPr>
          <w:rFonts w:asciiTheme="majorHAnsi" w:eastAsia="Times New Roman" w:hAnsiTheme="majorHAnsi" w:cs="Arial"/>
          <w:sz w:val="18"/>
          <w:szCs w:val="18"/>
        </w:rPr>
        <w:t>Kierownik zamawiającego lub osoba upoważniona do podejmowania czynności w jego imieniu</w:t>
      </w:r>
    </w:p>
    <w:sectPr w:rsidR="00B31B60" w:rsidRPr="005D4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A019" w14:textId="77777777" w:rsidR="00106342" w:rsidRDefault="00106342" w:rsidP="00031341">
      <w:pPr>
        <w:spacing w:after="0" w:line="240" w:lineRule="auto"/>
      </w:pPr>
      <w:r>
        <w:separator/>
      </w:r>
    </w:p>
  </w:endnote>
  <w:endnote w:type="continuationSeparator" w:id="0">
    <w:p w14:paraId="19C79340" w14:textId="77777777" w:rsidR="00106342" w:rsidRDefault="00106342" w:rsidP="0003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DB1B" w14:textId="77777777" w:rsidR="00106342" w:rsidRDefault="00106342" w:rsidP="00031341">
      <w:pPr>
        <w:spacing w:after="0" w:line="240" w:lineRule="auto"/>
      </w:pPr>
      <w:r>
        <w:separator/>
      </w:r>
    </w:p>
  </w:footnote>
  <w:footnote w:type="continuationSeparator" w:id="0">
    <w:p w14:paraId="362AF4F6" w14:textId="77777777" w:rsidR="00106342" w:rsidRDefault="00106342" w:rsidP="00031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440"/>
    <w:multiLevelType w:val="multilevel"/>
    <w:tmpl w:val="384041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494084"/>
    <w:multiLevelType w:val="hybridMultilevel"/>
    <w:tmpl w:val="6E449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D4F4B"/>
    <w:multiLevelType w:val="hybridMultilevel"/>
    <w:tmpl w:val="9ED01174"/>
    <w:lvl w:ilvl="0" w:tplc="C642761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F16FB"/>
    <w:multiLevelType w:val="hybridMultilevel"/>
    <w:tmpl w:val="E55A69B2"/>
    <w:lvl w:ilvl="0" w:tplc="C2C0D18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DA692F"/>
    <w:multiLevelType w:val="hybridMultilevel"/>
    <w:tmpl w:val="940C3064"/>
    <w:lvl w:ilvl="0" w:tplc="CB10A58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FA5F4F"/>
    <w:multiLevelType w:val="hybridMultilevel"/>
    <w:tmpl w:val="94702A34"/>
    <w:lvl w:ilvl="0" w:tplc="E89E7E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F20D7F"/>
    <w:multiLevelType w:val="hybridMultilevel"/>
    <w:tmpl w:val="9990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5F2F17"/>
    <w:multiLevelType w:val="hybridMultilevel"/>
    <w:tmpl w:val="9028FAF8"/>
    <w:lvl w:ilvl="0" w:tplc="A84C1D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DC1C7E"/>
    <w:multiLevelType w:val="hybridMultilevel"/>
    <w:tmpl w:val="C4405DDE"/>
    <w:lvl w:ilvl="0" w:tplc="A6F2328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7A3705"/>
    <w:multiLevelType w:val="hybridMultilevel"/>
    <w:tmpl w:val="A26E0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206926"/>
    <w:multiLevelType w:val="hybridMultilevel"/>
    <w:tmpl w:val="AFB2C17E"/>
    <w:lvl w:ilvl="0" w:tplc="3124A2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6047A"/>
    <w:multiLevelType w:val="hybridMultilevel"/>
    <w:tmpl w:val="360611C0"/>
    <w:lvl w:ilvl="0" w:tplc="AB509E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394379"/>
    <w:multiLevelType w:val="multilevel"/>
    <w:tmpl w:val="8BB8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365AD"/>
    <w:multiLevelType w:val="hybridMultilevel"/>
    <w:tmpl w:val="160AE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E57FE7"/>
    <w:multiLevelType w:val="hybridMultilevel"/>
    <w:tmpl w:val="4AFAB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1C0897"/>
    <w:multiLevelType w:val="hybridMultilevel"/>
    <w:tmpl w:val="0C8802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E61909"/>
    <w:multiLevelType w:val="hybridMultilevel"/>
    <w:tmpl w:val="265E541C"/>
    <w:lvl w:ilvl="0" w:tplc="1B5874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8471D5"/>
    <w:multiLevelType w:val="hybridMultilevel"/>
    <w:tmpl w:val="5D063B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30124">
    <w:abstractNumId w:val="5"/>
  </w:num>
  <w:num w:numId="2" w16cid:durableId="2141419253">
    <w:abstractNumId w:val="1"/>
  </w:num>
  <w:num w:numId="3" w16cid:durableId="2002586148">
    <w:abstractNumId w:val="12"/>
  </w:num>
  <w:num w:numId="4" w16cid:durableId="2045255211">
    <w:abstractNumId w:val="8"/>
  </w:num>
  <w:num w:numId="5" w16cid:durableId="224950223">
    <w:abstractNumId w:val="6"/>
  </w:num>
  <w:num w:numId="6" w16cid:durableId="1546285400">
    <w:abstractNumId w:val="19"/>
  </w:num>
  <w:num w:numId="7" w16cid:durableId="922448047">
    <w:abstractNumId w:val="9"/>
  </w:num>
  <w:num w:numId="8" w16cid:durableId="1642811126">
    <w:abstractNumId w:val="7"/>
  </w:num>
  <w:num w:numId="9" w16cid:durableId="100536596">
    <w:abstractNumId w:val="13"/>
  </w:num>
  <w:num w:numId="10" w16cid:durableId="1045059486">
    <w:abstractNumId w:val="3"/>
  </w:num>
  <w:num w:numId="11" w16cid:durableId="1160149293">
    <w:abstractNumId w:val="22"/>
  </w:num>
  <w:num w:numId="12" w16cid:durableId="1420829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319527">
    <w:abstractNumId w:val="18"/>
  </w:num>
  <w:num w:numId="14" w16cid:durableId="597296999">
    <w:abstractNumId w:val="15"/>
  </w:num>
  <w:num w:numId="15" w16cid:durableId="332267871">
    <w:abstractNumId w:val="0"/>
  </w:num>
  <w:num w:numId="16" w16cid:durableId="1505776888">
    <w:abstractNumId w:val="17"/>
  </w:num>
  <w:num w:numId="17" w16cid:durableId="115872654">
    <w:abstractNumId w:val="14"/>
  </w:num>
  <w:num w:numId="18" w16cid:durableId="1489981627">
    <w:abstractNumId w:val="11"/>
  </w:num>
  <w:num w:numId="19" w16cid:durableId="1943955088">
    <w:abstractNumId w:val="4"/>
  </w:num>
  <w:num w:numId="20" w16cid:durableId="1376782372">
    <w:abstractNumId w:val="20"/>
  </w:num>
  <w:num w:numId="21" w16cid:durableId="1328939224">
    <w:abstractNumId w:val="21"/>
  </w:num>
  <w:num w:numId="22" w16cid:durableId="1643461477">
    <w:abstractNumId w:val="16"/>
  </w:num>
  <w:num w:numId="23" w16cid:durableId="146002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3A"/>
    <w:rsid w:val="000000A2"/>
    <w:rsid w:val="00000C98"/>
    <w:rsid w:val="00024A15"/>
    <w:rsid w:val="00031341"/>
    <w:rsid w:val="00035A9A"/>
    <w:rsid w:val="00043A34"/>
    <w:rsid w:val="00046342"/>
    <w:rsid w:val="00057C56"/>
    <w:rsid w:val="0007667A"/>
    <w:rsid w:val="000817EA"/>
    <w:rsid w:val="0009349B"/>
    <w:rsid w:val="00097F20"/>
    <w:rsid w:val="000A3596"/>
    <w:rsid w:val="000A4F76"/>
    <w:rsid w:val="000A5B20"/>
    <w:rsid w:val="000B11A5"/>
    <w:rsid w:val="000B12F2"/>
    <w:rsid w:val="000B25DE"/>
    <w:rsid w:val="000C0F9F"/>
    <w:rsid w:val="000D0EAB"/>
    <w:rsid w:val="000D23AB"/>
    <w:rsid w:val="000E15E1"/>
    <w:rsid w:val="000E233C"/>
    <w:rsid w:val="000E68DD"/>
    <w:rsid w:val="000F4428"/>
    <w:rsid w:val="00102804"/>
    <w:rsid w:val="001055D7"/>
    <w:rsid w:val="00106342"/>
    <w:rsid w:val="001131C3"/>
    <w:rsid w:val="0012242C"/>
    <w:rsid w:val="00133999"/>
    <w:rsid w:val="0013511F"/>
    <w:rsid w:val="00136708"/>
    <w:rsid w:val="00136D2B"/>
    <w:rsid w:val="00142B08"/>
    <w:rsid w:val="00143C7A"/>
    <w:rsid w:val="001459C8"/>
    <w:rsid w:val="00146509"/>
    <w:rsid w:val="00153630"/>
    <w:rsid w:val="00153A71"/>
    <w:rsid w:val="00153B2C"/>
    <w:rsid w:val="00153DD8"/>
    <w:rsid w:val="0016034B"/>
    <w:rsid w:val="001647A7"/>
    <w:rsid w:val="001769AB"/>
    <w:rsid w:val="0019056D"/>
    <w:rsid w:val="00193C7D"/>
    <w:rsid w:val="00194EFD"/>
    <w:rsid w:val="00196A8B"/>
    <w:rsid w:val="001A0E16"/>
    <w:rsid w:val="001A1A04"/>
    <w:rsid w:val="001A580B"/>
    <w:rsid w:val="001B46A4"/>
    <w:rsid w:val="001B620E"/>
    <w:rsid w:val="001C1DDB"/>
    <w:rsid w:val="001D0B07"/>
    <w:rsid w:val="001D0B2E"/>
    <w:rsid w:val="001D23C0"/>
    <w:rsid w:val="001D5E05"/>
    <w:rsid w:val="001E26A2"/>
    <w:rsid w:val="001E4D0C"/>
    <w:rsid w:val="00211611"/>
    <w:rsid w:val="00223BD8"/>
    <w:rsid w:val="002242D7"/>
    <w:rsid w:val="00227670"/>
    <w:rsid w:val="00227C03"/>
    <w:rsid w:val="00227DEA"/>
    <w:rsid w:val="002305CD"/>
    <w:rsid w:val="0023649E"/>
    <w:rsid w:val="00240078"/>
    <w:rsid w:val="00240AF5"/>
    <w:rsid w:val="00244E88"/>
    <w:rsid w:val="0025085C"/>
    <w:rsid w:val="00251946"/>
    <w:rsid w:val="002618FD"/>
    <w:rsid w:val="00263E9C"/>
    <w:rsid w:val="00264455"/>
    <w:rsid w:val="00271859"/>
    <w:rsid w:val="00272BDE"/>
    <w:rsid w:val="002763AD"/>
    <w:rsid w:val="002808DE"/>
    <w:rsid w:val="00280CA7"/>
    <w:rsid w:val="002833FE"/>
    <w:rsid w:val="00291A00"/>
    <w:rsid w:val="00291B18"/>
    <w:rsid w:val="00291F2D"/>
    <w:rsid w:val="00293074"/>
    <w:rsid w:val="002A01B8"/>
    <w:rsid w:val="002A0C7E"/>
    <w:rsid w:val="002A271F"/>
    <w:rsid w:val="002A565E"/>
    <w:rsid w:val="002C07A3"/>
    <w:rsid w:val="002C34C8"/>
    <w:rsid w:val="002D050A"/>
    <w:rsid w:val="002D5C39"/>
    <w:rsid w:val="002E0270"/>
    <w:rsid w:val="002E146F"/>
    <w:rsid w:val="002E7C77"/>
    <w:rsid w:val="0030109F"/>
    <w:rsid w:val="0030194F"/>
    <w:rsid w:val="00302AD4"/>
    <w:rsid w:val="00305646"/>
    <w:rsid w:val="00305F3D"/>
    <w:rsid w:val="00306A20"/>
    <w:rsid w:val="00311958"/>
    <w:rsid w:val="00313AC7"/>
    <w:rsid w:val="00324302"/>
    <w:rsid w:val="00331234"/>
    <w:rsid w:val="003330E0"/>
    <w:rsid w:val="00334848"/>
    <w:rsid w:val="00337AA1"/>
    <w:rsid w:val="003406D7"/>
    <w:rsid w:val="00341248"/>
    <w:rsid w:val="00347794"/>
    <w:rsid w:val="003508F1"/>
    <w:rsid w:val="003512E3"/>
    <w:rsid w:val="00357174"/>
    <w:rsid w:val="0036650A"/>
    <w:rsid w:val="00370FC6"/>
    <w:rsid w:val="00385BF7"/>
    <w:rsid w:val="00391D46"/>
    <w:rsid w:val="00391D7B"/>
    <w:rsid w:val="0039240B"/>
    <w:rsid w:val="003A4A86"/>
    <w:rsid w:val="003B1A74"/>
    <w:rsid w:val="003B56BE"/>
    <w:rsid w:val="003B73DD"/>
    <w:rsid w:val="003E398D"/>
    <w:rsid w:val="003F056F"/>
    <w:rsid w:val="003F3C86"/>
    <w:rsid w:val="003F700D"/>
    <w:rsid w:val="00411193"/>
    <w:rsid w:val="004369D0"/>
    <w:rsid w:val="00436A99"/>
    <w:rsid w:val="00441125"/>
    <w:rsid w:val="00442973"/>
    <w:rsid w:val="004455AD"/>
    <w:rsid w:val="004466D2"/>
    <w:rsid w:val="00447D72"/>
    <w:rsid w:val="004538FA"/>
    <w:rsid w:val="00467236"/>
    <w:rsid w:val="004702B4"/>
    <w:rsid w:val="004734E2"/>
    <w:rsid w:val="00494F43"/>
    <w:rsid w:val="004964E1"/>
    <w:rsid w:val="004A00D1"/>
    <w:rsid w:val="004B24D1"/>
    <w:rsid w:val="004B3E18"/>
    <w:rsid w:val="004B4C39"/>
    <w:rsid w:val="004C0B4A"/>
    <w:rsid w:val="004C2F0F"/>
    <w:rsid w:val="004C5ADB"/>
    <w:rsid w:val="004C662E"/>
    <w:rsid w:val="004C78B9"/>
    <w:rsid w:val="004D199E"/>
    <w:rsid w:val="004D1D6A"/>
    <w:rsid w:val="004D544B"/>
    <w:rsid w:val="004E5C72"/>
    <w:rsid w:val="004F51F5"/>
    <w:rsid w:val="0051447A"/>
    <w:rsid w:val="00531303"/>
    <w:rsid w:val="00532223"/>
    <w:rsid w:val="00544933"/>
    <w:rsid w:val="00545AD1"/>
    <w:rsid w:val="00551F3C"/>
    <w:rsid w:val="005543B6"/>
    <w:rsid w:val="005562EE"/>
    <w:rsid w:val="005626A0"/>
    <w:rsid w:val="00567CC2"/>
    <w:rsid w:val="00567E64"/>
    <w:rsid w:val="005704B2"/>
    <w:rsid w:val="00574BB2"/>
    <w:rsid w:val="005A0C5D"/>
    <w:rsid w:val="005A1117"/>
    <w:rsid w:val="005B40A3"/>
    <w:rsid w:val="005D4B76"/>
    <w:rsid w:val="005F1B03"/>
    <w:rsid w:val="005F27B7"/>
    <w:rsid w:val="005F7AAA"/>
    <w:rsid w:val="00601718"/>
    <w:rsid w:val="006020D4"/>
    <w:rsid w:val="0060718E"/>
    <w:rsid w:val="006109D5"/>
    <w:rsid w:val="00611B90"/>
    <w:rsid w:val="006154FC"/>
    <w:rsid w:val="0062052E"/>
    <w:rsid w:val="00620BC0"/>
    <w:rsid w:val="0062753F"/>
    <w:rsid w:val="00634E4F"/>
    <w:rsid w:val="006375C1"/>
    <w:rsid w:val="00643C64"/>
    <w:rsid w:val="00651695"/>
    <w:rsid w:val="00652394"/>
    <w:rsid w:val="0066391F"/>
    <w:rsid w:val="00664151"/>
    <w:rsid w:val="00664DF5"/>
    <w:rsid w:val="00666293"/>
    <w:rsid w:val="0068162D"/>
    <w:rsid w:val="0068653A"/>
    <w:rsid w:val="006A65B3"/>
    <w:rsid w:val="006B2F3E"/>
    <w:rsid w:val="006B52C6"/>
    <w:rsid w:val="006B578B"/>
    <w:rsid w:val="006C385E"/>
    <w:rsid w:val="006C6199"/>
    <w:rsid w:val="006D2EB5"/>
    <w:rsid w:val="006D31C3"/>
    <w:rsid w:val="006D38A4"/>
    <w:rsid w:val="006D3A84"/>
    <w:rsid w:val="006D7713"/>
    <w:rsid w:val="006E0577"/>
    <w:rsid w:val="006E3A93"/>
    <w:rsid w:val="006E4CA1"/>
    <w:rsid w:val="006E6FE6"/>
    <w:rsid w:val="006F14BD"/>
    <w:rsid w:val="006F2022"/>
    <w:rsid w:val="006F3E60"/>
    <w:rsid w:val="007079A0"/>
    <w:rsid w:val="0071085C"/>
    <w:rsid w:val="00716E3D"/>
    <w:rsid w:val="007223E3"/>
    <w:rsid w:val="00722A0C"/>
    <w:rsid w:val="007236B2"/>
    <w:rsid w:val="00744222"/>
    <w:rsid w:val="007459B5"/>
    <w:rsid w:val="00751657"/>
    <w:rsid w:val="00753DCF"/>
    <w:rsid w:val="00754966"/>
    <w:rsid w:val="00756AD9"/>
    <w:rsid w:val="0076001F"/>
    <w:rsid w:val="00781F2A"/>
    <w:rsid w:val="00782A5D"/>
    <w:rsid w:val="00782B70"/>
    <w:rsid w:val="00784051"/>
    <w:rsid w:val="00795A62"/>
    <w:rsid w:val="0079677D"/>
    <w:rsid w:val="007A097F"/>
    <w:rsid w:val="007A2DF9"/>
    <w:rsid w:val="007A3EFE"/>
    <w:rsid w:val="007C1842"/>
    <w:rsid w:val="007C35E0"/>
    <w:rsid w:val="007C4864"/>
    <w:rsid w:val="007C5D29"/>
    <w:rsid w:val="007D0EB8"/>
    <w:rsid w:val="007D3D5D"/>
    <w:rsid w:val="007D5225"/>
    <w:rsid w:val="007D6F7A"/>
    <w:rsid w:val="007E056F"/>
    <w:rsid w:val="007E18C7"/>
    <w:rsid w:val="007E20BD"/>
    <w:rsid w:val="007E5ECF"/>
    <w:rsid w:val="007F1210"/>
    <w:rsid w:val="007F6BE2"/>
    <w:rsid w:val="00801674"/>
    <w:rsid w:val="00805C71"/>
    <w:rsid w:val="008077CC"/>
    <w:rsid w:val="00810D1E"/>
    <w:rsid w:val="00812530"/>
    <w:rsid w:val="008206F0"/>
    <w:rsid w:val="00820B53"/>
    <w:rsid w:val="0082260B"/>
    <w:rsid w:val="0083131B"/>
    <w:rsid w:val="008335BD"/>
    <w:rsid w:val="0083713D"/>
    <w:rsid w:val="00840747"/>
    <w:rsid w:val="00843490"/>
    <w:rsid w:val="0084517D"/>
    <w:rsid w:val="00851029"/>
    <w:rsid w:val="008515B6"/>
    <w:rsid w:val="00854D97"/>
    <w:rsid w:val="00855C7D"/>
    <w:rsid w:val="00863092"/>
    <w:rsid w:val="00863B21"/>
    <w:rsid w:val="008644C5"/>
    <w:rsid w:val="008663BE"/>
    <w:rsid w:val="0086674C"/>
    <w:rsid w:val="0087308A"/>
    <w:rsid w:val="00874BE6"/>
    <w:rsid w:val="00883489"/>
    <w:rsid w:val="0089167F"/>
    <w:rsid w:val="008938F1"/>
    <w:rsid w:val="008A1A4A"/>
    <w:rsid w:val="008B0922"/>
    <w:rsid w:val="008B4828"/>
    <w:rsid w:val="008C2DBE"/>
    <w:rsid w:val="008C481D"/>
    <w:rsid w:val="008D585C"/>
    <w:rsid w:val="008D5FFD"/>
    <w:rsid w:val="008E67B3"/>
    <w:rsid w:val="008E7B9C"/>
    <w:rsid w:val="008F231C"/>
    <w:rsid w:val="009017F5"/>
    <w:rsid w:val="009039EB"/>
    <w:rsid w:val="009056F8"/>
    <w:rsid w:val="0090720C"/>
    <w:rsid w:val="0091575F"/>
    <w:rsid w:val="00915C0B"/>
    <w:rsid w:val="0091785A"/>
    <w:rsid w:val="00924804"/>
    <w:rsid w:val="00924DB5"/>
    <w:rsid w:val="0092566D"/>
    <w:rsid w:val="00934EC5"/>
    <w:rsid w:val="00936716"/>
    <w:rsid w:val="00947F53"/>
    <w:rsid w:val="009530CA"/>
    <w:rsid w:val="00953BAE"/>
    <w:rsid w:val="00953C0F"/>
    <w:rsid w:val="00961F90"/>
    <w:rsid w:val="00962130"/>
    <w:rsid w:val="009622AE"/>
    <w:rsid w:val="00964036"/>
    <w:rsid w:val="0097254E"/>
    <w:rsid w:val="0097672B"/>
    <w:rsid w:val="00986070"/>
    <w:rsid w:val="009924FC"/>
    <w:rsid w:val="00993143"/>
    <w:rsid w:val="0099583C"/>
    <w:rsid w:val="009A0C4E"/>
    <w:rsid w:val="009A180F"/>
    <w:rsid w:val="009A26F4"/>
    <w:rsid w:val="009A2E88"/>
    <w:rsid w:val="009A3F42"/>
    <w:rsid w:val="009A46AC"/>
    <w:rsid w:val="009B70F3"/>
    <w:rsid w:val="009C37CA"/>
    <w:rsid w:val="009C5A5B"/>
    <w:rsid w:val="009D01D4"/>
    <w:rsid w:val="009D0DA0"/>
    <w:rsid w:val="009D1904"/>
    <w:rsid w:val="009D1ED9"/>
    <w:rsid w:val="009D24A0"/>
    <w:rsid w:val="009D747D"/>
    <w:rsid w:val="009D7B08"/>
    <w:rsid w:val="009E4387"/>
    <w:rsid w:val="009E684F"/>
    <w:rsid w:val="009E6B38"/>
    <w:rsid w:val="009E6E56"/>
    <w:rsid w:val="009F29E6"/>
    <w:rsid w:val="009F2B0B"/>
    <w:rsid w:val="009F5BBB"/>
    <w:rsid w:val="00A04451"/>
    <w:rsid w:val="00A123FF"/>
    <w:rsid w:val="00A205B6"/>
    <w:rsid w:val="00A23D0A"/>
    <w:rsid w:val="00A41BED"/>
    <w:rsid w:val="00A42E90"/>
    <w:rsid w:val="00A5314E"/>
    <w:rsid w:val="00A53C8E"/>
    <w:rsid w:val="00A55E12"/>
    <w:rsid w:val="00A55E2B"/>
    <w:rsid w:val="00A62611"/>
    <w:rsid w:val="00A63B1F"/>
    <w:rsid w:val="00A714D8"/>
    <w:rsid w:val="00A730BF"/>
    <w:rsid w:val="00A7316E"/>
    <w:rsid w:val="00A74D6F"/>
    <w:rsid w:val="00A7573F"/>
    <w:rsid w:val="00A85865"/>
    <w:rsid w:val="00A91210"/>
    <w:rsid w:val="00A935C0"/>
    <w:rsid w:val="00AA470D"/>
    <w:rsid w:val="00AA4F71"/>
    <w:rsid w:val="00AB3A8F"/>
    <w:rsid w:val="00AB5499"/>
    <w:rsid w:val="00AB5E41"/>
    <w:rsid w:val="00AC4B3E"/>
    <w:rsid w:val="00AC4F5E"/>
    <w:rsid w:val="00AC645B"/>
    <w:rsid w:val="00AC75BE"/>
    <w:rsid w:val="00AD0574"/>
    <w:rsid w:val="00AD421B"/>
    <w:rsid w:val="00AD543C"/>
    <w:rsid w:val="00AD7CBE"/>
    <w:rsid w:val="00AE1E4E"/>
    <w:rsid w:val="00AF2744"/>
    <w:rsid w:val="00AF7FCE"/>
    <w:rsid w:val="00B00B22"/>
    <w:rsid w:val="00B02ADE"/>
    <w:rsid w:val="00B06A8F"/>
    <w:rsid w:val="00B06FD6"/>
    <w:rsid w:val="00B22470"/>
    <w:rsid w:val="00B23E79"/>
    <w:rsid w:val="00B31B60"/>
    <w:rsid w:val="00B40F7C"/>
    <w:rsid w:val="00B50E45"/>
    <w:rsid w:val="00B51CAC"/>
    <w:rsid w:val="00B560DD"/>
    <w:rsid w:val="00B57D88"/>
    <w:rsid w:val="00B63919"/>
    <w:rsid w:val="00B704B6"/>
    <w:rsid w:val="00B71E86"/>
    <w:rsid w:val="00B73F36"/>
    <w:rsid w:val="00B74007"/>
    <w:rsid w:val="00B755B2"/>
    <w:rsid w:val="00B96A6C"/>
    <w:rsid w:val="00BB348C"/>
    <w:rsid w:val="00BC4797"/>
    <w:rsid w:val="00BC4C03"/>
    <w:rsid w:val="00BC56CE"/>
    <w:rsid w:val="00BE01ED"/>
    <w:rsid w:val="00BE786B"/>
    <w:rsid w:val="00BF26B9"/>
    <w:rsid w:val="00BF3734"/>
    <w:rsid w:val="00BF6642"/>
    <w:rsid w:val="00C018A5"/>
    <w:rsid w:val="00C02832"/>
    <w:rsid w:val="00C049D2"/>
    <w:rsid w:val="00C073C4"/>
    <w:rsid w:val="00C10C0C"/>
    <w:rsid w:val="00C10ED8"/>
    <w:rsid w:val="00C1147C"/>
    <w:rsid w:val="00C22F05"/>
    <w:rsid w:val="00C2544A"/>
    <w:rsid w:val="00C25BD4"/>
    <w:rsid w:val="00C315A4"/>
    <w:rsid w:val="00C34DF5"/>
    <w:rsid w:val="00C35704"/>
    <w:rsid w:val="00C36A0F"/>
    <w:rsid w:val="00C379EB"/>
    <w:rsid w:val="00C44D13"/>
    <w:rsid w:val="00C454EE"/>
    <w:rsid w:val="00C50094"/>
    <w:rsid w:val="00C53AA8"/>
    <w:rsid w:val="00C55E28"/>
    <w:rsid w:val="00C6140E"/>
    <w:rsid w:val="00C65C1C"/>
    <w:rsid w:val="00C67F68"/>
    <w:rsid w:val="00C7218E"/>
    <w:rsid w:val="00C85955"/>
    <w:rsid w:val="00C87F87"/>
    <w:rsid w:val="00C93816"/>
    <w:rsid w:val="00C94A09"/>
    <w:rsid w:val="00C95C34"/>
    <w:rsid w:val="00C96A69"/>
    <w:rsid w:val="00C975BD"/>
    <w:rsid w:val="00CA42C1"/>
    <w:rsid w:val="00CB03E8"/>
    <w:rsid w:val="00CB3A1F"/>
    <w:rsid w:val="00CB4901"/>
    <w:rsid w:val="00CB613D"/>
    <w:rsid w:val="00CB6641"/>
    <w:rsid w:val="00CB7D99"/>
    <w:rsid w:val="00CB7E30"/>
    <w:rsid w:val="00CC4C2A"/>
    <w:rsid w:val="00CE03F9"/>
    <w:rsid w:val="00CF63EB"/>
    <w:rsid w:val="00CF76D0"/>
    <w:rsid w:val="00D0088D"/>
    <w:rsid w:val="00D061AE"/>
    <w:rsid w:val="00D07A30"/>
    <w:rsid w:val="00D10DFF"/>
    <w:rsid w:val="00D21515"/>
    <w:rsid w:val="00D410C1"/>
    <w:rsid w:val="00D432A5"/>
    <w:rsid w:val="00D436A3"/>
    <w:rsid w:val="00D45780"/>
    <w:rsid w:val="00D45B7A"/>
    <w:rsid w:val="00D50C3A"/>
    <w:rsid w:val="00D51388"/>
    <w:rsid w:val="00D524D5"/>
    <w:rsid w:val="00D56E5F"/>
    <w:rsid w:val="00D57F27"/>
    <w:rsid w:val="00D6183D"/>
    <w:rsid w:val="00D674A5"/>
    <w:rsid w:val="00D67836"/>
    <w:rsid w:val="00D76136"/>
    <w:rsid w:val="00D80117"/>
    <w:rsid w:val="00D83901"/>
    <w:rsid w:val="00D85DC1"/>
    <w:rsid w:val="00D920AA"/>
    <w:rsid w:val="00D93C91"/>
    <w:rsid w:val="00D93DE3"/>
    <w:rsid w:val="00D94460"/>
    <w:rsid w:val="00D953D3"/>
    <w:rsid w:val="00DA22C9"/>
    <w:rsid w:val="00DA3160"/>
    <w:rsid w:val="00DA3552"/>
    <w:rsid w:val="00DA6892"/>
    <w:rsid w:val="00DA7BAD"/>
    <w:rsid w:val="00DB13A0"/>
    <w:rsid w:val="00DB15FC"/>
    <w:rsid w:val="00DC0FC0"/>
    <w:rsid w:val="00DC433D"/>
    <w:rsid w:val="00DC615A"/>
    <w:rsid w:val="00DC62A2"/>
    <w:rsid w:val="00DD78CA"/>
    <w:rsid w:val="00DE4284"/>
    <w:rsid w:val="00DF7649"/>
    <w:rsid w:val="00E0198F"/>
    <w:rsid w:val="00E01EE1"/>
    <w:rsid w:val="00E03E9D"/>
    <w:rsid w:val="00E04D6A"/>
    <w:rsid w:val="00E078CA"/>
    <w:rsid w:val="00E1425A"/>
    <w:rsid w:val="00E1680D"/>
    <w:rsid w:val="00E17AB7"/>
    <w:rsid w:val="00E215A2"/>
    <w:rsid w:val="00E27866"/>
    <w:rsid w:val="00E30CE6"/>
    <w:rsid w:val="00E31B7A"/>
    <w:rsid w:val="00E3457B"/>
    <w:rsid w:val="00E42855"/>
    <w:rsid w:val="00E43895"/>
    <w:rsid w:val="00E52561"/>
    <w:rsid w:val="00E52D7E"/>
    <w:rsid w:val="00E626D9"/>
    <w:rsid w:val="00E6582A"/>
    <w:rsid w:val="00E724E0"/>
    <w:rsid w:val="00E77C27"/>
    <w:rsid w:val="00E81D6C"/>
    <w:rsid w:val="00E82A06"/>
    <w:rsid w:val="00E86BB5"/>
    <w:rsid w:val="00E9240D"/>
    <w:rsid w:val="00E94898"/>
    <w:rsid w:val="00EA0D96"/>
    <w:rsid w:val="00EB0638"/>
    <w:rsid w:val="00EB2BD3"/>
    <w:rsid w:val="00EB466D"/>
    <w:rsid w:val="00EB4DCC"/>
    <w:rsid w:val="00EC4021"/>
    <w:rsid w:val="00EC62C2"/>
    <w:rsid w:val="00ED0B58"/>
    <w:rsid w:val="00ED0ECD"/>
    <w:rsid w:val="00ED2AA8"/>
    <w:rsid w:val="00EE166F"/>
    <w:rsid w:val="00EE38D5"/>
    <w:rsid w:val="00EE5E83"/>
    <w:rsid w:val="00EF23B7"/>
    <w:rsid w:val="00EF49A5"/>
    <w:rsid w:val="00F00AA7"/>
    <w:rsid w:val="00F0491C"/>
    <w:rsid w:val="00F1054C"/>
    <w:rsid w:val="00F2069F"/>
    <w:rsid w:val="00F20C05"/>
    <w:rsid w:val="00F245C8"/>
    <w:rsid w:val="00F27151"/>
    <w:rsid w:val="00F272C7"/>
    <w:rsid w:val="00F320EA"/>
    <w:rsid w:val="00F34095"/>
    <w:rsid w:val="00F34137"/>
    <w:rsid w:val="00F344BD"/>
    <w:rsid w:val="00F34E3D"/>
    <w:rsid w:val="00F353F7"/>
    <w:rsid w:val="00F421C9"/>
    <w:rsid w:val="00F45E9B"/>
    <w:rsid w:val="00F5143A"/>
    <w:rsid w:val="00F51D90"/>
    <w:rsid w:val="00F547F9"/>
    <w:rsid w:val="00F5490F"/>
    <w:rsid w:val="00F57548"/>
    <w:rsid w:val="00F624B6"/>
    <w:rsid w:val="00F636B1"/>
    <w:rsid w:val="00F6551D"/>
    <w:rsid w:val="00F67029"/>
    <w:rsid w:val="00F71742"/>
    <w:rsid w:val="00F72314"/>
    <w:rsid w:val="00F744D6"/>
    <w:rsid w:val="00F74B9A"/>
    <w:rsid w:val="00F76A4B"/>
    <w:rsid w:val="00F8182A"/>
    <w:rsid w:val="00F842C8"/>
    <w:rsid w:val="00F8531A"/>
    <w:rsid w:val="00F870A9"/>
    <w:rsid w:val="00F8737F"/>
    <w:rsid w:val="00FA354B"/>
    <w:rsid w:val="00FA3ACE"/>
    <w:rsid w:val="00FC311F"/>
    <w:rsid w:val="00FD2AB5"/>
    <w:rsid w:val="00FD6E9C"/>
    <w:rsid w:val="00FD78D4"/>
    <w:rsid w:val="00FE59EF"/>
    <w:rsid w:val="00FE6F99"/>
    <w:rsid w:val="00FE7760"/>
    <w:rsid w:val="00FF04C2"/>
    <w:rsid w:val="00FF4AD5"/>
    <w:rsid w:val="00FF7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1FB8"/>
  <w15:docId w15:val="{6A310825-1D9E-4EB8-A409-C741ADF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78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customStyle="1" w:styleId="Default">
    <w:name w:val="Default"/>
    <w:rsid w:val="00EE38D5"/>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6D7713"/>
  </w:style>
  <w:style w:type="table" w:styleId="Tabela-Siatka">
    <w:name w:val="Table Grid"/>
    <w:basedOn w:val="Standardowy"/>
    <w:uiPriority w:val="59"/>
    <w:rsid w:val="00907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072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C1147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1147C"/>
    <w:rPr>
      <w:rFonts w:ascii="Calibri" w:hAnsi="Calibri"/>
      <w:szCs w:val="21"/>
    </w:rPr>
  </w:style>
  <w:style w:type="paragraph" w:styleId="Tekstprzypisukocowego">
    <w:name w:val="endnote text"/>
    <w:basedOn w:val="Normalny"/>
    <w:link w:val="TekstprzypisukocowegoZnak"/>
    <w:uiPriority w:val="99"/>
    <w:semiHidden/>
    <w:unhideWhenUsed/>
    <w:rsid w:val="000313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1341"/>
    <w:rPr>
      <w:sz w:val="20"/>
      <w:szCs w:val="20"/>
    </w:rPr>
  </w:style>
  <w:style w:type="character" w:styleId="Odwoanieprzypisukocowego">
    <w:name w:val="endnote reference"/>
    <w:basedOn w:val="Domylnaczcionkaakapitu"/>
    <w:uiPriority w:val="99"/>
    <w:semiHidden/>
    <w:unhideWhenUsed/>
    <w:rsid w:val="00031341"/>
    <w:rPr>
      <w:vertAlign w:val="superscript"/>
    </w:rPr>
  </w:style>
  <w:style w:type="paragraph" w:styleId="Bezodstpw">
    <w:name w:val="No Spacing"/>
    <w:uiPriority w:val="1"/>
    <w:qFormat/>
    <w:rsid w:val="00F04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229538917">
      <w:bodyDiv w:val="1"/>
      <w:marLeft w:val="0"/>
      <w:marRight w:val="0"/>
      <w:marTop w:val="0"/>
      <w:marBottom w:val="0"/>
      <w:divBdr>
        <w:top w:val="none" w:sz="0" w:space="0" w:color="auto"/>
        <w:left w:val="none" w:sz="0" w:space="0" w:color="auto"/>
        <w:bottom w:val="none" w:sz="0" w:space="0" w:color="auto"/>
        <w:right w:val="none" w:sz="0" w:space="0" w:color="auto"/>
      </w:divBdr>
    </w:div>
    <w:div w:id="362096720">
      <w:bodyDiv w:val="1"/>
      <w:marLeft w:val="0"/>
      <w:marRight w:val="0"/>
      <w:marTop w:val="0"/>
      <w:marBottom w:val="0"/>
      <w:divBdr>
        <w:top w:val="none" w:sz="0" w:space="0" w:color="auto"/>
        <w:left w:val="none" w:sz="0" w:space="0" w:color="auto"/>
        <w:bottom w:val="none" w:sz="0" w:space="0" w:color="auto"/>
        <w:right w:val="none" w:sz="0" w:space="0" w:color="auto"/>
      </w:divBdr>
    </w:div>
    <w:div w:id="407308195">
      <w:bodyDiv w:val="1"/>
      <w:marLeft w:val="0"/>
      <w:marRight w:val="0"/>
      <w:marTop w:val="0"/>
      <w:marBottom w:val="0"/>
      <w:divBdr>
        <w:top w:val="none" w:sz="0" w:space="0" w:color="auto"/>
        <w:left w:val="none" w:sz="0" w:space="0" w:color="auto"/>
        <w:bottom w:val="none" w:sz="0" w:space="0" w:color="auto"/>
        <w:right w:val="none" w:sz="0" w:space="0" w:color="auto"/>
      </w:divBdr>
    </w:div>
    <w:div w:id="615218778">
      <w:bodyDiv w:val="1"/>
      <w:marLeft w:val="0"/>
      <w:marRight w:val="0"/>
      <w:marTop w:val="0"/>
      <w:marBottom w:val="0"/>
      <w:divBdr>
        <w:top w:val="none" w:sz="0" w:space="0" w:color="auto"/>
        <w:left w:val="none" w:sz="0" w:space="0" w:color="auto"/>
        <w:bottom w:val="none" w:sz="0" w:space="0" w:color="auto"/>
        <w:right w:val="none" w:sz="0" w:space="0" w:color="auto"/>
      </w:divBdr>
    </w:div>
    <w:div w:id="677849323">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68033094">
      <w:bodyDiv w:val="1"/>
      <w:marLeft w:val="0"/>
      <w:marRight w:val="0"/>
      <w:marTop w:val="0"/>
      <w:marBottom w:val="0"/>
      <w:divBdr>
        <w:top w:val="none" w:sz="0" w:space="0" w:color="auto"/>
        <w:left w:val="none" w:sz="0" w:space="0" w:color="auto"/>
        <w:bottom w:val="none" w:sz="0" w:space="0" w:color="auto"/>
        <w:right w:val="none" w:sz="0" w:space="0" w:color="auto"/>
      </w:divBdr>
    </w:div>
    <w:div w:id="869219971">
      <w:bodyDiv w:val="1"/>
      <w:marLeft w:val="0"/>
      <w:marRight w:val="0"/>
      <w:marTop w:val="0"/>
      <w:marBottom w:val="0"/>
      <w:divBdr>
        <w:top w:val="none" w:sz="0" w:space="0" w:color="auto"/>
        <w:left w:val="none" w:sz="0" w:space="0" w:color="auto"/>
        <w:bottom w:val="none" w:sz="0" w:space="0" w:color="auto"/>
        <w:right w:val="none" w:sz="0" w:space="0" w:color="auto"/>
      </w:divBdr>
    </w:div>
    <w:div w:id="874543336">
      <w:bodyDiv w:val="1"/>
      <w:marLeft w:val="0"/>
      <w:marRight w:val="0"/>
      <w:marTop w:val="0"/>
      <w:marBottom w:val="0"/>
      <w:divBdr>
        <w:top w:val="none" w:sz="0" w:space="0" w:color="auto"/>
        <w:left w:val="none" w:sz="0" w:space="0" w:color="auto"/>
        <w:bottom w:val="none" w:sz="0" w:space="0" w:color="auto"/>
        <w:right w:val="none" w:sz="0" w:space="0" w:color="auto"/>
      </w:divBdr>
    </w:div>
    <w:div w:id="945233807">
      <w:bodyDiv w:val="1"/>
      <w:marLeft w:val="0"/>
      <w:marRight w:val="0"/>
      <w:marTop w:val="0"/>
      <w:marBottom w:val="0"/>
      <w:divBdr>
        <w:top w:val="none" w:sz="0" w:space="0" w:color="auto"/>
        <w:left w:val="none" w:sz="0" w:space="0" w:color="auto"/>
        <w:bottom w:val="none" w:sz="0" w:space="0" w:color="auto"/>
        <w:right w:val="none" w:sz="0" w:space="0" w:color="auto"/>
      </w:divBdr>
    </w:div>
    <w:div w:id="990211086">
      <w:bodyDiv w:val="1"/>
      <w:marLeft w:val="0"/>
      <w:marRight w:val="0"/>
      <w:marTop w:val="0"/>
      <w:marBottom w:val="0"/>
      <w:divBdr>
        <w:top w:val="none" w:sz="0" w:space="0" w:color="auto"/>
        <w:left w:val="none" w:sz="0" w:space="0" w:color="auto"/>
        <w:bottom w:val="none" w:sz="0" w:space="0" w:color="auto"/>
        <w:right w:val="none" w:sz="0" w:space="0" w:color="auto"/>
      </w:divBdr>
    </w:div>
    <w:div w:id="1022711162">
      <w:bodyDiv w:val="1"/>
      <w:marLeft w:val="0"/>
      <w:marRight w:val="0"/>
      <w:marTop w:val="0"/>
      <w:marBottom w:val="0"/>
      <w:divBdr>
        <w:top w:val="none" w:sz="0" w:space="0" w:color="auto"/>
        <w:left w:val="none" w:sz="0" w:space="0" w:color="auto"/>
        <w:bottom w:val="none" w:sz="0" w:space="0" w:color="auto"/>
        <w:right w:val="none" w:sz="0" w:space="0" w:color="auto"/>
      </w:divBdr>
    </w:div>
    <w:div w:id="1235317435">
      <w:bodyDiv w:val="1"/>
      <w:marLeft w:val="0"/>
      <w:marRight w:val="0"/>
      <w:marTop w:val="0"/>
      <w:marBottom w:val="0"/>
      <w:divBdr>
        <w:top w:val="none" w:sz="0" w:space="0" w:color="auto"/>
        <w:left w:val="none" w:sz="0" w:space="0" w:color="auto"/>
        <w:bottom w:val="none" w:sz="0" w:space="0" w:color="auto"/>
        <w:right w:val="none" w:sz="0" w:space="0" w:color="auto"/>
      </w:divBdr>
    </w:div>
    <w:div w:id="1246039387">
      <w:bodyDiv w:val="1"/>
      <w:marLeft w:val="0"/>
      <w:marRight w:val="0"/>
      <w:marTop w:val="0"/>
      <w:marBottom w:val="0"/>
      <w:divBdr>
        <w:top w:val="none" w:sz="0" w:space="0" w:color="auto"/>
        <w:left w:val="none" w:sz="0" w:space="0" w:color="auto"/>
        <w:bottom w:val="none" w:sz="0" w:space="0" w:color="auto"/>
        <w:right w:val="none" w:sz="0" w:space="0" w:color="auto"/>
      </w:divBdr>
    </w:div>
    <w:div w:id="1618637594">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705133482">
      <w:bodyDiv w:val="1"/>
      <w:marLeft w:val="0"/>
      <w:marRight w:val="0"/>
      <w:marTop w:val="0"/>
      <w:marBottom w:val="0"/>
      <w:divBdr>
        <w:top w:val="none" w:sz="0" w:space="0" w:color="auto"/>
        <w:left w:val="none" w:sz="0" w:space="0" w:color="auto"/>
        <w:bottom w:val="none" w:sz="0" w:space="0" w:color="auto"/>
        <w:right w:val="none" w:sz="0" w:space="0" w:color="auto"/>
      </w:divBdr>
    </w:div>
    <w:div w:id="1760248068">
      <w:bodyDiv w:val="1"/>
      <w:marLeft w:val="0"/>
      <w:marRight w:val="0"/>
      <w:marTop w:val="0"/>
      <w:marBottom w:val="0"/>
      <w:divBdr>
        <w:top w:val="none" w:sz="0" w:space="0" w:color="auto"/>
        <w:left w:val="none" w:sz="0" w:space="0" w:color="auto"/>
        <w:bottom w:val="none" w:sz="0" w:space="0" w:color="auto"/>
        <w:right w:val="none" w:sz="0" w:space="0" w:color="auto"/>
      </w:divBdr>
    </w:div>
    <w:div w:id="1899052469">
      <w:bodyDiv w:val="1"/>
      <w:marLeft w:val="0"/>
      <w:marRight w:val="0"/>
      <w:marTop w:val="0"/>
      <w:marBottom w:val="0"/>
      <w:divBdr>
        <w:top w:val="none" w:sz="0" w:space="0" w:color="auto"/>
        <w:left w:val="none" w:sz="0" w:space="0" w:color="auto"/>
        <w:bottom w:val="none" w:sz="0" w:space="0" w:color="auto"/>
        <w:right w:val="none" w:sz="0" w:space="0" w:color="auto"/>
      </w:divBdr>
    </w:div>
    <w:div w:id="1969705442">
      <w:bodyDiv w:val="1"/>
      <w:marLeft w:val="0"/>
      <w:marRight w:val="0"/>
      <w:marTop w:val="0"/>
      <w:marBottom w:val="0"/>
      <w:divBdr>
        <w:top w:val="none" w:sz="0" w:space="0" w:color="auto"/>
        <w:left w:val="none" w:sz="0" w:space="0" w:color="auto"/>
        <w:bottom w:val="none" w:sz="0" w:space="0" w:color="auto"/>
        <w:right w:val="none" w:sz="0" w:space="0" w:color="auto"/>
      </w:divBdr>
    </w:div>
    <w:div w:id="2005861520">
      <w:bodyDiv w:val="1"/>
      <w:marLeft w:val="0"/>
      <w:marRight w:val="0"/>
      <w:marTop w:val="0"/>
      <w:marBottom w:val="0"/>
      <w:divBdr>
        <w:top w:val="none" w:sz="0" w:space="0" w:color="auto"/>
        <w:left w:val="none" w:sz="0" w:space="0" w:color="auto"/>
        <w:bottom w:val="none" w:sz="0" w:space="0" w:color="auto"/>
        <w:right w:val="none" w:sz="0" w:space="0" w:color="auto"/>
      </w:divBdr>
    </w:div>
    <w:div w:id="2051031999">
      <w:bodyDiv w:val="1"/>
      <w:marLeft w:val="0"/>
      <w:marRight w:val="0"/>
      <w:marTop w:val="0"/>
      <w:marBottom w:val="0"/>
      <w:divBdr>
        <w:top w:val="none" w:sz="0" w:space="0" w:color="auto"/>
        <w:left w:val="none" w:sz="0" w:space="0" w:color="auto"/>
        <w:bottom w:val="none" w:sz="0" w:space="0" w:color="auto"/>
        <w:right w:val="none" w:sz="0" w:space="0" w:color="auto"/>
      </w:divBdr>
    </w:div>
    <w:div w:id="2052001451">
      <w:bodyDiv w:val="1"/>
      <w:marLeft w:val="0"/>
      <w:marRight w:val="0"/>
      <w:marTop w:val="0"/>
      <w:marBottom w:val="0"/>
      <w:divBdr>
        <w:top w:val="none" w:sz="0" w:space="0" w:color="auto"/>
        <w:left w:val="none" w:sz="0" w:space="0" w:color="auto"/>
        <w:bottom w:val="none" w:sz="0" w:space="0" w:color="auto"/>
        <w:right w:val="none" w:sz="0" w:space="0" w:color="auto"/>
      </w:divBdr>
    </w:div>
    <w:div w:id="2108841649">
      <w:bodyDiv w:val="1"/>
      <w:marLeft w:val="0"/>
      <w:marRight w:val="0"/>
      <w:marTop w:val="0"/>
      <w:marBottom w:val="0"/>
      <w:divBdr>
        <w:top w:val="none" w:sz="0" w:space="0" w:color="auto"/>
        <w:left w:val="none" w:sz="0" w:space="0" w:color="auto"/>
        <w:bottom w:val="none" w:sz="0" w:space="0" w:color="auto"/>
        <w:right w:val="none" w:sz="0" w:space="0" w:color="auto"/>
      </w:divBdr>
    </w:div>
    <w:div w:id="21121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715CB1639664593D4056D0852F408" ma:contentTypeVersion="3" ma:contentTypeDescription="Utwórz nowy dokument." ma:contentTypeScope="" ma:versionID="d5c322c6f0b6d9cd774a1891ffa56ff7">
  <xsd:schema xmlns:xsd="http://www.w3.org/2001/XMLSchema" xmlns:xs="http://www.w3.org/2001/XMLSchema" xmlns:p="http://schemas.microsoft.com/office/2006/metadata/properties" xmlns:ns3="4f4b50b6-86b5-4e92-9eba-3d8774138731" targetNamespace="http://schemas.microsoft.com/office/2006/metadata/properties" ma:root="true" ma:fieldsID="588dbf1e9ec94cfc82bd6a1352c7984d" ns3:_="">
    <xsd:import namespace="4f4b50b6-86b5-4e92-9eba-3d8774138731"/>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b50b6-86b5-4e92-9eba-3d8774138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4b50b6-86b5-4e92-9eba-3d8774138731" xsi:nil="true"/>
  </documentManagement>
</p:properties>
</file>

<file path=customXml/itemProps1.xml><?xml version="1.0" encoding="utf-8"?>
<ds:datastoreItem xmlns:ds="http://schemas.openxmlformats.org/officeDocument/2006/customXml" ds:itemID="{547CC68D-28AA-416B-9EEB-D6FB4228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b50b6-86b5-4e92-9eba-3d8774138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71457-16B4-4B27-A3B1-448A7C9E43E7}">
  <ds:schemaRefs>
    <ds:schemaRef ds:uri="http://schemas.microsoft.com/sharepoint/v3/contenttype/forms"/>
  </ds:schemaRefs>
</ds:datastoreItem>
</file>

<file path=customXml/itemProps3.xml><?xml version="1.0" encoding="utf-8"?>
<ds:datastoreItem xmlns:ds="http://schemas.openxmlformats.org/officeDocument/2006/customXml" ds:itemID="{D4F3BBF7-BB25-4F6A-9966-6981F34A4DD4}">
  <ds:schemaRefs>
    <ds:schemaRef ds:uri="http://schemas.microsoft.com/office/2006/metadata/properties"/>
    <ds:schemaRef ds:uri="http://schemas.microsoft.com/office/infopath/2007/PartnerControls"/>
    <ds:schemaRef ds:uri="4f4b50b6-86b5-4e92-9eba-3d877413873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70</Pages>
  <Words>24677</Words>
  <Characters>148065</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Bartosz Mikołajczyk</cp:lastModifiedBy>
  <cp:revision>14</cp:revision>
  <cp:lastPrinted>2023-05-26T05:06:00Z</cp:lastPrinted>
  <dcterms:created xsi:type="dcterms:W3CDTF">2023-06-06T18:54:00Z</dcterms:created>
  <dcterms:modified xsi:type="dcterms:W3CDTF">2023-06-12T10:00:00Z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0x010100952715CB1639664593D4056D0852F408</vt:lpwstr>
  </property>
</Properties>
</file>