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03" w:rsidRDefault="00E57B08" w:rsidP="00395603">
      <w:r w:rsidRPr="00C63EAF">
        <w:rPr>
          <w:b/>
          <w:sz w:val="28"/>
          <w:szCs w:val="28"/>
        </w:rPr>
        <w:t>Taśma zabezpieczająca</w:t>
      </w:r>
      <w:r w:rsidR="00C63EAF">
        <w:rPr>
          <w:b/>
          <w:sz w:val="28"/>
          <w:szCs w:val="28"/>
        </w:rPr>
        <w:t xml:space="preserve"> </w:t>
      </w:r>
      <w:r>
        <w:t xml:space="preserve"> długości 100 mb</w:t>
      </w:r>
      <w:r w:rsidR="00395603">
        <w:t xml:space="preserve"> w rolce</w:t>
      </w:r>
    </w:p>
    <w:p w:rsidR="00E57B08" w:rsidRDefault="00E57B08" w:rsidP="00E57B08">
      <w:r>
        <w:t>CPV: 44424200-0</w:t>
      </w:r>
    </w:p>
    <w:p w:rsidR="00E57B08" w:rsidRDefault="00E57B08" w:rsidP="00E57B08">
      <w:r>
        <w:t xml:space="preserve">MATERIAŁ – papier koloru jasno brązowego z dodatkiem kleju. </w:t>
      </w:r>
    </w:p>
    <w:p w:rsidR="00E57B08" w:rsidRDefault="00E57B08" w:rsidP="00E57B08">
      <w:r>
        <w:t>GRAMATURA – uniemożliwiająca odklejenie taśmy zabezpieczającej od powierzchni pudełka kartonowego wykonanego z kartonu warstwowego – fala typu E o gramaturze 400g/m2.</w:t>
      </w:r>
    </w:p>
    <w:p w:rsidR="00E57B08" w:rsidRDefault="00E57B08" w:rsidP="00E57B08">
      <w:r>
        <w:t>SZEROKOŚĆ – 5 cm (+/- 2 mm).</w:t>
      </w:r>
    </w:p>
    <w:p w:rsidR="00E57B08" w:rsidRDefault="00E57B08" w:rsidP="00E57B08">
      <w:r>
        <w:t>DŁUGOŚĆ – (odcinki każdej z taśm/etykiet) – 13 cm (+/- 3 mm).</w:t>
      </w:r>
    </w:p>
    <w:p w:rsidR="00AF68DE" w:rsidRDefault="00E57B08" w:rsidP="00E57B08">
      <w:r>
        <w:t xml:space="preserve">DODATKOWE INFORMACJE – osłonka na taśmie zabezpieczającej uniemożliwia przypadkowe przyklejenie do podłoża. Osłonka taśmy dzielona na dwie części celem łatwiejszego odklejenia. Taśma z możliwością łatwego odrywania z rolki, bez używania dodatkowych narzędzi. Powierzchnia taśmy umożliwia trwałe nanoszenie napisów środkiem kryjącym typu długopis oraz stawianie pieczątek, bez efektu rozmazywania i bez możliwości trwałego usunięcia napisu oraz treści pieczątki. Taśma posiada nadrukowany dużymi literami alfabetu łacińskiego czytelny napis </w:t>
      </w:r>
      <w:r w:rsidRPr="00E57B08">
        <w:rPr>
          <w:b/>
        </w:rPr>
        <w:t>POLICJA NIE ZRYWAĆ</w:t>
      </w:r>
      <w:r>
        <w:t xml:space="preserve"> o rozmiarze 60, pogrubioną czcionką o nazwie „Times New Roman”. Dopuszcza się nadruk w kolorze granatowym lub czarnym. Odcinki każdej z taśm z nadrukowanym napisem </w:t>
      </w:r>
      <w:bookmarkStart w:id="0" w:name="_GoBack"/>
      <w:r w:rsidRPr="00E57B08">
        <w:rPr>
          <w:b/>
        </w:rPr>
        <w:t>POLICJA NIE ZRYWAĆ</w:t>
      </w:r>
      <w:bookmarkEnd w:id="0"/>
      <w:r>
        <w:t>o długości min. 10 cm - max. 11 cm. Taśma posiadająca perforację pomiędzy każdym z odcinków, ułatwiającą rozdzielanie Każdorazowa próba odklejenia od zabezpieczanej powierzchni powoduje pojawienie się napisów ostrzegawczych o treści „OTWARTE” w języku polskim zarówno na taśmie jak i na zabezpieczonej przez taśmę powierzchni. Przeznaczona do wszystkich powierzchni w szczególności kartonu wykonanego z kartonu warstwowego – fala typu E o gramaturze 400g/m2, koperty foliowej lub foliowo-papierowej.</w:t>
      </w:r>
      <w:r>
        <w:tab/>
      </w:r>
    </w:p>
    <w:sectPr w:rsidR="00AF68DE" w:rsidSect="00D0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7B08"/>
    <w:rsid w:val="00395603"/>
    <w:rsid w:val="00AF68DE"/>
    <w:rsid w:val="00C63EAF"/>
    <w:rsid w:val="00D079DD"/>
    <w:rsid w:val="00E5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Sokalski</dc:creator>
  <cp:keywords/>
  <dc:description/>
  <cp:lastModifiedBy>sielawab</cp:lastModifiedBy>
  <cp:revision>4</cp:revision>
  <dcterms:created xsi:type="dcterms:W3CDTF">2023-11-08T13:30:00Z</dcterms:created>
  <dcterms:modified xsi:type="dcterms:W3CDTF">2023-11-10T07:36:00Z</dcterms:modified>
</cp:coreProperties>
</file>