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01863A41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BD6D7D" w:rsidRPr="00BD6D7D">
        <w:rPr>
          <w:rFonts w:eastAsia="Times New Roman" w:cs="Calibri"/>
          <w:b/>
          <w:lang w:eastAsia="pl-PL"/>
        </w:rPr>
        <w:t>271/</w:t>
      </w:r>
      <w:r w:rsidR="00445074">
        <w:rPr>
          <w:rFonts w:eastAsia="Times New Roman" w:cs="Calibri"/>
          <w:b/>
          <w:lang w:eastAsia="pl-PL"/>
        </w:rPr>
        <w:t>8</w:t>
      </w:r>
      <w:r w:rsidR="00BD6D7D" w:rsidRPr="00BD6D7D">
        <w:rPr>
          <w:rFonts w:eastAsia="Times New Roman" w:cs="Calibri"/>
          <w:b/>
          <w:lang w:eastAsia="pl-PL"/>
        </w:rPr>
        <w:t>/2022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3620C614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(pkt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V.2.4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0F419B" w:rsidRPr="000F419B">
        <w:rPr>
          <w:rFonts w:eastAsia="Times New Roman" w:cs="Calibri"/>
          <w:b/>
          <w:lang w:eastAsia="pl-PL"/>
        </w:rPr>
        <w:t>Remont Miejskiego Ośrodka Kultury w Konstantynowie Łódzkim przy ul. Jana Pawła II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77"/>
        <w:gridCol w:w="5091"/>
        <w:gridCol w:w="2290"/>
        <w:gridCol w:w="2774"/>
        <w:gridCol w:w="2171"/>
      </w:tblGrid>
      <w:tr w:rsidR="002854BA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854BA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 xml:space="preserve">ykonawca z przyczyn </w:t>
      </w:r>
      <w:r w:rsidR="009E6732" w:rsidRPr="009E6732">
        <w:rPr>
          <w:rFonts w:eastAsia="Times New Roman" w:cs="Calibri"/>
          <w:szCs w:val="24"/>
          <w:lang w:eastAsia="pl-PL"/>
        </w:rPr>
        <w:lastRenderedPageBreak/>
        <w:t>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1FF5DBBC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BD6D7D" w:rsidRPr="00BD6D7D">
        <w:rPr>
          <w:rFonts w:eastAsia="Times New Roman" w:cs="Calibri"/>
          <w:b/>
          <w:lang w:eastAsia="pl-PL"/>
        </w:rPr>
        <w:t>271/</w:t>
      </w:r>
      <w:r w:rsidR="00080C49">
        <w:rPr>
          <w:rFonts w:eastAsia="Times New Roman" w:cs="Calibri"/>
          <w:b/>
          <w:lang w:eastAsia="pl-PL"/>
        </w:rPr>
        <w:t>8</w:t>
      </w:r>
      <w:r w:rsidR="00BD6D7D" w:rsidRPr="00BD6D7D">
        <w:rPr>
          <w:rFonts w:eastAsia="Times New Roman" w:cs="Calibri"/>
          <w:b/>
          <w:lang w:eastAsia="pl-PL"/>
        </w:rPr>
        <w:t>/2022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0F419B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5D049006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</w:t>
      </w:r>
      <w:bookmarkStart w:id="2" w:name="_Hlk106789492"/>
      <w:r w:rsidR="000F419B">
        <w:rPr>
          <w:rFonts w:eastAsia="Times New Roman" w:cs="Calibri"/>
          <w:b/>
          <w:szCs w:val="24"/>
          <w:lang w:eastAsia="pl-PL"/>
        </w:rPr>
        <w:t>.</w:t>
      </w:r>
      <w:r w:rsidR="000F419B" w:rsidRPr="000F419B">
        <w:rPr>
          <w:rFonts w:eastAsia="Times New Roman" w:cs="Calibri"/>
          <w:b/>
          <w:lang w:eastAsia="pl-PL"/>
        </w:rPr>
        <w:t xml:space="preserve"> </w:t>
      </w:r>
      <w:r w:rsidR="000F419B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0F419B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bookmarkEnd w:id="2"/>
      <w:r w:rsidR="00FD2C18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244F5DF3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138D595" w14:textId="44A41C23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0C6691BE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55F1ECFB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3D1D338C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4EF56DCA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38A7685" w14:textId="11BC6DE8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>3.</w:t>
            </w:r>
          </w:p>
        </w:tc>
        <w:tc>
          <w:tcPr>
            <w:tcW w:w="1371" w:type="pct"/>
            <w:vAlign w:val="center"/>
          </w:tcPr>
          <w:p w14:paraId="01F1B692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0F5A1E2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5A502056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0F419B">
      <w:pPr>
        <w:pStyle w:val="Tekstprzypisudolnego"/>
        <w:spacing w:line="360" w:lineRule="auto"/>
        <w:rPr>
          <w:rFonts w:ascii="Calibri" w:hAnsi="Calibri" w:cs="Calibri"/>
          <w:lang w:val="pl-PL"/>
        </w:rPr>
      </w:pPr>
      <w:r w:rsidRPr="000F419B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F419B">
        <w:rPr>
          <w:rFonts w:ascii="Calibri" w:hAnsi="Calibri" w:cs="Calibri"/>
          <w:sz w:val="22"/>
          <w:szCs w:val="22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0F419B">
        <w:rPr>
          <w:rFonts w:ascii="Calibri" w:hAnsi="Calibri" w:cs="Calibri"/>
          <w:iCs/>
          <w:sz w:val="22"/>
          <w:szCs w:val="22"/>
        </w:rPr>
        <w:t>Jeżeli Wykonawca polega na zasobach innego podmiotu załącza do oferty pisemne zobowiązanie</w:t>
      </w:r>
      <w:r w:rsidRPr="000F419B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Pr="000F419B">
        <w:rPr>
          <w:rFonts w:ascii="Calibri" w:hAnsi="Calibri" w:cs="Calibri"/>
          <w:iCs/>
          <w:sz w:val="22"/>
          <w:szCs w:val="22"/>
        </w:rPr>
        <w:t>tego podmiotu do oddania mu do dyspozycji osoby/osób z uprawnieniami jak wskazano w tabeli, na okres korzystania tej/ tych osoby/osób przy wykonywaniu zamówienia</w:t>
      </w:r>
      <w:r w:rsidRPr="000F419B">
        <w:rPr>
          <w:rFonts w:ascii="Calibri" w:hAnsi="Calibri" w:cs="Calibri"/>
          <w:iCs/>
          <w:sz w:val="22"/>
          <w:szCs w:val="22"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0C49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2D79"/>
    <w:rsid w:val="000E66C5"/>
    <w:rsid w:val="000E6BA7"/>
    <w:rsid w:val="000F05B5"/>
    <w:rsid w:val="000F1AF2"/>
    <w:rsid w:val="000F3DBB"/>
    <w:rsid w:val="000F419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23AB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5074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6EDF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75778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6D7D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2022-07-14T10:20:00Z</dcterms:modified>
</cp:coreProperties>
</file>