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D1984" w14:textId="04B1D12A" w:rsidR="00C83935" w:rsidRPr="007347E1" w:rsidRDefault="00E072DE" w:rsidP="00446A0C">
      <w:pPr>
        <w:spacing w:after="0"/>
        <w:ind w:left="2832"/>
        <w:rPr>
          <w:rFonts w:asciiTheme="minorHAnsi" w:eastAsia="Times New Roman" w:hAnsiTheme="minorHAnsi" w:cstheme="minorHAnsi"/>
          <w:b/>
          <w:bCs/>
          <w:color w:val="FF0000"/>
          <w:lang w:eastAsia="ar-SA"/>
        </w:rPr>
      </w:pPr>
      <w:r w:rsidRPr="007347E1">
        <w:rPr>
          <w:rFonts w:asciiTheme="minorHAnsi" w:eastAsia="Times New Roman" w:hAnsiTheme="minorHAnsi" w:cstheme="minorHAnsi"/>
          <w:b/>
          <w:bCs/>
          <w:noProof/>
          <w:color w:val="FF0000"/>
          <w:lang w:eastAsia="ar-SA"/>
        </w:rPr>
        <w:drawing>
          <wp:inline distT="0" distB="0" distL="0" distR="0" wp14:anchorId="3E7FD01E" wp14:editId="5A2404DC">
            <wp:extent cx="3101340" cy="21934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7796" cy="2197966"/>
                    </a:xfrm>
                    <a:prstGeom prst="rect">
                      <a:avLst/>
                    </a:prstGeom>
                  </pic:spPr>
                </pic:pic>
              </a:graphicData>
            </a:graphic>
          </wp:inline>
        </w:drawing>
      </w:r>
    </w:p>
    <w:p w14:paraId="7211E639" w14:textId="77777777" w:rsidR="00C83935" w:rsidRPr="007347E1" w:rsidRDefault="00C83935" w:rsidP="001F450C">
      <w:pPr>
        <w:spacing w:after="0"/>
        <w:rPr>
          <w:rFonts w:asciiTheme="minorHAnsi" w:eastAsia="Times New Roman" w:hAnsiTheme="minorHAnsi" w:cstheme="minorHAnsi"/>
          <w:b/>
          <w:bCs/>
          <w:lang w:eastAsia="ar-SA"/>
        </w:rPr>
      </w:pPr>
    </w:p>
    <w:p w14:paraId="33BA1E75" w14:textId="77777777" w:rsidR="00C83935" w:rsidRPr="007347E1" w:rsidRDefault="00C83935" w:rsidP="001F450C">
      <w:pPr>
        <w:spacing w:after="0"/>
        <w:jc w:val="center"/>
        <w:rPr>
          <w:rFonts w:asciiTheme="minorHAnsi" w:eastAsia="Times New Roman" w:hAnsiTheme="minorHAnsi" w:cstheme="minorHAnsi"/>
          <w:b/>
          <w:bCs/>
          <w:lang w:eastAsia="ar-SA"/>
        </w:rPr>
      </w:pPr>
    </w:p>
    <w:p w14:paraId="12B2F56F" w14:textId="04831E7C" w:rsidR="0046622C" w:rsidRPr="007347E1" w:rsidRDefault="0046622C" w:rsidP="001F450C">
      <w:pPr>
        <w:spacing w:after="0"/>
        <w:jc w:val="center"/>
        <w:rPr>
          <w:rFonts w:asciiTheme="minorHAnsi" w:hAnsiTheme="minorHAnsi" w:cstheme="minorHAnsi"/>
          <w:b/>
          <w:bCs/>
          <w:sz w:val="36"/>
          <w:szCs w:val="36"/>
        </w:rPr>
      </w:pPr>
      <w:r w:rsidRPr="007347E1">
        <w:rPr>
          <w:rFonts w:asciiTheme="minorHAnsi" w:hAnsiTheme="minorHAnsi" w:cstheme="minorHAnsi"/>
          <w:b/>
          <w:bCs/>
          <w:sz w:val="36"/>
          <w:szCs w:val="36"/>
        </w:rPr>
        <w:t>Krakowski Holding Komunalny Spółka Akcyjna w Krakowie</w:t>
      </w:r>
    </w:p>
    <w:p w14:paraId="55622497" w14:textId="4F30DB2E" w:rsidR="00772980" w:rsidRPr="007347E1" w:rsidRDefault="0046622C" w:rsidP="001F450C">
      <w:pPr>
        <w:spacing w:after="0"/>
        <w:jc w:val="center"/>
        <w:rPr>
          <w:rFonts w:asciiTheme="minorHAnsi" w:hAnsiTheme="minorHAnsi" w:cstheme="minorHAnsi"/>
          <w:bCs/>
          <w:sz w:val="32"/>
          <w:szCs w:val="32"/>
        </w:rPr>
      </w:pPr>
      <w:r w:rsidRPr="007347E1">
        <w:rPr>
          <w:rFonts w:asciiTheme="minorHAnsi" w:hAnsiTheme="minorHAnsi" w:cstheme="minorHAnsi"/>
          <w:bCs/>
          <w:sz w:val="32"/>
          <w:szCs w:val="32"/>
        </w:rPr>
        <w:t>ul. Jana Brożka 3, 30-347 Kraków</w:t>
      </w:r>
      <w:r w:rsidR="00772980" w:rsidRPr="007347E1">
        <w:rPr>
          <w:rFonts w:asciiTheme="minorHAnsi" w:hAnsiTheme="minorHAnsi" w:cstheme="minorHAnsi"/>
          <w:bCs/>
          <w:sz w:val="32"/>
          <w:szCs w:val="32"/>
        </w:rPr>
        <w:t xml:space="preserve">, </w:t>
      </w:r>
      <w:r w:rsidRPr="007347E1">
        <w:rPr>
          <w:rFonts w:asciiTheme="minorHAnsi" w:hAnsiTheme="minorHAnsi" w:cstheme="minorHAnsi"/>
          <w:bCs/>
          <w:sz w:val="32"/>
          <w:szCs w:val="32"/>
        </w:rPr>
        <w:t xml:space="preserve">tel. </w:t>
      </w:r>
      <w:r w:rsidR="00460260" w:rsidRPr="007347E1">
        <w:rPr>
          <w:rFonts w:asciiTheme="minorHAnsi" w:hAnsiTheme="minorHAnsi" w:cstheme="minorHAnsi"/>
          <w:bCs/>
          <w:sz w:val="32"/>
          <w:szCs w:val="32"/>
        </w:rPr>
        <w:t>12</w:t>
      </w:r>
      <w:r w:rsidR="00F13AD8" w:rsidRPr="007347E1">
        <w:rPr>
          <w:rFonts w:asciiTheme="minorHAnsi" w:hAnsiTheme="minorHAnsi" w:cstheme="minorHAnsi"/>
          <w:bCs/>
          <w:sz w:val="32"/>
          <w:szCs w:val="32"/>
        </w:rPr>
        <w:t> </w:t>
      </w:r>
      <w:r w:rsidR="00460260" w:rsidRPr="007347E1">
        <w:rPr>
          <w:rFonts w:asciiTheme="minorHAnsi" w:hAnsiTheme="minorHAnsi" w:cstheme="minorHAnsi"/>
          <w:bCs/>
          <w:sz w:val="32"/>
          <w:szCs w:val="32"/>
        </w:rPr>
        <w:t>269</w:t>
      </w:r>
      <w:r w:rsidR="00F13AD8" w:rsidRPr="007347E1">
        <w:rPr>
          <w:rFonts w:asciiTheme="minorHAnsi" w:hAnsiTheme="minorHAnsi" w:cstheme="minorHAnsi"/>
          <w:bCs/>
          <w:sz w:val="32"/>
          <w:szCs w:val="32"/>
        </w:rPr>
        <w:t xml:space="preserve"> </w:t>
      </w:r>
      <w:r w:rsidR="00460260" w:rsidRPr="007347E1">
        <w:rPr>
          <w:rFonts w:asciiTheme="minorHAnsi" w:hAnsiTheme="minorHAnsi" w:cstheme="minorHAnsi"/>
          <w:bCs/>
          <w:sz w:val="32"/>
          <w:szCs w:val="32"/>
        </w:rPr>
        <w:t>15</w:t>
      </w:r>
      <w:r w:rsidR="00F13AD8" w:rsidRPr="007347E1">
        <w:rPr>
          <w:rFonts w:asciiTheme="minorHAnsi" w:hAnsiTheme="minorHAnsi" w:cstheme="minorHAnsi"/>
          <w:bCs/>
          <w:sz w:val="32"/>
          <w:szCs w:val="32"/>
        </w:rPr>
        <w:t xml:space="preserve"> </w:t>
      </w:r>
      <w:r w:rsidR="00460260" w:rsidRPr="007347E1">
        <w:rPr>
          <w:rFonts w:asciiTheme="minorHAnsi" w:hAnsiTheme="minorHAnsi" w:cstheme="minorHAnsi"/>
          <w:bCs/>
          <w:sz w:val="32"/>
          <w:szCs w:val="32"/>
        </w:rPr>
        <w:t>0</w:t>
      </w:r>
      <w:r w:rsidR="004539BF">
        <w:rPr>
          <w:rFonts w:asciiTheme="minorHAnsi" w:hAnsiTheme="minorHAnsi" w:cstheme="minorHAnsi"/>
          <w:bCs/>
          <w:sz w:val="32"/>
          <w:szCs w:val="32"/>
        </w:rPr>
        <w:t>5</w:t>
      </w:r>
    </w:p>
    <w:p w14:paraId="66AF9555" w14:textId="61D8CDF5" w:rsidR="0046622C" w:rsidRPr="007347E1" w:rsidRDefault="0046622C" w:rsidP="001F450C">
      <w:pPr>
        <w:spacing w:after="0"/>
        <w:jc w:val="center"/>
        <w:rPr>
          <w:rFonts w:asciiTheme="minorHAnsi" w:hAnsiTheme="minorHAnsi" w:cstheme="minorHAnsi"/>
          <w:bCs/>
          <w:sz w:val="32"/>
          <w:szCs w:val="32"/>
        </w:rPr>
      </w:pPr>
      <w:r w:rsidRPr="007347E1">
        <w:rPr>
          <w:rFonts w:asciiTheme="minorHAnsi" w:hAnsiTheme="minorHAnsi" w:cstheme="minorHAnsi"/>
          <w:bCs/>
          <w:sz w:val="32"/>
          <w:szCs w:val="32"/>
        </w:rPr>
        <w:t>e-mail</w:t>
      </w:r>
      <w:r w:rsidR="00C45F8C" w:rsidRPr="007347E1">
        <w:rPr>
          <w:rFonts w:asciiTheme="minorHAnsi" w:hAnsiTheme="minorHAnsi" w:cstheme="minorHAnsi"/>
          <w:bCs/>
          <w:sz w:val="32"/>
          <w:szCs w:val="32"/>
        </w:rPr>
        <w:t>:</w:t>
      </w:r>
      <w:r w:rsidRPr="007347E1">
        <w:rPr>
          <w:rFonts w:asciiTheme="minorHAnsi" w:hAnsiTheme="minorHAnsi" w:cstheme="minorHAnsi"/>
          <w:bCs/>
          <w:sz w:val="32"/>
          <w:szCs w:val="32"/>
        </w:rPr>
        <w:t xml:space="preserve"> </w:t>
      </w:r>
      <w:r w:rsidR="00EC12B1" w:rsidRPr="007347E1">
        <w:rPr>
          <w:rFonts w:asciiTheme="minorHAnsi" w:hAnsiTheme="minorHAnsi" w:cstheme="minorHAnsi"/>
          <w:bCs/>
          <w:sz w:val="32"/>
          <w:szCs w:val="32"/>
        </w:rPr>
        <w:t>przetargi@khk.krakow.pl</w:t>
      </w:r>
    </w:p>
    <w:p w14:paraId="255B259A" w14:textId="2ACAA1C5" w:rsidR="00EC12B1" w:rsidRPr="007347E1" w:rsidRDefault="00EC12B1" w:rsidP="001F450C">
      <w:pPr>
        <w:spacing w:after="0"/>
        <w:jc w:val="center"/>
        <w:rPr>
          <w:rFonts w:asciiTheme="minorHAnsi" w:hAnsiTheme="minorHAnsi" w:cstheme="minorHAnsi"/>
          <w:bCs/>
          <w:sz w:val="32"/>
          <w:szCs w:val="32"/>
        </w:rPr>
      </w:pPr>
      <w:r w:rsidRPr="007347E1">
        <w:rPr>
          <w:rFonts w:asciiTheme="minorHAnsi" w:eastAsia="Times New Roman" w:hAnsiTheme="minorHAnsi" w:cstheme="minorHAnsi"/>
          <w:bCs/>
          <w:sz w:val="32"/>
          <w:szCs w:val="32"/>
          <w:lang w:eastAsia="ar-SA"/>
        </w:rPr>
        <w:t>https://platformazakupowa.pl/pn/khk</w:t>
      </w:r>
    </w:p>
    <w:p w14:paraId="7900DBFB" w14:textId="77777777" w:rsidR="00C83935" w:rsidRPr="007347E1" w:rsidRDefault="00C83935" w:rsidP="001F450C">
      <w:pPr>
        <w:spacing w:after="0"/>
        <w:jc w:val="both"/>
        <w:rPr>
          <w:rFonts w:asciiTheme="minorHAnsi" w:hAnsiTheme="minorHAnsi" w:cstheme="minorHAnsi"/>
          <w:sz w:val="32"/>
          <w:szCs w:val="32"/>
        </w:rPr>
      </w:pPr>
    </w:p>
    <w:p w14:paraId="310420EC" w14:textId="77777777" w:rsidR="00C83935" w:rsidRPr="007347E1" w:rsidRDefault="00C83935" w:rsidP="001F450C">
      <w:pPr>
        <w:spacing w:after="0"/>
        <w:jc w:val="center"/>
        <w:rPr>
          <w:rFonts w:asciiTheme="minorHAnsi" w:hAnsiTheme="minorHAnsi" w:cstheme="minorHAnsi"/>
          <w:sz w:val="32"/>
          <w:szCs w:val="32"/>
        </w:rPr>
      </w:pPr>
    </w:p>
    <w:p w14:paraId="066FD794" w14:textId="52EDABDF" w:rsidR="00C83935" w:rsidRPr="007347E1" w:rsidRDefault="00C83935" w:rsidP="001F450C">
      <w:pPr>
        <w:spacing w:after="0"/>
        <w:jc w:val="center"/>
        <w:rPr>
          <w:rFonts w:asciiTheme="minorHAnsi" w:hAnsiTheme="minorHAnsi" w:cstheme="minorHAnsi"/>
          <w:sz w:val="32"/>
          <w:szCs w:val="32"/>
        </w:rPr>
      </w:pPr>
    </w:p>
    <w:p w14:paraId="02E75F36" w14:textId="77777777" w:rsidR="00F13AD8" w:rsidRPr="007347E1" w:rsidRDefault="00F13AD8" w:rsidP="001F450C">
      <w:pPr>
        <w:spacing w:after="0"/>
        <w:jc w:val="center"/>
        <w:rPr>
          <w:rFonts w:asciiTheme="minorHAnsi" w:hAnsiTheme="minorHAnsi" w:cstheme="minorHAnsi"/>
          <w:sz w:val="32"/>
          <w:szCs w:val="32"/>
        </w:rPr>
      </w:pPr>
    </w:p>
    <w:p w14:paraId="0BADF414" w14:textId="7AAB9B09" w:rsidR="00C83935" w:rsidRPr="007347E1" w:rsidRDefault="00C83935" w:rsidP="001F450C">
      <w:pPr>
        <w:spacing w:after="0"/>
        <w:jc w:val="center"/>
        <w:rPr>
          <w:rFonts w:asciiTheme="minorHAnsi" w:hAnsiTheme="minorHAnsi" w:cstheme="minorHAnsi"/>
          <w:bCs/>
          <w:sz w:val="32"/>
          <w:szCs w:val="32"/>
        </w:rPr>
      </w:pPr>
      <w:r w:rsidRPr="007347E1">
        <w:rPr>
          <w:rFonts w:asciiTheme="minorHAnsi" w:hAnsiTheme="minorHAnsi" w:cstheme="minorHAnsi"/>
          <w:bCs/>
          <w:sz w:val="32"/>
          <w:szCs w:val="32"/>
        </w:rPr>
        <w:t>Specyfikacja warunków zamówienia</w:t>
      </w:r>
      <w:r w:rsidR="00A53047" w:rsidRPr="007347E1">
        <w:rPr>
          <w:rFonts w:asciiTheme="minorHAnsi" w:hAnsiTheme="minorHAnsi" w:cstheme="minorHAnsi"/>
          <w:bCs/>
          <w:sz w:val="32"/>
          <w:szCs w:val="32"/>
        </w:rPr>
        <w:t xml:space="preserve"> na:</w:t>
      </w:r>
    </w:p>
    <w:p w14:paraId="68F04978" w14:textId="698F2489" w:rsidR="00B77B02" w:rsidRPr="007347E1" w:rsidRDefault="00F829C0" w:rsidP="001F450C">
      <w:pPr>
        <w:spacing w:after="0"/>
        <w:jc w:val="center"/>
        <w:rPr>
          <w:rFonts w:asciiTheme="minorHAnsi" w:hAnsiTheme="minorHAnsi" w:cstheme="minorHAnsi"/>
          <w:b/>
          <w:sz w:val="32"/>
          <w:szCs w:val="32"/>
        </w:rPr>
      </w:pPr>
      <w:bookmarkStart w:id="0" w:name="_Hlk97711865"/>
      <w:r w:rsidRPr="00F829C0">
        <w:rPr>
          <w:rFonts w:asciiTheme="minorHAnsi" w:hAnsiTheme="minorHAnsi" w:cstheme="minorHAnsi"/>
          <w:b/>
          <w:sz w:val="32"/>
          <w:szCs w:val="32"/>
        </w:rPr>
        <w:t>Dostaw</w:t>
      </w:r>
      <w:r>
        <w:rPr>
          <w:rFonts w:asciiTheme="minorHAnsi" w:hAnsiTheme="minorHAnsi" w:cstheme="minorHAnsi"/>
          <w:b/>
          <w:sz w:val="32"/>
          <w:szCs w:val="32"/>
        </w:rPr>
        <w:t>ę</w:t>
      </w:r>
      <w:r w:rsidRPr="00F829C0">
        <w:rPr>
          <w:rFonts w:asciiTheme="minorHAnsi" w:hAnsiTheme="minorHAnsi" w:cstheme="minorHAnsi"/>
          <w:b/>
          <w:sz w:val="32"/>
          <w:szCs w:val="32"/>
        </w:rPr>
        <w:t xml:space="preserve"> fabrycznie nowych pakietów rusztowin na potrzeby Zakładu Termicznego Przekształcania Odpadów w Krakowie</w:t>
      </w:r>
      <w:r w:rsidR="00C62D02" w:rsidRPr="007347E1">
        <w:rPr>
          <w:rFonts w:asciiTheme="minorHAnsi" w:hAnsiTheme="minorHAnsi" w:cstheme="minorHAnsi"/>
          <w:b/>
          <w:sz w:val="32"/>
          <w:szCs w:val="32"/>
        </w:rPr>
        <w:t xml:space="preserve"> </w:t>
      </w:r>
    </w:p>
    <w:bookmarkEnd w:id="0"/>
    <w:p w14:paraId="653F72B5" w14:textId="1E6954D5" w:rsidR="00C83935" w:rsidRPr="007347E1" w:rsidRDefault="00CA0E3B" w:rsidP="001F450C">
      <w:pPr>
        <w:spacing w:after="0"/>
        <w:jc w:val="center"/>
        <w:rPr>
          <w:rFonts w:asciiTheme="minorHAnsi" w:hAnsiTheme="minorHAnsi" w:cstheme="minorHAnsi"/>
          <w:b/>
          <w:sz w:val="32"/>
          <w:szCs w:val="32"/>
        </w:rPr>
      </w:pPr>
      <w:r>
        <w:rPr>
          <w:rFonts w:asciiTheme="minorHAnsi" w:hAnsiTheme="minorHAnsi" w:cstheme="minorHAnsi"/>
          <w:sz w:val="32"/>
          <w:szCs w:val="32"/>
        </w:rPr>
        <w:t>K</w:t>
      </w:r>
      <w:r w:rsidR="004A77AD" w:rsidRPr="007347E1">
        <w:rPr>
          <w:rFonts w:asciiTheme="minorHAnsi" w:hAnsiTheme="minorHAnsi" w:cstheme="minorHAnsi"/>
          <w:sz w:val="32"/>
          <w:szCs w:val="32"/>
        </w:rPr>
        <w:t>ZP-271-</w:t>
      </w:r>
      <w:r w:rsidR="00EC12B1" w:rsidRPr="007347E1">
        <w:rPr>
          <w:rFonts w:asciiTheme="minorHAnsi" w:hAnsiTheme="minorHAnsi" w:cstheme="minorHAnsi"/>
          <w:sz w:val="32"/>
          <w:szCs w:val="32"/>
        </w:rPr>
        <w:t>P</w:t>
      </w:r>
      <w:r w:rsidR="00E072DE" w:rsidRPr="007347E1">
        <w:rPr>
          <w:rFonts w:asciiTheme="minorHAnsi" w:hAnsiTheme="minorHAnsi" w:cstheme="minorHAnsi"/>
          <w:sz w:val="32"/>
          <w:szCs w:val="32"/>
        </w:rPr>
        <w:t>N</w:t>
      </w:r>
      <w:r w:rsidR="004A77AD" w:rsidRPr="007347E1">
        <w:rPr>
          <w:rFonts w:asciiTheme="minorHAnsi" w:hAnsiTheme="minorHAnsi" w:cstheme="minorHAnsi"/>
          <w:sz w:val="32"/>
          <w:szCs w:val="32"/>
        </w:rPr>
        <w:t>-</w:t>
      </w:r>
      <w:r w:rsidR="00F829C0">
        <w:rPr>
          <w:rFonts w:asciiTheme="minorHAnsi" w:hAnsiTheme="minorHAnsi" w:cstheme="minorHAnsi"/>
          <w:sz w:val="32"/>
          <w:szCs w:val="32"/>
        </w:rPr>
        <w:t>3</w:t>
      </w:r>
      <w:r w:rsidR="00C83935" w:rsidRPr="007347E1">
        <w:rPr>
          <w:rFonts w:asciiTheme="minorHAnsi" w:hAnsiTheme="minorHAnsi" w:cstheme="minorHAnsi"/>
          <w:sz w:val="32"/>
          <w:szCs w:val="32"/>
        </w:rPr>
        <w:t>/20</w:t>
      </w:r>
      <w:r w:rsidR="008371FC" w:rsidRPr="007347E1">
        <w:rPr>
          <w:rFonts w:asciiTheme="minorHAnsi" w:hAnsiTheme="minorHAnsi" w:cstheme="minorHAnsi"/>
          <w:sz w:val="32"/>
          <w:szCs w:val="32"/>
        </w:rPr>
        <w:t>2</w:t>
      </w:r>
      <w:r w:rsidR="00F829C0">
        <w:rPr>
          <w:rFonts w:asciiTheme="minorHAnsi" w:hAnsiTheme="minorHAnsi" w:cstheme="minorHAnsi"/>
          <w:sz w:val="32"/>
          <w:szCs w:val="32"/>
        </w:rPr>
        <w:t>2</w:t>
      </w:r>
    </w:p>
    <w:p w14:paraId="4E207C18" w14:textId="2D1B943C" w:rsidR="00C83935" w:rsidRPr="007347E1" w:rsidRDefault="00CC120B" w:rsidP="001F450C">
      <w:pPr>
        <w:spacing w:after="0"/>
        <w:jc w:val="center"/>
        <w:rPr>
          <w:rFonts w:asciiTheme="minorHAnsi" w:hAnsiTheme="minorHAnsi" w:cstheme="minorHAnsi"/>
          <w:b/>
        </w:rPr>
      </w:pPr>
      <w:r w:rsidRPr="00CC120B">
        <w:rPr>
          <w:rFonts w:asciiTheme="minorHAnsi" w:hAnsiTheme="minorHAnsi" w:cstheme="minorHAnsi"/>
          <w:b/>
          <w:color w:val="FF0000"/>
          <w:sz w:val="24"/>
          <w:szCs w:val="24"/>
        </w:rPr>
        <w:t>Modyfikacja SWZ z dnia 15.04.2022 r.</w:t>
      </w:r>
    </w:p>
    <w:p w14:paraId="4F45859A" w14:textId="77777777" w:rsidR="00C83935" w:rsidRPr="007347E1" w:rsidRDefault="00C83935" w:rsidP="001F450C">
      <w:pPr>
        <w:spacing w:after="0"/>
        <w:jc w:val="center"/>
        <w:rPr>
          <w:rFonts w:asciiTheme="minorHAnsi" w:hAnsiTheme="minorHAnsi" w:cstheme="minorHAnsi"/>
          <w:b/>
        </w:rPr>
      </w:pPr>
    </w:p>
    <w:p w14:paraId="39233977" w14:textId="77777777" w:rsidR="00C83935" w:rsidRPr="007347E1" w:rsidRDefault="00C83935" w:rsidP="001F450C">
      <w:pPr>
        <w:spacing w:after="0"/>
        <w:jc w:val="center"/>
        <w:rPr>
          <w:rFonts w:asciiTheme="minorHAnsi" w:hAnsiTheme="minorHAnsi" w:cstheme="minorHAnsi"/>
          <w:b/>
        </w:rPr>
      </w:pPr>
    </w:p>
    <w:p w14:paraId="17605FE0" w14:textId="77777777" w:rsidR="0046622C" w:rsidRPr="007347E1" w:rsidRDefault="0046622C" w:rsidP="001F450C">
      <w:pPr>
        <w:spacing w:after="0"/>
        <w:jc w:val="center"/>
        <w:rPr>
          <w:rFonts w:asciiTheme="minorHAnsi" w:hAnsiTheme="minorHAnsi" w:cstheme="minorHAnsi"/>
          <w:b/>
        </w:rPr>
      </w:pPr>
    </w:p>
    <w:p w14:paraId="674ADF73" w14:textId="77777777" w:rsidR="00C83935" w:rsidRPr="007347E1" w:rsidRDefault="00C83935" w:rsidP="001F450C">
      <w:pPr>
        <w:spacing w:after="0"/>
        <w:jc w:val="center"/>
        <w:rPr>
          <w:rFonts w:asciiTheme="minorHAnsi" w:hAnsiTheme="minorHAnsi" w:cstheme="minorHAnsi"/>
          <w:b/>
        </w:rPr>
      </w:pPr>
    </w:p>
    <w:p w14:paraId="7ED23FD1" w14:textId="07EF3063" w:rsidR="00F13AD8" w:rsidRPr="007347E1" w:rsidRDefault="00F13AD8" w:rsidP="001F450C">
      <w:pPr>
        <w:spacing w:after="0"/>
        <w:jc w:val="both"/>
        <w:rPr>
          <w:rFonts w:asciiTheme="minorHAnsi" w:hAnsiTheme="minorHAnsi" w:cstheme="minorHAnsi"/>
          <w:sz w:val="24"/>
          <w:szCs w:val="24"/>
        </w:rPr>
      </w:pPr>
    </w:p>
    <w:p w14:paraId="7E200BF2" w14:textId="77777777" w:rsidR="00E072DE" w:rsidRPr="007347E1" w:rsidRDefault="00E072DE" w:rsidP="001F450C">
      <w:pPr>
        <w:spacing w:after="0"/>
        <w:jc w:val="both"/>
        <w:rPr>
          <w:rFonts w:asciiTheme="minorHAnsi" w:hAnsiTheme="minorHAnsi" w:cstheme="minorHAnsi"/>
          <w:sz w:val="24"/>
          <w:szCs w:val="24"/>
        </w:rPr>
      </w:pPr>
    </w:p>
    <w:p w14:paraId="59279F9F" w14:textId="60238940" w:rsidR="00F13AD8" w:rsidRPr="007347E1" w:rsidRDefault="00F13AD8" w:rsidP="001F450C">
      <w:pPr>
        <w:spacing w:after="0"/>
        <w:jc w:val="both"/>
        <w:rPr>
          <w:rFonts w:asciiTheme="minorHAnsi" w:hAnsiTheme="minorHAnsi" w:cstheme="minorHAnsi"/>
          <w:sz w:val="24"/>
          <w:szCs w:val="24"/>
        </w:rPr>
      </w:pPr>
    </w:p>
    <w:p w14:paraId="33459CF2" w14:textId="133337E8" w:rsidR="00F13AD8" w:rsidRPr="007347E1" w:rsidRDefault="00F13AD8" w:rsidP="001F450C">
      <w:pPr>
        <w:spacing w:after="0"/>
        <w:jc w:val="both"/>
        <w:rPr>
          <w:rFonts w:asciiTheme="minorHAnsi" w:hAnsiTheme="minorHAnsi" w:cstheme="minorHAnsi"/>
          <w:sz w:val="24"/>
          <w:szCs w:val="24"/>
        </w:rPr>
      </w:pPr>
    </w:p>
    <w:p w14:paraId="2EF48318" w14:textId="77777777" w:rsidR="00BD64C9" w:rsidRPr="007347E1" w:rsidRDefault="00BD64C9" w:rsidP="001F450C">
      <w:pPr>
        <w:spacing w:after="0"/>
        <w:jc w:val="both"/>
        <w:rPr>
          <w:rFonts w:asciiTheme="minorHAnsi" w:hAnsiTheme="minorHAnsi" w:cstheme="minorHAnsi"/>
          <w:sz w:val="24"/>
          <w:szCs w:val="24"/>
        </w:rPr>
      </w:pPr>
    </w:p>
    <w:p w14:paraId="4F22EE4B" w14:textId="77777777" w:rsidR="00F13AD8" w:rsidRPr="007347E1" w:rsidRDefault="00F13AD8" w:rsidP="001F450C">
      <w:pPr>
        <w:spacing w:after="0"/>
        <w:jc w:val="both"/>
        <w:rPr>
          <w:rFonts w:asciiTheme="minorHAnsi" w:hAnsiTheme="minorHAnsi" w:cstheme="minorHAnsi"/>
          <w:sz w:val="24"/>
          <w:szCs w:val="24"/>
        </w:rPr>
      </w:pPr>
    </w:p>
    <w:p w14:paraId="57CB26D8" w14:textId="77777777" w:rsidR="00BC2F27" w:rsidRPr="007347E1" w:rsidRDefault="00BC2F27" w:rsidP="001F450C">
      <w:pPr>
        <w:spacing w:after="0"/>
        <w:jc w:val="both"/>
        <w:rPr>
          <w:rFonts w:asciiTheme="minorHAnsi" w:hAnsiTheme="minorHAnsi" w:cstheme="minorHAnsi"/>
          <w:sz w:val="24"/>
          <w:szCs w:val="24"/>
        </w:rPr>
      </w:pPr>
    </w:p>
    <w:p w14:paraId="279E0AE1" w14:textId="77777777" w:rsidR="00C83935" w:rsidRPr="007347E1" w:rsidRDefault="00C83935" w:rsidP="001F450C">
      <w:pPr>
        <w:spacing w:after="0"/>
        <w:jc w:val="both"/>
        <w:rPr>
          <w:rFonts w:asciiTheme="minorHAnsi" w:hAnsiTheme="minorHAnsi" w:cstheme="minorHAnsi"/>
          <w:sz w:val="24"/>
          <w:szCs w:val="24"/>
        </w:rPr>
      </w:pPr>
    </w:p>
    <w:p w14:paraId="75142E7B" w14:textId="62923349" w:rsidR="00C83935" w:rsidRPr="007347E1" w:rsidRDefault="00C83935" w:rsidP="001F450C">
      <w:pPr>
        <w:spacing w:after="0"/>
        <w:jc w:val="both"/>
        <w:rPr>
          <w:rFonts w:asciiTheme="minorHAnsi" w:hAnsiTheme="minorHAnsi" w:cstheme="minorHAnsi"/>
          <w:sz w:val="24"/>
          <w:szCs w:val="24"/>
        </w:rPr>
      </w:pPr>
      <w:r w:rsidRPr="007347E1">
        <w:rPr>
          <w:rFonts w:asciiTheme="minorHAnsi" w:hAnsiTheme="minorHAnsi" w:cstheme="minorHAnsi"/>
          <w:sz w:val="24"/>
          <w:szCs w:val="24"/>
        </w:rPr>
        <w:t>Kraków, dnia</w:t>
      </w:r>
      <w:r w:rsidR="00CB75DF" w:rsidRPr="007347E1">
        <w:rPr>
          <w:rFonts w:asciiTheme="minorHAnsi" w:hAnsiTheme="minorHAnsi" w:cstheme="minorHAnsi"/>
          <w:sz w:val="24"/>
          <w:szCs w:val="24"/>
        </w:rPr>
        <w:t xml:space="preserve"> </w:t>
      </w:r>
      <w:r w:rsidR="00C261D4">
        <w:rPr>
          <w:rFonts w:asciiTheme="minorHAnsi" w:hAnsiTheme="minorHAnsi" w:cstheme="minorHAnsi"/>
          <w:sz w:val="24"/>
          <w:szCs w:val="24"/>
        </w:rPr>
        <w:t>16.03.</w:t>
      </w:r>
      <w:r w:rsidR="009D28F5" w:rsidRPr="007347E1">
        <w:rPr>
          <w:rFonts w:asciiTheme="minorHAnsi" w:hAnsiTheme="minorHAnsi" w:cstheme="minorHAnsi"/>
          <w:sz w:val="24"/>
          <w:szCs w:val="24"/>
        </w:rPr>
        <w:t>202</w:t>
      </w:r>
      <w:r w:rsidR="00F829C0">
        <w:rPr>
          <w:rFonts w:asciiTheme="minorHAnsi" w:hAnsiTheme="minorHAnsi" w:cstheme="minorHAnsi"/>
          <w:sz w:val="24"/>
          <w:szCs w:val="24"/>
        </w:rPr>
        <w:t>2</w:t>
      </w:r>
      <w:r w:rsidR="00B801EA" w:rsidRPr="007347E1">
        <w:rPr>
          <w:rFonts w:asciiTheme="minorHAnsi" w:hAnsiTheme="minorHAnsi" w:cstheme="minorHAnsi"/>
          <w:sz w:val="24"/>
          <w:szCs w:val="24"/>
        </w:rPr>
        <w:t xml:space="preserve"> r.</w:t>
      </w:r>
      <w:r w:rsidRPr="007347E1">
        <w:rPr>
          <w:rFonts w:asciiTheme="minorHAnsi" w:hAnsiTheme="minorHAnsi" w:cstheme="minorHAnsi"/>
          <w:sz w:val="24"/>
          <w:szCs w:val="24"/>
        </w:rPr>
        <w:tab/>
      </w:r>
      <w:r w:rsidRPr="007347E1">
        <w:rPr>
          <w:rFonts w:asciiTheme="minorHAnsi" w:hAnsiTheme="minorHAnsi" w:cstheme="minorHAnsi"/>
          <w:sz w:val="24"/>
          <w:szCs w:val="24"/>
        </w:rPr>
        <w:tab/>
      </w:r>
      <w:r w:rsidR="00B801EA" w:rsidRPr="007347E1">
        <w:rPr>
          <w:rFonts w:asciiTheme="minorHAnsi" w:hAnsiTheme="minorHAnsi" w:cstheme="minorHAnsi"/>
          <w:sz w:val="24"/>
          <w:szCs w:val="24"/>
        </w:rPr>
        <w:tab/>
      </w:r>
      <w:r w:rsidR="00B801EA" w:rsidRPr="007347E1">
        <w:rPr>
          <w:rFonts w:asciiTheme="minorHAnsi" w:hAnsiTheme="minorHAnsi" w:cstheme="minorHAnsi"/>
          <w:sz w:val="24"/>
          <w:szCs w:val="24"/>
        </w:rPr>
        <w:tab/>
      </w:r>
      <w:r w:rsidRPr="007347E1">
        <w:rPr>
          <w:rFonts w:asciiTheme="minorHAnsi" w:hAnsiTheme="minorHAnsi" w:cstheme="minorHAnsi"/>
          <w:sz w:val="24"/>
          <w:szCs w:val="24"/>
        </w:rPr>
        <w:tab/>
      </w:r>
      <w:r w:rsidR="00B801EA" w:rsidRPr="007347E1">
        <w:rPr>
          <w:rFonts w:asciiTheme="minorHAnsi" w:hAnsiTheme="minorHAnsi" w:cstheme="minorHAnsi"/>
          <w:sz w:val="24"/>
          <w:szCs w:val="24"/>
        </w:rPr>
        <w:t xml:space="preserve">       </w:t>
      </w:r>
      <w:r w:rsidR="00F13AD8" w:rsidRPr="007347E1">
        <w:rPr>
          <w:rFonts w:asciiTheme="minorHAnsi" w:hAnsiTheme="minorHAnsi" w:cstheme="minorHAnsi"/>
          <w:sz w:val="24"/>
          <w:szCs w:val="24"/>
        </w:rPr>
        <w:tab/>
      </w:r>
      <w:r w:rsidR="00F13AD8" w:rsidRPr="007347E1">
        <w:rPr>
          <w:rFonts w:asciiTheme="minorHAnsi" w:hAnsiTheme="minorHAnsi" w:cstheme="minorHAnsi"/>
          <w:sz w:val="24"/>
          <w:szCs w:val="24"/>
        </w:rPr>
        <w:tab/>
      </w:r>
      <w:r w:rsidRPr="007347E1">
        <w:rPr>
          <w:rFonts w:asciiTheme="minorHAnsi" w:hAnsiTheme="minorHAnsi" w:cstheme="minorHAnsi"/>
          <w:sz w:val="24"/>
          <w:szCs w:val="24"/>
        </w:rPr>
        <w:t xml:space="preserve">Zatwierdzam: </w:t>
      </w:r>
    </w:p>
    <w:p w14:paraId="5CA5AC15" w14:textId="77777777" w:rsidR="00B801EA" w:rsidRPr="007347E1" w:rsidRDefault="00B801EA" w:rsidP="001F450C">
      <w:pPr>
        <w:spacing w:after="0"/>
        <w:ind w:left="4956"/>
        <w:jc w:val="center"/>
        <w:rPr>
          <w:rFonts w:asciiTheme="minorHAnsi" w:hAnsiTheme="minorHAnsi" w:cstheme="minorHAnsi"/>
          <w:sz w:val="20"/>
          <w:szCs w:val="20"/>
        </w:rPr>
      </w:pPr>
      <w:r w:rsidRPr="007347E1">
        <w:rPr>
          <w:rFonts w:asciiTheme="minorHAnsi" w:hAnsiTheme="minorHAnsi" w:cstheme="minorHAnsi"/>
          <w:sz w:val="20"/>
          <w:szCs w:val="20"/>
        </w:rPr>
        <w:t>Marcin Kandefer</w:t>
      </w:r>
    </w:p>
    <w:p w14:paraId="5AC797F0" w14:textId="77777777" w:rsidR="00B801EA" w:rsidRPr="007347E1" w:rsidRDefault="00B801EA" w:rsidP="001F450C">
      <w:pPr>
        <w:spacing w:after="0"/>
        <w:ind w:left="4956"/>
        <w:jc w:val="center"/>
        <w:rPr>
          <w:rFonts w:asciiTheme="minorHAnsi" w:hAnsiTheme="minorHAnsi" w:cstheme="minorHAnsi"/>
          <w:sz w:val="20"/>
          <w:szCs w:val="20"/>
        </w:rPr>
      </w:pPr>
      <w:r w:rsidRPr="007347E1">
        <w:rPr>
          <w:rFonts w:asciiTheme="minorHAnsi" w:hAnsiTheme="minorHAnsi" w:cstheme="minorHAnsi"/>
          <w:sz w:val="20"/>
          <w:szCs w:val="20"/>
        </w:rPr>
        <w:t>Członek Zarządu KHK S.A.</w:t>
      </w:r>
    </w:p>
    <w:p w14:paraId="361CCB1F" w14:textId="77777777" w:rsidR="00B801EA" w:rsidRPr="007347E1" w:rsidRDefault="00B801EA" w:rsidP="001F450C">
      <w:pPr>
        <w:spacing w:after="0"/>
        <w:ind w:left="4956"/>
        <w:jc w:val="center"/>
        <w:rPr>
          <w:rFonts w:asciiTheme="minorHAnsi" w:hAnsiTheme="minorHAnsi" w:cstheme="minorHAnsi"/>
          <w:iCs/>
          <w:sz w:val="20"/>
          <w:szCs w:val="20"/>
        </w:rPr>
      </w:pPr>
      <w:r w:rsidRPr="007347E1">
        <w:rPr>
          <w:rFonts w:asciiTheme="minorHAnsi" w:hAnsiTheme="minorHAnsi" w:cstheme="minorHAnsi"/>
          <w:sz w:val="20"/>
          <w:szCs w:val="20"/>
        </w:rPr>
        <w:t>Pełnomocnik ds. Zamówień Publicznych</w:t>
      </w:r>
    </w:p>
    <w:p w14:paraId="0CE69538" w14:textId="77777777" w:rsidR="00147C10" w:rsidRPr="007347E1" w:rsidRDefault="00147C10" w:rsidP="002B4F3C">
      <w:pPr>
        <w:numPr>
          <w:ilvl w:val="0"/>
          <w:numId w:val="1"/>
        </w:numPr>
        <w:suppressAutoHyphens/>
        <w:spacing w:after="0"/>
        <w:ind w:left="284" w:hanging="284"/>
        <w:jc w:val="both"/>
        <w:rPr>
          <w:rFonts w:asciiTheme="minorHAnsi" w:eastAsia="Times New Roman" w:hAnsiTheme="minorHAnsi" w:cstheme="minorHAnsi"/>
          <w:bCs/>
          <w:sz w:val="20"/>
          <w:szCs w:val="20"/>
          <w:lang w:eastAsia="ar-SA"/>
        </w:rPr>
      </w:pPr>
      <w:r w:rsidRPr="007347E1">
        <w:rPr>
          <w:rFonts w:asciiTheme="minorHAnsi" w:eastAsia="Times New Roman" w:hAnsiTheme="minorHAnsi" w:cstheme="minorHAnsi"/>
          <w:b/>
          <w:bCs/>
          <w:sz w:val="20"/>
          <w:szCs w:val="20"/>
          <w:lang w:eastAsia="ar-SA"/>
        </w:rPr>
        <w:lastRenderedPageBreak/>
        <w:t>ZAMAWIAJĄCY:</w:t>
      </w:r>
    </w:p>
    <w:p w14:paraId="1C59D5CF" w14:textId="0EFE8D86" w:rsidR="00BC2F27" w:rsidRPr="007347E1" w:rsidRDefault="00953FB9" w:rsidP="003450EC">
      <w:pPr>
        <w:numPr>
          <w:ilvl w:val="1"/>
          <w:numId w:val="8"/>
        </w:numPr>
        <w:suppressAutoHyphens/>
        <w:spacing w:after="0"/>
        <w:ind w:left="567"/>
        <w:jc w:val="both"/>
        <w:rPr>
          <w:rFonts w:asciiTheme="minorHAnsi" w:eastAsia="Times New Roman" w:hAnsiTheme="minorHAnsi" w:cstheme="minorHAnsi"/>
          <w:bCs/>
          <w:sz w:val="20"/>
          <w:szCs w:val="20"/>
          <w:lang w:eastAsia="ar-SA"/>
        </w:rPr>
      </w:pPr>
      <w:r w:rsidRPr="007347E1">
        <w:rPr>
          <w:rFonts w:asciiTheme="minorHAnsi" w:hAnsiTheme="minorHAnsi" w:cstheme="minorHAnsi"/>
          <w:b/>
          <w:bCs/>
          <w:sz w:val="20"/>
          <w:szCs w:val="20"/>
        </w:rPr>
        <w:t>Krakowski Holding Komunalny Spółka Akcyjna w Krakowie</w:t>
      </w:r>
      <w:r w:rsidRPr="007347E1">
        <w:rPr>
          <w:rFonts w:asciiTheme="minorHAnsi" w:eastAsia="Times New Roman" w:hAnsiTheme="minorHAnsi" w:cstheme="minorHAnsi"/>
          <w:bCs/>
          <w:sz w:val="20"/>
          <w:szCs w:val="20"/>
          <w:lang w:eastAsia="ar-SA"/>
        </w:rPr>
        <w:t xml:space="preserve">, </w:t>
      </w:r>
      <w:r w:rsidRPr="007347E1">
        <w:rPr>
          <w:rFonts w:asciiTheme="minorHAnsi" w:hAnsiTheme="minorHAnsi" w:cstheme="minorHAnsi"/>
          <w:bCs/>
          <w:sz w:val="20"/>
          <w:szCs w:val="20"/>
        </w:rPr>
        <w:t>ul. Jana Brożka 3, 30-347 Kraków</w:t>
      </w:r>
      <w:r w:rsidR="00BD64C9" w:rsidRPr="007347E1">
        <w:rPr>
          <w:rFonts w:asciiTheme="minorHAnsi" w:hAnsiTheme="minorHAnsi" w:cstheme="minorHAnsi"/>
          <w:bCs/>
          <w:sz w:val="20"/>
          <w:szCs w:val="20"/>
        </w:rPr>
        <w:t>, tel. 12 269 15 0</w:t>
      </w:r>
      <w:r w:rsidR="00B51C62">
        <w:rPr>
          <w:rFonts w:asciiTheme="minorHAnsi" w:hAnsiTheme="minorHAnsi" w:cstheme="minorHAnsi"/>
          <w:bCs/>
          <w:sz w:val="20"/>
          <w:szCs w:val="20"/>
        </w:rPr>
        <w:t>5</w:t>
      </w:r>
      <w:r w:rsidR="00BD64C9" w:rsidRPr="007347E1">
        <w:rPr>
          <w:rFonts w:asciiTheme="minorHAnsi" w:hAnsiTheme="minorHAnsi" w:cstheme="minorHAnsi"/>
          <w:bCs/>
          <w:sz w:val="20"/>
          <w:szCs w:val="20"/>
        </w:rPr>
        <w:t>, e-m</w:t>
      </w:r>
      <w:r w:rsidR="00BC2F27" w:rsidRPr="007347E1">
        <w:rPr>
          <w:rFonts w:asciiTheme="minorHAnsi" w:eastAsia="Times New Roman" w:hAnsiTheme="minorHAnsi" w:cstheme="minorHAnsi"/>
          <w:bCs/>
          <w:sz w:val="20"/>
          <w:szCs w:val="20"/>
          <w:lang w:eastAsia="ar-SA"/>
        </w:rPr>
        <w:t xml:space="preserve">ail: </w:t>
      </w:r>
      <w:hyperlink r:id="rId9" w:history="1">
        <w:r w:rsidR="00BC2F27" w:rsidRPr="007347E1">
          <w:rPr>
            <w:rStyle w:val="Hipercze"/>
            <w:rFonts w:asciiTheme="minorHAnsi" w:eastAsia="Times New Roman" w:hAnsiTheme="minorHAnsi" w:cstheme="minorHAnsi"/>
            <w:bCs/>
            <w:color w:val="auto"/>
            <w:sz w:val="20"/>
            <w:szCs w:val="20"/>
            <w:lang w:eastAsia="ar-SA"/>
          </w:rPr>
          <w:t>przetargi@khk.krakow.pl</w:t>
        </w:r>
      </w:hyperlink>
      <w:r w:rsidR="00EC12B1" w:rsidRPr="007347E1">
        <w:rPr>
          <w:rStyle w:val="Hipercze"/>
          <w:rFonts w:asciiTheme="minorHAnsi" w:eastAsia="Times New Roman" w:hAnsiTheme="minorHAnsi" w:cstheme="minorHAnsi"/>
          <w:bCs/>
          <w:color w:val="auto"/>
          <w:sz w:val="20"/>
          <w:szCs w:val="20"/>
          <w:lang w:eastAsia="ar-SA"/>
        </w:rPr>
        <w:t>.</w:t>
      </w:r>
      <w:r w:rsidR="00BC2F27" w:rsidRPr="007347E1">
        <w:rPr>
          <w:rFonts w:asciiTheme="minorHAnsi" w:eastAsia="Times New Roman" w:hAnsiTheme="minorHAnsi" w:cstheme="minorHAnsi"/>
          <w:bCs/>
          <w:sz w:val="20"/>
          <w:szCs w:val="20"/>
          <w:lang w:eastAsia="ar-SA"/>
        </w:rPr>
        <w:t xml:space="preserve"> </w:t>
      </w:r>
    </w:p>
    <w:p w14:paraId="3D6C157B" w14:textId="00770DE8" w:rsidR="00BC2F27" w:rsidRPr="007347E1" w:rsidRDefault="00BC2F27" w:rsidP="003450EC">
      <w:pPr>
        <w:pStyle w:val="Akapitzlist"/>
        <w:numPr>
          <w:ilvl w:val="1"/>
          <w:numId w:val="8"/>
        </w:numPr>
        <w:suppressAutoHyphens/>
        <w:spacing w:after="0"/>
        <w:ind w:left="567"/>
        <w:jc w:val="both"/>
        <w:rPr>
          <w:rFonts w:asciiTheme="minorHAnsi" w:eastAsia="Times New Roman" w:hAnsiTheme="minorHAnsi" w:cstheme="minorHAnsi"/>
          <w:bCs/>
          <w:sz w:val="20"/>
          <w:szCs w:val="20"/>
          <w:lang w:eastAsia="ar-SA"/>
        </w:rPr>
      </w:pPr>
      <w:r w:rsidRPr="007347E1">
        <w:rPr>
          <w:rFonts w:asciiTheme="minorHAnsi" w:eastAsia="Times New Roman" w:hAnsiTheme="minorHAnsi" w:cstheme="minorHAnsi"/>
          <w:bCs/>
          <w:sz w:val="20"/>
          <w:szCs w:val="20"/>
          <w:lang w:eastAsia="ar-SA"/>
        </w:rPr>
        <w:t>Strona internetowa prowad</w:t>
      </w:r>
      <w:r w:rsidR="004D0214" w:rsidRPr="007347E1">
        <w:rPr>
          <w:rFonts w:asciiTheme="minorHAnsi" w:eastAsia="Times New Roman" w:hAnsiTheme="minorHAnsi" w:cstheme="minorHAnsi"/>
          <w:bCs/>
          <w:sz w:val="20"/>
          <w:szCs w:val="20"/>
          <w:lang w:eastAsia="ar-SA"/>
        </w:rPr>
        <w:t>z</w:t>
      </w:r>
      <w:r w:rsidRPr="007347E1">
        <w:rPr>
          <w:rFonts w:asciiTheme="minorHAnsi" w:eastAsia="Times New Roman" w:hAnsiTheme="minorHAnsi" w:cstheme="minorHAnsi"/>
          <w:bCs/>
          <w:sz w:val="20"/>
          <w:szCs w:val="20"/>
          <w:lang w:eastAsia="ar-SA"/>
        </w:rPr>
        <w:t>o</w:t>
      </w:r>
      <w:r w:rsidR="004D0214" w:rsidRPr="007347E1">
        <w:rPr>
          <w:rFonts w:asciiTheme="minorHAnsi" w:eastAsia="Times New Roman" w:hAnsiTheme="minorHAnsi" w:cstheme="minorHAnsi"/>
          <w:bCs/>
          <w:sz w:val="20"/>
          <w:szCs w:val="20"/>
          <w:lang w:eastAsia="ar-SA"/>
        </w:rPr>
        <w:t>nego</w:t>
      </w:r>
      <w:r w:rsidRPr="007347E1">
        <w:rPr>
          <w:rFonts w:asciiTheme="minorHAnsi" w:eastAsia="Times New Roman" w:hAnsiTheme="minorHAnsi" w:cstheme="minorHAnsi"/>
          <w:bCs/>
          <w:sz w:val="20"/>
          <w:szCs w:val="20"/>
          <w:lang w:eastAsia="ar-SA"/>
        </w:rPr>
        <w:t xml:space="preserve"> postępowani</w:t>
      </w:r>
      <w:r w:rsidR="004D0214" w:rsidRPr="007347E1">
        <w:rPr>
          <w:rFonts w:asciiTheme="minorHAnsi" w:eastAsia="Times New Roman" w:hAnsiTheme="minorHAnsi" w:cstheme="minorHAnsi"/>
          <w:bCs/>
          <w:sz w:val="20"/>
          <w:szCs w:val="20"/>
          <w:lang w:eastAsia="ar-SA"/>
        </w:rPr>
        <w:t>a</w:t>
      </w:r>
      <w:r w:rsidR="00A4562A" w:rsidRPr="007347E1">
        <w:rPr>
          <w:rFonts w:asciiTheme="minorHAnsi" w:eastAsia="Times New Roman" w:hAnsiTheme="minorHAnsi" w:cstheme="minorHAnsi"/>
          <w:bCs/>
          <w:sz w:val="20"/>
          <w:szCs w:val="20"/>
          <w:lang w:eastAsia="ar-SA"/>
        </w:rPr>
        <w:t xml:space="preserve"> znajduje się na platformie</w:t>
      </w:r>
      <w:r w:rsidRPr="007347E1">
        <w:rPr>
          <w:rFonts w:asciiTheme="minorHAnsi" w:eastAsia="Times New Roman" w:hAnsiTheme="minorHAnsi" w:cstheme="minorHAnsi"/>
          <w:bCs/>
          <w:sz w:val="20"/>
          <w:szCs w:val="20"/>
          <w:lang w:eastAsia="ar-SA"/>
        </w:rPr>
        <w:t>:</w:t>
      </w:r>
      <w:r w:rsidR="00EC12B1" w:rsidRPr="007347E1">
        <w:rPr>
          <w:rFonts w:asciiTheme="minorHAnsi" w:hAnsiTheme="minorHAnsi" w:cstheme="minorHAnsi"/>
          <w:sz w:val="20"/>
          <w:szCs w:val="20"/>
        </w:rPr>
        <w:t xml:space="preserve"> </w:t>
      </w:r>
      <w:r w:rsidR="00EC12B1" w:rsidRPr="007347E1">
        <w:rPr>
          <w:rFonts w:asciiTheme="minorHAnsi" w:eastAsia="Times New Roman" w:hAnsiTheme="minorHAnsi" w:cstheme="minorHAnsi"/>
          <w:b/>
          <w:sz w:val="20"/>
          <w:szCs w:val="20"/>
          <w:lang w:eastAsia="ar-SA"/>
        </w:rPr>
        <w:t>https://platformazakupowa.pl/pn/khk</w:t>
      </w:r>
      <w:r w:rsidR="00EC12B1" w:rsidRPr="007347E1">
        <w:rPr>
          <w:rFonts w:asciiTheme="minorHAnsi" w:eastAsia="Times New Roman" w:hAnsiTheme="minorHAnsi" w:cstheme="minorHAnsi"/>
          <w:bCs/>
          <w:sz w:val="20"/>
          <w:szCs w:val="20"/>
          <w:lang w:eastAsia="ar-SA"/>
        </w:rPr>
        <w:t>.</w:t>
      </w:r>
    </w:p>
    <w:p w14:paraId="6F8CA85D" w14:textId="28B2B6CD" w:rsidR="000B54A0" w:rsidRPr="007347E1" w:rsidRDefault="000B54A0" w:rsidP="003450EC">
      <w:pPr>
        <w:pStyle w:val="Akapitzlist"/>
        <w:numPr>
          <w:ilvl w:val="1"/>
          <w:numId w:val="8"/>
        </w:numPr>
        <w:suppressAutoHyphens/>
        <w:spacing w:after="0"/>
        <w:ind w:left="567"/>
        <w:jc w:val="both"/>
        <w:rPr>
          <w:rFonts w:asciiTheme="minorHAnsi" w:eastAsia="Times New Roman" w:hAnsiTheme="minorHAnsi" w:cstheme="minorHAnsi"/>
          <w:bCs/>
          <w:sz w:val="20"/>
          <w:szCs w:val="20"/>
          <w:lang w:eastAsia="ar-SA"/>
        </w:rPr>
      </w:pPr>
      <w:r w:rsidRPr="007347E1">
        <w:rPr>
          <w:rFonts w:asciiTheme="minorHAnsi" w:eastAsia="Times New Roman" w:hAnsiTheme="minorHAnsi" w:cstheme="minorHAnsi"/>
          <w:bCs/>
          <w:sz w:val="20"/>
          <w:szCs w:val="20"/>
          <w:lang w:eastAsia="ar-SA"/>
        </w:rPr>
        <w:t xml:space="preserve">Na wskazanej w pkt. </w:t>
      </w:r>
      <w:r w:rsidR="00DD5792" w:rsidRPr="007347E1">
        <w:rPr>
          <w:rFonts w:asciiTheme="minorHAnsi" w:eastAsia="Times New Roman" w:hAnsiTheme="minorHAnsi" w:cstheme="minorHAnsi"/>
          <w:bCs/>
          <w:sz w:val="20"/>
          <w:szCs w:val="20"/>
          <w:lang w:eastAsia="ar-SA"/>
        </w:rPr>
        <w:t>poprzedzającym</w:t>
      </w:r>
      <w:r w:rsidRPr="007347E1">
        <w:rPr>
          <w:rFonts w:asciiTheme="minorHAnsi" w:eastAsia="Times New Roman" w:hAnsiTheme="minorHAnsi" w:cstheme="minorHAnsi"/>
          <w:bCs/>
          <w:sz w:val="20"/>
          <w:szCs w:val="20"/>
          <w:lang w:eastAsia="ar-SA"/>
        </w:rPr>
        <w:t xml:space="preserve"> stronie będą umieszczane również </w:t>
      </w:r>
      <w:r w:rsidRPr="007347E1">
        <w:rPr>
          <w:rFonts w:asciiTheme="minorHAnsi" w:hAnsiTheme="minorHAnsi" w:cstheme="minorHAnsi"/>
          <w:sz w:val="20"/>
          <w:szCs w:val="20"/>
          <w:shd w:val="clear" w:color="auto" w:fill="FFFFFF"/>
        </w:rPr>
        <w:t>zmiany i wyjaśnienia treści SWZ oraz inne dokumenty zamówienia bezpośrednio związane z postępowaniem o udzielenie zamówienia.</w:t>
      </w:r>
    </w:p>
    <w:p w14:paraId="7680DAC2" w14:textId="77777777" w:rsidR="009920A7" w:rsidRPr="007347E1" w:rsidRDefault="009920A7" w:rsidP="002B4F3C">
      <w:pPr>
        <w:pStyle w:val="Akapitzlist"/>
        <w:suppressAutoHyphens/>
        <w:spacing w:after="0"/>
        <w:ind w:left="567"/>
        <w:jc w:val="both"/>
        <w:rPr>
          <w:rFonts w:asciiTheme="minorHAnsi" w:eastAsia="Times New Roman" w:hAnsiTheme="minorHAnsi" w:cstheme="minorHAnsi"/>
          <w:bCs/>
          <w:sz w:val="20"/>
          <w:szCs w:val="20"/>
          <w:lang w:eastAsia="ar-SA"/>
        </w:rPr>
      </w:pPr>
    </w:p>
    <w:p w14:paraId="485544D4" w14:textId="77777777" w:rsidR="00B76203" w:rsidRPr="007347E1" w:rsidRDefault="00B76203" w:rsidP="003450EC">
      <w:pPr>
        <w:numPr>
          <w:ilvl w:val="0"/>
          <w:numId w:val="8"/>
        </w:numPr>
        <w:suppressAutoHyphens/>
        <w:spacing w:after="0"/>
        <w:ind w:left="284" w:hanging="284"/>
        <w:jc w:val="both"/>
        <w:rPr>
          <w:rFonts w:asciiTheme="minorHAnsi" w:eastAsia="Times New Roman" w:hAnsiTheme="minorHAnsi" w:cstheme="minorHAnsi"/>
          <w:bCs/>
          <w:sz w:val="20"/>
          <w:szCs w:val="20"/>
          <w:lang w:eastAsia="ar-SA"/>
        </w:rPr>
      </w:pPr>
      <w:r w:rsidRPr="007347E1">
        <w:rPr>
          <w:rFonts w:asciiTheme="minorHAnsi" w:eastAsia="Times New Roman" w:hAnsiTheme="minorHAnsi" w:cstheme="minorHAnsi"/>
          <w:b/>
          <w:bCs/>
          <w:sz w:val="20"/>
          <w:szCs w:val="20"/>
          <w:lang w:eastAsia="ar-SA"/>
        </w:rPr>
        <w:t>TRYB UDZIELENIA ZAMÓWIENIA:</w:t>
      </w:r>
    </w:p>
    <w:p w14:paraId="0A3E58B4" w14:textId="351C882F" w:rsidR="009E7C32" w:rsidRPr="00831C3E" w:rsidRDefault="009E7C32" w:rsidP="003450EC">
      <w:pPr>
        <w:pStyle w:val="Akapitzlist"/>
        <w:numPr>
          <w:ilvl w:val="1"/>
          <w:numId w:val="8"/>
        </w:numPr>
        <w:suppressAutoHyphens/>
        <w:spacing w:after="0"/>
        <w:ind w:left="567"/>
        <w:jc w:val="both"/>
        <w:rPr>
          <w:rFonts w:asciiTheme="minorHAnsi" w:eastAsia="Times New Roman" w:hAnsiTheme="minorHAnsi" w:cstheme="minorHAnsi"/>
          <w:bCs/>
          <w:sz w:val="20"/>
          <w:szCs w:val="20"/>
          <w:lang w:eastAsia="ar-SA"/>
        </w:rPr>
      </w:pPr>
      <w:r w:rsidRPr="00831C3E">
        <w:rPr>
          <w:rFonts w:asciiTheme="minorHAnsi" w:eastAsia="Times New Roman" w:hAnsiTheme="minorHAnsi" w:cstheme="minorHAnsi"/>
          <w:bCs/>
          <w:sz w:val="20"/>
          <w:szCs w:val="20"/>
          <w:lang w:eastAsia="ar-SA"/>
        </w:rPr>
        <w:t xml:space="preserve">Postępowanie prowadzone jest na podstawie ustawy </w:t>
      </w:r>
      <w:r w:rsidR="00C5548E" w:rsidRPr="00831C3E">
        <w:rPr>
          <w:rFonts w:asciiTheme="minorHAnsi" w:eastAsia="Times New Roman" w:hAnsiTheme="minorHAnsi" w:cstheme="minorHAnsi"/>
          <w:bCs/>
          <w:sz w:val="20"/>
          <w:szCs w:val="20"/>
          <w:lang w:eastAsia="ar-SA"/>
        </w:rPr>
        <w:t xml:space="preserve">z dnia 11 września 2019 r. </w:t>
      </w:r>
      <w:r w:rsidR="00831C3E" w:rsidRPr="00831C3E">
        <w:rPr>
          <w:rFonts w:asciiTheme="minorHAnsi" w:eastAsia="Times New Roman" w:hAnsiTheme="minorHAnsi" w:cstheme="minorHAnsi"/>
          <w:bCs/>
          <w:sz w:val="20"/>
          <w:szCs w:val="20"/>
          <w:lang w:eastAsia="ar-SA"/>
        </w:rPr>
        <w:t>Prawo zamówień publicznych (tj. Dz. U z 2021 poz. 1129</w:t>
      </w:r>
      <w:r w:rsidR="0027235C">
        <w:rPr>
          <w:rFonts w:asciiTheme="minorHAnsi" w:eastAsia="Times New Roman" w:hAnsiTheme="minorHAnsi" w:cstheme="minorHAnsi"/>
          <w:bCs/>
          <w:sz w:val="20"/>
          <w:szCs w:val="20"/>
          <w:lang w:eastAsia="ar-SA"/>
        </w:rPr>
        <w:t xml:space="preserve"> ze zm.</w:t>
      </w:r>
      <w:r w:rsidR="00831C3E" w:rsidRPr="00831C3E">
        <w:rPr>
          <w:rFonts w:asciiTheme="minorHAnsi" w:eastAsia="Times New Roman" w:hAnsiTheme="minorHAnsi" w:cstheme="minorHAnsi"/>
          <w:bCs/>
          <w:sz w:val="20"/>
          <w:szCs w:val="20"/>
          <w:lang w:eastAsia="ar-SA"/>
        </w:rPr>
        <w:t xml:space="preserve">), </w:t>
      </w:r>
      <w:r w:rsidRPr="00831C3E">
        <w:rPr>
          <w:rFonts w:asciiTheme="minorHAnsi" w:eastAsia="Times New Roman" w:hAnsiTheme="minorHAnsi" w:cstheme="minorHAnsi"/>
          <w:bCs/>
          <w:sz w:val="20"/>
          <w:szCs w:val="20"/>
          <w:lang w:eastAsia="ar-SA"/>
        </w:rPr>
        <w:t xml:space="preserve">zwaną dalej </w:t>
      </w:r>
      <w:r w:rsidR="004B6FC7" w:rsidRPr="00831C3E">
        <w:rPr>
          <w:rFonts w:asciiTheme="minorHAnsi" w:eastAsia="Times New Roman" w:hAnsiTheme="minorHAnsi" w:cstheme="minorHAnsi"/>
          <w:bCs/>
          <w:sz w:val="20"/>
          <w:szCs w:val="20"/>
          <w:lang w:eastAsia="ar-SA"/>
        </w:rPr>
        <w:t>„</w:t>
      </w:r>
      <w:r w:rsidRPr="00831C3E">
        <w:rPr>
          <w:rFonts w:asciiTheme="minorHAnsi" w:eastAsia="Times New Roman" w:hAnsiTheme="minorHAnsi" w:cstheme="minorHAnsi"/>
          <w:bCs/>
          <w:sz w:val="20"/>
          <w:szCs w:val="20"/>
          <w:lang w:eastAsia="ar-SA"/>
        </w:rPr>
        <w:t>PZP</w:t>
      </w:r>
      <w:r w:rsidR="004B6FC7" w:rsidRPr="00831C3E">
        <w:rPr>
          <w:rFonts w:asciiTheme="minorHAnsi" w:eastAsia="Times New Roman" w:hAnsiTheme="minorHAnsi" w:cstheme="minorHAnsi"/>
          <w:bCs/>
          <w:sz w:val="20"/>
          <w:szCs w:val="20"/>
          <w:lang w:eastAsia="ar-SA"/>
        </w:rPr>
        <w:t>”</w:t>
      </w:r>
      <w:r w:rsidR="00B3730C" w:rsidRPr="00831C3E">
        <w:rPr>
          <w:rFonts w:asciiTheme="minorHAnsi" w:eastAsia="Times New Roman" w:hAnsiTheme="minorHAnsi" w:cstheme="minorHAnsi"/>
          <w:bCs/>
          <w:sz w:val="20"/>
          <w:szCs w:val="20"/>
          <w:lang w:eastAsia="ar-SA"/>
        </w:rPr>
        <w:t xml:space="preserve">, </w:t>
      </w:r>
      <w:r w:rsidR="00B3730C" w:rsidRPr="00831C3E">
        <w:rPr>
          <w:rFonts w:asciiTheme="minorHAnsi" w:eastAsia="Times New Roman" w:hAnsiTheme="minorHAnsi" w:cstheme="minorHAnsi"/>
          <w:b/>
          <w:sz w:val="20"/>
          <w:szCs w:val="20"/>
          <w:lang w:eastAsia="ar-SA"/>
        </w:rPr>
        <w:t xml:space="preserve">w trybie </w:t>
      </w:r>
      <w:r w:rsidR="007347E1" w:rsidRPr="00831C3E">
        <w:rPr>
          <w:rFonts w:asciiTheme="minorHAnsi" w:eastAsia="Times New Roman" w:hAnsiTheme="minorHAnsi" w:cstheme="minorHAnsi"/>
          <w:b/>
          <w:sz w:val="20"/>
          <w:szCs w:val="20"/>
          <w:lang w:eastAsia="ar-SA"/>
        </w:rPr>
        <w:t>przetargu nieograniczonego</w:t>
      </w:r>
      <w:r w:rsidRPr="00831C3E">
        <w:rPr>
          <w:rFonts w:asciiTheme="minorHAnsi" w:eastAsia="Times New Roman" w:hAnsiTheme="minorHAnsi" w:cstheme="minorHAnsi"/>
          <w:bCs/>
          <w:sz w:val="20"/>
          <w:szCs w:val="20"/>
          <w:lang w:eastAsia="ar-SA"/>
        </w:rPr>
        <w:t xml:space="preserve">. </w:t>
      </w:r>
    </w:p>
    <w:p w14:paraId="14DDA325" w14:textId="78FA5A05" w:rsidR="00B76203" w:rsidRPr="00204D09" w:rsidRDefault="00B3730C" w:rsidP="003450EC">
      <w:pPr>
        <w:pStyle w:val="Akapitzlist"/>
        <w:numPr>
          <w:ilvl w:val="1"/>
          <w:numId w:val="8"/>
        </w:numPr>
        <w:suppressAutoHyphens/>
        <w:spacing w:after="0"/>
        <w:ind w:left="567"/>
        <w:jc w:val="both"/>
        <w:rPr>
          <w:rFonts w:asciiTheme="minorHAnsi" w:eastAsia="Times New Roman" w:hAnsiTheme="minorHAnsi" w:cstheme="minorHAnsi"/>
          <w:bCs/>
          <w:sz w:val="20"/>
          <w:szCs w:val="20"/>
          <w:lang w:eastAsia="ar-SA"/>
        </w:rPr>
      </w:pPr>
      <w:r w:rsidRPr="007347E1">
        <w:rPr>
          <w:rFonts w:asciiTheme="minorHAnsi" w:eastAsia="Times New Roman" w:hAnsiTheme="minorHAnsi" w:cstheme="minorHAnsi"/>
          <w:bCs/>
          <w:sz w:val="20"/>
          <w:szCs w:val="20"/>
          <w:lang w:eastAsia="ar-SA"/>
        </w:rPr>
        <w:t>W</w:t>
      </w:r>
      <w:r w:rsidR="00C83935" w:rsidRPr="007347E1">
        <w:rPr>
          <w:rFonts w:asciiTheme="minorHAnsi" w:eastAsia="Times New Roman" w:hAnsiTheme="minorHAnsi" w:cstheme="minorHAnsi"/>
          <w:bCs/>
          <w:sz w:val="20"/>
          <w:szCs w:val="20"/>
          <w:lang w:eastAsia="ar-SA"/>
        </w:rPr>
        <w:t>artoś</w:t>
      </w:r>
      <w:r w:rsidRPr="007347E1">
        <w:rPr>
          <w:rFonts w:asciiTheme="minorHAnsi" w:eastAsia="Times New Roman" w:hAnsiTheme="minorHAnsi" w:cstheme="minorHAnsi"/>
          <w:bCs/>
          <w:sz w:val="20"/>
          <w:szCs w:val="20"/>
          <w:lang w:eastAsia="ar-SA"/>
        </w:rPr>
        <w:t>ć</w:t>
      </w:r>
      <w:r w:rsidR="00C83935" w:rsidRPr="007347E1">
        <w:rPr>
          <w:rFonts w:asciiTheme="minorHAnsi" w:eastAsia="Times New Roman" w:hAnsiTheme="minorHAnsi" w:cstheme="minorHAnsi"/>
          <w:bCs/>
          <w:sz w:val="20"/>
          <w:szCs w:val="20"/>
          <w:lang w:eastAsia="ar-SA"/>
        </w:rPr>
        <w:t xml:space="preserve"> zamówienia </w:t>
      </w:r>
      <w:r w:rsidR="00C054E3" w:rsidRPr="007347E1">
        <w:rPr>
          <w:rFonts w:asciiTheme="minorHAnsi" w:eastAsia="Times New Roman" w:hAnsiTheme="minorHAnsi" w:cstheme="minorHAnsi"/>
          <w:bCs/>
          <w:sz w:val="20"/>
          <w:szCs w:val="20"/>
          <w:lang w:eastAsia="ar-SA"/>
        </w:rPr>
        <w:t>przekracza kwot</w:t>
      </w:r>
      <w:r w:rsidR="007347E1" w:rsidRPr="007347E1">
        <w:rPr>
          <w:rFonts w:asciiTheme="minorHAnsi" w:eastAsia="Times New Roman" w:hAnsiTheme="minorHAnsi" w:cstheme="minorHAnsi"/>
          <w:bCs/>
          <w:sz w:val="20"/>
          <w:szCs w:val="20"/>
          <w:lang w:eastAsia="ar-SA"/>
        </w:rPr>
        <w:t>y</w:t>
      </w:r>
      <w:r w:rsidRPr="007347E1">
        <w:rPr>
          <w:rFonts w:asciiTheme="minorHAnsi" w:eastAsia="Times New Roman" w:hAnsiTheme="minorHAnsi" w:cstheme="minorHAnsi"/>
          <w:bCs/>
          <w:sz w:val="20"/>
          <w:szCs w:val="20"/>
          <w:lang w:eastAsia="ar-SA"/>
        </w:rPr>
        <w:t xml:space="preserve"> </w:t>
      </w:r>
      <w:r w:rsidR="00C83935" w:rsidRPr="007347E1">
        <w:rPr>
          <w:rFonts w:asciiTheme="minorHAnsi" w:eastAsia="Times New Roman" w:hAnsiTheme="minorHAnsi" w:cstheme="minorHAnsi"/>
          <w:bCs/>
          <w:sz w:val="20"/>
          <w:szCs w:val="20"/>
          <w:lang w:eastAsia="ar-SA"/>
        </w:rPr>
        <w:t>określon</w:t>
      </w:r>
      <w:r w:rsidR="007347E1" w:rsidRPr="007347E1">
        <w:rPr>
          <w:rFonts w:asciiTheme="minorHAnsi" w:eastAsia="Times New Roman" w:hAnsiTheme="minorHAnsi" w:cstheme="minorHAnsi"/>
          <w:bCs/>
          <w:sz w:val="20"/>
          <w:szCs w:val="20"/>
          <w:lang w:eastAsia="ar-SA"/>
        </w:rPr>
        <w:t xml:space="preserve">e </w:t>
      </w:r>
      <w:r w:rsidR="00C83935" w:rsidRPr="007347E1">
        <w:rPr>
          <w:rFonts w:asciiTheme="minorHAnsi" w:eastAsia="Times New Roman" w:hAnsiTheme="minorHAnsi" w:cstheme="minorHAnsi"/>
          <w:bCs/>
          <w:sz w:val="20"/>
          <w:szCs w:val="20"/>
          <w:lang w:eastAsia="ar-SA"/>
        </w:rPr>
        <w:t xml:space="preserve">w </w:t>
      </w:r>
      <w:r w:rsidR="00C83935" w:rsidRPr="00204D09">
        <w:rPr>
          <w:rFonts w:asciiTheme="minorHAnsi" w:eastAsia="Times New Roman" w:hAnsiTheme="minorHAnsi" w:cstheme="minorHAnsi"/>
          <w:bCs/>
          <w:sz w:val="20"/>
          <w:szCs w:val="20"/>
          <w:lang w:eastAsia="ar-SA"/>
        </w:rPr>
        <w:t xml:space="preserve">przepisach wydanych na podstawie art. </w:t>
      </w:r>
      <w:r w:rsidR="00C5548E" w:rsidRPr="00204D09">
        <w:rPr>
          <w:rFonts w:asciiTheme="minorHAnsi" w:eastAsia="Times New Roman" w:hAnsiTheme="minorHAnsi" w:cstheme="minorHAnsi"/>
          <w:bCs/>
          <w:sz w:val="20"/>
          <w:szCs w:val="20"/>
          <w:lang w:eastAsia="ar-SA"/>
        </w:rPr>
        <w:t>3</w:t>
      </w:r>
      <w:r w:rsidR="00C83935" w:rsidRPr="00204D09">
        <w:rPr>
          <w:rFonts w:asciiTheme="minorHAnsi" w:eastAsia="Times New Roman" w:hAnsiTheme="minorHAnsi" w:cstheme="minorHAnsi"/>
          <w:bCs/>
          <w:sz w:val="20"/>
          <w:szCs w:val="20"/>
          <w:lang w:eastAsia="ar-SA"/>
        </w:rPr>
        <w:t xml:space="preserve"> ust. </w:t>
      </w:r>
      <w:r w:rsidR="00C5548E" w:rsidRPr="00204D09">
        <w:rPr>
          <w:rFonts w:asciiTheme="minorHAnsi" w:eastAsia="Times New Roman" w:hAnsiTheme="minorHAnsi" w:cstheme="minorHAnsi"/>
          <w:bCs/>
          <w:sz w:val="20"/>
          <w:szCs w:val="20"/>
          <w:lang w:eastAsia="ar-SA"/>
        </w:rPr>
        <w:t>2</w:t>
      </w:r>
      <w:r w:rsidR="00C83935" w:rsidRPr="00204D09">
        <w:rPr>
          <w:rFonts w:asciiTheme="minorHAnsi" w:eastAsia="Times New Roman" w:hAnsiTheme="minorHAnsi" w:cstheme="minorHAnsi"/>
          <w:bCs/>
          <w:sz w:val="20"/>
          <w:szCs w:val="20"/>
          <w:lang w:eastAsia="ar-SA"/>
        </w:rPr>
        <w:t xml:space="preserve"> ustawy </w:t>
      </w:r>
      <w:r w:rsidRPr="00204D09">
        <w:rPr>
          <w:rFonts w:asciiTheme="minorHAnsi" w:eastAsia="Times New Roman" w:hAnsiTheme="minorHAnsi" w:cstheme="minorHAnsi"/>
          <w:bCs/>
          <w:sz w:val="20"/>
          <w:szCs w:val="20"/>
          <w:lang w:eastAsia="ar-SA"/>
        </w:rPr>
        <w:t>PZP</w:t>
      </w:r>
      <w:r w:rsidR="00C83935" w:rsidRPr="00204D09">
        <w:rPr>
          <w:rFonts w:asciiTheme="minorHAnsi" w:eastAsia="Times New Roman" w:hAnsiTheme="minorHAnsi" w:cstheme="minorHAnsi"/>
          <w:bCs/>
          <w:sz w:val="20"/>
          <w:szCs w:val="20"/>
          <w:lang w:eastAsia="ar-SA"/>
        </w:rPr>
        <w:t xml:space="preserve">. </w:t>
      </w:r>
    </w:p>
    <w:p w14:paraId="027D831F" w14:textId="233EAFFB" w:rsidR="00753BA8" w:rsidRPr="00204D09" w:rsidRDefault="00B413EF" w:rsidP="003450EC">
      <w:pPr>
        <w:pStyle w:val="Akapitzlist"/>
        <w:numPr>
          <w:ilvl w:val="1"/>
          <w:numId w:val="8"/>
        </w:numPr>
        <w:suppressAutoHyphens/>
        <w:spacing w:after="0"/>
        <w:ind w:left="567"/>
        <w:jc w:val="both"/>
        <w:rPr>
          <w:rFonts w:asciiTheme="minorHAnsi" w:eastAsia="Times New Roman" w:hAnsiTheme="minorHAnsi" w:cstheme="minorHAnsi"/>
          <w:b/>
          <w:bCs/>
          <w:sz w:val="20"/>
          <w:szCs w:val="20"/>
          <w:lang w:eastAsia="ar-SA"/>
        </w:rPr>
      </w:pPr>
      <w:r w:rsidRPr="00204D09">
        <w:rPr>
          <w:rFonts w:asciiTheme="minorHAnsi" w:eastAsia="Times New Roman" w:hAnsiTheme="minorHAnsi" w:cstheme="minorHAnsi"/>
          <w:bCs/>
          <w:sz w:val="20"/>
          <w:szCs w:val="20"/>
          <w:lang w:eastAsia="ar-SA"/>
        </w:rPr>
        <w:t>Z</w:t>
      </w:r>
      <w:r w:rsidR="00C83935" w:rsidRPr="00204D09">
        <w:rPr>
          <w:rFonts w:asciiTheme="minorHAnsi" w:eastAsia="Times New Roman" w:hAnsiTheme="minorHAnsi" w:cstheme="minorHAnsi"/>
          <w:bCs/>
          <w:sz w:val="20"/>
          <w:szCs w:val="20"/>
          <w:lang w:eastAsia="ar-SA"/>
        </w:rPr>
        <w:t xml:space="preserve">amówienie </w:t>
      </w:r>
      <w:r w:rsidR="00C13842" w:rsidRPr="00204D09">
        <w:rPr>
          <w:rFonts w:asciiTheme="minorHAnsi" w:eastAsia="Times New Roman" w:hAnsiTheme="minorHAnsi" w:cstheme="minorHAnsi"/>
          <w:bCs/>
          <w:sz w:val="20"/>
          <w:szCs w:val="20"/>
          <w:lang w:eastAsia="ar-SA"/>
        </w:rPr>
        <w:t>nie jest</w:t>
      </w:r>
      <w:r w:rsidRPr="00204D09">
        <w:rPr>
          <w:rFonts w:asciiTheme="minorHAnsi" w:eastAsia="Times New Roman" w:hAnsiTheme="minorHAnsi" w:cstheme="minorHAnsi"/>
          <w:bCs/>
          <w:sz w:val="20"/>
          <w:szCs w:val="20"/>
          <w:lang w:eastAsia="ar-SA"/>
        </w:rPr>
        <w:t xml:space="preserve"> </w:t>
      </w:r>
      <w:r w:rsidR="00CD604A" w:rsidRPr="00204D09">
        <w:rPr>
          <w:rFonts w:asciiTheme="minorHAnsi" w:eastAsia="Times New Roman" w:hAnsiTheme="minorHAnsi" w:cstheme="minorHAnsi"/>
          <w:bCs/>
          <w:sz w:val="20"/>
          <w:szCs w:val="20"/>
          <w:lang w:eastAsia="ar-SA"/>
        </w:rPr>
        <w:t>częścią innego zamówienia.</w:t>
      </w:r>
    </w:p>
    <w:p w14:paraId="5A34D7BC" w14:textId="77777777" w:rsidR="00753BA8" w:rsidRPr="00204D09" w:rsidRDefault="00753BA8" w:rsidP="003450EC">
      <w:pPr>
        <w:pStyle w:val="Akapitzlist"/>
        <w:numPr>
          <w:ilvl w:val="1"/>
          <w:numId w:val="8"/>
        </w:numPr>
        <w:suppressAutoHyphens/>
        <w:spacing w:after="0"/>
        <w:ind w:left="567"/>
        <w:jc w:val="both"/>
        <w:rPr>
          <w:rFonts w:asciiTheme="minorHAnsi" w:eastAsia="Times New Roman" w:hAnsiTheme="minorHAnsi" w:cstheme="minorHAnsi"/>
          <w:b/>
          <w:bCs/>
          <w:sz w:val="20"/>
          <w:szCs w:val="20"/>
          <w:lang w:eastAsia="ar-SA"/>
        </w:rPr>
      </w:pPr>
      <w:r w:rsidRPr="00204D09">
        <w:rPr>
          <w:rFonts w:asciiTheme="minorHAnsi" w:eastAsia="Times New Roman" w:hAnsiTheme="minorHAnsi" w:cstheme="minorHAnsi"/>
          <w:bCs/>
          <w:sz w:val="20"/>
          <w:szCs w:val="20"/>
          <w:lang w:eastAsia="ar-SA"/>
        </w:rPr>
        <w:t>O udzielenie zamówienia mogą ubiegać się Wykonawcy, którzy:</w:t>
      </w:r>
    </w:p>
    <w:p w14:paraId="2FC42E37" w14:textId="556C49D4" w:rsidR="00753BA8" w:rsidRPr="00204D09" w:rsidRDefault="00753BA8" w:rsidP="003450EC">
      <w:pPr>
        <w:pStyle w:val="Akapitzlist"/>
        <w:numPr>
          <w:ilvl w:val="2"/>
          <w:numId w:val="8"/>
        </w:numPr>
        <w:suppressAutoHyphens/>
        <w:spacing w:after="0"/>
        <w:ind w:left="993" w:hanging="567"/>
        <w:jc w:val="both"/>
        <w:rPr>
          <w:rFonts w:asciiTheme="minorHAnsi" w:eastAsia="Times New Roman" w:hAnsiTheme="minorHAnsi" w:cstheme="minorHAnsi"/>
          <w:b/>
          <w:bCs/>
          <w:sz w:val="20"/>
          <w:szCs w:val="20"/>
          <w:lang w:eastAsia="ar-SA"/>
        </w:rPr>
      </w:pPr>
      <w:r w:rsidRPr="00204D09">
        <w:rPr>
          <w:rFonts w:asciiTheme="minorHAnsi" w:eastAsia="Times New Roman" w:hAnsiTheme="minorHAnsi" w:cstheme="minorHAnsi"/>
          <w:bCs/>
          <w:sz w:val="20"/>
          <w:szCs w:val="20"/>
          <w:lang w:eastAsia="ar-SA"/>
        </w:rPr>
        <w:t>nie podlegają wykluczeniu - zgodnie z pkt</w:t>
      </w:r>
      <w:r w:rsidR="0098575D" w:rsidRPr="00204D09">
        <w:rPr>
          <w:rFonts w:asciiTheme="minorHAnsi" w:eastAsia="Times New Roman" w:hAnsiTheme="minorHAnsi" w:cstheme="minorHAnsi"/>
          <w:bCs/>
          <w:sz w:val="20"/>
          <w:szCs w:val="20"/>
          <w:lang w:eastAsia="ar-SA"/>
        </w:rPr>
        <w:t>.</w:t>
      </w:r>
      <w:r w:rsidRPr="00204D09">
        <w:rPr>
          <w:rFonts w:asciiTheme="minorHAnsi" w:eastAsia="Times New Roman" w:hAnsiTheme="minorHAnsi" w:cstheme="minorHAnsi"/>
          <w:bCs/>
          <w:sz w:val="20"/>
          <w:szCs w:val="20"/>
          <w:lang w:eastAsia="ar-SA"/>
        </w:rPr>
        <w:t xml:space="preserve"> </w:t>
      </w:r>
      <w:r w:rsidR="0098575D" w:rsidRPr="00204D09">
        <w:rPr>
          <w:rFonts w:asciiTheme="minorHAnsi" w:eastAsia="Times New Roman" w:hAnsiTheme="minorHAnsi" w:cstheme="minorHAnsi"/>
          <w:bCs/>
          <w:sz w:val="20"/>
          <w:szCs w:val="20"/>
          <w:lang w:eastAsia="ar-SA"/>
        </w:rPr>
        <w:t>10</w:t>
      </w:r>
      <w:r w:rsidR="00DD5792" w:rsidRPr="00204D09">
        <w:rPr>
          <w:rFonts w:asciiTheme="minorHAnsi" w:eastAsia="Times New Roman" w:hAnsiTheme="minorHAnsi" w:cstheme="minorHAnsi"/>
          <w:bCs/>
          <w:sz w:val="20"/>
          <w:szCs w:val="20"/>
          <w:lang w:eastAsia="ar-SA"/>
        </w:rPr>
        <w:t xml:space="preserve"> SWZ.</w:t>
      </w:r>
    </w:p>
    <w:p w14:paraId="0B35F06E" w14:textId="0881EBFE" w:rsidR="00753BA8" w:rsidRPr="00204D09" w:rsidRDefault="00753BA8" w:rsidP="003450EC">
      <w:pPr>
        <w:pStyle w:val="Akapitzlist"/>
        <w:numPr>
          <w:ilvl w:val="2"/>
          <w:numId w:val="8"/>
        </w:numPr>
        <w:suppressAutoHyphens/>
        <w:spacing w:after="0"/>
        <w:ind w:left="993" w:hanging="567"/>
        <w:jc w:val="both"/>
        <w:rPr>
          <w:rFonts w:asciiTheme="minorHAnsi" w:eastAsia="Times New Roman" w:hAnsiTheme="minorHAnsi" w:cstheme="minorHAnsi"/>
          <w:b/>
          <w:bCs/>
          <w:sz w:val="20"/>
          <w:szCs w:val="20"/>
          <w:lang w:eastAsia="ar-SA"/>
        </w:rPr>
      </w:pPr>
      <w:r w:rsidRPr="00204D09">
        <w:rPr>
          <w:rFonts w:asciiTheme="minorHAnsi" w:eastAsia="Times New Roman" w:hAnsiTheme="minorHAnsi" w:cstheme="minorHAnsi"/>
          <w:bCs/>
          <w:sz w:val="20"/>
          <w:szCs w:val="20"/>
          <w:lang w:eastAsia="ar-SA"/>
        </w:rPr>
        <w:t xml:space="preserve">spełniają warunki udziału w postępowaniu – zgodnie z pkt. </w:t>
      </w:r>
      <w:r w:rsidR="0098575D" w:rsidRPr="00204D09">
        <w:rPr>
          <w:rFonts w:asciiTheme="minorHAnsi" w:eastAsia="Times New Roman" w:hAnsiTheme="minorHAnsi" w:cstheme="minorHAnsi"/>
          <w:bCs/>
          <w:sz w:val="20"/>
          <w:szCs w:val="20"/>
          <w:lang w:eastAsia="ar-SA"/>
        </w:rPr>
        <w:t xml:space="preserve">11 </w:t>
      </w:r>
      <w:r w:rsidR="00DD5792" w:rsidRPr="00204D09">
        <w:rPr>
          <w:rFonts w:asciiTheme="minorHAnsi" w:eastAsia="Times New Roman" w:hAnsiTheme="minorHAnsi" w:cstheme="minorHAnsi"/>
          <w:bCs/>
          <w:sz w:val="20"/>
          <w:szCs w:val="20"/>
          <w:lang w:eastAsia="ar-SA"/>
        </w:rPr>
        <w:t>SWZ.</w:t>
      </w:r>
    </w:p>
    <w:p w14:paraId="37C00624" w14:textId="76E7E852" w:rsidR="00064ACF" w:rsidRPr="00204D09" w:rsidRDefault="00064ACF" w:rsidP="003450EC">
      <w:pPr>
        <w:pStyle w:val="Akapitzlist"/>
        <w:numPr>
          <w:ilvl w:val="1"/>
          <w:numId w:val="8"/>
        </w:numPr>
        <w:suppressAutoHyphens/>
        <w:spacing w:after="0"/>
        <w:ind w:left="567" w:hanging="425"/>
        <w:jc w:val="both"/>
        <w:rPr>
          <w:rFonts w:asciiTheme="minorHAnsi" w:hAnsiTheme="minorHAnsi" w:cstheme="minorHAnsi"/>
          <w:sz w:val="20"/>
          <w:szCs w:val="20"/>
        </w:rPr>
      </w:pPr>
      <w:r w:rsidRPr="00204D09">
        <w:rPr>
          <w:rFonts w:asciiTheme="minorHAnsi" w:hAnsiTheme="minorHAnsi" w:cstheme="minorHAnsi"/>
          <w:sz w:val="20"/>
          <w:szCs w:val="20"/>
        </w:rPr>
        <w:t xml:space="preserve">Ocena spełniania warunków udziału w postępowania i przesłanek wykluczenia dokonywana będzie w formule „spełnia - nie spełnia”, w oparciu o oświadczenia i dokumenty, o których mowa w pkt. 12 i 13 SWZ. </w:t>
      </w:r>
    </w:p>
    <w:p w14:paraId="49E161B1" w14:textId="77777777" w:rsidR="009920A7" w:rsidRPr="00204D09" w:rsidRDefault="009920A7" w:rsidP="002B4F3C">
      <w:pPr>
        <w:pStyle w:val="Akapitzlist"/>
        <w:suppressAutoHyphens/>
        <w:spacing w:after="0"/>
        <w:ind w:left="567"/>
        <w:jc w:val="both"/>
        <w:rPr>
          <w:rFonts w:asciiTheme="minorHAnsi" w:eastAsia="Times New Roman" w:hAnsiTheme="minorHAnsi" w:cstheme="minorHAnsi"/>
          <w:bCs/>
          <w:sz w:val="20"/>
          <w:szCs w:val="20"/>
          <w:lang w:eastAsia="ar-SA"/>
        </w:rPr>
      </w:pPr>
    </w:p>
    <w:p w14:paraId="666DAF45" w14:textId="77777777" w:rsidR="00B93CCC" w:rsidRPr="007B34CD" w:rsidRDefault="00B93CCC" w:rsidP="003450EC">
      <w:pPr>
        <w:numPr>
          <w:ilvl w:val="0"/>
          <w:numId w:val="25"/>
        </w:numPr>
        <w:suppressAutoHyphens/>
        <w:spacing w:after="0"/>
        <w:jc w:val="both"/>
        <w:rPr>
          <w:rFonts w:asciiTheme="minorHAnsi" w:eastAsia="Times New Roman" w:hAnsiTheme="minorHAnsi" w:cstheme="minorHAnsi"/>
          <w:bCs/>
          <w:sz w:val="20"/>
          <w:szCs w:val="20"/>
          <w:lang w:eastAsia="ar-SA"/>
        </w:rPr>
      </w:pPr>
      <w:r w:rsidRPr="007B34CD">
        <w:rPr>
          <w:rFonts w:asciiTheme="minorHAnsi" w:eastAsia="Times New Roman" w:hAnsiTheme="minorHAnsi" w:cstheme="minorHAnsi"/>
          <w:b/>
          <w:bCs/>
          <w:sz w:val="20"/>
          <w:szCs w:val="20"/>
          <w:lang w:eastAsia="ar-SA"/>
        </w:rPr>
        <w:t>OPIS PRZEDMIOTU ZAMÓWIENIA:</w:t>
      </w:r>
    </w:p>
    <w:p w14:paraId="18E9E075" w14:textId="7122D56C" w:rsidR="001C01FF" w:rsidRPr="007B34CD" w:rsidRDefault="00B77B02" w:rsidP="003450EC">
      <w:pPr>
        <w:numPr>
          <w:ilvl w:val="1"/>
          <w:numId w:val="25"/>
        </w:numPr>
        <w:suppressAutoHyphens/>
        <w:spacing w:after="0"/>
        <w:ind w:left="567" w:hanging="425"/>
        <w:jc w:val="both"/>
        <w:rPr>
          <w:rFonts w:asciiTheme="minorHAnsi" w:eastAsia="Times New Roman" w:hAnsiTheme="minorHAnsi" w:cstheme="minorHAnsi"/>
          <w:bCs/>
          <w:sz w:val="20"/>
          <w:szCs w:val="20"/>
          <w:lang w:eastAsia="ar-SA"/>
        </w:rPr>
      </w:pPr>
      <w:r w:rsidRPr="007B34CD">
        <w:rPr>
          <w:rFonts w:asciiTheme="minorHAnsi" w:eastAsia="Times New Roman" w:hAnsiTheme="minorHAnsi" w:cstheme="minorHAnsi"/>
          <w:bCs/>
          <w:sz w:val="20"/>
          <w:szCs w:val="20"/>
          <w:lang w:eastAsia="ar-SA"/>
        </w:rPr>
        <w:t xml:space="preserve">Przedmiotem zamówienia jest </w:t>
      </w:r>
      <w:r w:rsidR="00F829C0" w:rsidRPr="00F829C0">
        <w:rPr>
          <w:rFonts w:asciiTheme="minorHAnsi" w:hAnsiTheme="minorHAnsi" w:cstheme="minorHAnsi"/>
          <w:sz w:val="20"/>
          <w:szCs w:val="20"/>
        </w:rPr>
        <w:t>dostawa 600 fabrycznie nowych pakietów rusztowin na potrzeby Zakładu Termicznego Przekształcania Odpadów w Krakowie (ZTPO).</w:t>
      </w:r>
    </w:p>
    <w:p w14:paraId="5F549BAE" w14:textId="1B4EAFF2" w:rsidR="00B77B02" w:rsidRPr="007B34CD" w:rsidRDefault="001C01FF" w:rsidP="003450EC">
      <w:pPr>
        <w:numPr>
          <w:ilvl w:val="1"/>
          <w:numId w:val="25"/>
        </w:numPr>
        <w:suppressAutoHyphens/>
        <w:spacing w:after="0"/>
        <w:ind w:left="567" w:hanging="425"/>
        <w:jc w:val="both"/>
        <w:rPr>
          <w:rFonts w:asciiTheme="minorHAnsi" w:eastAsia="Times New Roman" w:hAnsiTheme="minorHAnsi" w:cstheme="minorHAnsi"/>
          <w:bCs/>
          <w:sz w:val="20"/>
          <w:szCs w:val="20"/>
          <w:lang w:eastAsia="ar-SA"/>
        </w:rPr>
      </w:pPr>
      <w:r w:rsidRPr="007B34CD">
        <w:rPr>
          <w:rFonts w:asciiTheme="minorHAnsi" w:eastAsia="Times New Roman" w:hAnsiTheme="minorHAnsi" w:cstheme="minorHAnsi"/>
          <w:bCs/>
          <w:sz w:val="20"/>
          <w:szCs w:val="20"/>
          <w:lang w:eastAsia="ar-SA"/>
        </w:rPr>
        <w:t>S</w:t>
      </w:r>
      <w:r w:rsidR="00B77B02" w:rsidRPr="007B34CD">
        <w:rPr>
          <w:rFonts w:asciiTheme="minorHAnsi" w:eastAsia="Times New Roman" w:hAnsiTheme="minorHAnsi" w:cstheme="minorHAnsi"/>
          <w:bCs/>
          <w:sz w:val="20"/>
          <w:szCs w:val="20"/>
          <w:lang w:eastAsia="ar-SA"/>
        </w:rPr>
        <w:t xml:space="preserve">zczegółowy opis przedmiotu zamówienia stanowi </w:t>
      </w:r>
      <w:r w:rsidR="00B77B02" w:rsidRPr="00CA5910">
        <w:rPr>
          <w:rFonts w:asciiTheme="minorHAnsi" w:eastAsia="Times New Roman" w:hAnsiTheme="minorHAnsi" w:cstheme="minorHAnsi"/>
          <w:b/>
          <w:i/>
          <w:iCs/>
          <w:sz w:val="20"/>
          <w:szCs w:val="20"/>
          <w:lang w:eastAsia="ar-SA"/>
        </w:rPr>
        <w:t>załącznik 1</w:t>
      </w:r>
      <w:r w:rsidR="00B77B02" w:rsidRPr="007B34CD">
        <w:rPr>
          <w:rFonts w:asciiTheme="minorHAnsi" w:eastAsia="Times New Roman" w:hAnsiTheme="minorHAnsi" w:cstheme="minorHAnsi"/>
          <w:bCs/>
          <w:sz w:val="20"/>
          <w:szCs w:val="20"/>
          <w:lang w:eastAsia="ar-SA"/>
        </w:rPr>
        <w:t xml:space="preserve"> do SWZ</w:t>
      </w:r>
      <w:r w:rsidR="003A40E4" w:rsidRPr="007B34CD">
        <w:rPr>
          <w:rFonts w:asciiTheme="minorHAnsi" w:eastAsia="Times New Roman" w:hAnsiTheme="minorHAnsi" w:cstheme="minorHAnsi"/>
          <w:bCs/>
          <w:sz w:val="20"/>
          <w:szCs w:val="20"/>
          <w:lang w:eastAsia="ar-SA"/>
        </w:rPr>
        <w:t>.</w:t>
      </w:r>
    </w:p>
    <w:p w14:paraId="4BE53E5F" w14:textId="5EB5A76E" w:rsidR="00511AC1" w:rsidRPr="007B34CD" w:rsidRDefault="00511AC1" w:rsidP="003450EC">
      <w:pPr>
        <w:numPr>
          <w:ilvl w:val="1"/>
          <w:numId w:val="25"/>
        </w:numPr>
        <w:suppressAutoHyphens/>
        <w:spacing w:after="0"/>
        <w:ind w:left="567" w:hanging="425"/>
        <w:jc w:val="both"/>
        <w:rPr>
          <w:rFonts w:asciiTheme="minorHAnsi" w:eastAsia="Times New Roman" w:hAnsiTheme="minorHAnsi" w:cstheme="minorHAnsi"/>
          <w:bCs/>
          <w:sz w:val="20"/>
          <w:szCs w:val="20"/>
          <w:lang w:eastAsia="ar-SA"/>
        </w:rPr>
      </w:pPr>
      <w:r w:rsidRPr="007B34CD">
        <w:rPr>
          <w:rFonts w:asciiTheme="minorHAnsi" w:hAnsiTheme="minorHAnsi" w:cstheme="minorHAnsi"/>
          <w:sz w:val="20"/>
          <w:szCs w:val="20"/>
        </w:rPr>
        <w:t xml:space="preserve">Miejsce </w:t>
      </w:r>
      <w:r w:rsidR="003409C6" w:rsidRPr="007B34CD">
        <w:rPr>
          <w:rFonts w:asciiTheme="minorHAnsi" w:hAnsiTheme="minorHAnsi" w:cstheme="minorHAnsi"/>
          <w:sz w:val="20"/>
          <w:szCs w:val="20"/>
        </w:rPr>
        <w:t xml:space="preserve">realizacji umowy: </w:t>
      </w:r>
      <w:r w:rsidR="00F829C0" w:rsidRPr="00F829C0">
        <w:rPr>
          <w:rFonts w:asciiTheme="minorHAnsi" w:hAnsiTheme="minorHAnsi" w:cstheme="minorHAnsi"/>
          <w:sz w:val="20"/>
          <w:szCs w:val="20"/>
        </w:rPr>
        <w:t>Zakład Termicznego Przekształcania Odpadów w Krakowie ul Giedroycia 23.</w:t>
      </w:r>
    </w:p>
    <w:p w14:paraId="13601EB2" w14:textId="6DEEE38D" w:rsidR="00942F52" w:rsidRDefault="00B93CCC" w:rsidP="003450EC">
      <w:pPr>
        <w:numPr>
          <w:ilvl w:val="1"/>
          <w:numId w:val="25"/>
        </w:numPr>
        <w:suppressAutoHyphens/>
        <w:spacing w:after="0"/>
        <w:ind w:left="567" w:hanging="425"/>
        <w:jc w:val="both"/>
        <w:rPr>
          <w:rFonts w:asciiTheme="minorHAnsi" w:hAnsiTheme="minorHAnsi" w:cstheme="minorHAnsi"/>
          <w:sz w:val="20"/>
          <w:szCs w:val="20"/>
        </w:rPr>
      </w:pPr>
      <w:r w:rsidRPr="007B34CD">
        <w:rPr>
          <w:rFonts w:asciiTheme="minorHAnsi" w:hAnsiTheme="minorHAnsi" w:cstheme="minorHAnsi"/>
          <w:sz w:val="20"/>
          <w:szCs w:val="20"/>
        </w:rPr>
        <w:t>Kody CPV:</w:t>
      </w:r>
      <w:r w:rsidR="00942F52" w:rsidRPr="007B34CD">
        <w:rPr>
          <w:rFonts w:asciiTheme="minorHAnsi" w:hAnsiTheme="minorHAnsi" w:cstheme="minorHAnsi"/>
          <w:sz w:val="20"/>
          <w:szCs w:val="20"/>
        </w:rPr>
        <w:t xml:space="preserve">   </w:t>
      </w:r>
    </w:p>
    <w:p w14:paraId="3BF06FAC" w14:textId="287437B5" w:rsidR="00F829C0" w:rsidRDefault="00F829C0" w:rsidP="003450EC">
      <w:pPr>
        <w:numPr>
          <w:ilvl w:val="2"/>
          <w:numId w:val="25"/>
        </w:numPr>
        <w:suppressAutoHyphens/>
        <w:spacing w:after="0"/>
        <w:jc w:val="both"/>
        <w:rPr>
          <w:rFonts w:asciiTheme="minorHAnsi" w:hAnsiTheme="minorHAnsi" w:cstheme="minorHAnsi"/>
          <w:sz w:val="20"/>
          <w:szCs w:val="20"/>
        </w:rPr>
      </w:pPr>
      <w:r w:rsidRPr="00F829C0">
        <w:rPr>
          <w:rFonts w:asciiTheme="minorHAnsi" w:hAnsiTheme="minorHAnsi" w:cstheme="minorHAnsi"/>
          <w:sz w:val="20"/>
          <w:szCs w:val="20"/>
        </w:rPr>
        <w:t>39711410-6 – Ruszty</w:t>
      </w:r>
    </w:p>
    <w:p w14:paraId="69864623" w14:textId="5035B6F2" w:rsidR="00B93CCC" w:rsidRDefault="00F829C0" w:rsidP="003450EC">
      <w:pPr>
        <w:numPr>
          <w:ilvl w:val="2"/>
          <w:numId w:val="25"/>
        </w:numPr>
        <w:suppressAutoHyphens/>
        <w:spacing w:after="0"/>
        <w:jc w:val="both"/>
        <w:rPr>
          <w:rFonts w:asciiTheme="minorHAnsi" w:hAnsiTheme="minorHAnsi" w:cstheme="minorHAnsi"/>
          <w:sz w:val="20"/>
          <w:szCs w:val="20"/>
        </w:rPr>
      </w:pPr>
      <w:r w:rsidRPr="00F829C0">
        <w:rPr>
          <w:rFonts w:asciiTheme="minorHAnsi" w:hAnsiTheme="minorHAnsi" w:cstheme="minorHAnsi"/>
          <w:sz w:val="20"/>
          <w:szCs w:val="20"/>
        </w:rPr>
        <w:t>42320000-5 – Piece do spalania odpadów</w:t>
      </w:r>
      <w:r w:rsidR="00B51C62">
        <w:rPr>
          <w:rFonts w:asciiTheme="minorHAnsi" w:hAnsiTheme="minorHAnsi" w:cstheme="minorHAnsi"/>
          <w:sz w:val="20"/>
          <w:szCs w:val="20"/>
        </w:rPr>
        <w:t>.</w:t>
      </w:r>
    </w:p>
    <w:p w14:paraId="22F444BF" w14:textId="77777777" w:rsidR="002109FA" w:rsidRPr="002109FA" w:rsidRDefault="002109FA" w:rsidP="00CA5910">
      <w:pPr>
        <w:pStyle w:val="Akapitzlist"/>
        <w:numPr>
          <w:ilvl w:val="1"/>
          <w:numId w:val="25"/>
        </w:numPr>
        <w:jc w:val="both"/>
        <w:rPr>
          <w:rFonts w:asciiTheme="minorHAnsi" w:hAnsiTheme="minorHAnsi" w:cstheme="minorHAnsi"/>
          <w:sz w:val="20"/>
          <w:szCs w:val="20"/>
        </w:rPr>
      </w:pPr>
      <w:r w:rsidRPr="002109FA">
        <w:rPr>
          <w:rFonts w:asciiTheme="minorHAnsi" w:hAnsiTheme="minorHAnsi" w:cstheme="minorHAnsi"/>
          <w:sz w:val="20"/>
          <w:szCs w:val="20"/>
        </w:rPr>
        <w:t xml:space="preserve">W przypadku, w którym Zamawiający opisał przedmiot zamówienia poprzez wskazanie znaków towarowych, patentu, pochodzenia, numeru katalogowego, dopuszczalne jest zaoferowanie produktów równoważnych. Zamawiający przez równoważne uzna produkty, oryginalne, nieprzerabiane, niemodyfikowane posiadające parametry wydajności, wytrzymałości i niezawodności nie gorsze niż wskazane produkty, dla których instalacja/urządzenie w ramach której będą instalowane nie będzie wymagała dodatkowego dostosowania zarówno głównego urządzenia, całej linii produkcyjnej, algorytmu systemu sterowania jak i zamawianej części, które będą w pełni współpracować z pozostałymi urządzeniami Zamawiającego, w sposób niezakłócający ani utrudniający bieżącego funkcjonowania ZTPO, produkty o tych samych wymiarach i sposobach łączenia z pozostałym urządzeniami co wyspecyfikowany przez Zamawiającego produkt, o tej samej konstrukcji i zasadzie działania co produkt wyspecyfikowany przez Zamawiającego, tak aby stanowił on część zamienną. </w:t>
      </w:r>
    </w:p>
    <w:p w14:paraId="6C44015D" w14:textId="77777777" w:rsidR="007D03ED" w:rsidRDefault="002109FA" w:rsidP="00CA5910">
      <w:pPr>
        <w:pStyle w:val="Akapitzlist"/>
        <w:numPr>
          <w:ilvl w:val="1"/>
          <w:numId w:val="25"/>
        </w:numPr>
        <w:jc w:val="both"/>
        <w:rPr>
          <w:rFonts w:asciiTheme="minorHAnsi" w:hAnsiTheme="minorHAnsi" w:cstheme="minorHAnsi"/>
          <w:sz w:val="20"/>
          <w:szCs w:val="20"/>
        </w:rPr>
      </w:pPr>
      <w:r w:rsidRPr="002109FA">
        <w:rPr>
          <w:rFonts w:asciiTheme="minorHAnsi" w:hAnsiTheme="minorHAnsi" w:cstheme="minorHAnsi"/>
          <w:sz w:val="20"/>
          <w:szCs w:val="20"/>
        </w:rPr>
        <w:t xml:space="preserve">Wykonawca zobowiązany jest do przygotowania pełnej dokumentacji technicznej oraz dokumentacji jakościowej, którą powinien przekazać Zamawiającemu do 14 dni po zakończeniu dostaw. </w:t>
      </w:r>
    </w:p>
    <w:p w14:paraId="58219610" w14:textId="39158552" w:rsidR="007D03ED" w:rsidRDefault="002109FA" w:rsidP="00CA5910">
      <w:pPr>
        <w:pStyle w:val="Akapitzlist"/>
        <w:numPr>
          <w:ilvl w:val="2"/>
          <w:numId w:val="25"/>
        </w:numPr>
        <w:jc w:val="both"/>
        <w:rPr>
          <w:rFonts w:asciiTheme="minorHAnsi" w:hAnsiTheme="minorHAnsi" w:cstheme="minorHAnsi"/>
          <w:sz w:val="20"/>
          <w:szCs w:val="20"/>
        </w:rPr>
      </w:pPr>
      <w:r w:rsidRPr="002109FA">
        <w:rPr>
          <w:rFonts w:asciiTheme="minorHAnsi" w:hAnsiTheme="minorHAnsi" w:cstheme="minorHAnsi"/>
          <w:sz w:val="20"/>
          <w:szCs w:val="20"/>
        </w:rPr>
        <w:t>Dokumentacja jakościowa powinna zawierać: spis materiałów wraz z atestami, poświadczenie dot. obróbki cieplnej, certyfikaty spawacza</w:t>
      </w:r>
      <w:r w:rsidR="007D03ED">
        <w:t>,</w:t>
      </w:r>
    </w:p>
    <w:p w14:paraId="7401888B" w14:textId="7270455B" w:rsidR="007D03ED" w:rsidRPr="007D03ED" w:rsidRDefault="007D03ED" w:rsidP="00CA5910">
      <w:pPr>
        <w:pStyle w:val="Akapitzlist"/>
        <w:numPr>
          <w:ilvl w:val="2"/>
          <w:numId w:val="25"/>
        </w:numPr>
        <w:jc w:val="both"/>
        <w:rPr>
          <w:rFonts w:asciiTheme="minorHAnsi" w:hAnsiTheme="minorHAnsi" w:cstheme="minorHAnsi"/>
          <w:sz w:val="20"/>
          <w:szCs w:val="20"/>
        </w:rPr>
      </w:pPr>
      <w:r w:rsidRPr="007D03ED">
        <w:rPr>
          <w:rFonts w:asciiTheme="minorHAnsi" w:hAnsiTheme="minorHAnsi" w:cstheme="minorHAnsi"/>
          <w:sz w:val="20"/>
          <w:szCs w:val="20"/>
        </w:rPr>
        <w:t>dokumentację gwarancyjną w postaci dokumentu gwarancyjnego (kartę gwarancyjną), ogólne warunki gwarancji producenta, określających warunki realizacji gwarancji, sposób wykonania świadczeń gwarancyjnych, a także wykaz autoryzowanych punktów serwisowych wykonujących świadczenia  gwarancyjne</w:t>
      </w:r>
    </w:p>
    <w:p w14:paraId="79E0289D" w14:textId="77777777" w:rsidR="007D03ED" w:rsidRPr="007D03ED" w:rsidRDefault="007D03ED" w:rsidP="00CA5910">
      <w:pPr>
        <w:pStyle w:val="Akapitzlist"/>
        <w:numPr>
          <w:ilvl w:val="2"/>
          <w:numId w:val="25"/>
        </w:numPr>
        <w:jc w:val="both"/>
        <w:rPr>
          <w:rFonts w:asciiTheme="minorHAnsi" w:hAnsiTheme="minorHAnsi" w:cstheme="minorHAnsi"/>
          <w:sz w:val="20"/>
          <w:szCs w:val="20"/>
        </w:rPr>
      </w:pPr>
      <w:r w:rsidRPr="007D03ED">
        <w:rPr>
          <w:rFonts w:asciiTheme="minorHAnsi" w:hAnsiTheme="minorHAnsi" w:cstheme="minorHAnsi"/>
          <w:sz w:val="20"/>
          <w:szCs w:val="20"/>
        </w:rPr>
        <w:t>instrukcję obsługi w języku polskim;</w:t>
      </w:r>
    </w:p>
    <w:p w14:paraId="2783136F" w14:textId="77777777" w:rsidR="007D03ED" w:rsidRPr="007D03ED" w:rsidRDefault="007D03ED" w:rsidP="00CA5910">
      <w:pPr>
        <w:pStyle w:val="Akapitzlist"/>
        <w:numPr>
          <w:ilvl w:val="2"/>
          <w:numId w:val="25"/>
        </w:numPr>
        <w:jc w:val="both"/>
        <w:rPr>
          <w:rFonts w:asciiTheme="minorHAnsi" w:hAnsiTheme="minorHAnsi" w:cstheme="minorHAnsi"/>
          <w:sz w:val="20"/>
          <w:szCs w:val="20"/>
        </w:rPr>
      </w:pPr>
      <w:r w:rsidRPr="007D03ED">
        <w:rPr>
          <w:rFonts w:asciiTheme="minorHAnsi" w:hAnsiTheme="minorHAnsi" w:cstheme="minorHAnsi"/>
          <w:sz w:val="20"/>
          <w:szCs w:val="20"/>
        </w:rPr>
        <w:t>dokumentację techniczną;</w:t>
      </w:r>
    </w:p>
    <w:p w14:paraId="6A8D61AA" w14:textId="77777777" w:rsidR="007D03ED" w:rsidRPr="007D03ED" w:rsidRDefault="007D03ED" w:rsidP="00CA5910">
      <w:pPr>
        <w:pStyle w:val="Akapitzlist"/>
        <w:numPr>
          <w:ilvl w:val="2"/>
          <w:numId w:val="25"/>
        </w:numPr>
        <w:jc w:val="both"/>
        <w:rPr>
          <w:rFonts w:asciiTheme="minorHAnsi" w:hAnsiTheme="minorHAnsi" w:cstheme="minorHAnsi"/>
          <w:sz w:val="20"/>
          <w:szCs w:val="20"/>
        </w:rPr>
      </w:pPr>
      <w:r w:rsidRPr="007D03ED">
        <w:rPr>
          <w:rFonts w:asciiTheme="minorHAnsi" w:hAnsiTheme="minorHAnsi" w:cstheme="minorHAnsi"/>
          <w:sz w:val="20"/>
          <w:szCs w:val="20"/>
        </w:rPr>
        <w:t>komplet dokumentów potwierdzających spełnianie przez sprzęt wymaganych norm i atestów.</w:t>
      </w:r>
    </w:p>
    <w:p w14:paraId="26172CEF" w14:textId="219C7571" w:rsidR="002109FA" w:rsidRPr="002109FA" w:rsidRDefault="002109FA" w:rsidP="002109FA">
      <w:pPr>
        <w:pStyle w:val="Akapitzlist"/>
        <w:suppressAutoHyphens/>
        <w:spacing w:after="0"/>
        <w:ind w:left="573"/>
        <w:jc w:val="both"/>
        <w:rPr>
          <w:rFonts w:asciiTheme="minorHAnsi" w:hAnsiTheme="minorHAnsi" w:cstheme="minorHAnsi"/>
          <w:sz w:val="20"/>
          <w:szCs w:val="20"/>
        </w:rPr>
      </w:pPr>
    </w:p>
    <w:p w14:paraId="5E02E087" w14:textId="7887D00D" w:rsidR="00DB73E1" w:rsidRPr="00EA4B99" w:rsidRDefault="003D1BA2" w:rsidP="003450EC">
      <w:pPr>
        <w:numPr>
          <w:ilvl w:val="0"/>
          <w:numId w:val="25"/>
        </w:numPr>
        <w:suppressAutoHyphens/>
        <w:spacing w:after="0"/>
        <w:ind w:left="284" w:hanging="284"/>
        <w:jc w:val="both"/>
        <w:rPr>
          <w:rFonts w:asciiTheme="minorHAnsi" w:eastAsia="Times New Roman" w:hAnsiTheme="minorHAnsi" w:cstheme="minorHAnsi"/>
          <w:b/>
          <w:sz w:val="20"/>
          <w:szCs w:val="20"/>
          <w:lang w:eastAsia="ar-SA"/>
        </w:rPr>
      </w:pPr>
      <w:r w:rsidRPr="00EA4B99">
        <w:rPr>
          <w:rFonts w:asciiTheme="minorHAnsi" w:eastAsia="Times New Roman" w:hAnsiTheme="minorHAnsi" w:cstheme="minorHAnsi"/>
          <w:b/>
          <w:sz w:val="20"/>
          <w:szCs w:val="20"/>
          <w:lang w:eastAsia="ar-SA"/>
        </w:rPr>
        <w:t>OPIS CZĘŚCI ZAMÓWIENIA W PRZYPADKU MO</w:t>
      </w:r>
      <w:r w:rsidR="000F05C8" w:rsidRPr="00EA4B99">
        <w:rPr>
          <w:rFonts w:asciiTheme="minorHAnsi" w:eastAsia="Times New Roman" w:hAnsiTheme="minorHAnsi" w:cstheme="minorHAnsi"/>
          <w:b/>
          <w:sz w:val="20"/>
          <w:szCs w:val="20"/>
          <w:lang w:eastAsia="ar-SA"/>
        </w:rPr>
        <w:t>Ż</w:t>
      </w:r>
      <w:r w:rsidRPr="00EA4B99">
        <w:rPr>
          <w:rFonts w:asciiTheme="minorHAnsi" w:eastAsia="Times New Roman" w:hAnsiTheme="minorHAnsi" w:cstheme="minorHAnsi"/>
          <w:b/>
          <w:sz w:val="20"/>
          <w:szCs w:val="20"/>
          <w:lang w:eastAsia="ar-SA"/>
        </w:rPr>
        <w:t>LIWOŚCI SKŁADANIA OFERT CZĘŚCIOWYCH ORAZ L</w:t>
      </w:r>
      <w:r w:rsidRPr="00EA4B99">
        <w:rPr>
          <w:rFonts w:asciiTheme="minorHAnsi" w:hAnsiTheme="minorHAnsi" w:cstheme="minorHAnsi"/>
          <w:b/>
          <w:sz w:val="20"/>
          <w:szCs w:val="20"/>
          <w:shd w:val="clear" w:color="auto" w:fill="FFFFFF"/>
        </w:rPr>
        <w:t>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r w:rsidRPr="00EA4B99">
        <w:rPr>
          <w:rFonts w:asciiTheme="minorHAnsi" w:eastAsia="Times New Roman" w:hAnsiTheme="minorHAnsi" w:cstheme="minorHAnsi"/>
          <w:b/>
          <w:sz w:val="20"/>
          <w:szCs w:val="20"/>
          <w:lang w:eastAsia="ar-SA"/>
        </w:rPr>
        <w:t>:</w:t>
      </w:r>
    </w:p>
    <w:p w14:paraId="6CBE6936" w14:textId="549A2532" w:rsidR="00DB73E1" w:rsidRPr="00EA4B99" w:rsidRDefault="00F04295" w:rsidP="003450EC">
      <w:pPr>
        <w:pStyle w:val="Akapitzlist"/>
        <w:numPr>
          <w:ilvl w:val="1"/>
          <w:numId w:val="25"/>
        </w:numPr>
        <w:suppressAutoHyphens/>
        <w:spacing w:after="0"/>
        <w:ind w:left="567" w:hanging="425"/>
        <w:jc w:val="both"/>
        <w:rPr>
          <w:rFonts w:asciiTheme="minorHAnsi" w:eastAsia="Times New Roman" w:hAnsiTheme="minorHAnsi" w:cstheme="minorHAnsi"/>
          <w:bCs/>
          <w:sz w:val="20"/>
          <w:szCs w:val="20"/>
          <w:lang w:eastAsia="ar-SA"/>
        </w:rPr>
      </w:pPr>
      <w:r w:rsidRPr="00F04295">
        <w:rPr>
          <w:rFonts w:asciiTheme="minorHAnsi" w:eastAsia="Times New Roman" w:hAnsiTheme="minorHAnsi" w:cstheme="minorHAnsi"/>
          <w:bCs/>
          <w:sz w:val="20"/>
          <w:szCs w:val="20"/>
          <w:lang w:eastAsia="ar-SA"/>
        </w:rPr>
        <w:t>Zamawiający</w:t>
      </w:r>
      <w:r>
        <w:rPr>
          <w:rFonts w:asciiTheme="minorHAnsi" w:eastAsia="Times New Roman" w:hAnsiTheme="minorHAnsi" w:cstheme="minorHAnsi"/>
          <w:bCs/>
          <w:sz w:val="20"/>
          <w:szCs w:val="20"/>
          <w:lang w:eastAsia="ar-SA"/>
        </w:rPr>
        <w:t xml:space="preserve"> nie</w:t>
      </w:r>
      <w:r w:rsidRPr="00F04295">
        <w:rPr>
          <w:rFonts w:asciiTheme="minorHAnsi" w:eastAsia="Times New Roman" w:hAnsiTheme="minorHAnsi" w:cstheme="minorHAnsi"/>
          <w:bCs/>
          <w:sz w:val="20"/>
          <w:szCs w:val="20"/>
          <w:lang w:eastAsia="ar-SA"/>
        </w:rPr>
        <w:t xml:space="preserve"> dopuszcza składanie ofert częściowych</w:t>
      </w:r>
      <w:r>
        <w:rPr>
          <w:rFonts w:asciiTheme="minorHAnsi" w:eastAsia="Times New Roman" w:hAnsiTheme="minorHAnsi" w:cstheme="minorHAnsi"/>
          <w:bCs/>
          <w:sz w:val="20"/>
          <w:szCs w:val="20"/>
          <w:lang w:eastAsia="ar-SA"/>
        </w:rPr>
        <w:t>.</w:t>
      </w:r>
    </w:p>
    <w:p w14:paraId="427E2E7C" w14:textId="5F7927EC" w:rsidR="008F45AB" w:rsidRPr="00EA4B99" w:rsidRDefault="008F45AB" w:rsidP="003450EC">
      <w:pPr>
        <w:pStyle w:val="Akapitzlist"/>
        <w:numPr>
          <w:ilvl w:val="1"/>
          <w:numId w:val="25"/>
        </w:numPr>
        <w:suppressAutoHyphens/>
        <w:spacing w:after="0"/>
        <w:ind w:left="567" w:hanging="425"/>
        <w:jc w:val="both"/>
        <w:rPr>
          <w:rFonts w:asciiTheme="minorHAnsi" w:eastAsia="Times New Roman" w:hAnsiTheme="minorHAnsi" w:cstheme="minorHAnsi"/>
          <w:bCs/>
          <w:sz w:val="20"/>
          <w:szCs w:val="20"/>
          <w:lang w:eastAsia="ar-SA"/>
        </w:rPr>
      </w:pPr>
      <w:r w:rsidRPr="00EA4B99">
        <w:rPr>
          <w:rFonts w:asciiTheme="minorHAnsi" w:eastAsia="Times New Roman" w:hAnsiTheme="minorHAnsi" w:cstheme="minorHAnsi"/>
          <w:bCs/>
          <w:sz w:val="20"/>
          <w:szCs w:val="20"/>
          <w:lang w:eastAsia="ar-SA"/>
        </w:rPr>
        <w:lastRenderedPageBreak/>
        <w:t xml:space="preserve">Zamawiający </w:t>
      </w:r>
      <w:r w:rsidR="00F829C0" w:rsidRPr="00F829C0">
        <w:rPr>
          <w:rFonts w:asciiTheme="minorHAnsi" w:eastAsia="Times New Roman" w:hAnsiTheme="minorHAnsi" w:cstheme="minorHAnsi"/>
          <w:bCs/>
          <w:sz w:val="20"/>
          <w:szCs w:val="20"/>
          <w:lang w:eastAsia="ar-SA"/>
        </w:rPr>
        <w:t xml:space="preserve"> informuje, że brak podziału zamówienia na </w:t>
      </w:r>
      <w:r w:rsidR="00EB60F1">
        <w:rPr>
          <w:rFonts w:asciiTheme="minorHAnsi" w:eastAsia="Times New Roman" w:hAnsiTheme="minorHAnsi" w:cstheme="minorHAnsi"/>
          <w:bCs/>
          <w:sz w:val="20"/>
          <w:szCs w:val="20"/>
          <w:lang w:eastAsia="ar-SA"/>
        </w:rPr>
        <w:t>jednorodności</w:t>
      </w:r>
      <w:r w:rsidR="00EB60F1" w:rsidRPr="00F829C0">
        <w:rPr>
          <w:rFonts w:asciiTheme="minorHAnsi" w:eastAsia="Times New Roman" w:hAnsiTheme="minorHAnsi" w:cstheme="minorHAnsi"/>
          <w:bCs/>
          <w:sz w:val="20"/>
          <w:szCs w:val="20"/>
          <w:lang w:eastAsia="ar-SA"/>
        </w:rPr>
        <w:t xml:space="preserve"> </w:t>
      </w:r>
      <w:r w:rsidR="00F829C0" w:rsidRPr="00F829C0">
        <w:rPr>
          <w:rFonts w:asciiTheme="minorHAnsi" w:eastAsia="Times New Roman" w:hAnsiTheme="minorHAnsi" w:cstheme="minorHAnsi"/>
          <w:bCs/>
          <w:sz w:val="20"/>
          <w:szCs w:val="20"/>
          <w:lang w:eastAsia="ar-SA"/>
        </w:rPr>
        <w:t>wynika z ze specyfiki przedmiotu zamówienia. Podział zamówienia na części nie wpłynąłby pozytywnie na całość przedsięwzięcia.</w:t>
      </w:r>
    </w:p>
    <w:p w14:paraId="0FA389C4" w14:textId="77777777" w:rsidR="00DB73E1" w:rsidRPr="00EA4B99" w:rsidRDefault="00DB73E1" w:rsidP="002B4F3C">
      <w:pPr>
        <w:pStyle w:val="Akapitzlist"/>
        <w:suppressAutoHyphens/>
        <w:spacing w:after="0"/>
        <w:ind w:left="792"/>
        <w:jc w:val="both"/>
        <w:rPr>
          <w:rFonts w:asciiTheme="minorHAnsi" w:eastAsia="Times New Roman" w:hAnsiTheme="minorHAnsi" w:cstheme="minorHAnsi"/>
          <w:bCs/>
          <w:lang w:eastAsia="ar-SA"/>
        </w:rPr>
      </w:pPr>
    </w:p>
    <w:p w14:paraId="3F959E4E" w14:textId="7AFB7F9F" w:rsidR="00ED67A3" w:rsidRPr="00FA3B64" w:rsidRDefault="00ED67A3" w:rsidP="003450EC">
      <w:pPr>
        <w:numPr>
          <w:ilvl w:val="0"/>
          <w:numId w:val="25"/>
        </w:numPr>
        <w:suppressAutoHyphens/>
        <w:spacing w:after="0"/>
        <w:ind w:left="284" w:hanging="284"/>
        <w:jc w:val="both"/>
        <w:rPr>
          <w:rFonts w:asciiTheme="minorHAnsi" w:eastAsia="Times New Roman" w:hAnsiTheme="minorHAnsi" w:cstheme="minorHAnsi"/>
          <w:b/>
          <w:bCs/>
          <w:sz w:val="20"/>
          <w:szCs w:val="20"/>
          <w:lang w:eastAsia="ar-SA"/>
        </w:rPr>
      </w:pPr>
      <w:r w:rsidRPr="00FA3B64">
        <w:rPr>
          <w:rFonts w:asciiTheme="minorHAnsi" w:hAnsiTheme="minorHAnsi" w:cstheme="minorHAnsi"/>
          <w:b/>
          <w:bCs/>
          <w:sz w:val="20"/>
          <w:szCs w:val="20"/>
          <w:shd w:val="clear" w:color="auto" w:fill="FFFFFF"/>
        </w:rPr>
        <w:t>INFORMACJE DOTYCZĄCE PRZEPROWADZENIA PRZEZ WYKONAWCĘ WIZJI LOKALNEJ LUB SPRAWDZENIA PRZEZ NIEGO DOKUMENTÓW NIEZBĘDNYCH DO REALIZACJI ZAMÓWIENIA, O KTÓRYCH MOWA W ART. 131 UST. 2 PZP:</w:t>
      </w:r>
    </w:p>
    <w:p w14:paraId="7AAE6382" w14:textId="148692FA" w:rsidR="00ED67A3" w:rsidRPr="00FA3B64" w:rsidRDefault="00856E73" w:rsidP="003450EC">
      <w:pPr>
        <w:pStyle w:val="Akapitzlist"/>
        <w:numPr>
          <w:ilvl w:val="1"/>
          <w:numId w:val="25"/>
        </w:numPr>
        <w:suppressAutoHyphens/>
        <w:spacing w:after="0"/>
        <w:ind w:left="567" w:hanging="425"/>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Zam</w:t>
      </w:r>
      <w:r w:rsidR="00A04F36">
        <w:rPr>
          <w:rFonts w:asciiTheme="minorHAnsi" w:eastAsia="Times New Roman" w:hAnsiTheme="minorHAnsi" w:cstheme="minorHAnsi"/>
          <w:bCs/>
          <w:sz w:val="20"/>
          <w:szCs w:val="20"/>
          <w:lang w:eastAsia="ar-SA"/>
        </w:rPr>
        <w:t>a</w:t>
      </w:r>
      <w:r>
        <w:rPr>
          <w:rFonts w:asciiTheme="minorHAnsi" w:eastAsia="Times New Roman" w:hAnsiTheme="minorHAnsi" w:cstheme="minorHAnsi"/>
          <w:bCs/>
          <w:sz w:val="20"/>
          <w:szCs w:val="20"/>
          <w:lang w:eastAsia="ar-SA"/>
        </w:rPr>
        <w:t>wiający nie przewiduje.</w:t>
      </w:r>
    </w:p>
    <w:p w14:paraId="1D80CFC5" w14:textId="77777777" w:rsidR="002003D4" w:rsidRPr="00FA3B64" w:rsidRDefault="002003D4" w:rsidP="002B4F3C">
      <w:pPr>
        <w:pStyle w:val="Akapitzlist"/>
        <w:suppressAutoHyphens/>
        <w:spacing w:after="0"/>
        <w:ind w:left="792"/>
        <w:jc w:val="both"/>
        <w:rPr>
          <w:rFonts w:asciiTheme="minorHAnsi" w:eastAsia="Times New Roman" w:hAnsiTheme="minorHAnsi" w:cstheme="minorHAnsi"/>
          <w:bCs/>
          <w:sz w:val="20"/>
          <w:szCs w:val="20"/>
          <w:lang w:eastAsia="ar-SA"/>
        </w:rPr>
      </w:pPr>
    </w:p>
    <w:p w14:paraId="501D9AC9" w14:textId="77777777" w:rsidR="002003D4" w:rsidRPr="00FA3B64" w:rsidRDefault="002003D4" w:rsidP="003450EC">
      <w:pPr>
        <w:pStyle w:val="Akapitzlist"/>
        <w:numPr>
          <w:ilvl w:val="0"/>
          <w:numId w:val="25"/>
        </w:numPr>
        <w:spacing w:after="0"/>
        <w:rPr>
          <w:rFonts w:asciiTheme="minorHAnsi" w:hAnsiTheme="minorHAnsi" w:cstheme="minorHAnsi"/>
          <w:b/>
          <w:bCs/>
          <w:sz w:val="20"/>
          <w:szCs w:val="20"/>
        </w:rPr>
      </w:pPr>
      <w:r w:rsidRPr="00FA3B64">
        <w:rPr>
          <w:rFonts w:asciiTheme="minorHAnsi" w:hAnsiTheme="minorHAnsi" w:cstheme="minorHAnsi"/>
          <w:b/>
          <w:bCs/>
          <w:sz w:val="20"/>
          <w:szCs w:val="20"/>
          <w:shd w:val="clear" w:color="auto" w:fill="FFFFFF"/>
        </w:rPr>
        <w:t>WYMAGANIA W ZAKRESIE ZATRUDNIENIA NA PODSTAWIE STOSUNKU PRACY, W OKOLICZNOŚCIACH, O KTÓRYCH MOWA W ART. 95 PZP</w:t>
      </w:r>
      <w:r w:rsidRPr="00FA3B64">
        <w:rPr>
          <w:rFonts w:asciiTheme="minorHAnsi" w:hAnsiTheme="minorHAnsi" w:cstheme="minorHAnsi"/>
          <w:b/>
          <w:bCs/>
          <w:sz w:val="20"/>
          <w:szCs w:val="20"/>
        </w:rPr>
        <w:t xml:space="preserve"> ORAZ </w:t>
      </w:r>
      <w:r w:rsidRPr="00FA3B64">
        <w:rPr>
          <w:rFonts w:asciiTheme="minorHAnsi" w:hAnsiTheme="minorHAnsi" w:cstheme="minorHAnsi"/>
          <w:b/>
          <w:bCs/>
          <w:sz w:val="20"/>
          <w:szCs w:val="20"/>
          <w:shd w:val="clear" w:color="auto" w:fill="FFFFFF"/>
        </w:rPr>
        <w:t>WYMAGANIA W ZAKRESIE ZATRUDNIENIA OSÓB, O KTÓRYCH MOWA W ART. 96 UST. 2 PKT 2 PZP:</w:t>
      </w:r>
    </w:p>
    <w:p w14:paraId="0494F40F" w14:textId="6E14FC5F" w:rsidR="002003D4" w:rsidRPr="00FA3B64" w:rsidRDefault="002003D4" w:rsidP="00340A66">
      <w:pPr>
        <w:pStyle w:val="Akapitzlist"/>
        <w:numPr>
          <w:ilvl w:val="1"/>
          <w:numId w:val="25"/>
        </w:numPr>
        <w:spacing w:after="0"/>
        <w:ind w:left="567"/>
        <w:rPr>
          <w:rFonts w:asciiTheme="minorHAnsi" w:hAnsiTheme="minorHAnsi" w:cstheme="minorHAnsi"/>
          <w:sz w:val="20"/>
          <w:szCs w:val="20"/>
        </w:rPr>
      </w:pPr>
      <w:r w:rsidRPr="00FA3B64">
        <w:rPr>
          <w:rFonts w:asciiTheme="minorHAnsi" w:hAnsiTheme="minorHAnsi" w:cstheme="minorHAnsi"/>
          <w:sz w:val="20"/>
          <w:szCs w:val="20"/>
        </w:rPr>
        <w:t xml:space="preserve">Zamawiający </w:t>
      </w:r>
      <w:r w:rsidR="00340A66">
        <w:rPr>
          <w:rFonts w:asciiTheme="minorHAnsi" w:hAnsiTheme="minorHAnsi" w:cstheme="minorHAnsi"/>
          <w:sz w:val="20"/>
          <w:szCs w:val="20"/>
        </w:rPr>
        <w:t xml:space="preserve">nie </w:t>
      </w:r>
      <w:r w:rsidRPr="00FA3B64">
        <w:rPr>
          <w:rFonts w:asciiTheme="minorHAnsi" w:hAnsiTheme="minorHAnsi" w:cstheme="minorHAnsi"/>
          <w:sz w:val="20"/>
          <w:szCs w:val="20"/>
        </w:rPr>
        <w:t>wymaga zatrudnienia na podstawie umowy o pracę</w:t>
      </w:r>
      <w:r w:rsidR="00340A66">
        <w:rPr>
          <w:rFonts w:asciiTheme="minorHAnsi" w:hAnsiTheme="minorHAnsi" w:cstheme="minorHAnsi"/>
          <w:sz w:val="20"/>
          <w:szCs w:val="20"/>
        </w:rPr>
        <w:t>.</w:t>
      </w:r>
    </w:p>
    <w:p w14:paraId="5B305A60" w14:textId="77777777" w:rsidR="00ED67A3" w:rsidRPr="00FA3B64" w:rsidRDefault="00ED67A3" w:rsidP="002B4F3C">
      <w:pPr>
        <w:pStyle w:val="Akapitzlist"/>
        <w:suppressAutoHyphens/>
        <w:spacing w:after="0"/>
        <w:ind w:left="792"/>
        <w:jc w:val="both"/>
        <w:rPr>
          <w:rFonts w:asciiTheme="minorHAnsi" w:eastAsia="Times New Roman" w:hAnsiTheme="minorHAnsi" w:cstheme="minorHAnsi"/>
          <w:bCs/>
          <w:sz w:val="20"/>
          <w:szCs w:val="20"/>
          <w:lang w:eastAsia="ar-SA"/>
        </w:rPr>
      </w:pPr>
    </w:p>
    <w:p w14:paraId="0A70F1CC" w14:textId="7B3F944E" w:rsidR="009039A9" w:rsidRPr="00FA3B64" w:rsidRDefault="009039A9" w:rsidP="003450EC">
      <w:pPr>
        <w:numPr>
          <w:ilvl w:val="0"/>
          <w:numId w:val="25"/>
        </w:numPr>
        <w:suppressAutoHyphens/>
        <w:spacing w:after="0"/>
        <w:ind w:left="284" w:hanging="284"/>
        <w:jc w:val="both"/>
        <w:rPr>
          <w:rFonts w:asciiTheme="minorHAnsi" w:eastAsia="Times New Roman" w:hAnsiTheme="minorHAnsi" w:cstheme="minorHAnsi"/>
          <w:b/>
          <w:bCs/>
          <w:sz w:val="20"/>
          <w:szCs w:val="20"/>
          <w:lang w:eastAsia="ar-SA"/>
        </w:rPr>
      </w:pPr>
      <w:r w:rsidRPr="00FA3B64">
        <w:rPr>
          <w:rFonts w:asciiTheme="minorHAnsi" w:hAnsiTheme="minorHAnsi" w:cstheme="minorHAnsi"/>
          <w:b/>
          <w:bCs/>
          <w:sz w:val="20"/>
          <w:szCs w:val="20"/>
          <w:shd w:val="clear" w:color="auto" w:fill="FFFFFF"/>
        </w:rPr>
        <w:t>OBOWIĄZEK OSOBISTEGO WYKONANIA PRZEZ WYKONAWCĘ KLUCZOWYCH ZADAŃ, ZGODNIE Z ART. 60 I ART. 121 PZP</w:t>
      </w:r>
      <w:r w:rsidR="00AE12A0" w:rsidRPr="00FA3B64">
        <w:rPr>
          <w:rFonts w:asciiTheme="minorHAnsi" w:hAnsiTheme="minorHAnsi" w:cstheme="minorHAnsi"/>
          <w:b/>
          <w:bCs/>
          <w:sz w:val="20"/>
          <w:szCs w:val="20"/>
          <w:shd w:val="clear" w:color="auto" w:fill="FFFFFF"/>
        </w:rPr>
        <w:t xml:space="preserve"> </w:t>
      </w:r>
      <w:r w:rsidR="003077AE" w:rsidRPr="00FA3B64">
        <w:rPr>
          <w:rFonts w:asciiTheme="minorHAnsi" w:hAnsiTheme="minorHAnsi" w:cstheme="minorHAnsi"/>
          <w:b/>
          <w:bCs/>
          <w:sz w:val="20"/>
          <w:szCs w:val="20"/>
          <w:shd w:val="clear" w:color="auto" w:fill="FFFFFF"/>
        </w:rPr>
        <w:br/>
      </w:r>
      <w:r w:rsidR="00AE12A0" w:rsidRPr="00FA3B64">
        <w:rPr>
          <w:rFonts w:asciiTheme="minorHAnsi" w:hAnsiTheme="minorHAnsi" w:cstheme="minorHAnsi"/>
          <w:b/>
          <w:bCs/>
          <w:sz w:val="20"/>
          <w:szCs w:val="20"/>
          <w:shd w:val="clear" w:color="auto" w:fill="FFFFFF"/>
        </w:rPr>
        <w:t xml:space="preserve">I </w:t>
      </w:r>
      <w:r w:rsidR="00CC54D5" w:rsidRPr="00FA3B64">
        <w:rPr>
          <w:rFonts w:asciiTheme="minorHAnsi" w:hAnsiTheme="minorHAnsi" w:cstheme="minorHAnsi"/>
          <w:b/>
          <w:bCs/>
          <w:sz w:val="20"/>
          <w:szCs w:val="20"/>
          <w:shd w:val="clear" w:color="auto" w:fill="FFFFFF"/>
        </w:rPr>
        <w:t xml:space="preserve">NAJWAŻNIEJSZE </w:t>
      </w:r>
      <w:r w:rsidR="00AE12A0" w:rsidRPr="00FA3B64">
        <w:rPr>
          <w:rFonts w:asciiTheme="minorHAnsi" w:hAnsiTheme="minorHAnsi" w:cstheme="minorHAnsi"/>
          <w:b/>
          <w:bCs/>
          <w:sz w:val="20"/>
          <w:szCs w:val="20"/>
          <w:shd w:val="clear" w:color="auto" w:fill="FFFFFF"/>
        </w:rPr>
        <w:t>ZASADY PODWYKONAWSTWA</w:t>
      </w:r>
      <w:r w:rsidRPr="00FA3B64">
        <w:rPr>
          <w:rFonts w:asciiTheme="minorHAnsi" w:hAnsiTheme="minorHAnsi" w:cstheme="minorHAnsi"/>
          <w:b/>
          <w:bCs/>
          <w:sz w:val="20"/>
          <w:szCs w:val="20"/>
          <w:shd w:val="clear" w:color="auto" w:fill="FFFFFF"/>
        </w:rPr>
        <w:t>:</w:t>
      </w:r>
    </w:p>
    <w:p w14:paraId="533A1D21" w14:textId="2E7B279B" w:rsidR="009039A9" w:rsidRDefault="001753ED" w:rsidP="002B4F3C">
      <w:pPr>
        <w:pStyle w:val="Akapitzlist"/>
        <w:suppressAutoHyphens/>
        <w:spacing w:after="0"/>
        <w:ind w:left="792"/>
        <w:jc w:val="both"/>
        <w:rPr>
          <w:rFonts w:asciiTheme="minorHAnsi" w:eastAsia="Times New Roman" w:hAnsiTheme="minorHAnsi" w:cstheme="minorHAnsi"/>
          <w:sz w:val="20"/>
          <w:szCs w:val="20"/>
          <w:lang w:eastAsia="pl-PL"/>
        </w:rPr>
      </w:pPr>
      <w:r w:rsidRPr="00FA3B64">
        <w:rPr>
          <w:rFonts w:asciiTheme="minorHAnsi" w:eastAsia="Times New Roman" w:hAnsiTheme="minorHAnsi" w:cstheme="minorHAnsi"/>
          <w:sz w:val="20"/>
          <w:szCs w:val="20"/>
          <w:lang w:eastAsia="pl-PL"/>
        </w:rPr>
        <w:t>Zamawiający nie zastrzega obowiązku osobistego wykonania przez poszczególnych Wykonawców wspólnie ubiegających się o udzielenie zamówienia kluczowych zadań</w:t>
      </w:r>
      <w:r w:rsidR="00EB60F1">
        <w:rPr>
          <w:rFonts w:asciiTheme="minorHAnsi" w:eastAsia="Times New Roman" w:hAnsiTheme="minorHAnsi" w:cstheme="minorHAnsi"/>
          <w:sz w:val="20"/>
          <w:szCs w:val="20"/>
          <w:lang w:eastAsia="pl-PL"/>
        </w:rPr>
        <w:t>.</w:t>
      </w:r>
      <w:r w:rsidRPr="00FA3B64">
        <w:rPr>
          <w:rFonts w:asciiTheme="minorHAnsi" w:eastAsia="Times New Roman" w:hAnsiTheme="minorHAnsi" w:cstheme="minorHAnsi"/>
          <w:sz w:val="20"/>
          <w:szCs w:val="20"/>
          <w:lang w:eastAsia="pl-PL"/>
        </w:rPr>
        <w:t xml:space="preserve"> </w:t>
      </w:r>
    </w:p>
    <w:p w14:paraId="45AB2D2A" w14:textId="77777777" w:rsidR="00EB60F1" w:rsidRPr="00FA3B64" w:rsidRDefault="00EB60F1" w:rsidP="002B4F3C">
      <w:pPr>
        <w:pStyle w:val="Akapitzlist"/>
        <w:suppressAutoHyphens/>
        <w:spacing w:after="0"/>
        <w:ind w:left="792"/>
        <w:jc w:val="both"/>
        <w:rPr>
          <w:rFonts w:asciiTheme="minorHAnsi" w:eastAsia="Times New Roman" w:hAnsiTheme="minorHAnsi" w:cstheme="minorHAnsi"/>
          <w:bCs/>
          <w:sz w:val="20"/>
          <w:szCs w:val="20"/>
          <w:lang w:eastAsia="ar-SA"/>
        </w:rPr>
      </w:pPr>
    </w:p>
    <w:p w14:paraId="5F3DA4C0" w14:textId="015A90C8" w:rsidR="00B93CCC" w:rsidRPr="00FA3B64" w:rsidRDefault="00B93CCC" w:rsidP="003450EC">
      <w:pPr>
        <w:numPr>
          <w:ilvl w:val="0"/>
          <w:numId w:val="25"/>
        </w:numPr>
        <w:suppressAutoHyphens/>
        <w:spacing w:after="0"/>
        <w:ind w:left="284" w:hanging="284"/>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b/>
          <w:bCs/>
          <w:sz w:val="20"/>
          <w:szCs w:val="20"/>
          <w:lang w:eastAsia="ar-SA"/>
        </w:rPr>
        <w:t>TERMIN WYKONANIA ZAMÓWIENIA:</w:t>
      </w:r>
    </w:p>
    <w:p w14:paraId="5AE63323" w14:textId="6D30D5C1" w:rsidR="003475CE" w:rsidRPr="00FA3B64" w:rsidRDefault="003475CE" w:rsidP="003450EC">
      <w:pPr>
        <w:numPr>
          <w:ilvl w:val="1"/>
          <w:numId w:val="25"/>
        </w:numPr>
        <w:spacing w:after="0"/>
        <w:ind w:left="567"/>
        <w:jc w:val="both"/>
        <w:rPr>
          <w:rFonts w:asciiTheme="minorHAnsi" w:eastAsia="Times New Roman" w:hAnsiTheme="minorHAnsi" w:cstheme="minorHAnsi"/>
          <w:bCs/>
          <w:sz w:val="20"/>
          <w:szCs w:val="20"/>
          <w:lang w:eastAsia="ar-SA"/>
        </w:rPr>
      </w:pPr>
      <w:r w:rsidRPr="00FA3B64">
        <w:rPr>
          <w:rFonts w:asciiTheme="minorHAnsi" w:hAnsiTheme="minorHAnsi" w:cstheme="minorHAnsi"/>
          <w:sz w:val="20"/>
          <w:szCs w:val="20"/>
        </w:rPr>
        <w:t xml:space="preserve">Przedmiot zamówienia zostanie zrealizowany w terminie </w:t>
      </w:r>
      <w:r w:rsidR="00A970F1">
        <w:rPr>
          <w:rFonts w:asciiTheme="minorHAnsi" w:hAnsiTheme="minorHAnsi" w:cstheme="minorHAnsi"/>
          <w:sz w:val="20"/>
          <w:szCs w:val="20"/>
        </w:rPr>
        <w:t>d</w:t>
      </w:r>
      <w:r w:rsidR="00A970F1" w:rsidRPr="00A970F1">
        <w:rPr>
          <w:rFonts w:asciiTheme="minorHAnsi" w:hAnsiTheme="minorHAnsi" w:cstheme="minorHAnsi"/>
          <w:sz w:val="20"/>
          <w:szCs w:val="20"/>
        </w:rPr>
        <w:t xml:space="preserve">o 20 tygodni od dnia podpisania </w:t>
      </w:r>
      <w:r w:rsidR="00B51C62">
        <w:rPr>
          <w:rFonts w:asciiTheme="minorHAnsi" w:hAnsiTheme="minorHAnsi" w:cstheme="minorHAnsi"/>
          <w:sz w:val="20"/>
          <w:szCs w:val="20"/>
        </w:rPr>
        <w:t>umowy</w:t>
      </w:r>
      <w:r w:rsidR="00A970F1" w:rsidRPr="00A970F1">
        <w:rPr>
          <w:rFonts w:asciiTheme="minorHAnsi" w:hAnsiTheme="minorHAnsi" w:cstheme="minorHAnsi"/>
          <w:sz w:val="20"/>
          <w:szCs w:val="20"/>
        </w:rPr>
        <w:t>.</w:t>
      </w:r>
    </w:p>
    <w:p w14:paraId="4C44BA4E" w14:textId="77777777" w:rsidR="002F42B8" w:rsidRPr="00FA3B64" w:rsidRDefault="002F42B8" w:rsidP="002B4F3C">
      <w:pPr>
        <w:pStyle w:val="Akapitzlist"/>
        <w:suppressAutoHyphens/>
        <w:spacing w:after="0"/>
        <w:ind w:left="1224"/>
        <w:jc w:val="both"/>
        <w:rPr>
          <w:rFonts w:asciiTheme="minorHAnsi" w:eastAsia="Times New Roman" w:hAnsiTheme="minorHAnsi" w:cstheme="minorHAnsi"/>
          <w:bCs/>
          <w:sz w:val="20"/>
          <w:szCs w:val="20"/>
          <w:lang w:eastAsia="ar-SA"/>
        </w:rPr>
      </w:pPr>
    </w:p>
    <w:p w14:paraId="34B2B498" w14:textId="3ACCF50B" w:rsidR="004D0214" w:rsidRPr="00FA3B64" w:rsidRDefault="004D0214" w:rsidP="003450EC">
      <w:pPr>
        <w:numPr>
          <w:ilvl w:val="0"/>
          <w:numId w:val="25"/>
        </w:numPr>
        <w:suppressAutoHyphens/>
        <w:spacing w:after="0"/>
        <w:ind w:left="284" w:hanging="284"/>
        <w:jc w:val="both"/>
        <w:rPr>
          <w:rFonts w:asciiTheme="minorHAnsi" w:eastAsia="Times New Roman" w:hAnsiTheme="minorHAnsi" w:cstheme="minorHAnsi"/>
          <w:b/>
          <w:bCs/>
          <w:sz w:val="20"/>
          <w:szCs w:val="20"/>
          <w:lang w:eastAsia="ar-SA"/>
        </w:rPr>
      </w:pPr>
      <w:r w:rsidRPr="00FA3B64">
        <w:rPr>
          <w:rFonts w:asciiTheme="minorHAnsi" w:hAnsiTheme="minorHAnsi" w:cstheme="minorHAnsi"/>
          <w:b/>
          <w:bCs/>
          <w:sz w:val="20"/>
          <w:szCs w:val="20"/>
          <w:shd w:val="clear" w:color="auto" w:fill="FFFFFF"/>
        </w:rPr>
        <w:t>PROJEKTOWANE POSTANOWIENIA UMOWY W SPRAWIE ZAMÓWIENIA PUBLICZNEGO, KTÓRE ZOSTANĄ WPROWADZONE DO TREŚCI TEJ UMOWY</w:t>
      </w:r>
      <w:r w:rsidR="00B91F68" w:rsidRPr="00FA3B64">
        <w:rPr>
          <w:rFonts w:asciiTheme="minorHAnsi" w:hAnsiTheme="minorHAnsi" w:cstheme="minorHAnsi"/>
          <w:b/>
          <w:bCs/>
          <w:sz w:val="20"/>
          <w:szCs w:val="20"/>
          <w:shd w:val="clear" w:color="auto" w:fill="FFFFFF"/>
        </w:rPr>
        <w:t>:</w:t>
      </w:r>
      <w:r w:rsidRPr="00FA3B64">
        <w:rPr>
          <w:rFonts w:asciiTheme="minorHAnsi" w:hAnsiTheme="minorHAnsi" w:cstheme="minorHAnsi"/>
          <w:b/>
          <w:bCs/>
          <w:sz w:val="20"/>
          <w:szCs w:val="20"/>
          <w:shd w:val="clear" w:color="auto" w:fill="FFFFFF"/>
        </w:rPr>
        <w:t xml:space="preserve"> </w:t>
      </w:r>
    </w:p>
    <w:p w14:paraId="6664C3C3" w14:textId="77777777" w:rsidR="00ED2E40" w:rsidRPr="00ED2E40" w:rsidRDefault="00ED2E40" w:rsidP="003450EC">
      <w:pPr>
        <w:pStyle w:val="Akapitzlist"/>
        <w:numPr>
          <w:ilvl w:val="1"/>
          <w:numId w:val="25"/>
        </w:numPr>
        <w:rPr>
          <w:rFonts w:asciiTheme="minorHAnsi" w:eastAsia="Times New Roman" w:hAnsiTheme="minorHAnsi" w:cstheme="minorHAnsi"/>
          <w:sz w:val="20"/>
          <w:szCs w:val="20"/>
          <w:lang w:eastAsia="ar-SA"/>
        </w:rPr>
      </w:pPr>
      <w:r w:rsidRPr="00ED2E40">
        <w:rPr>
          <w:rFonts w:asciiTheme="minorHAnsi" w:eastAsia="Times New Roman" w:hAnsiTheme="minorHAnsi" w:cstheme="minorHAnsi"/>
          <w:sz w:val="20"/>
          <w:szCs w:val="20"/>
          <w:lang w:eastAsia="ar-SA"/>
        </w:rPr>
        <w:t xml:space="preserve">Projektowane postanowienia umowy stanowią </w:t>
      </w:r>
      <w:r w:rsidRPr="00CA5910">
        <w:rPr>
          <w:rFonts w:asciiTheme="minorHAnsi" w:eastAsia="Times New Roman" w:hAnsiTheme="minorHAnsi" w:cstheme="minorHAnsi"/>
          <w:b/>
          <w:bCs/>
          <w:i/>
          <w:iCs/>
          <w:sz w:val="20"/>
          <w:szCs w:val="20"/>
          <w:lang w:eastAsia="ar-SA"/>
        </w:rPr>
        <w:t>załącznik nr 3</w:t>
      </w:r>
      <w:r w:rsidRPr="00ED2E40">
        <w:rPr>
          <w:rFonts w:asciiTheme="minorHAnsi" w:eastAsia="Times New Roman" w:hAnsiTheme="minorHAnsi" w:cstheme="minorHAnsi"/>
          <w:sz w:val="20"/>
          <w:szCs w:val="20"/>
          <w:lang w:eastAsia="ar-SA"/>
        </w:rPr>
        <w:t xml:space="preserve"> do SWZ.</w:t>
      </w:r>
    </w:p>
    <w:p w14:paraId="5065B7F5" w14:textId="3BBC358B" w:rsidR="0053794A" w:rsidRPr="00FA3B64" w:rsidRDefault="0053794A" w:rsidP="003450EC">
      <w:pPr>
        <w:pStyle w:val="Akapitzlist"/>
        <w:numPr>
          <w:ilvl w:val="1"/>
          <w:numId w:val="25"/>
        </w:numPr>
        <w:suppressAutoHyphens/>
        <w:spacing w:after="0"/>
        <w:ind w:left="567"/>
        <w:jc w:val="both"/>
        <w:rPr>
          <w:rFonts w:asciiTheme="minorHAnsi" w:eastAsia="Times New Roman" w:hAnsiTheme="minorHAnsi" w:cstheme="minorHAnsi"/>
          <w:sz w:val="20"/>
          <w:szCs w:val="20"/>
          <w:lang w:eastAsia="ar-SA"/>
        </w:rPr>
      </w:pPr>
      <w:r w:rsidRPr="00FA3B64">
        <w:rPr>
          <w:rFonts w:asciiTheme="minorHAnsi" w:eastAsia="Times New Roman" w:hAnsiTheme="minorHAnsi" w:cstheme="minorHAnsi"/>
          <w:sz w:val="20"/>
          <w:szCs w:val="20"/>
          <w:lang w:eastAsia="ar-SA"/>
        </w:rPr>
        <w:t>Zamawiający nie przewiduje skorzystania z opcji, o której mowa w art. 441 PZP.</w:t>
      </w:r>
    </w:p>
    <w:p w14:paraId="589DE41B" w14:textId="7291F2E5" w:rsidR="004D0DE8" w:rsidRPr="00FA3B64" w:rsidRDefault="004D0DE8" w:rsidP="003450EC">
      <w:pPr>
        <w:pStyle w:val="Akapitzlist"/>
        <w:numPr>
          <w:ilvl w:val="1"/>
          <w:numId w:val="25"/>
        </w:numPr>
        <w:spacing w:after="0"/>
        <w:ind w:left="567"/>
        <w:jc w:val="both"/>
        <w:rPr>
          <w:rFonts w:asciiTheme="minorHAnsi" w:hAnsiTheme="minorHAnsi" w:cstheme="minorHAnsi"/>
          <w:b/>
          <w:sz w:val="20"/>
          <w:szCs w:val="20"/>
        </w:rPr>
      </w:pPr>
      <w:r w:rsidRPr="00FA3B64">
        <w:rPr>
          <w:rFonts w:asciiTheme="minorHAnsi" w:hAnsiTheme="minorHAnsi" w:cstheme="minorHAnsi"/>
          <w:sz w:val="20"/>
          <w:szCs w:val="20"/>
        </w:rPr>
        <w:t>Zamawiający nie przewiduje udzielania zaliczek, o których mowa w art. 442 PZP.</w:t>
      </w:r>
    </w:p>
    <w:p w14:paraId="1C9D01CB" w14:textId="6B861E51" w:rsidR="004D0214" w:rsidRPr="00FA3B64" w:rsidRDefault="004D0214" w:rsidP="002B4F3C">
      <w:pPr>
        <w:suppressAutoHyphens/>
        <w:spacing w:after="0"/>
        <w:jc w:val="both"/>
        <w:rPr>
          <w:rFonts w:asciiTheme="minorHAnsi" w:eastAsia="Times New Roman" w:hAnsiTheme="minorHAnsi" w:cstheme="minorHAnsi"/>
          <w:b/>
          <w:bCs/>
          <w:sz w:val="20"/>
          <w:szCs w:val="20"/>
          <w:lang w:eastAsia="ar-SA"/>
        </w:rPr>
      </w:pPr>
    </w:p>
    <w:p w14:paraId="261B3056" w14:textId="5C308F87" w:rsidR="00234AD4" w:rsidRPr="00FA3B64" w:rsidRDefault="001753ED" w:rsidP="003450EC">
      <w:pPr>
        <w:numPr>
          <w:ilvl w:val="0"/>
          <w:numId w:val="25"/>
        </w:numPr>
        <w:suppressAutoHyphens/>
        <w:spacing w:after="0"/>
        <w:ind w:left="284" w:hanging="426"/>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b/>
          <w:bCs/>
          <w:sz w:val="20"/>
          <w:szCs w:val="20"/>
          <w:lang w:eastAsia="ar-SA"/>
        </w:rPr>
        <w:t xml:space="preserve">PODSTAWY WYKLUCZENIA, </w:t>
      </w:r>
      <w:r w:rsidRPr="00FA3B64">
        <w:rPr>
          <w:rFonts w:asciiTheme="minorHAnsi" w:eastAsia="Times New Roman" w:hAnsiTheme="minorHAnsi" w:cstheme="minorHAnsi"/>
          <w:b/>
          <w:bCs/>
          <w:sz w:val="20"/>
          <w:szCs w:val="20"/>
          <w:lang w:eastAsia="pl-PL"/>
        </w:rPr>
        <w:t>O KTÓRYCH MOWA W ART. 108 UST. 1 ORAZ ART. 109 UST. 1 PZP:</w:t>
      </w:r>
    </w:p>
    <w:p w14:paraId="7DA88FD4" w14:textId="77777777" w:rsidR="005A3372" w:rsidRPr="00FA3B64" w:rsidRDefault="001E76E8" w:rsidP="003450EC">
      <w:pPr>
        <w:pStyle w:val="Akapitzlist"/>
        <w:numPr>
          <w:ilvl w:val="1"/>
          <w:numId w:val="25"/>
        </w:numPr>
        <w:suppressAutoHyphens/>
        <w:spacing w:after="0"/>
        <w:ind w:left="567" w:hanging="567"/>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bCs/>
          <w:sz w:val="20"/>
          <w:szCs w:val="20"/>
          <w:lang w:eastAsia="ar-SA"/>
        </w:rPr>
        <w:t xml:space="preserve">Z postępowania wyklucza się Wykonawcę, wobec którego zachodzą przesłanki wykluczenia z postępowania określone w art. 108 </w:t>
      </w:r>
      <w:r w:rsidR="0043416C" w:rsidRPr="00FA3B64">
        <w:rPr>
          <w:rFonts w:asciiTheme="minorHAnsi" w:eastAsia="Times New Roman" w:hAnsiTheme="minorHAnsi" w:cstheme="minorHAnsi"/>
          <w:bCs/>
          <w:sz w:val="20"/>
          <w:szCs w:val="20"/>
          <w:lang w:eastAsia="ar-SA"/>
        </w:rPr>
        <w:t xml:space="preserve">oraz art. </w:t>
      </w:r>
      <w:r w:rsidR="004445CB" w:rsidRPr="00FA3B64">
        <w:rPr>
          <w:rFonts w:asciiTheme="minorHAnsi" w:eastAsia="Times New Roman" w:hAnsiTheme="minorHAnsi" w:cstheme="minorHAnsi"/>
          <w:bCs/>
          <w:sz w:val="20"/>
          <w:szCs w:val="20"/>
          <w:lang w:eastAsia="ar-SA"/>
        </w:rPr>
        <w:t xml:space="preserve">109 ust. </w:t>
      </w:r>
      <w:r w:rsidR="00AA188E" w:rsidRPr="00FA3B64">
        <w:rPr>
          <w:rFonts w:asciiTheme="minorHAnsi" w:eastAsia="Times New Roman" w:hAnsiTheme="minorHAnsi" w:cstheme="minorHAnsi"/>
          <w:bCs/>
          <w:sz w:val="20"/>
          <w:szCs w:val="20"/>
          <w:lang w:eastAsia="ar-SA"/>
        </w:rPr>
        <w:t xml:space="preserve">1 pkt 2- 4, 6, 8-10 </w:t>
      </w:r>
      <w:r w:rsidRPr="00FA3B64">
        <w:rPr>
          <w:rFonts w:asciiTheme="minorHAnsi" w:eastAsia="Times New Roman" w:hAnsiTheme="minorHAnsi" w:cstheme="minorHAnsi"/>
          <w:bCs/>
          <w:sz w:val="20"/>
          <w:szCs w:val="20"/>
          <w:lang w:eastAsia="ar-SA"/>
        </w:rPr>
        <w:t xml:space="preserve">PZP. </w:t>
      </w:r>
    </w:p>
    <w:p w14:paraId="1D77E197" w14:textId="77777777" w:rsidR="005A3372" w:rsidRPr="00FA3B64" w:rsidRDefault="00AA188E" w:rsidP="003450EC">
      <w:pPr>
        <w:pStyle w:val="Akapitzlist"/>
        <w:numPr>
          <w:ilvl w:val="1"/>
          <w:numId w:val="25"/>
        </w:numPr>
        <w:suppressAutoHyphens/>
        <w:spacing w:after="0"/>
        <w:ind w:left="567" w:hanging="567"/>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 xml:space="preserve">Wykonawca może zostać wykluczony przez </w:t>
      </w:r>
      <w:r w:rsidR="00C51956" w:rsidRPr="00FA3B64">
        <w:rPr>
          <w:rFonts w:asciiTheme="minorHAnsi" w:eastAsia="Times New Roman" w:hAnsiTheme="minorHAnsi" w:cstheme="minorHAnsi"/>
          <w:sz w:val="20"/>
          <w:szCs w:val="20"/>
          <w:lang w:eastAsia="pl-PL"/>
        </w:rPr>
        <w:t>Z</w:t>
      </w:r>
      <w:r w:rsidRPr="00FA3B64">
        <w:rPr>
          <w:rFonts w:asciiTheme="minorHAnsi" w:eastAsia="Times New Roman" w:hAnsiTheme="minorHAnsi" w:cstheme="minorHAnsi"/>
          <w:sz w:val="20"/>
          <w:szCs w:val="20"/>
          <w:lang w:eastAsia="pl-PL"/>
        </w:rPr>
        <w:t>amawiającego na każdym etapie postępowania o udzielenie zamówienia.</w:t>
      </w:r>
    </w:p>
    <w:p w14:paraId="25C259A7" w14:textId="09DF474A" w:rsidR="00AA188E" w:rsidRPr="00FA3B64" w:rsidRDefault="00AA188E" w:rsidP="003450EC">
      <w:pPr>
        <w:pStyle w:val="Akapitzlist"/>
        <w:numPr>
          <w:ilvl w:val="1"/>
          <w:numId w:val="25"/>
        </w:numPr>
        <w:suppressAutoHyphens/>
        <w:spacing w:after="0"/>
        <w:ind w:left="567" w:hanging="567"/>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Wykonawca nie podlega wykluczeniu w okolicznościach określonych w art. 108 ust. 1 pkt 1, 2</w:t>
      </w:r>
      <w:r w:rsidR="006D5BE0" w:rsidRPr="00FA3B64">
        <w:rPr>
          <w:rFonts w:asciiTheme="minorHAnsi" w:eastAsia="Times New Roman" w:hAnsiTheme="minorHAnsi" w:cstheme="minorHAnsi"/>
          <w:sz w:val="20"/>
          <w:szCs w:val="20"/>
          <w:lang w:eastAsia="pl-PL"/>
        </w:rPr>
        <w:t xml:space="preserve"> i </w:t>
      </w:r>
      <w:r w:rsidRPr="00FA3B64">
        <w:rPr>
          <w:rFonts w:asciiTheme="minorHAnsi" w:eastAsia="Times New Roman" w:hAnsiTheme="minorHAnsi" w:cstheme="minorHAnsi"/>
          <w:sz w:val="20"/>
          <w:szCs w:val="20"/>
          <w:lang w:eastAsia="pl-PL"/>
        </w:rPr>
        <w:t>5 lub art. 109 ust. 1 pkt 2-</w:t>
      </w:r>
      <w:r w:rsidR="006D5BE0" w:rsidRPr="00FA3B64">
        <w:rPr>
          <w:rFonts w:asciiTheme="minorHAnsi" w:eastAsia="Times New Roman" w:hAnsiTheme="minorHAnsi" w:cstheme="minorHAnsi"/>
          <w:sz w:val="20"/>
          <w:szCs w:val="20"/>
          <w:lang w:eastAsia="pl-PL"/>
        </w:rPr>
        <w:t>5, 7-</w:t>
      </w:r>
      <w:r w:rsidRPr="00FA3B64">
        <w:rPr>
          <w:rFonts w:asciiTheme="minorHAnsi" w:eastAsia="Times New Roman" w:hAnsiTheme="minorHAnsi" w:cstheme="minorHAnsi"/>
          <w:sz w:val="20"/>
          <w:szCs w:val="20"/>
          <w:lang w:eastAsia="pl-PL"/>
        </w:rPr>
        <w:t>10</w:t>
      </w:r>
      <w:r w:rsidR="00DD5792" w:rsidRPr="00FA3B64">
        <w:rPr>
          <w:rFonts w:asciiTheme="minorHAnsi" w:eastAsia="Times New Roman" w:hAnsiTheme="minorHAnsi" w:cstheme="minorHAnsi"/>
          <w:sz w:val="20"/>
          <w:szCs w:val="20"/>
          <w:lang w:eastAsia="pl-PL"/>
        </w:rPr>
        <w:t xml:space="preserve"> PZP</w:t>
      </w:r>
      <w:r w:rsidRPr="00FA3B64">
        <w:rPr>
          <w:rFonts w:asciiTheme="minorHAnsi" w:eastAsia="Times New Roman" w:hAnsiTheme="minorHAnsi" w:cstheme="minorHAnsi"/>
          <w:sz w:val="20"/>
          <w:szCs w:val="20"/>
          <w:lang w:eastAsia="pl-PL"/>
        </w:rPr>
        <w:t>, jeżeli udowodni Zamawiającemu, że spełnił łącznie następujące przesłanki:</w:t>
      </w:r>
    </w:p>
    <w:p w14:paraId="6019FFC8" w14:textId="77777777" w:rsidR="005A3372" w:rsidRPr="00FA3B64" w:rsidRDefault="00AA188E" w:rsidP="003450EC">
      <w:pPr>
        <w:pStyle w:val="Akapitzlist"/>
        <w:numPr>
          <w:ilvl w:val="2"/>
          <w:numId w:val="25"/>
        </w:numPr>
        <w:suppressAutoHyphens/>
        <w:spacing w:after="0"/>
        <w:ind w:left="993" w:hanging="708"/>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naprawił lub zobowiązał się do naprawienia szkody wyrządzonej przestępstwem, wykroczeniem lub swoim nieprawidłowym postępowaniem, w tym poprzez zadośćuczynienie pieniężne;</w:t>
      </w:r>
    </w:p>
    <w:p w14:paraId="7869C945" w14:textId="77777777" w:rsidR="005A3372" w:rsidRPr="00FA3B64" w:rsidRDefault="00AA188E" w:rsidP="003450EC">
      <w:pPr>
        <w:pStyle w:val="Akapitzlist"/>
        <w:numPr>
          <w:ilvl w:val="2"/>
          <w:numId w:val="25"/>
        </w:numPr>
        <w:suppressAutoHyphens/>
        <w:spacing w:after="0"/>
        <w:ind w:left="993" w:hanging="708"/>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37A18868" w14:textId="77777777" w:rsidR="005A3372" w:rsidRPr="00FA3B64" w:rsidRDefault="00AA188E" w:rsidP="003450EC">
      <w:pPr>
        <w:pStyle w:val="Akapitzlist"/>
        <w:numPr>
          <w:ilvl w:val="2"/>
          <w:numId w:val="25"/>
        </w:numPr>
        <w:suppressAutoHyphens/>
        <w:spacing w:after="0"/>
        <w:ind w:left="993" w:hanging="708"/>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podjął konkretne środki techniczne, organizacyjne i kadrowe, odpowiednie dla zapobiegania dalszym przestępstwom, wykroczeniom lub nieprawidłowemu postępowaniu, w szczególności:</w:t>
      </w:r>
    </w:p>
    <w:p w14:paraId="308DC44F" w14:textId="7DD6E1CE" w:rsidR="00AA188E" w:rsidRPr="00FA3B64" w:rsidRDefault="00AA188E" w:rsidP="003450EC">
      <w:pPr>
        <w:pStyle w:val="Akapitzlist"/>
        <w:numPr>
          <w:ilvl w:val="2"/>
          <w:numId w:val="25"/>
        </w:numPr>
        <w:suppressAutoHyphens/>
        <w:spacing w:after="0"/>
        <w:ind w:left="993" w:hanging="708"/>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zerwał wszelkie powiązania z osobami lub podmiotami odpowiedzialnymi za nieprawidłowe postępowanie wykonawcy,</w:t>
      </w:r>
    </w:p>
    <w:p w14:paraId="76AE8F7C" w14:textId="77777777" w:rsidR="005A3372" w:rsidRPr="00FA3B64" w:rsidRDefault="00AA188E" w:rsidP="003450EC">
      <w:pPr>
        <w:pStyle w:val="Akapitzlist"/>
        <w:numPr>
          <w:ilvl w:val="3"/>
          <w:numId w:val="25"/>
        </w:numPr>
        <w:suppressAutoHyphens/>
        <w:spacing w:after="0"/>
        <w:ind w:left="1276" w:hanging="850"/>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zreorganizował personel,</w:t>
      </w:r>
    </w:p>
    <w:p w14:paraId="46EDA56B" w14:textId="77777777" w:rsidR="005A3372" w:rsidRPr="00FA3B64" w:rsidRDefault="00AA188E" w:rsidP="003450EC">
      <w:pPr>
        <w:pStyle w:val="Akapitzlist"/>
        <w:numPr>
          <w:ilvl w:val="3"/>
          <w:numId w:val="25"/>
        </w:numPr>
        <w:suppressAutoHyphens/>
        <w:spacing w:after="0"/>
        <w:ind w:left="1276" w:hanging="850"/>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wdrożył system sprawozdawczości i kontroli,</w:t>
      </w:r>
    </w:p>
    <w:p w14:paraId="2898F18E" w14:textId="77777777" w:rsidR="005A3372" w:rsidRPr="00FA3B64" w:rsidRDefault="00AA188E" w:rsidP="003450EC">
      <w:pPr>
        <w:pStyle w:val="Akapitzlist"/>
        <w:numPr>
          <w:ilvl w:val="3"/>
          <w:numId w:val="25"/>
        </w:numPr>
        <w:suppressAutoHyphens/>
        <w:spacing w:after="0"/>
        <w:ind w:left="1276" w:hanging="850"/>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utworzył struktury audytu wewnętrznego do monitorowania przestrzegania przepisów, wewnętrznych regulacji lub standardów,</w:t>
      </w:r>
    </w:p>
    <w:p w14:paraId="225392E4" w14:textId="50DC258A" w:rsidR="00C51956" w:rsidRPr="00FA3B64" w:rsidRDefault="00AA188E" w:rsidP="003450EC">
      <w:pPr>
        <w:pStyle w:val="Akapitzlist"/>
        <w:numPr>
          <w:ilvl w:val="3"/>
          <w:numId w:val="25"/>
        </w:numPr>
        <w:suppressAutoHyphens/>
        <w:spacing w:after="0"/>
        <w:ind w:left="1276" w:hanging="850"/>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wprowadził wewnętrzne regulacje dotyczące odpowiedzialności i odszkodowań za nieprzestrzeganie przepisów, wewnętrznych regulacji lub standardów.</w:t>
      </w:r>
    </w:p>
    <w:p w14:paraId="72D6BAB8" w14:textId="0DCB9CD7" w:rsidR="005A3372" w:rsidRPr="00FA3B64" w:rsidRDefault="00AA188E" w:rsidP="003450EC">
      <w:pPr>
        <w:pStyle w:val="Akapitzlist"/>
        <w:numPr>
          <w:ilvl w:val="1"/>
          <w:numId w:val="25"/>
        </w:numPr>
        <w:suppressAutoHyphens/>
        <w:spacing w:after="0"/>
        <w:ind w:left="567" w:hanging="567"/>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 xml:space="preserve">Zamawiający ocenia, czy podjęte przez </w:t>
      </w:r>
      <w:r w:rsidR="00C51956"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 xml:space="preserve">ykonawcę czynności, o których mowa w </w:t>
      </w:r>
      <w:r w:rsidR="00C51956" w:rsidRPr="00FA3B64">
        <w:rPr>
          <w:rFonts w:asciiTheme="minorHAnsi" w:eastAsia="Times New Roman" w:hAnsiTheme="minorHAnsi" w:cstheme="minorHAnsi"/>
          <w:sz w:val="20"/>
          <w:szCs w:val="20"/>
          <w:lang w:eastAsia="pl-PL"/>
        </w:rPr>
        <w:t xml:space="preserve">pkt. </w:t>
      </w:r>
      <w:r w:rsidR="00442E11">
        <w:rPr>
          <w:rFonts w:asciiTheme="minorHAnsi" w:eastAsia="Times New Roman" w:hAnsiTheme="minorHAnsi" w:cstheme="minorHAnsi"/>
          <w:sz w:val="20"/>
          <w:szCs w:val="20"/>
          <w:lang w:eastAsia="pl-PL"/>
        </w:rPr>
        <w:t>10</w:t>
      </w:r>
      <w:r w:rsidR="00C51956" w:rsidRPr="00FA3B64">
        <w:rPr>
          <w:rFonts w:asciiTheme="minorHAnsi" w:eastAsia="Times New Roman" w:hAnsiTheme="minorHAnsi" w:cstheme="minorHAnsi"/>
          <w:sz w:val="20"/>
          <w:szCs w:val="20"/>
          <w:lang w:eastAsia="pl-PL"/>
        </w:rPr>
        <w:t>.3</w:t>
      </w:r>
      <w:r w:rsidRPr="00FA3B64">
        <w:rPr>
          <w:rFonts w:asciiTheme="minorHAnsi" w:eastAsia="Times New Roman" w:hAnsiTheme="minorHAnsi" w:cstheme="minorHAnsi"/>
          <w:sz w:val="20"/>
          <w:szCs w:val="20"/>
          <w:lang w:eastAsia="pl-PL"/>
        </w:rPr>
        <w:t xml:space="preserve"> </w:t>
      </w:r>
      <w:r w:rsidR="00DD5792" w:rsidRPr="00FA3B64">
        <w:rPr>
          <w:rFonts w:asciiTheme="minorHAnsi" w:eastAsia="Times New Roman" w:hAnsiTheme="minorHAnsi" w:cstheme="minorHAnsi"/>
          <w:sz w:val="20"/>
          <w:szCs w:val="20"/>
          <w:lang w:eastAsia="pl-PL"/>
        </w:rPr>
        <w:t xml:space="preserve">SWZ </w:t>
      </w:r>
      <w:r w:rsidRPr="00FA3B64">
        <w:rPr>
          <w:rFonts w:asciiTheme="minorHAnsi" w:eastAsia="Times New Roman" w:hAnsiTheme="minorHAnsi" w:cstheme="minorHAnsi"/>
          <w:sz w:val="20"/>
          <w:szCs w:val="20"/>
          <w:lang w:eastAsia="pl-PL"/>
        </w:rPr>
        <w:t xml:space="preserve">są wystarczające do wykazania jego rzetelności, uwzględniając wagę i szczególne okoliczności czynu </w:t>
      </w:r>
      <w:r w:rsidR="00C51956"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 xml:space="preserve">ykonawcy. Jeżeli podjęte przez </w:t>
      </w:r>
      <w:r w:rsidR="00C51956"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ykonawcę czynności</w:t>
      </w:r>
      <w:r w:rsidR="00C51956" w:rsidRPr="00FA3B64">
        <w:rPr>
          <w:rFonts w:asciiTheme="minorHAnsi" w:eastAsia="Times New Roman" w:hAnsiTheme="minorHAnsi" w:cstheme="minorHAnsi"/>
          <w:sz w:val="20"/>
          <w:szCs w:val="20"/>
          <w:lang w:eastAsia="pl-PL"/>
        </w:rPr>
        <w:t xml:space="preserve"> </w:t>
      </w:r>
      <w:r w:rsidRPr="00FA3B64">
        <w:rPr>
          <w:rFonts w:asciiTheme="minorHAnsi" w:eastAsia="Times New Roman" w:hAnsiTheme="minorHAnsi" w:cstheme="minorHAnsi"/>
          <w:sz w:val="20"/>
          <w:szCs w:val="20"/>
          <w:lang w:eastAsia="pl-PL"/>
        </w:rPr>
        <w:t xml:space="preserve">nie są wystarczające do wykazania jego rzetelności, zamawiający wyklucza </w:t>
      </w:r>
      <w:r w:rsidR="00C51956"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ykonawcę.</w:t>
      </w:r>
    </w:p>
    <w:p w14:paraId="67E001E6" w14:textId="77A322AF" w:rsidR="001E76E8" w:rsidRPr="00FA3B64" w:rsidRDefault="001E76E8" w:rsidP="003450EC">
      <w:pPr>
        <w:pStyle w:val="Akapitzlist"/>
        <w:numPr>
          <w:ilvl w:val="1"/>
          <w:numId w:val="25"/>
        </w:numPr>
        <w:suppressAutoHyphens/>
        <w:spacing w:after="0"/>
        <w:ind w:left="567" w:hanging="567"/>
        <w:jc w:val="both"/>
        <w:rPr>
          <w:rFonts w:asciiTheme="minorHAnsi" w:eastAsia="Times New Roman" w:hAnsiTheme="minorHAnsi" w:cstheme="minorHAnsi"/>
          <w:bCs/>
          <w:sz w:val="20"/>
          <w:szCs w:val="20"/>
          <w:lang w:eastAsia="ar-SA"/>
        </w:rPr>
      </w:pPr>
      <w:r w:rsidRPr="00FA3B64">
        <w:rPr>
          <w:rFonts w:asciiTheme="minorHAnsi" w:hAnsiTheme="minorHAnsi" w:cstheme="minorHAnsi"/>
          <w:sz w:val="20"/>
          <w:szCs w:val="20"/>
        </w:rPr>
        <w:t xml:space="preserve">W przypadku wspólnego ubiegania się o udzielenie zamówienia żaden z Wykonawców nie może podlegać wykluczeniu z postępowania. W przypadku korzystania przez Wykonawcę z zasobów innego podmiotu na zasadach określonych w pkt </w:t>
      </w:r>
      <w:r w:rsidR="00064ACF" w:rsidRPr="00FA3B64">
        <w:rPr>
          <w:rFonts w:asciiTheme="minorHAnsi" w:hAnsiTheme="minorHAnsi" w:cstheme="minorHAnsi"/>
          <w:sz w:val="20"/>
          <w:szCs w:val="20"/>
        </w:rPr>
        <w:t>11</w:t>
      </w:r>
      <w:r w:rsidRPr="00FA3B64">
        <w:rPr>
          <w:rFonts w:asciiTheme="minorHAnsi" w:hAnsiTheme="minorHAnsi" w:cstheme="minorHAnsi"/>
          <w:sz w:val="20"/>
          <w:szCs w:val="20"/>
        </w:rPr>
        <w:t>.3</w:t>
      </w:r>
      <w:r w:rsidR="00064ACF" w:rsidRPr="00FA3B64">
        <w:rPr>
          <w:rFonts w:asciiTheme="minorHAnsi" w:hAnsiTheme="minorHAnsi" w:cstheme="minorHAnsi"/>
          <w:sz w:val="20"/>
          <w:szCs w:val="20"/>
        </w:rPr>
        <w:t xml:space="preserve"> SWZ</w:t>
      </w:r>
      <w:r w:rsidRPr="00FA3B64">
        <w:rPr>
          <w:rFonts w:asciiTheme="minorHAnsi" w:hAnsiTheme="minorHAnsi" w:cstheme="minorHAnsi"/>
          <w:sz w:val="20"/>
          <w:szCs w:val="20"/>
        </w:rPr>
        <w:t>, podmiot ten także nie może podlegać wykluczeniu z postępowania.</w:t>
      </w:r>
    </w:p>
    <w:p w14:paraId="596B1ECD" w14:textId="4B730D06" w:rsidR="00753BA8" w:rsidRPr="00FA3B64" w:rsidRDefault="00753BA8" w:rsidP="002B4F3C">
      <w:pPr>
        <w:suppressAutoHyphens/>
        <w:spacing w:after="0"/>
        <w:jc w:val="both"/>
        <w:rPr>
          <w:rFonts w:asciiTheme="minorHAnsi" w:hAnsiTheme="minorHAnsi" w:cstheme="minorHAnsi"/>
          <w:sz w:val="20"/>
          <w:szCs w:val="20"/>
        </w:rPr>
      </w:pPr>
    </w:p>
    <w:p w14:paraId="5DB0A180" w14:textId="6E27D903" w:rsidR="00753BA8" w:rsidRPr="00FA3B64" w:rsidRDefault="00753BA8" w:rsidP="003450EC">
      <w:pPr>
        <w:numPr>
          <w:ilvl w:val="0"/>
          <w:numId w:val="25"/>
        </w:numPr>
        <w:suppressAutoHyphens/>
        <w:spacing w:after="0"/>
        <w:ind w:left="284" w:hanging="426"/>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b/>
          <w:bCs/>
          <w:sz w:val="20"/>
          <w:szCs w:val="20"/>
          <w:lang w:eastAsia="ar-SA"/>
        </w:rPr>
        <w:lastRenderedPageBreak/>
        <w:t>WARUNKI UDZIAŁU W POSTĘPOWANIU</w:t>
      </w:r>
      <w:r w:rsidRPr="00FA3B64">
        <w:rPr>
          <w:rFonts w:asciiTheme="minorHAnsi" w:eastAsia="Times New Roman" w:hAnsiTheme="minorHAnsi" w:cstheme="minorHAnsi"/>
          <w:b/>
          <w:bCs/>
          <w:sz w:val="20"/>
          <w:szCs w:val="20"/>
          <w:lang w:eastAsia="pl-PL"/>
        </w:rPr>
        <w:t>:</w:t>
      </w:r>
    </w:p>
    <w:p w14:paraId="46B1EDF5" w14:textId="77777777" w:rsidR="00156CE9" w:rsidRPr="00FA3B64" w:rsidRDefault="001E76E8" w:rsidP="003450EC">
      <w:pPr>
        <w:pStyle w:val="Akapitzlist"/>
        <w:numPr>
          <w:ilvl w:val="1"/>
          <w:numId w:val="25"/>
        </w:numPr>
        <w:suppressAutoHyphens/>
        <w:spacing w:after="0"/>
        <w:ind w:left="567" w:hanging="567"/>
        <w:jc w:val="both"/>
        <w:rPr>
          <w:rFonts w:asciiTheme="minorHAnsi" w:hAnsiTheme="minorHAnsi" w:cstheme="minorHAnsi"/>
          <w:sz w:val="20"/>
          <w:szCs w:val="20"/>
        </w:rPr>
      </w:pPr>
      <w:r w:rsidRPr="00FA3B64">
        <w:rPr>
          <w:rFonts w:asciiTheme="minorHAnsi" w:hAnsiTheme="minorHAnsi" w:cstheme="minorHAnsi"/>
          <w:sz w:val="20"/>
          <w:szCs w:val="20"/>
        </w:rPr>
        <w:t>O udzielenie zamówienia może ubiegać się wykonawca który:</w:t>
      </w:r>
    </w:p>
    <w:p w14:paraId="77949DD1" w14:textId="0624BCF7" w:rsidR="002E6403" w:rsidRPr="00FA3B64" w:rsidRDefault="002E6403" w:rsidP="003450EC">
      <w:pPr>
        <w:pStyle w:val="Akapitzlist"/>
        <w:numPr>
          <w:ilvl w:val="2"/>
          <w:numId w:val="25"/>
        </w:numPr>
        <w:suppressAutoHyphens/>
        <w:spacing w:after="0"/>
        <w:ind w:left="993" w:hanging="709"/>
        <w:jc w:val="both"/>
        <w:rPr>
          <w:rFonts w:asciiTheme="minorHAnsi" w:hAnsiTheme="minorHAnsi" w:cstheme="minorHAnsi"/>
          <w:sz w:val="20"/>
          <w:szCs w:val="20"/>
        </w:rPr>
      </w:pPr>
      <w:r w:rsidRPr="00FA3B64">
        <w:rPr>
          <w:rFonts w:asciiTheme="minorHAnsi" w:hAnsiTheme="minorHAnsi" w:cstheme="minorHAnsi"/>
          <w:sz w:val="20"/>
          <w:szCs w:val="20"/>
        </w:rPr>
        <w:t>spełnia warunki dotyczące</w:t>
      </w:r>
      <w:r w:rsidRPr="00FA3B64">
        <w:rPr>
          <w:rFonts w:asciiTheme="minorHAnsi" w:hAnsiTheme="minorHAnsi" w:cstheme="minorHAnsi"/>
          <w:b/>
          <w:sz w:val="20"/>
          <w:szCs w:val="20"/>
        </w:rPr>
        <w:t xml:space="preserve"> </w:t>
      </w:r>
      <w:r w:rsidRPr="00FA3B64">
        <w:rPr>
          <w:rFonts w:asciiTheme="minorHAnsi" w:hAnsiTheme="minorHAnsi" w:cstheme="minorHAnsi"/>
          <w:b/>
          <w:bCs/>
          <w:sz w:val="20"/>
          <w:szCs w:val="20"/>
          <w:shd w:val="clear" w:color="auto" w:fill="FFFFFF"/>
        </w:rPr>
        <w:t>zdolności do występowania w obrocie gospodarczym</w:t>
      </w:r>
      <w:r w:rsidRPr="00FA3B64">
        <w:rPr>
          <w:rFonts w:asciiTheme="minorHAnsi" w:hAnsiTheme="minorHAnsi" w:cstheme="minorHAnsi"/>
          <w:sz w:val="20"/>
          <w:szCs w:val="20"/>
          <w:shd w:val="clear" w:color="auto" w:fill="FFFFFF"/>
        </w:rPr>
        <w:t xml:space="preserve">, tj.: </w:t>
      </w:r>
      <w:r w:rsidR="006B1207">
        <w:rPr>
          <w:rFonts w:asciiTheme="minorHAnsi" w:hAnsiTheme="minorHAnsi" w:cstheme="minorHAnsi"/>
          <w:sz w:val="20"/>
          <w:szCs w:val="20"/>
          <w:shd w:val="clear" w:color="auto" w:fill="FFFFFF"/>
        </w:rPr>
        <w:t>Zamawiający nie precyzuje</w:t>
      </w:r>
      <w:r w:rsidRPr="00FA3B64">
        <w:rPr>
          <w:rFonts w:asciiTheme="minorHAnsi" w:hAnsiTheme="minorHAnsi" w:cstheme="minorHAnsi"/>
          <w:sz w:val="20"/>
          <w:szCs w:val="20"/>
          <w:shd w:val="clear" w:color="auto" w:fill="FFFFFF"/>
        </w:rPr>
        <w:t>;</w:t>
      </w:r>
    </w:p>
    <w:p w14:paraId="4F46E498" w14:textId="6474A835" w:rsidR="00156CE9" w:rsidRPr="00FA3B64" w:rsidRDefault="001E76E8" w:rsidP="003450EC">
      <w:pPr>
        <w:pStyle w:val="Akapitzlist"/>
        <w:numPr>
          <w:ilvl w:val="2"/>
          <w:numId w:val="25"/>
        </w:numPr>
        <w:suppressAutoHyphens/>
        <w:spacing w:after="0"/>
        <w:ind w:left="993" w:hanging="709"/>
        <w:jc w:val="both"/>
        <w:rPr>
          <w:rFonts w:asciiTheme="minorHAnsi" w:hAnsiTheme="minorHAnsi" w:cstheme="minorHAnsi"/>
          <w:sz w:val="20"/>
          <w:szCs w:val="20"/>
        </w:rPr>
      </w:pPr>
      <w:r w:rsidRPr="00FA3B64">
        <w:rPr>
          <w:rFonts w:asciiTheme="minorHAnsi" w:hAnsiTheme="minorHAnsi" w:cstheme="minorHAnsi"/>
          <w:sz w:val="20"/>
          <w:szCs w:val="20"/>
        </w:rPr>
        <w:t>spełnia warunki dotyczące</w:t>
      </w:r>
      <w:r w:rsidRPr="00FA3B64">
        <w:rPr>
          <w:rFonts w:asciiTheme="minorHAnsi" w:hAnsiTheme="minorHAnsi" w:cstheme="minorHAnsi"/>
          <w:b/>
          <w:sz w:val="20"/>
          <w:szCs w:val="20"/>
        </w:rPr>
        <w:t xml:space="preserve"> uprawnień do prowadzenia określonej działalności</w:t>
      </w:r>
      <w:r w:rsidR="00753BA8" w:rsidRPr="00FA3B64">
        <w:rPr>
          <w:rFonts w:asciiTheme="minorHAnsi" w:hAnsiTheme="minorHAnsi" w:cstheme="minorHAnsi"/>
          <w:b/>
          <w:sz w:val="20"/>
          <w:szCs w:val="20"/>
        </w:rPr>
        <w:t xml:space="preserve"> gospodarczej lub zawodowej</w:t>
      </w:r>
      <w:r w:rsidR="00501F20" w:rsidRPr="00FA3B64">
        <w:rPr>
          <w:rFonts w:asciiTheme="minorHAnsi" w:hAnsiTheme="minorHAnsi" w:cstheme="minorHAnsi"/>
          <w:b/>
          <w:sz w:val="20"/>
          <w:szCs w:val="20"/>
        </w:rPr>
        <w:t xml:space="preserve">, </w:t>
      </w:r>
      <w:r w:rsidR="00D85746" w:rsidRPr="00FA3B64">
        <w:rPr>
          <w:rFonts w:asciiTheme="minorHAnsi" w:hAnsiTheme="minorHAnsi" w:cstheme="minorHAnsi"/>
          <w:b/>
          <w:sz w:val="20"/>
          <w:szCs w:val="20"/>
        </w:rPr>
        <w:br/>
      </w:r>
      <w:r w:rsidRPr="00FA3B64">
        <w:rPr>
          <w:rFonts w:asciiTheme="minorHAnsi" w:hAnsiTheme="minorHAnsi" w:cstheme="minorHAnsi"/>
          <w:b/>
          <w:sz w:val="20"/>
          <w:szCs w:val="20"/>
        </w:rPr>
        <w:t xml:space="preserve">tj.: </w:t>
      </w:r>
      <w:r w:rsidR="006B1207">
        <w:rPr>
          <w:rFonts w:asciiTheme="minorHAnsi" w:hAnsiTheme="minorHAnsi" w:cstheme="minorHAnsi"/>
          <w:sz w:val="20"/>
          <w:szCs w:val="20"/>
        </w:rPr>
        <w:t>Zamawiający nie precyzuje</w:t>
      </w:r>
      <w:r w:rsidRPr="00FA3B64">
        <w:rPr>
          <w:rFonts w:asciiTheme="minorHAnsi" w:hAnsiTheme="minorHAnsi" w:cstheme="minorHAnsi"/>
          <w:sz w:val="20"/>
          <w:szCs w:val="20"/>
        </w:rPr>
        <w:t>;</w:t>
      </w:r>
    </w:p>
    <w:p w14:paraId="2D7EC3A9" w14:textId="4D6AFFE8" w:rsidR="00156CE9" w:rsidRPr="006B1207" w:rsidRDefault="001E76E8" w:rsidP="003450EC">
      <w:pPr>
        <w:pStyle w:val="Akapitzlist"/>
        <w:numPr>
          <w:ilvl w:val="2"/>
          <w:numId w:val="25"/>
        </w:numPr>
        <w:suppressAutoHyphens/>
        <w:spacing w:after="0"/>
        <w:ind w:left="993" w:hanging="709"/>
        <w:jc w:val="both"/>
        <w:rPr>
          <w:rFonts w:asciiTheme="minorHAnsi" w:hAnsiTheme="minorHAnsi" w:cstheme="minorHAnsi"/>
          <w:sz w:val="20"/>
          <w:szCs w:val="20"/>
        </w:rPr>
      </w:pPr>
      <w:r w:rsidRPr="00FA3B64">
        <w:rPr>
          <w:rFonts w:asciiTheme="minorHAnsi" w:hAnsiTheme="minorHAnsi" w:cstheme="minorHAnsi"/>
          <w:sz w:val="20"/>
          <w:szCs w:val="20"/>
        </w:rPr>
        <w:t xml:space="preserve">spełnia warunki dotyczące </w:t>
      </w:r>
      <w:r w:rsidRPr="00FA3B64">
        <w:rPr>
          <w:rFonts w:asciiTheme="minorHAnsi" w:hAnsiTheme="minorHAnsi" w:cstheme="minorHAnsi"/>
          <w:b/>
          <w:sz w:val="20"/>
          <w:szCs w:val="20"/>
        </w:rPr>
        <w:t>sytuacji ekonomicznej lub finansowej</w:t>
      </w:r>
      <w:r w:rsidR="00501F20" w:rsidRPr="00FA3B64">
        <w:rPr>
          <w:rFonts w:asciiTheme="minorHAnsi" w:hAnsiTheme="minorHAnsi" w:cstheme="minorHAnsi"/>
          <w:b/>
          <w:sz w:val="20"/>
          <w:szCs w:val="20"/>
        </w:rPr>
        <w:t>,</w:t>
      </w:r>
      <w:r w:rsidRPr="00FA3B64">
        <w:rPr>
          <w:rFonts w:asciiTheme="minorHAnsi" w:hAnsiTheme="minorHAnsi" w:cstheme="minorHAnsi"/>
          <w:b/>
          <w:sz w:val="20"/>
          <w:szCs w:val="20"/>
        </w:rPr>
        <w:t xml:space="preserve"> tj.: </w:t>
      </w:r>
    </w:p>
    <w:p w14:paraId="1CE83C07" w14:textId="0D37A1C1" w:rsidR="006B1207" w:rsidRPr="006B1207" w:rsidRDefault="006B1207" w:rsidP="003450EC">
      <w:pPr>
        <w:pStyle w:val="Akapitzlist"/>
        <w:numPr>
          <w:ilvl w:val="3"/>
          <w:numId w:val="25"/>
        </w:numPr>
        <w:suppressAutoHyphens/>
        <w:spacing w:after="0"/>
        <w:jc w:val="both"/>
        <w:rPr>
          <w:rFonts w:asciiTheme="minorHAnsi" w:hAnsiTheme="minorHAnsi" w:cstheme="minorHAnsi"/>
          <w:sz w:val="20"/>
          <w:szCs w:val="20"/>
        </w:rPr>
      </w:pPr>
      <w:r w:rsidRPr="006B1207">
        <w:rPr>
          <w:rFonts w:asciiTheme="minorHAnsi" w:hAnsiTheme="minorHAnsi" w:cstheme="minorHAnsi"/>
          <w:sz w:val="20"/>
          <w:szCs w:val="20"/>
        </w:rPr>
        <w:t>Wykonawca posiada ubezpieczenie odpowiedzialności cywilnej w zakresie prowadzonej działalności</w:t>
      </w:r>
      <w:r>
        <w:rPr>
          <w:rFonts w:asciiTheme="minorHAnsi" w:hAnsiTheme="minorHAnsi" w:cstheme="minorHAnsi"/>
          <w:sz w:val="20"/>
          <w:szCs w:val="20"/>
        </w:rPr>
        <w:t xml:space="preserve"> </w:t>
      </w:r>
      <w:r w:rsidRPr="006B1207">
        <w:rPr>
          <w:rFonts w:asciiTheme="minorHAnsi" w:hAnsiTheme="minorHAnsi" w:cstheme="minorHAnsi"/>
          <w:sz w:val="20"/>
          <w:szCs w:val="20"/>
        </w:rPr>
        <w:t xml:space="preserve">o wysokości co najmniej </w:t>
      </w:r>
      <w:r w:rsidR="00856E73">
        <w:rPr>
          <w:rFonts w:asciiTheme="minorHAnsi" w:hAnsiTheme="minorHAnsi" w:cstheme="minorHAnsi"/>
          <w:sz w:val="20"/>
          <w:szCs w:val="20"/>
        </w:rPr>
        <w:t>1 500 000</w:t>
      </w:r>
      <w:r w:rsidRPr="006B1207">
        <w:rPr>
          <w:rFonts w:asciiTheme="minorHAnsi" w:hAnsiTheme="minorHAnsi" w:cstheme="minorHAnsi"/>
          <w:sz w:val="20"/>
          <w:szCs w:val="20"/>
        </w:rPr>
        <w:t xml:space="preserve"> zł</w:t>
      </w:r>
      <w:r w:rsidR="00B51C62">
        <w:rPr>
          <w:rFonts w:asciiTheme="minorHAnsi" w:hAnsiTheme="minorHAnsi" w:cstheme="minorHAnsi"/>
          <w:sz w:val="20"/>
          <w:szCs w:val="20"/>
        </w:rPr>
        <w:t>;</w:t>
      </w:r>
      <w:r w:rsidRPr="006B1207">
        <w:rPr>
          <w:rFonts w:asciiTheme="minorHAnsi" w:hAnsiTheme="minorHAnsi" w:cstheme="minorHAnsi"/>
          <w:sz w:val="20"/>
          <w:szCs w:val="20"/>
        </w:rPr>
        <w:t xml:space="preserve"> </w:t>
      </w:r>
    </w:p>
    <w:p w14:paraId="3FA78730" w14:textId="7AEB3EB4" w:rsidR="007C0B0A" w:rsidRPr="00FA3B64" w:rsidRDefault="001E76E8" w:rsidP="003450EC">
      <w:pPr>
        <w:pStyle w:val="Akapitzlist"/>
        <w:numPr>
          <w:ilvl w:val="2"/>
          <w:numId w:val="25"/>
        </w:numPr>
        <w:suppressAutoHyphens/>
        <w:spacing w:after="0"/>
        <w:ind w:left="993" w:hanging="709"/>
        <w:jc w:val="both"/>
        <w:rPr>
          <w:rFonts w:asciiTheme="minorHAnsi" w:hAnsiTheme="minorHAnsi" w:cstheme="minorHAnsi"/>
          <w:sz w:val="20"/>
          <w:szCs w:val="20"/>
        </w:rPr>
      </w:pPr>
      <w:r w:rsidRPr="00FA3B64">
        <w:rPr>
          <w:rFonts w:asciiTheme="minorHAnsi" w:hAnsiTheme="minorHAnsi" w:cstheme="minorHAnsi"/>
          <w:sz w:val="20"/>
          <w:szCs w:val="20"/>
        </w:rPr>
        <w:t xml:space="preserve">spełnia warunki dotyczące </w:t>
      </w:r>
      <w:r w:rsidRPr="00FA3B64">
        <w:rPr>
          <w:rFonts w:asciiTheme="minorHAnsi" w:hAnsiTheme="minorHAnsi" w:cstheme="minorHAnsi"/>
          <w:b/>
          <w:sz w:val="20"/>
          <w:szCs w:val="20"/>
        </w:rPr>
        <w:t>zdolności technicznej lub zawodowej</w:t>
      </w:r>
      <w:r w:rsidR="00501F20" w:rsidRPr="00FA3B64">
        <w:rPr>
          <w:rFonts w:asciiTheme="minorHAnsi" w:hAnsiTheme="minorHAnsi" w:cstheme="minorHAnsi"/>
          <w:b/>
          <w:sz w:val="20"/>
          <w:szCs w:val="20"/>
        </w:rPr>
        <w:t>,</w:t>
      </w:r>
      <w:r w:rsidRPr="00FA3B64">
        <w:rPr>
          <w:rFonts w:asciiTheme="minorHAnsi" w:hAnsiTheme="minorHAnsi" w:cstheme="minorHAnsi"/>
          <w:b/>
          <w:sz w:val="20"/>
          <w:szCs w:val="20"/>
        </w:rPr>
        <w:t xml:space="preserve"> tj.:</w:t>
      </w:r>
      <w:r w:rsidR="00753BA8" w:rsidRPr="00FA3B64">
        <w:rPr>
          <w:rFonts w:asciiTheme="minorHAnsi" w:hAnsiTheme="minorHAnsi" w:cstheme="minorHAnsi"/>
          <w:b/>
          <w:sz w:val="20"/>
          <w:szCs w:val="20"/>
        </w:rPr>
        <w:t xml:space="preserve"> </w:t>
      </w:r>
      <w:r w:rsidR="006B1207">
        <w:rPr>
          <w:rFonts w:asciiTheme="minorHAnsi" w:hAnsiTheme="minorHAnsi" w:cstheme="minorHAnsi"/>
          <w:sz w:val="20"/>
          <w:szCs w:val="20"/>
        </w:rPr>
        <w:t>Zamawiający nie precyzuje</w:t>
      </w:r>
      <w:r w:rsidR="00B51C62">
        <w:rPr>
          <w:rFonts w:asciiTheme="minorHAnsi" w:hAnsiTheme="minorHAnsi" w:cstheme="minorHAnsi"/>
          <w:sz w:val="20"/>
          <w:szCs w:val="20"/>
        </w:rPr>
        <w:t>.</w:t>
      </w:r>
    </w:p>
    <w:p w14:paraId="5544940D" w14:textId="05511971" w:rsidR="00683B29" w:rsidRPr="00FA3B64" w:rsidRDefault="00683B29" w:rsidP="003450EC">
      <w:pPr>
        <w:pStyle w:val="Akapitzlist"/>
        <w:numPr>
          <w:ilvl w:val="1"/>
          <w:numId w:val="25"/>
        </w:numPr>
        <w:suppressAutoHyphens/>
        <w:spacing w:after="0"/>
        <w:ind w:left="567" w:hanging="567"/>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Wykonawcy mogą wspólnie ubiegać się o udzielenie zamówienia</w:t>
      </w:r>
      <w:r w:rsidR="00093D2F" w:rsidRPr="00FA3B64">
        <w:rPr>
          <w:rFonts w:asciiTheme="minorHAnsi" w:eastAsia="Times New Roman" w:hAnsiTheme="minorHAnsi" w:cstheme="minorHAnsi"/>
          <w:sz w:val="20"/>
          <w:szCs w:val="20"/>
          <w:lang w:eastAsia="pl-PL"/>
        </w:rPr>
        <w:t>:</w:t>
      </w:r>
    </w:p>
    <w:p w14:paraId="1942DCE8" w14:textId="047CB3F0" w:rsidR="00683B29" w:rsidRPr="00FA3B64" w:rsidRDefault="00683B29" w:rsidP="003450EC">
      <w:pPr>
        <w:pStyle w:val="Akapitzlist"/>
        <w:numPr>
          <w:ilvl w:val="2"/>
          <w:numId w:val="25"/>
        </w:numPr>
        <w:suppressAutoHyphens/>
        <w:spacing w:after="0"/>
        <w:ind w:left="993" w:hanging="709"/>
        <w:jc w:val="both"/>
        <w:rPr>
          <w:rFonts w:asciiTheme="minorHAnsi" w:eastAsia="Times New Roman" w:hAnsiTheme="minorHAnsi" w:cstheme="minorHAnsi"/>
          <w:bCs/>
          <w:sz w:val="20"/>
          <w:szCs w:val="20"/>
          <w:lang w:eastAsia="ar-SA"/>
        </w:rPr>
      </w:pPr>
      <w:r w:rsidRPr="00FA3B64">
        <w:rPr>
          <w:rFonts w:asciiTheme="minorHAnsi" w:hAnsiTheme="minorHAnsi" w:cstheme="minorHAnsi"/>
          <w:sz w:val="20"/>
          <w:szCs w:val="20"/>
        </w:rPr>
        <w:t xml:space="preserve">Szczególny sposób spełniania zamówienia warunków udziału w postępowaniu: </w:t>
      </w:r>
      <w:r w:rsidR="006B1207">
        <w:rPr>
          <w:rFonts w:asciiTheme="minorHAnsi" w:hAnsiTheme="minorHAnsi" w:cstheme="minorHAnsi"/>
          <w:sz w:val="20"/>
          <w:szCs w:val="20"/>
        </w:rPr>
        <w:t>brak</w:t>
      </w:r>
      <w:r w:rsidR="00B51C62">
        <w:rPr>
          <w:rFonts w:asciiTheme="minorHAnsi" w:hAnsiTheme="minorHAnsi" w:cstheme="minorHAnsi"/>
          <w:sz w:val="20"/>
          <w:szCs w:val="20"/>
        </w:rPr>
        <w:t>.</w:t>
      </w:r>
    </w:p>
    <w:p w14:paraId="3A6DEAA8" w14:textId="226F1159" w:rsidR="00683B29" w:rsidRPr="00FA3B64" w:rsidRDefault="00683B29" w:rsidP="003450EC">
      <w:pPr>
        <w:pStyle w:val="Akapitzlist"/>
        <w:numPr>
          <w:ilvl w:val="2"/>
          <w:numId w:val="25"/>
        </w:numPr>
        <w:suppressAutoHyphens/>
        <w:spacing w:after="0"/>
        <w:ind w:left="993" w:hanging="709"/>
        <w:jc w:val="both"/>
        <w:rPr>
          <w:rFonts w:asciiTheme="minorHAnsi" w:eastAsia="Times New Roman" w:hAnsiTheme="minorHAnsi" w:cstheme="minorHAnsi"/>
          <w:bCs/>
          <w:sz w:val="20"/>
          <w:szCs w:val="20"/>
          <w:lang w:eastAsia="ar-SA"/>
        </w:rPr>
      </w:pPr>
      <w:r w:rsidRPr="00FA3B64">
        <w:rPr>
          <w:rFonts w:asciiTheme="minorHAnsi" w:hAnsiTheme="minorHAnsi" w:cstheme="minorHAnsi"/>
          <w:sz w:val="20"/>
          <w:szCs w:val="20"/>
        </w:rPr>
        <w:t xml:space="preserve">Szczególny sposób określenia </w:t>
      </w:r>
      <w:r w:rsidRPr="00FA3B64">
        <w:rPr>
          <w:rFonts w:asciiTheme="minorHAnsi" w:eastAsia="Times New Roman" w:hAnsiTheme="minorHAnsi" w:cstheme="minorHAnsi"/>
          <w:sz w:val="20"/>
          <w:szCs w:val="20"/>
          <w:lang w:eastAsia="pl-PL"/>
        </w:rPr>
        <w:t xml:space="preserve">wymagań związanych z realizacją zamówienia: </w:t>
      </w:r>
      <w:r w:rsidR="006B1207">
        <w:rPr>
          <w:rFonts w:asciiTheme="minorHAnsi" w:eastAsia="Times New Roman" w:hAnsiTheme="minorHAnsi" w:cstheme="minorHAnsi"/>
          <w:sz w:val="20"/>
          <w:szCs w:val="20"/>
          <w:lang w:eastAsia="pl-PL"/>
        </w:rPr>
        <w:t>brak</w:t>
      </w:r>
      <w:r w:rsidR="00B51C62">
        <w:rPr>
          <w:rFonts w:asciiTheme="minorHAnsi" w:eastAsia="Times New Roman" w:hAnsiTheme="minorHAnsi" w:cstheme="minorHAnsi"/>
          <w:sz w:val="20"/>
          <w:szCs w:val="20"/>
          <w:lang w:eastAsia="pl-PL"/>
        </w:rPr>
        <w:t>.</w:t>
      </w:r>
    </w:p>
    <w:p w14:paraId="42F089F8" w14:textId="39024B61" w:rsidR="00683B29" w:rsidRPr="00FA3B64" w:rsidRDefault="00683B29" w:rsidP="003450EC">
      <w:pPr>
        <w:pStyle w:val="Akapitzlist"/>
        <w:numPr>
          <w:ilvl w:val="2"/>
          <w:numId w:val="25"/>
        </w:numPr>
        <w:suppressAutoHyphens/>
        <w:spacing w:after="0"/>
        <w:ind w:left="993" w:hanging="709"/>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Wykonawcy ustanawiają pełnomocnika do reprezentowania ich w postępowaniu o udzielenie zamówienia albo do reprezentowania w postępowaniu i zawarcia umowy w sprawie zamówienia publicznego.</w:t>
      </w:r>
      <w:r w:rsidR="00442E11">
        <w:rPr>
          <w:rFonts w:asciiTheme="minorHAnsi" w:eastAsia="Times New Roman" w:hAnsiTheme="minorHAnsi" w:cstheme="minorHAnsi"/>
          <w:sz w:val="20"/>
          <w:szCs w:val="20"/>
          <w:lang w:eastAsia="pl-PL"/>
        </w:rPr>
        <w:t xml:space="preserve"> W</w:t>
      </w:r>
      <w:r w:rsidR="00442E11" w:rsidRPr="005F6EC0">
        <w:rPr>
          <w:rFonts w:asciiTheme="minorHAnsi" w:eastAsia="Times New Roman" w:hAnsiTheme="minorHAnsi" w:cstheme="minorHAnsi"/>
          <w:bCs/>
          <w:sz w:val="20"/>
          <w:szCs w:val="20"/>
          <w:lang w:eastAsia="ar-SA"/>
        </w:rPr>
        <w:t>szelka korespondencja prowadzona będzie wyłącznie z pełnomocnikiem</w:t>
      </w:r>
      <w:r w:rsidR="00442E11">
        <w:rPr>
          <w:rFonts w:asciiTheme="minorHAnsi" w:eastAsia="Times New Roman" w:hAnsiTheme="minorHAnsi" w:cstheme="minorHAnsi"/>
          <w:bCs/>
          <w:sz w:val="20"/>
          <w:szCs w:val="20"/>
          <w:lang w:eastAsia="ar-SA"/>
        </w:rPr>
        <w:t>.</w:t>
      </w:r>
    </w:p>
    <w:p w14:paraId="42ABF78F" w14:textId="7023D885" w:rsidR="00683B29" w:rsidRPr="00FA3B64" w:rsidRDefault="00683B29" w:rsidP="003450EC">
      <w:pPr>
        <w:pStyle w:val="Akapitzlist"/>
        <w:numPr>
          <w:ilvl w:val="2"/>
          <w:numId w:val="25"/>
        </w:numPr>
        <w:suppressAutoHyphens/>
        <w:spacing w:after="0"/>
        <w:ind w:left="993" w:hanging="709"/>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Stosuje się odpowiednio przepisy dotyczące Wykonawcy.</w:t>
      </w:r>
    </w:p>
    <w:p w14:paraId="244DB854" w14:textId="6FD0C5CB" w:rsidR="001E76E8" w:rsidRPr="00FA3B64" w:rsidRDefault="006549AE" w:rsidP="003450EC">
      <w:pPr>
        <w:pStyle w:val="Akapitzlist"/>
        <w:numPr>
          <w:ilvl w:val="1"/>
          <w:numId w:val="25"/>
        </w:numPr>
        <w:suppressAutoHyphens/>
        <w:spacing w:after="0"/>
        <w:ind w:left="567" w:hanging="567"/>
        <w:jc w:val="both"/>
        <w:rPr>
          <w:rFonts w:asciiTheme="minorHAnsi" w:hAnsiTheme="minorHAnsi" w:cstheme="minorHAnsi"/>
          <w:sz w:val="20"/>
          <w:szCs w:val="20"/>
        </w:rPr>
      </w:pPr>
      <w:r w:rsidRPr="00FA3B64">
        <w:rPr>
          <w:rFonts w:asciiTheme="minorHAnsi" w:hAnsiTheme="minorHAnsi" w:cstheme="minorHAnsi"/>
          <w:sz w:val="20"/>
          <w:szCs w:val="20"/>
        </w:rPr>
        <w:t>Poleganie na zasobach podmiotu trzeciego</w:t>
      </w:r>
      <w:r w:rsidR="001E76E8" w:rsidRPr="00FA3B64">
        <w:rPr>
          <w:rFonts w:asciiTheme="minorHAnsi" w:hAnsiTheme="minorHAnsi" w:cstheme="minorHAnsi"/>
          <w:sz w:val="20"/>
          <w:szCs w:val="20"/>
        </w:rPr>
        <w:t>:</w:t>
      </w:r>
    </w:p>
    <w:p w14:paraId="6819B2D0" w14:textId="77777777" w:rsidR="006549AE" w:rsidRPr="00FA3B64" w:rsidRDefault="00FB2D37" w:rsidP="003450EC">
      <w:pPr>
        <w:pStyle w:val="Akapitzlist"/>
        <w:numPr>
          <w:ilvl w:val="2"/>
          <w:numId w:val="25"/>
        </w:numPr>
        <w:suppressAutoHyphens/>
        <w:spacing w:after="0"/>
        <w:ind w:left="993" w:hanging="709"/>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47A953F8" w14:textId="77777777" w:rsidR="006549AE" w:rsidRPr="00FA3B64" w:rsidRDefault="00FB2D37" w:rsidP="003450EC">
      <w:pPr>
        <w:pStyle w:val="Akapitzlist"/>
        <w:numPr>
          <w:ilvl w:val="2"/>
          <w:numId w:val="25"/>
        </w:numPr>
        <w:suppressAutoHyphens/>
        <w:spacing w:after="0"/>
        <w:ind w:left="993" w:hanging="709"/>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W odniesieniu do warunków dotyczących wykształcenia, kwalifikacji zawodowych lub doświadczenia </w:t>
      </w:r>
      <w:r w:rsidR="006549AE"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ykonawcy mogą polegać na zdolnościach podmiotów udostępniających zasoby, jeśli podmioty te wykonają roboty budowlane lub usługi, do realizacji których te zdolności są wymagane.</w:t>
      </w:r>
    </w:p>
    <w:p w14:paraId="61BA70C2" w14:textId="77777777" w:rsidR="00FA5DD5" w:rsidRPr="00FA3B64" w:rsidRDefault="00FB2D37" w:rsidP="003450EC">
      <w:pPr>
        <w:pStyle w:val="Akapitzlist"/>
        <w:numPr>
          <w:ilvl w:val="2"/>
          <w:numId w:val="25"/>
        </w:numPr>
        <w:suppressAutoHyphens/>
        <w:spacing w:after="0"/>
        <w:ind w:left="993" w:hanging="709"/>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Wykonawca, który polega na zdolnościach lub sytuacji podmiotów udostępniających zasoby, składa, wraz z wnioskiem o dopuszczenie do udziału w postępowaniu albo odpowiednio wraz z ofertą, zobowiązanie podmiotu udostępniającego zasoby do oddania mu do dyspozycji niezbędnych zasobów na potrzeby realizacji danego zamówienia lub inny podmiotowy środek dowodowy potwierdzający, że </w:t>
      </w:r>
      <w:r w:rsidR="00FA5DD5"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ykonawca realizując zamówienie, będzie dysponował niezbędnymi zasobami tych podmiotów.</w:t>
      </w:r>
    </w:p>
    <w:p w14:paraId="6FFADF8C" w14:textId="77777777" w:rsidR="00FA5DD5" w:rsidRPr="00FA3B64" w:rsidRDefault="00FB2D37" w:rsidP="003450EC">
      <w:pPr>
        <w:pStyle w:val="Akapitzlist"/>
        <w:numPr>
          <w:ilvl w:val="2"/>
          <w:numId w:val="25"/>
        </w:numPr>
        <w:suppressAutoHyphens/>
        <w:spacing w:after="0"/>
        <w:ind w:left="993" w:hanging="709"/>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Zobowiązanie podmiotu udostępniającego zasoby, o którym mowa w </w:t>
      </w:r>
      <w:r w:rsidR="00FA5DD5" w:rsidRPr="00FA3B64">
        <w:rPr>
          <w:rFonts w:asciiTheme="minorHAnsi" w:eastAsia="Times New Roman" w:hAnsiTheme="minorHAnsi" w:cstheme="minorHAnsi"/>
          <w:sz w:val="20"/>
          <w:szCs w:val="20"/>
          <w:lang w:eastAsia="pl-PL"/>
        </w:rPr>
        <w:t>pkt. poprzedzającym</w:t>
      </w:r>
      <w:r w:rsidRPr="00FA3B64">
        <w:rPr>
          <w:rFonts w:asciiTheme="minorHAnsi" w:eastAsia="Times New Roman" w:hAnsiTheme="minorHAnsi" w:cstheme="minorHAnsi"/>
          <w:sz w:val="20"/>
          <w:szCs w:val="20"/>
          <w:lang w:eastAsia="pl-PL"/>
        </w:rPr>
        <w:t xml:space="preserve">, potwierdza, że stosunek łączący </w:t>
      </w:r>
      <w:r w:rsidR="00FA5DD5"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ykonawcę z podmiotami udostępniającymi zasoby gwarantuje rzeczywisty dostęp do tych zasobów oraz określa w szczególności:</w:t>
      </w:r>
    </w:p>
    <w:p w14:paraId="531BDEE3" w14:textId="3BF519B7" w:rsidR="00FA5DD5" w:rsidRPr="00FA3B64" w:rsidRDefault="00FB2D37" w:rsidP="003450EC">
      <w:pPr>
        <w:pStyle w:val="Akapitzlist"/>
        <w:numPr>
          <w:ilvl w:val="3"/>
          <w:numId w:val="25"/>
        </w:numPr>
        <w:suppressAutoHyphens/>
        <w:spacing w:after="0"/>
        <w:ind w:left="1276" w:hanging="850"/>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zakres dostępnych </w:t>
      </w:r>
      <w:r w:rsidR="00FA5DD5"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ykonawcy zasobów podmiotu udostępniającego zasoby;</w:t>
      </w:r>
    </w:p>
    <w:p w14:paraId="477EDF41" w14:textId="77777777" w:rsidR="00DD5B45" w:rsidRPr="00FA3B64" w:rsidRDefault="00FB2D37" w:rsidP="003450EC">
      <w:pPr>
        <w:pStyle w:val="Akapitzlist"/>
        <w:numPr>
          <w:ilvl w:val="3"/>
          <w:numId w:val="25"/>
        </w:numPr>
        <w:suppressAutoHyphens/>
        <w:spacing w:after="0"/>
        <w:ind w:left="1276" w:hanging="850"/>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sposób i okres udostępnienia </w:t>
      </w:r>
      <w:r w:rsidR="00FA5DD5"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ykonawcy i wykorzystania przez niego zasobów podmiotu udostępniającego te zasoby przy wykonywaniu zamówienia;</w:t>
      </w:r>
    </w:p>
    <w:p w14:paraId="1072A83D" w14:textId="1C1E0A53" w:rsidR="00FB2D37" w:rsidRPr="00FA3B64" w:rsidRDefault="00FB2D37" w:rsidP="003450EC">
      <w:pPr>
        <w:pStyle w:val="Akapitzlist"/>
        <w:numPr>
          <w:ilvl w:val="3"/>
          <w:numId w:val="25"/>
        </w:numPr>
        <w:suppressAutoHyphens/>
        <w:spacing w:after="0"/>
        <w:ind w:left="1276" w:hanging="850"/>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czy i w jakim zakresie podmiot udostępniający zasoby, na zdolnościach którego </w:t>
      </w:r>
      <w:r w:rsidR="00FA5DD5"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ykonawca polega w odniesieniu do warunków udziału w postępowaniu dotyczących wykształcenia, kwalifikacji zawodowych lub doświadczenia, zrealizuje roboty budowlane lub usługi, których wskazane zdolności dotyczą.</w:t>
      </w:r>
    </w:p>
    <w:p w14:paraId="38155318" w14:textId="77777777" w:rsidR="00C44CDF" w:rsidRPr="00FA3B64" w:rsidRDefault="00560750" w:rsidP="003450EC">
      <w:pPr>
        <w:pStyle w:val="Akapitzlist"/>
        <w:numPr>
          <w:ilvl w:val="2"/>
          <w:numId w:val="25"/>
        </w:numPr>
        <w:suppressAutoHyphens/>
        <w:spacing w:after="0"/>
        <w:ind w:left="993" w:hanging="709"/>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Zamawiający ocenia, czy udostępniane </w:t>
      </w:r>
      <w:r w:rsidR="00C44CDF"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 xml:space="preserve">ykonawcy przez podmioty udostępniające zasoby zdolności techniczne lub zawodowe lub ich sytuacja finansowa lub ekonomiczna, pozwalają na wykazanie przez </w:t>
      </w:r>
      <w:r w:rsidR="00C44CDF"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ykonawcę spełniania warunków udziału w postępowaniu, o których mowa w art. 112 ust. 2 pkt 3 i 4</w:t>
      </w:r>
      <w:r w:rsidR="00C44CDF" w:rsidRPr="00FA3B64">
        <w:rPr>
          <w:rFonts w:asciiTheme="minorHAnsi" w:eastAsia="Times New Roman" w:hAnsiTheme="minorHAnsi" w:cstheme="minorHAnsi"/>
          <w:sz w:val="20"/>
          <w:szCs w:val="20"/>
          <w:lang w:eastAsia="pl-PL"/>
        </w:rPr>
        <w:t xml:space="preserve"> PZP</w:t>
      </w:r>
      <w:r w:rsidRPr="00FA3B64">
        <w:rPr>
          <w:rFonts w:asciiTheme="minorHAnsi" w:eastAsia="Times New Roman" w:hAnsiTheme="minorHAnsi" w:cstheme="minorHAnsi"/>
          <w:sz w:val="20"/>
          <w:szCs w:val="20"/>
          <w:lang w:eastAsia="pl-PL"/>
        </w:rPr>
        <w:t xml:space="preserve"> oraz</w:t>
      </w:r>
      <w:r w:rsidR="00C44CDF" w:rsidRPr="00FA3B64">
        <w:rPr>
          <w:rFonts w:asciiTheme="minorHAnsi" w:eastAsia="Times New Roman" w:hAnsiTheme="minorHAnsi" w:cstheme="minorHAnsi"/>
          <w:sz w:val="20"/>
          <w:szCs w:val="20"/>
          <w:lang w:eastAsia="pl-PL"/>
        </w:rPr>
        <w:t xml:space="preserve"> (</w:t>
      </w:r>
      <w:r w:rsidRPr="00FA3B64">
        <w:rPr>
          <w:rFonts w:asciiTheme="minorHAnsi" w:eastAsia="Times New Roman" w:hAnsiTheme="minorHAnsi" w:cstheme="minorHAnsi"/>
          <w:sz w:val="20"/>
          <w:szCs w:val="20"/>
          <w:lang w:eastAsia="pl-PL"/>
        </w:rPr>
        <w:t>jeżeli to dotyczy</w:t>
      </w:r>
      <w:r w:rsidR="00C44CDF" w:rsidRPr="00FA3B64">
        <w:rPr>
          <w:rFonts w:asciiTheme="minorHAnsi" w:eastAsia="Times New Roman" w:hAnsiTheme="minorHAnsi" w:cstheme="minorHAnsi"/>
          <w:sz w:val="20"/>
          <w:szCs w:val="20"/>
          <w:lang w:eastAsia="pl-PL"/>
        </w:rPr>
        <w:t>)</w:t>
      </w:r>
      <w:r w:rsidRPr="00FA3B64">
        <w:rPr>
          <w:rFonts w:asciiTheme="minorHAnsi" w:eastAsia="Times New Roman" w:hAnsiTheme="minorHAnsi" w:cstheme="minorHAnsi"/>
          <w:sz w:val="20"/>
          <w:szCs w:val="20"/>
          <w:lang w:eastAsia="pl-PL"/>
        </w:rPr>
        <w:t xml:space="preserve"> kryteriów selekcji, a także bada, czy nie zachodzą wobec tego podmiotu podstawy wykluczenia, które zostały przewidziane względem </w:t>
      </w:r>
      <w:r w:rsidR="00C44CDF"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ykonawcy.</w:t>
      </w:r>
    </w:p>
    <w:p w14:paraId="2628EFDB" w14:textId="77777777" w:rsidR="00C44CDF" w:rsidRPr="00FA3B64" w:rsidRDefault="00560750" w:rsidP="003450EC">
      <w:pPr>
        <w:pStyle w:val="Akapitzlist"/>
        <w:numPr>
          <w:ilvl w:val="2"/>
          <w:numId w:val="25"/>
        </w:numPr>
        <w:suppressAutoHyphens/>
        <w:spacing w:after="0"/>
        <w:ind w:left="993" w:hanging="709"/>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Podmiot, który zobowiązał się do udostępnienia zasobów, odpowiada solidarnie z </w:t>
      </w:r>
      <w:r w:rsidR="00C44CDF"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 xml:space="preserve">ykonawcą, który polega na jego sytuacji finansowej lub ekonomicznej, za szkodę poniesioną przez </w:t>
      </w:r>
      <w:r w:rsidR="00C44CDF" w:rsidRPr="00FA3B64">
        <w:rPr>
          <w:rFonts w:asciiTheme="minorHAnsi" w:eastAsia="Times New Roman" w:hAnsiTheme="minorHAnsi" w:cstheme="minorHAnsi"/>
          <w:sz w:val="20"/>
          <w:szCs w:val="20"/>
          <w:lang w:eastAsia="pl-PL"/>
        </w:rPr>
        <w:t>Z</w:t>
      </w:r>
      <w:r w:rsidRPr="00FA3B64">
        <w:rPr>
          <w:rFonts w:asciiTheme="minorHAnsi" w:eastAsia="Times New Roman" w:hAnsiTheme="minorHAnsi" w:cstheme="minorHAnsi"/>
          <w:sz w:val="20"/>
          <w:szCs w:val="20"/>
          <w:lang w:eastAsia="pl-PL"/>
        </w:rPr>
        <w:t>amawiającego powstałą wskutek nieudostępnienia tych zasobów, chyba że za nieudostępnienie zasobów podmiot ten nie ponosi winy.</w:t>
      </w:r>
    </w:p>
    <w:p w14:paraId="006CC84D" w14:textId="77777777" w:rsidR="00C44CDF" w:rsidRPr="00FA3B64" w:rsidRDefault="00560750" w:rsidP="003450EC">
      <w:pPr>
        <w:pStyle w:val="Akapitzlist"/>
        <w:numPr>
          <w:ilvl w:val="2"/>
          <w:numId w:val="25"/>
        </w:numPr>
        <w:suppressAutoHyphens/>
        <w:spacing w:after="0"/>
        <w:ind w:left="993" w:hanging="709"/>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Jeżeli zdolności techniczne lub zawodowe, sytuacja ekonomiczna lub finansowa podmiotu udostępniającego zasoby nie potwierdzają spełniania przez </w:t>
      </w:r>
      <w:r w:rsidR="00C44CDF"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 xml:space="preserve">ykonawcę warunków udziału w postępowaniu lub zachodzą wobec tego podmiotu podstawy wykluczenia, </w:t>
      </w:r>
      <w:r w:rsidR="00C44CDF" w:rsidRPr="00FA3B64">
        <w:rPr>
          <w:rFonts w:asciiTheme="minorHAnsi" w:eastAsia="Times New Roman" w:hAnsiTheme="minorHAnsi" w:cstheme="minorHAnsi"/>
          <w:sz w:val="20"/>
          <w:szCs w:val="20"/>
          <w:lang w:eastAsia="pl-PL"/>
        </w:rPr>
        <w:t>Z</w:t>
      </w:r>
      <w:r w:rsidRPr="00FA3B64">
        <w:rPr>
          <w:rFonts w:asciiTheme="minorHAnsi" w:eastAsia="Times New Roman" w:hAnsiTheme="minorHAnsi" w:cstheme="minorHAnsi"/>
          <w:sz w:val="20"/>
          <w:szCs w:val="20"/>
          <w:lang w:eastAsia="pl-PL"/>
        </w:rPr>
        <w:t xml:space="preserve">amawiający żąda, aby </w:t>
      </w:r>
      <w:r w:rsidR="00C44CDF"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 xml:space="preserve">ykonawca w terminie określonym przez </w:t>
      </w:r>
      <w:r w:rsidR="00C44CDF" w:rsidRPr="00FA3B64">
        <w:rPr>
          <w:rFonts w:asciiTheme="minorHAnsi" w:eastAsia="Times New Roman" w:hAnsiTheme="minorHAnsi" w:cstheme="minorHAnsi"/>
          <w:sz w:val="20"/>
          <w:szCs w:val="20"/>
          <w:lang w:eastAsia="pl-PL"/>
        </w:rPr>
        <w:t>Z</w:t>
      </w:r>
      <w:r w:rsidRPr="00FA3B64">
        <w:rPr>
          <w:rFonts w:asciiTheme="minorHAnsi" w:eastAsia="Times New Roman" w:hAnsiTheme="minorHAnsi" w:cstheme="minorHAnsi"/>
          <w:sz w:val="20"/>
          <w:szCs w:val="20"/>
          <w:lang w:eastAsia="pl-PL"/>
        </w:rPr>
        <w:t>amawiającego zastąpił ten podmiot innym podmiotem lub podmiotami albo wykazał, że samodzielnie spełnia warunki udziału w postępowaniu.</w:t>
      </w:r>
    </w:p>
    <w:p w14:paraId="48365B73" w14:textId="50E87211" w:rsidR="00560750" w:rsidRPr="00FA3B64" w:rsidRDefault="00560750" w:rsidP="003450EC">
      <w:pPr>
        <w:pStyle w:val="Akapitzlist"/>
        <w:numPr>
          <w:ilvl w:val="2"/>
          <w:numId w:val="25"/>
        </w:numPr>
        <w:suppressAutoHyphens/>
        <w:spacing w:after="0"/>
        <w:ind w:left="993" w:hanging="709"/>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Wykonawca nie może, po upływie terminu składania wniosków o dopuszczenie do udziału w postępowaniu albo ofert, powoływać się na zdolności lub sytuację podmiotów udostępniających zasoby, jeżeli na etapie składania wniosków o </w:t>
      </w:r>
      <w:r w:rsidRPr="00FA3B64">
        <w:rPr>
          <w:rFonts w:asciiTheme="minorHAnsi" w:eastAsia="Times New Roman" w:hAnsiTheme="minorHAnsi" w:cstheme="minorHAnsi"/>
          <w:sz w:val="20"/>
          <w:szCs w:val="20"/>
          <w:lang w:eastAsia="pl-PL"/>
        </w:rPr>
        <w:lastRenderedPageBreak/>
        <w:t>dopuszczenie do udziału w postępowaniu albo ofert nie polegał on w danym zakresie na zdolnościach lub sytuacji podmiotów udostępniających zasoby.</w:t>
      </w:r>
    </w:p>
    <w:p w14:paraId="78146F5E" w14:textId="77777777" w:rsidR="00234AD4" w:rsidRPr="007347E1" w:rsidRDefault="00234AD4" w:rsidP="002B4F3C">
      <w:pPr>
        <w:pStyle w:val="Akapitzlist"/>
        <w:suppressAutoHyphens/>
        <w:spacing w:after="0"/>
        <w:ind w:left="792"/>
        <w:jc w:val="both"/>
        <w:rPr>
          <w:rFonts w:asciiTheme="minorHAnsi" w:eastAsia="Times New Roman" w:hAnsiTheme="minorHAnsi" w:cstheme="minorHAnsi"/>
          <w:bCs/>
          <w:color w:val="FF0000"/>
          <w:sz w:val="20"/>
          <w:szCs w:val="20"/>
          <w:lang w:eastAsia="ar-SA"/>
        </w:rPr>
      </w:pPr>
    </w:p>
    <w:p w14:paraId="36A765E1" w14:textId="3BD62B81" w:rsidR="0013229D" w:rsidRPr="00CE0A95" w:rsidRDefault="00DB73E1" w:rsidP="003450EC">
      <w:pPr>
        <w:numPr>
          <w:ilvl w:val="0"/>
          <w:numId w:val="25"/>
        </w:numPr>
        <w:suppressAutoHyphens/>
        <w:spacing w:after="0"/>
        <w:ind w:left="284" w:hanging="426"/>
        <w:jc w:val="both"/>
        <w:rPr>
          <w:rFonts w:asciiTheme="minorHAnsi" w:eastAsia="Times New Roman" w:hAnsiTheme="minorHAnsi" w:cstheme="minorHAnsi"/>
          <w:b/>
          <w:sz w:val="20"/>
          <w:szCs w:val="20"/>
          <w:lang w:eastAsia="ar-SA"/>
        </w:rPr>
      </w:pPr>
      <w:r w:rsidRPr="00CE0A95">
        <w:rPr>
          <w:rFonts w:asciiTheme="minorHAnsi" w:eastAsia="Times New Roman" w:hAnsiTheme="minorHAnsi" w:cstheme="minorHAnsi"/>
          <w:b/>
          <w:sz w:val="20"/>
          <w:szCs w:val="20"/>
          <w:lang w:eastAsia="ar-SA"/>
        </w:rPr>
        <w:t>PODMIOTOWE ŚRODKI DOWODOWE:</w:t>
      </w:r>
    </w:p>
    <w:p w14:paraId="0588B99E" w14:textId="77777777" w:rsidR="00376132" w:rsidRPr="00CE0A95" w:rsidRDefault="00A25028" w:rsidP="003450EC">
      <w:pPr>
        <w:pStyle w:val="Akapitzlist"/>
        <w:numPr>
          <w:ilvl w:val="1"/>
          <w:numId w:val="25"/>
        </w:numPr>
        <w:suppressAutoHyphens/>
        <w:spacing w:after="0"/>
        <w:ind w:left="567" w:hanging="567"/>
        <w:jc w:val="both"/>
        <w:rPr>
          <w:rFonts w:asciiTheme="minorHAnsi" w:eastAsia="Times New Roman" w:hAnsiTheme="minorHAnsi" w:cstheme="minorHAnsi"/>
          <w:b/>
          <w:sz w:val="20"/>
          <w:szCs w:val="20"/>
          <w:lang w:eastAsia="ar-SA"/>
        </w:rPr>
      </w:pPr>
      <w:r w:rsidRPr="00CE0A95">
        <w:rPr>
          <w:rFonts w:asciiTheme="minorHAnsi" w:hAnsiTheme="minorHAnsi" w:cstheme="minorHAnsi"/>
          <w:sz w:val="20"/>
          <w:szCs w:val="20"/>
        </w:rPr>
        <w:t xml:space="preserve">Do </w:t>
      </w:r>
      <w:r w:rsidRPr="00CE0A95">
        <w:rPr>
          <w:rFonts w:asciiTheme="minorHAnsi" w:hAnsiTheme="minorHAnsi" w:cstheme="minorHAnsi"/>
          <w:b/>
          <w:sz w:val="20"/>
          <w:szCs w:val="20"/>
        </w:rPr>
        <w:t>oferty</w:t>
      </w:r>
      <w:r w:rsidRPr="00CE0A95">
        <w:rPr>
          <w:rFonts w:asciiTheme="minorHAnsi" w:hAnsiTheme="minorHAnsi" w:cstheme="minorHAnsi"/>
          <w:sz w:val="20"/>
          <w:szCs w:val="20"/>
        </w:rPr>
        <w:t xml:space="preserve"> </w:t>
      </w:r>
      <w:r w:rsidRPr="00CE0A95">
        <w:rPr>
          <w:rFonts w:asciiTheme="minorHAnsi" w:hAnsiTheme="minorHAnsi" w:cstheme="minorHAnsi"/>
          <w:b/>
          <w:sz w:val="20"/>
          <w:szCs w:val="20"/>
          <w:u w:val="single"/>
        </w:rPr>
        <w:t xml:space="preserve">każdy </w:t>
      </w:r>
      <w:r w:rsidR="0013229D" w:rsidRPr="00CE0A95">
        <w:rPr>
          <w:rFonts w:asciiTheme="minorHAnsi" w:hAnsiTheme="minorHAnsi" w:cstheme="minorHAnsi"/>
          <w:b/>
          <w:sz w:val="20"/>
          <w:szCs w:val="20"/>
          <w:u w:val="single"/>
        </w:rPr>
        <w:t>W</w:t>
      </w:r>
      <w:r w:rsidRPr="00CE0A95">
        <w:rPr>
          <w:rFonts w:asciiTheme="minorHAnsi" w:hAnsiTheme="minorHAnsi" w:cstheme="minorHAnsi"/>
          <w:b/>
          <w:sz w:val="20"/>
          <w:szCs w:val="20"/>
          <w:u w:val="single"/>
        </w:rPr>
        <w:t>ykonawca</w:t>
      </w:r>
      <w:r w:rsidRPr="00CE0A95">
        <w:rPr>
          <w:rFonts w:asciiTheme="minorHAnsi" w:hAnsiTheme="minorHAnsi" w:cstheme="minorHAnsi"/>
          <w:sz w:val="20"/>
          <w:szCs w:val="20"/>
        </w:rPr>
        <w:t xml:space="preserve"> zobowiązany jest dołączyć:</w:t>
      </w:r>
    </w:p>
    <w:p w14:paraId="5C1213FA" w14:textId="3F69A943" w:rsidR="002B4F3C" w:rsidRPr="00CE0A95" w:rsidRDefault="00A25028" w:rsidP="003450EC">
      <w:pPr>
        <w:pStyle w:val="Akapitzlist"/>
        <w:numPr>
          <w:ilvl w:val="2"/>
          <w:numId w:val="25"/>
        </w:numPr>
        <w:suppressAutoHyphens/>
        <w:spacing w:after="0"/>
        <w:ind w:left="993" w:hanging="709"/>
        <w:jc w:val="both"/>
        <w:rPr>
          <w:rFonts w:asciiTheme="minorHAnsi" w:eastAsia="Times New Roman" w:hAnsiTheme="minorHAnsi" w:cstheme="minorHAnsi"/>
          <w:sz w:val="20"/>
          <w:szCs w:val="20"/>
          <w:lang w:eastAsia="ar-SA"/>
        </w:rPr>
      </w:pPr>
      <w:r w:rsidRPr="00CE0A95">
        <w:rPr>
          <w:rFonts w:asciiTheme="minorHAnsi" w:hAnsiTheme="minorHAnsi" w:cstheme="minorHAnsi"/>
          <w:sz w:val="20"/>
          <w:szCs w:val="20"/>
        </w:rPr>
        <w:t xml:space="preserve">Dokumenty z których wynika </w:t>
      </w:r>
      <w:r w:rsidRPr="00CE0A95">
        <w:rPr>
          <w:rFonts w:asciiTheme="minorHAnsi" w:hAnsiTheme="minorHAnsi" w:cstheme="minorHAnsi"/>
          <w:b/>
          <w:bCs/>
          <w:sz w:val="20"/>
          <w:szCs w:val="20"/>
        </w:rPr>
        <w:t>umocowanie</w:t>
      </w:r>
      <w:r w:rsidRPr="00CE0A95">
        <w:rPr>
          <w:rFonts w:asciiTheme="minorHAnsi" w:hAnsiTheme="minorHAnsi" w:cstheme="minorHAnsi"/>
          <w:sz w:val="20"/>
          <w:szCs w:val="20"/>
        </w:rPr>
        <w:t xml:space="preserve"> do składania oświadczeń woli w imieniu </w:t>
      </w:r>
      <w:r w:rsidR="002B4F3C" w:rsidRPr="00CE0A95">
        <w:rPr>
          <w:rFonts w:asciiTheme="minorHAnsi" w:hAnsiTheme="minorHAnsi" w:cstheme="minorHAnsi"/>
          <w:sz w:val="20"/>
          <w:szCs w:val="20"/>
        </w:rPr>
        <w:t>W</w:t>
      </w:r>
      <w:r w:rsidRPr="00CE0A95">
        <w:rPr>
          <w:rFonts w:asciiTheme="minorHAnsi" w:hAnsiTheme="minorHAnsi" w:cstheme="minorHAnsi"/>
          <w:sz w:val="20"/>
          <w:szCs w:val="20"/>
        </w:rPr>
        <w:t>ykonawcy (przynajmniej do złożenia oferty) – np. odpis z KRS</w:t>
      </w:r>
      <w:r w:rsidR="002B4F3C" w:rsidRPr="00CE0A95">
        <w:rPr>
          <w:rFonts w:asciiTheme="minorHAnsi" w:hAnsiTheme="minorHAnsi" w:cstheme="minorHAnsi"/>
          <w:sz w:val="20"/>
          <w:szCs w:val="20"/>
        </w:rPr>
        <w:t xml:space="preserve"> </w:t>
      </w:r>
      <w:r w:rsidRPr="00CE0A95">
        <w:rPr>
          <w:rFonts w:asciiTheme="minorHAnsi" w:hAnsiTheme="minorHAnsi" w:cstheme="minorHAnsi"/>
          <w:sz w:val="20"/>
          <w:szCs w:val="20"/>
        </w:rPr>
        <w:t xml:space="preserve">lub CEIDG (o ile dotyczy). Jeżeli </w:t>
      </w:r>
      <w:r w:rsidR="002B4F3C" w:rsidRPr="00CE0A95">
        <w:rPr>
          <w:rFonts w:asciiTheme="minorHAnsi" w:hAnsiTheme="minorHAnsi" w:cstheme="minorHAnsi"/>
          <w:sz w:val="20"/>
          <w:szCs w:val="20"/>
        </w:rPr>
        <w:t>W</w:t>
      </w:r>
      <w:r w:rsidRPr="00CE0A95">
        <w:rPr>
          <w:rFonts w:asciiTheme="minorHAnsi" w:hAnsiTheme="minorHAnsi" w:cstheme="minorHAnsi"/>
          <w:sz w:val="20"/>
          <w:szCs w:val="20"/>
        </w:rPr>
        <w:t xml:space="preserve">ykonawca działa przez pełnomocnika należy dodatkowo załączyć stosowne pełnomocnictwo dla danej osoby. </w:t>
      </w:r>
    </w:p>
    <w:p w14:paraId="321D2A13" w14:textId="77777777" w:rsidR="00D7211C" w:rsidRPr="00D7211C" w:rsidRDefault="00A25028" w:rsidP="003450EC">
      <w:pPr>
        <w:pStyle w:val="Akapitzlist"/>
        <w:numPr>
          <w:ilvl w:val="2"/>
          <w:numId w:val="25"/>
        </w:numPr>
        <w:suppressAutoHyphens/>
        <w:spacing w:after="0"/>
        <w:ind w:left="993" w:hanging="709"/>
        <w:jc w:val="both"/>
        <w:rPr>
          <w:rFonts w:asciiTheme="minorHAnsi" w:eastAsia="Times New Roman" w:hAnsiTheme="minorHAnsi" w:cstheme="minorHAnsi"/>
          <w:b/>
          <w:sz w:val="20"/>
          <w:szCs w:val="20"/>
          <w:lang w:eastAsia="ar-SA"/>
        </w:rPr>
      </w:pPr>
      <w:r w:rsidRPr="00CE0A95">
        <w:rPr>
          <w:rFonts w:asciiTheme="minorHAnsi" w:hAnsiTheme="minorHAnsi" w:cstheme="minorHAnsi"/>
          <w:sz w:val="20"/>
          <w:szCs w:val="20"/>
        </w:rPr>
        <w:t>Wypełniony</w:t>
      </w:r>
      <w:r w:rsidR="00376132" w:rsidRPr="00CE0A95">
        <w:rPr>
          <w:rFonts w:asciiTheme="minorHAnsi" w:hAnsiTheme="minorHAnsi" w:cstheme="minorHAnsi"/>
          <w:sz w:val="20"/>
          <w:szCs w:val="20"/>
        </w:rPr>
        <w:t xml:space="preserve"> </w:t>
      </w:r>
      <w:r w:rsidRPr="00CE0A95">
        <w:rPr>
          <w:rFonts w:asciiTheme="minorHAnsi" w:hAnsiTheme="minorHAnsi" w:cstheme="minorHAnsi"/>
          <w:sz w:val="20"/>
          <w:szCs w:val="20"/>
        </w:rPr>
        <w:t xml:space="preserve">formularz ofertowy - stanowiący </w:t>
      </w:r>
      <w:r w:rsidRPr="00CE0A95">
        <w:rPr>
          <w:rFonts w:asciiTheme="minorHAnsi" w:hAnsiTheme="minorHAnsi" w:cstheme="minorHAnsi"/>
          <w:b/>
          <w:bCs/>
          <w:i/>
          <w:iCs/>
          <w:sz w:val="20"/>
          <w:szCs w:val="20"/>
        </w:rPr>
        <w:t>załącznik nr 2</w:t>
      </w:r>
      <w:r w:rsidRPr="00CE0A95">
        <w:rPr>
          <w:rFonts w:asciiTheme="minorHAnsi" w:hAnsiTheme="minorHAnsi" w:cstheme="minorHAnsi"/>
          <w:i/>
          <w:iCs/>
          <w:sz w:val="20"/>
          <w:szCs w:val="20"/>
        </w:rPr>
        <w:t xml:space="preserve"> </w:t>
      </w:r>
      <w:r w:rsidRPr="00CE0A95">
        <w:rPr>
          <w:rFonts w:asciiTheme="minorHAnsi" w:hAnsiTheme="minorHAnsi" w:cstheme="minorHAnsi"/>
          <w:sz w:val="20"/>
          <w:szCs w:val="20"/>
        </w:rPr>
        <w:t>do SWZ</w:t>
      </w:r>
      <w:r w:rsidR="00376132" w:rsidRPr="00CE0A95">
        <w:rPr>
          <w:rFonts w:asciiTheme="minorHAnsi" w:hAnsiTheme="minorHAnsi" w:cstheme="minorHAnsi"/>
          <w:sz w:val="20"/>
          <w:szCs w:val="20"/>
        </w:rPr>
        <w:t>.</w:t>
      </w:r>
    </w:p>
    <w:p w14:paraId="0051445D" w14:textId="77777777" w:rsidR="00D7211C" w:rsidRPr="00D7211C" w:rsidRDefault="00D7211C" w:rsidP="003450EC">
      <w:pPr>
        <w:pStyle w:val="Akapitzlist"/>
        <w:numPr>
          <w:ilvl w:val="2"/>
          <w:numId w:val="25"/>
        </w:numPr>
        <w:suppressAutoHyphens/>
        <w:spacing w:after="0"/>
        <w:ind w:left="993" w:hanging="709"/>
        <w:jc w:val="both"/>
        <w:rPr>
          <w:rFonts w:asciiTheme="minorHAnsi" w:eastAsia="Times New Roman" w:hAnsiTheme="minorHAnsi" w:cstheme="minorHAnsi"/>
          <w:b/>
          <w:sz w:val="20"/>
          <w:szCs w:val="20"/>
          <w:lang w:eastAsia="ar-SA"/>
        </w:rPr>
      </w:pPr>
      <w:r w:rsidRPr="00D7211C">
        <w:rPr>
          <w:rFonts w:asciiTheme="minorHAnsi" w:eastAsia="Times New Roman" w:hAnsiTheme="minorHAnsi" w:cstheme="minorHAnsi"/>
          <w:sz w:val="20"/>
          <w:szCs w:val="20"/>
          <w:lang w:eastAsia="pl-PL"/>
        </w:rPr>
        <w:t>Zobowiązanie podmiotu udostępniającego zasoby (o ile dotyczy), wraz z oświadczeniem, o którym mowa w pkt. 12.1.5  SWZ od tego podmiotu.</w:t>
      </w:r>
    </w:p>
    <w:p w14:paraId="1C6AFB56" w14:textId="6D6D3724" w:rsidR="00B20807" w:rsidRPr="004B6456" w:rsidRDefault="00B20807" w:rsidP="003450EC">
      <w:pPr>
        <w:pStyle w:val="Akapitzlist"/>
        <w:numPr>
          <w:ilvl w:val="2"/>
          <w:numId w:val="25"/>
        </w:numPr>
        <w:suppressAutoHyphens/>
        <w:spacing w:after="0"/>
        <w:ind w:left="993" w:hanging="709"/>
        <w:jc w:val="both"/>
        <w:rPr>
          <w:rFonts w:asciiTheme="minorHAnsi" w:eastAsia="Times New Roman" w:hAnsiTheme="minorHAnsi" w:cstheme="minorHAnsi"/>
          <w:b/>
          <w:sz w:val="20"/>
          <w:szCs w:val="20"/>
          <w:lang w:eastAsia="ar-SA"/>
        </w:rPr>
      </w:pPr>
      <w:r w:rsidRPr="004B6456">
        <w:rPr>
          <w:rFonts w:asciiTheme="minorHAnsi" w:eastAsia="Times New Roman" w:hAnsiTheme="minorHAnsi" w:cstheme="minorHAnsi"/>
          <w:sz w:val="20"/>
          <w:szCs w:val="20"/>
          <w:lang w:eastAsia="pl-PL"/>
        </w:rPr>
        <w:t xml:space="preserve">Oświadczenie Wykonawców wspólnie ubiegających się o udzielenie zamówienia w zakresie wskazanym w art. 117 ust. 4 PZP </w:t>
      </w:r>
      <w:r w:rsidRPr="004B6456">
        <w:rPr>
          <w:rFonts w:asciiTheme="minorHAnsi" w:eastAsia="Times New Roman" w:hAnsiTheme="minorHAnsi" w:cstheme="minorHAnsi"/>
          <w:i/>
          <w:iCs/>
          <w:sz w:val="20"/>
          <w:szCs w:val="20"/>
          <w:lang w:eastAsia="pl-PL"/>
        </w:rPr>
        <w:t>(jeśli dotyczy).</w:t>
      </w:r>
    </w:p>
    <w:p w14:paraId="02614853" w14:textId="77777777" w:rsidR="00155D7E" w:rsidRPr="00CE0A95" w:rsidRDefault="00A25028" w:rsidP="003450EC">
      <w:pPr>
        <w:pStyle w:val="Akapitzlist"/>
        <w:numPr>
          <w:ilvl w:val="2"/>
          <w:numId w:val="25"/>
        </w:numPr>
        <w:suppressAutoHyphens/>
        <w:spacing w:after="0"/>
        <w:ind w:left="993" w:hanging="709"/>
        <w:jc w:val="both"/>
        <w:rPr>
          <w:rFonts w:asciiTheme="minorHAnsi" w:eastAsia="Times New Roman" w:hAnsiTheme="minorHAnsi" w:cstheme="minorHAnsi"/>
          <w:b/>
          <w:sz w:val="20"/>
          <w:szCs w:val="20"/>
          <w:lang w:eastAsia="ar-SA"/>
        </w:rPr>
      </w:pPr>
      <w:r w:rsidRPr="00CE0A95">
        <w:rPr>
          <w:rFonts w:asciiTheme="minorHAnsi" w:hAnsiTheme="minorHAnsi" w:cstheme="minorHAnsi"/>
          <w:bCs/>
          <w:sz w:val="20"/>
          <w:szCs w:val="20"/>
        </w:rPr>
        <w:t>Aktualne na dzień składania ofert</w:t>
      </w:r>
      <w:r w:rsidRPr="00CE0A95">
        <w:rPr>
          <w:rFonts w:asciiTheme="minorHAnsi" w:hAnsiTheme="minorHAnsi" w:cstheme="minorHAnsi"/>
          <w:b/>
          <w:sz w:val="20"/>
          <w:szCs w:val="20"/>
        </w:rPr>
        <w:t xml:space="preserve"> oświadczenie, </w:t>
      </w:r>
      <w:r w:rsidRPr="00CE0A95">
        <w:rPr>
          <w:rFonts w:asciiTheme="minorHAnsi" w:hAnsiTheme="minorHAnsi" w:cstheme="minorHAnsi"/>
          <w:bCs/>
          <w:sz w:val="20"/>
          <w:szCs w:val="20"/>
        </w:rPr>
        <w:t>o którym mowa w art. 125</w:t>
      </w:r>
      <w:r w:rsidRPr="00CE0A95">
        <w:rPr>
          <w:rFonts w:asciiTheme="minorHAnsi" w:hAnsiTheme="minorHAnsi" w:cstheme="minorHAnsi"/>
          <w:sz w:val="20"/>
          <w:szCs w:val="20"/>
        </w:rPr>
        <w:t xml:space="preserve"> </w:t>
      </w:r>
      <w:r w:rsidR="00DD5792" w:rsidRPr="00CE0A95">
        <w:rPr>
          <w:rFonts w:asciiTheme="minorHAnsi" w:hAnsiTheme="minorHAnsi" w:cstheme="minorHAnsi"/>
          <w:sz w:val="20"/>
          <w:szCs w:val="20"/>
        </w:rPr>
        <w:t>ust. 1 PZP o niepodleganiu wykluczeniu, spełnianiu warunków udziału w postępowaniu lub kryteriów selekcji, w zakresie wskazanym w pkt.</w:t>
      </w:r>
      <w:r w:rsidR="008B2A29" w:rsidRPr="00CE0A95">
        <w:rPr>
          <w:rFonts w:asciiTheme="minorHAnsi" w:hAnsiTheme="minorHAnsi" w:cstheme="minorHAnsi"/>
          <w:sz w:val="20"/>
          <w:szCs w:val="20"/>
        </w:rPr>
        <w:t xml:space="preserve"> 10.1 SWZ.</w:t>
      </w:r>
    </w:p>
    <w:p w14:paraId="3AF87C63" w14:textId="77777777" w:rsidR="00CE0A95" w:rsidRPr="00CE0A95" w:rsidRDefault="00FE79F6" w:rsidP="003450EC">
      <w:pPr>
        <w:pStyle w:val="Akapitzlist"/>
        <w:numPr>
          <w:ilvl w:val="2"/>
          <w:numId w:val="25"/>
        </w:numPr>
        <w:suppressAutoHyphens/>
        <w:spacing w:after="0"/>
        <w:ind w:left="993" w:hanging="709"/>
        <w:jc w:val="both"/>
        <w:rPr>
          <w:rFonts w:asciiTheme="minorHAnsi" w:eastAsia="Times New Roman" w:hAnsiTheme="minorHAnsi" w:cstheme="minorHAnsi"/>
          <w:b/>
          <w:color w:val="FF0000"/>
          <w:sz w:val="20"/>
          <w:szCs w:val="20"/>
          <w:lang w:eastAsia="ar-SA"/>
        </w:rPr>
      </w:pPr>
      <w:r w:rsidRPr="00CE0A95">
        <w:rPr>
          <w:rFonts w:asciiTheme="minorHAnsi" w:hAnsiTheme="minorHAnsi" w:cstheme="minorHAnsi"/>
          <w:sz w:val="20"/>
          <w:szCs w:val="20"/>
          <w:shd w:val="clear" w:color="auto" w:fill="FFFFFF"/>
        </w:rPr>
        <w:t xml:space="preserve">Oświadczenie, o którym mowa w </w:t>
      </w:r>
      <w:r w:rsidR="00155D7E" w:rsidRPr="00CE0A95">
        <w:rPr>
          <w:rFonts w:asciiTheme="minorHAnsi" w:hAnsiTheme="minorHAnsi" w:cstheme="minorHAnsi"/>
          <w:sz w:val="20"/>
          <w:szCs w:val="20"/>
          <w:shd w:val="clear" w:color="auto" w:fill="FFFFFF"/>
        </w:rPr>
        <w:t>pkt. 12.1.3 SWZ</w:t>
      </w:r>
      <w:r w:rsidRPr="00CE0A95">
        <w:rPr>
          <w:rFonts w:asciiTheme="minorHAnsi" w:hAnsiTheme="minorHAnsi" w:cstheme="minorHAnsi"/>
          <w:sz w:val="20"/>
          <w:szCs w:val="20"/>
          <w:shd w:val="clear" w:color="auto" w:fill="FFFFFF"/>
        </w:rPr>
        <w:t xml:space="preserve">, składa się na formularzu jednolitego europejskiego dokumentu </w:t>
      </w:r>
      <w:r w:rsidRPr="00155D7E">
        <w:rPr>
          <w:rFonts w:asciiTheme="minorHAnsi" w:hAnsiTheme="minorHAnsi" w:cstheme="minorHAnsi"/>
          <w:sz w:val="20"/>
          <w:szCs w:val="20"/>
          <w:shd w:val="clear" w:color="auto" w:fill="FFFFFF"/>
        </w:rPr>
        <w:t xml:space="preserve">zamówienia, sporządzonym zgodnie ze wzorem standardowego formularza określonego w </w:t>
      </w:r>
      <w:hyperlink r:id="rId10" w:anchor="/document/68595443?cm=DOCUMENT" w:history="1">
        <w:r w:rsidRPr="00155D7E">
          <w:rPr>
            <w:rStyle w:val="Hipercze"/>
            <w:rFonts w:asciiTheme="minorHAnsi" w:hAnsiTheme="minorHAnsi" w:cstheme="minorHAnsi"/>
            <w:color w:val="auto"/>
            <w:sz w:val="20"/>
            <w:szCs w:val="20"/>
            <w:shd w:val="clear" w:color="auto" w:fill="FFFFFF"/>
          </w:rPr>
          <w:t>rozporządzeniu</w:t>
        </w:r>
      </w:hyperlink>
      <w:r w:rsidRPr="00155D7E">
        <w:rPr>
          <w:rFonts w:asciiTheme="minorHAnsi" w:hAnsiTheme="minorHAnsi" w:cstheme="minorHAnsi"/>
          <w:sz w:val="20"/>
          <w:szCs w:val="20"/>
          <w:shd w:val="clear" w:color="auto" w:fill="FFFFFF"/>
        </w:rPr>
        <w:t xml:space="preserve"> wykonawczym Komisji (UE) 2016/7 z dnia 5 stycznia 2016 r. ustanawiającym standardowy formularz jednolitego europejskiego dokumentu zamówienia (Dz. Urz. UE L 3 z 06.01.2016, str. 16), zwanego dalej "</w:t>
      </w:r>
      <w:r w:rsidR="00155D7E" w:rsidRPr="00155D7E">
        <w:rPr>
          <w:rFonts w:asciiTheme="minorHAnsi" w:hAnsiTheme="minorHAnsi" w:cstheme="minorHAnsi"/>
          <w:sz w:val="20"/>
          <w:szCs w:val="20"/>
          <w:shd w:val="clear" w:color="auto" w:fill="FFFFFF"/>
        </w:rPr>
        <w:t>JEDZ”</w:t>
      </w:r>
      <w:r w:rsidRPr="00155D7E">
        <w:rPr>
          <w:rFonts w:asciiTheme="minorHAnsi" w:hAnsiTheme="minorHAnsi" w:cstheme="minorHAnsi"/>
          <w:sz w:val="20"/>
          <w:szCs w:val="20"/>
          <w:shd w:val="clear" w:color="auto" w:fill="FFFFFF"/>
        </w:rPr>
        <w:t>.</w:t>
      </w:r>
    </w:p>
    <w:p w14:paraId="5A31B8F9" w14:textId="77F9888D" w:rsidR="00155D7E" w:rsidRPr="00CE0A95" w:rsidRDefault="00155D7E" w:rsidP="003450EC">
      <w:pPr>
        <w:pStyle w:val="Akapitzlist"/>
        <w:numPr>
          <w:ilvl w:val="2"/>
          <w:numId w:val="25"/>
        </w:numPr>
        <w:suppressAutoHyphens/>
        <w:spacing w:after="0"/>
        <w:ind w:left="993" w:hanging="709"/>
        <w:jc w:val="both"/>
        <w:rPr>
          <w:rFonts w:asciiTheme="minorHAnsi" w:eastAsia="Times New Roman" w:hAnsiTheme="minorHAnsi" w:cstheme="minorHAnsi"/>
          <w:b/>
          <w:color w:val="FF0000"/>
          <w:sz w:val="20"/>
          <w:szCs w:val="20"/>
          <w:lang w:eastAsia="ar-SA"/>
        </w:rPr>
      </w:pPr>
      <w:r w:rsidRPr="00CE0A95">
        <w:rPr>
          <w:rFonts w:asciiTheme="minorHAnsi" w:hAnsiTheme="minorHAnsi" w:cstheme="minorHAnsi"/>
          <w:sz w:val="20"/>
          <w:szCs w:val="20"/>
        </w:rPr>
        <w:t>Dotyczy JEDZ:</w:t>
      </w:r>
    </w:p>
    <w:p w14:paraId="327E75B0" w14:textId="77777777" w:rsidR="00A362A0" w:rsidRDefault="00155D7E" w:rsidP="003450EC">
      <w:pPr>
        <w:pStyle w:val="Akapitzlist"/>
        <w:numPr>
          <w:ilvl w:val="3"/>
          <w:numId w:val="25"/>
        </w:numPr>
        <w:ind w:left="1276" w:hanging="850"/>
        <w:jc w:val="both"/>
        <w:rPr>
          <w:rFonts w:asciiTheme="minorHAnsi" w:hAnsiTheme="minorHAnsi" w:cstheme="minorHAnsi"/>
          <w:sz w:val="20"/>
          <w:szCs w:val="20"/>
        </w:rPr>
      </w:pPr>
      <w:r w:rsidRPr="00A362A0">
        <w:rPr>
          <w:rFonts w:asciiTheme="minorHAnsi" w:hAnsiTheme="minorHAnsi" w:cstheme="minorHAnsi"/>
          <w:sz w:val="20"/>
          <w:szCs w:val="20"/>
        </w:rPr>
        <w:t>Zamawiający dopuszcza wypełnienie przez Wykonawców tylko ogólnego oświadczenia dotyczącego wszystkich kryteriów kwalifikacji, o którym mowa w Części IV sekcja α JEDZ, bez konieczności wypełniania dalszych pozostałych sekcji części IV formularza dotyczących kryteriów kwalifikacji, zaś właściwej (dowodowej) weryfikacji spełniania konkretnych, określonych przez Zamawiającego, warunków udziału w postępowaniu Zamawiający dokona co do zasady na zakończenie postępowania w oparciu o stosowne dokumenty składane przez Wykonawcę, którego oferta zostanie oceniona najwyżej.</w:t>
      </w:r>
    </w:p>
    <w:p w14:paraId="183DE8E4" w14:textId="77777777" w:rsidR="00A362A0" w:rsidRDefault="00155D7E" w:rsidP="003450EC">
      <w:pPr>
        <w:pStyle w:val="Akapitzlist"/>
        <w:numPr>
          <w:ilvl w:val="3"/>
          <w:numId w:val="25"/>
        </w:numPr>
        <w:ind w:left="1276" w:hanging="850"/>
        <w:jc w:val="both"/>
        <w:rPr>
          <w:rFonts w:asciiTheme="minorHAnsi" w:hAnsiTheme="minorHAnsi" w:cstheme="minorHAnsi"/>
          <w:sz w:val="20"/>
          <w:szCs w:val="20"/>
        </w:rPr>
      </w:pPr>
      <w:r w:rsidRPr="00A362A0">
        <w:rPr>
          <w:rFonts w:asciiTheme="minorHAnsi" w:hAnsiTheme="minorHAnsi" w:cstheme="minorHAnsi"/>
          <w:sz w:val="20"/>
          <w:szCs w:val="20"/>
        </w:rPr>
        <w:t xml:space="preserve">Jednolity dokument przygotowany wstępnie przez Zamawiającego dla przedmiotowego postępowania jest dostępny na stronie internetowej </w:t>
      </w:r>
      <w:r w:rsidRPr="00A362A0">
        <w:rPr>
          <w:rFonts w:asciiTheme="minorHAnsi" w:eastAsia="Times New Roman" w:hAnsiTheme="minorHAnsi" w:cstheme="minorHAnsi"/>
          <w:bCs/>
          <w:sz w:val="20"/>
          <w:szCs w:val="20"/>
          <w:lang w:eastAsia="ar-SA"/>
        </w:rPr>
        <w:t>prowadzonego postępowania</w:t>
      </w:r>
      <w:r w:rsidRPr="00A362A0">
        <w:rPr>
          <w:rFonts w:asciiTheme="minorHAnsi" w:hAnsiTheme="minorHAnsi" w:cstheme="minorHAnsi"/>
          <w:sz w:val="20"/>
          <w:szCs w:val="20"/>
        </w:rPr>
        <w:t>.</w:t>
      </w:r>
    </w:p>
    <w:p w14:paraId="5B150B6E" w14:textId="34C0A3CB" w:rsidR="00155D7E" w:rsidRPr="00A362A0" w:rsidRDefault="00155D7E" w:rsidP="003450EC">
      <w:pPr>
        <w:pStyle w:val="Akapitzlist"/>
        <w:numPr>
          <w:ilvl w:val="3"/>
          <w:numId w:val="25"/>
        </w:numPr>
        <w:ind w:left="1276" w:hanging="850"/>
        <w:jc w:val="both"/>
        <w:rPr>
          <w:rFonts w:asciiTheme="minorHAnsi" w:hAnsiTheme="minorHAnsi" w:cstheme="minorHAnsi"/>
          <w:sz w:val="20"/>
          <w:szCs w:val="20"/>
        </w:rPr>
      </w:pPr>
      <w:r w:rsidRPr="00A362A0">
        <w:rPr>
          <w:rFonts w:asciiTheme="minorHAnsi" w:hAnsiTheme="minorHAnsi" w:cstheme="minorHAnsi"/>
          <w:sz w:val="20"/>
          <w:szCs w:val="20"/>
        </w:rPr>
        <w:t xml:space="preserve">UWAGA: w celu ułatwienia sporządzenia JEDZ, Zamawiający załącza formularz JEDZ/ESPD w formacie .xml jako </w:t>
      </w:r>
      <w:r w:rsidRPr="00A362A0">
        <w:rPr>
          <w:rFonts w:asciiTheme="minorHAnsi" w:hAnsiTheme="minorHAnsi" w:cstheme="minorHAnsi"/>
          <w:b/>
          <w:bCs/>
          <w:i/>
          <w:iCs/>
          <w:sz w:val="20"/>
          <w:szCs w:val="20"/>
        </w:rPr>
        <w:t xml:space="preserve">załącznik nr 4 </w:t>
      </w:r>
      <w:r w:rsidRPr="00A362A0">
        <w:rPr>
          <w:rFonts w:asciiTheme="minorHAnsi" w:hAnsiTheme="minorHAnsi" w:cstheme="minorHAnsi"/>
          <w:sz w:val="20"/>
          <w:szCs w:val="20"/>
        </w:rPr>
        <w:t>do SWZ oraz informuje, iż w celu jego uzupełnienia należy załącznik pobrać ze strony internetowej Zamawiającego, zapisać na dysku, a następnie zaimportować i uzupełnić poprzez serwis JEDZ/ESPD dostępny pod adresem: https://espd.uzp.gov.pl/</w:t>
      </w:r>
      <w:r w:rsidR="00CE0A95" w:rsidRPr="00A362A0">
        <w:rPr>
          <w:rFonts w:asciiTheme="minorHAnsi" w:hAnsiTheme="minorHAnsi" w:cstheme="minorHAnsi"/>
          <w:sz w:val="20"/>
          <w:szCs w:val="20"/>
        </w:rPr>
        <w:t>.</w:t>
      </w:r>
      <w:r w:rsidRPr="00A362A0">
        <w:rPr>
          <w:rFonts w:asciiTheme="minorHAnsi" w:hAnsiTheme="minorHAnsi" w:cstheme="minorHAnsi"/>
          <w:sz w:val="20"/>
          <w:szCs w:val="20"/>
        </w:rPr>
        <w:t xml:space="preserve"> </w:t>
      </w:r>
    </w:p>
    <w:p w14:paraId="5B0F72CF" w14:textId="77777777" w:rsidR="00A362A0" w:rsidRPr="00A362A0" w:rsidRDefault="00DD5792" w:rsidP="003450EC">
      <w:pPr>
        <w:pStyle w:val="Akapitzlist"/>
        <w:numPr>
          <w:ilvl w:val="2"/>
          <w:numId w:val="25"/>
        </w:numPr>
        <w:suppressAutoHyphens/>
        <w:spacing w:after="0"/>
        <w:ind w:left="993" w:hanging="709"/>
        <w:jc w:val="both"/>
        <w:rPr>
          <w:rFonts w:asciiTheme="minorHAnsi" w:eastAsia="Times New Roman" w:hAnsiTheme="minorHAnsi" w:cstheme="minorHAnsi"/>
          <w:b/>
          <w:sz w:val="20"/>
          <w:szCs w:val="20"/>
          <w:lang w:eastAsia="ar-SA"/>
        </w:rPr>
      </w:pPr>
      <w:r w:rsidRPr="00A362A0">
        <w:rPr>
          <w:rFonts w:asciiTheme="minorHAnsi" w:hAnsiTheme="minorHAnsi" w:cstheme="minorHAnsi"/>
          <w:sz w:val="20"/>
          <w:szCs w:val="20"/>
        </w:rPr>
        <w:t xml:space="preserve">W przypadku wspólnego ubiegania się o zamówienie przez Wykonawców, </w:t>
      </w:r>
      <w:r w:rsidR="00155D7E" w:rsidRPr="00A362A0">
        <w:rPr>
          <w:rFonts w:asciiTheme="minorHAnsi" w:hAnsiTheme="minorHAnsi" w:cstheme="minorHAnsi"/>
          <w:sz w:val="20"/>
          <w:szCs w:val="20"/>
        </w:rPr>
        <w:t>JEDZ</w:t>
      </w:r>
      <w:r w:rsidRPr="00A362A0">
        <w:rPr>
          <w:rFonts w:asciiTheme="minorHAnsi" w:hAnsiTheme="minorHAnsi" w:cstheme="minorHAnsi"/>
          <w:sz w:val="20"/>
          <w:szCs w:val="20"/>
        </w:rPr>
        <w:t xml:space="preserve"> składa każdy z Wykonawców. </w:t>
      </w:r>
      <w:r w:rsidR="00155D7E" w:rsidRPr="00A362A0">
        <w:rPr>
          <w:rFonts w:asciiTheme="minorHAnsi" w:hAnsiTheme="minorHAnsi" w:cstheme="minorHAnsi"/>
          <w:sz w:val="20"/>
          <w:szCs w:val="20"/>
        </w:rPr>
        <w:t>JEDZ</w:t>
      </w:r>
      <w:r w:rsidRPr="00A362A0">
        <w:rPr>
          <w:rFonts w:asciiTheme="minorHAnsi" w:hAnsiTheme="minorHAnsi" w:cstheme="minorHAnsi"/>
          <w:sz w:val="20"/>
          <w:szCs w:val="20"/>
        </w:rPr>
        <w:t xml:space="preserve"> potwierdza brak podstaw wykluczenia oraz spełnianie warunków udziału w postępowaniu lub kryteriów selekcji w zakresie, w jakim każdy z Wykonawców wykazuje spełnianie warunków udziału w postępowaniu lub kryteriów selekcji.</w:t>
      </w:r>
    </w:p>
    <w:p w14:paraId="1A152949" w14:textId="73BAA9C2" w:rsidR="00376132" w:rsidRPr="00A362A0" w:rsidRDefault="0013229D" w:rsidP="003450EC">
      <w:pPr>
        <w:pStyle w:val="Akapitzlist"/>
        <w:numPr>
          <w:ilvl w:val="2"/>
          <w:numId w:val="25"/>
        </w:numPr>
        <w:suppressAutoHyphens/>
        <w:spacing w:after="0"/>
        <w:ind w:left="993" w:hanging="709"/>
        <w:jc w:val="both"/>
        <w:rPr>
          <w:rFonts w:asciiTheme="minorHAnsi" w:eastAsia="Times New Roman" w:hAnsiTheme="minorHAnsi" w:cstheme="minorHAnsi"/>
          <w:b/>
          <w:sz w:val="20"/>
          <w:szCs w:val="20"/>
          <w:lang w:eastAsia="ar-SA"/>
        </w:rPr>
      </w:pPr>
      <w:r w:rsidRPr="00A362A0">
        <w:rPr>
          <w:rFonts w:asciiTheme="minorHAnsi" w:hAnsiTheme="minorHAnsi" w:cstheme="minorHAnsi"/>
          <w:sz w:val="20"/>
          <w:szCs w:val="20"/>
        </w:rPr>
        <w:t xml:space="preserve">Wykonawca, w przypadku polegania na zdolnościach lub sytuacji podmiotów udostępniających zasoby, przedstawia, wraz z </w:t>
      </w:r>
      <w:r w:rsidR="00155D7E" w:rsidRPr="00A362A0">
        <w:rPr>
          <w:rFonts w:asciiTheme="minorHAnsi" w:hAnsiTheme="minorHAnsi" w:cstheme="minorHAnsi"/>
          <w:sz w:val="20"/>
          <w:szCs w:val="20"/>
        </w:rPr>
        <w:t>JEDZ</w:t>
      </w:r>
      <w:r w:rsidRPr="00A362A0">
        <w:rPr>
          <w:rFonts w:asciiTheme="minorHAnsi" w:hAnsiTheme="minorHAnsi" w:cstheme="minorHAnsi"/>
          <w:sz w:val="20"/>
          <w:szCs w:val="20"/>
        </w:rPr>
        <w:t xml:space="preserve"> także </w:t>
      </w:r>
      <w:r w:rsidR="00155D7E" w:rsidRPr="00A362A0">
        <w:rPr>
          <w:rFonts w:asciiTheme="minorHAnsi" w:hAnsiTheme="minorHAnsi" w:cstheme="minorHAnsi"/>
          <w:sz w:val="20"/>
          <w:szCs w:val="20"/>
        </w:rPr>
        <w:t xml:space="preserve">JEDZ </w:t>
      </w:r>
      <w:r w:rsidRPr="00A362A0">
        <w:rPr>
          <w:rFonts w:asciiTheme="minorHAnsi" w:hAnsiTheme="minorHAnsi" w:cstheme="minorHAnsi"/>
          <w:sz w:val="20"/>
          <w:szCs w:val="20"/>
        </w:rPr>
        <w:t>podmiotu udostępniającego zasoby, potwierdzając</w:t>
      </w:r>
      <w:r w:rsidR="00155D7E" w:rsidRPr="00A362A0">
        <w:rPr>
          <w:rFonts w:asciiTheme="minorHAnsi" w:hAnsiTheme="minorHAnsi" w:cstheme="minorHAnsi"/>
          <w:sz w:val="20"/>
          <w:szCs w:val="20"/>
        </w:rPr>
        <w:t>y</w:t>
      </w:r>
      <w:r w:rsidRPr="00A362A0">
        <w:rPr>
          <w:rFonts w:asciiTheme="minorHAnsi" w:hAnsiTheme="minorHAnsi" w:cstheme="minorHAnsi"/>
          <w:sz w:val="20"/>
          <w:szCs w:val="20"/>
        </w:rPr>
        <w:t xml:space="preserve"> brak podstaw wykluczenia tego podmiotu oraz odpowiednio spełnianie warunków udziału w postępowaniu lub kryteriów selekcji, w zakresie, w jakim Wykonawca powołuje się na jego zasoby.</w:t>
      </w:r>
    </w:p>
    <w:p w14:paraId="6E9F6DBA" w14:textId="05F20970" w:rsidR="0013229D" w:rsidRPr="009025A3" w:rsidRDefault="0013229D" w:rsidP="003450EC">
      <w:pPr>
        <w:pStyle w:val="Akapitzlist"/>
        <w:numPr>
          <w:ilvl w:val="1"/>
          <w:numId w:val="25"/>
        </w:numPr>
        <w:shd w:val="clear" w:color="auto" w:fill="FFFFFF"/>
        <w:spacing w:after="0"/>
        <w:ind w:left="567" w:hanging="567"/>
        <w:jc w:val="both"/>
        <w:rPr>
          <w:rFonts w:asciiTheme="minorHAnsi" w:eastAsia="Times New Roman" w:hAnsiTheme="minorHAnsi" w:cstheme="minorHAnsi"/>
          <w:sz w:val="20"/>
          <w:szCs w:val="20"/>
          <w:lang w:eastAsia="pl-PL"/>
        </w:rPr>
      </w:pPr>
      <w:r w:rsidRPr="009025A3">
        <w:rPr>
          <w:rFonts w:asciiTheme="minorHAnsi" w:eastAsia="Times New Roman" w:hAnsiTheme="minorHAnsi" w:cstheme="minorHAnsi"/>
          <w:sz w:val="20"/>
          <w:szCs w:val="20"/>
          <w:lang w:eastAsia="pl-PL"/>
        </w:rPr>
        <w:t>W postępowaniu o udzielenie zamówienia Zamawiający żąda podmiotowych środków dowodowych na potwierdzenie:</w:t>
      </w:r>
    </w:p>
    <w:p w14:paraId="21BA9423" w14:textId="77777777" w:rsidR="00A51324" w:rsidRPr="009025A3" w:rsidRDefault="0013229D" w:rsidP="003450EC">
      <w:pPr>
        <w:pStyle w:val="Akapitzlist"/>
        <w:numPr>
          <w:ilvl w:val="2"/>
          <w:numId w:val="25"/>
        </w:numPr>
        <w:shd w:val="clear" w:color="auto" w:fill="FFFFFF"/>
        <w:spacing w:after="0"/>
        <w:ind w:left="993" w:hanging="709"/>
        <w:jc w:val="both"/>
        <w:rPr>
          <w:rFonts w:asciiTheme="minorHAnsi" w:eastAsia="Times New Roman" w:hAnsiTheme="minorHAnsi" w:cstheme="minorHAnsi"/>
          <w:sz w:val="20"/>
          <w:szCs w:val="20"/>
          <w:lang w:eastAsia="pl-PL"/>
        </w:rPr>
      </w:pPr>
      <w:r w:rsidRPr="009025A3">
        <w:rPr>
          <w:rFonts w:asciiTheme="minorHAnsi" w:eastAsia="Times New Roman" w:hAnsiTheme="minorHAnsi" w:cstheme="minorHAnsi"/>
          <w:sz w:val="20"/>
          <w:szCs w:val="20"/>
          <w:lang w:eastAsia="pl-PL"/>
        </w:rPr>
        <w:t>braku podstaw wykluczenia;</w:t>
      </w:r>
    </w:p>
    <w:p w14:paraId="5CF6251E" w14:textId="75A8E6BD" w:rsidR="0013229D" w:rsidRPr="009025A3" w:rsidRDefault="0013229D" w:rsidP="003450EC">
      <w:pPr>
        <w:pStyle w:val="Akapitzlist"/>
        <w:numPr>
          <w:ilvl w:val="2"/>
          <w:numId w:val="25"/>
        </w:numPr>
        <w:shd w:val="clear" w:color="auto" w:fill="FFFFFF"/>
        <w:spacing w:after="0"/>
        <w:ind w:left="993" w:hanging="709"/>
        <w:jc w:val="both"/>
        <w:rPr>
          <w:rFonts w:asciiTheme="minorHAnsi" w:eastAsia="Times New Roman" w:hAnsiTheme="minorHAnsi" w:cstheme="minorHAnsi"/>
          <w:sz w:val="20"/>
          <w:szCs w:val="20"/>
          <w:lang w:eastAsia="pl-PL"/>
        </w:rPr>
      </w:pPr>
      <w:r w:rsidRPr="009025A3">
        <w:rPr>
          <w:rFonts w:asciiTheme="minorHAnsi" w:eastAsia="Times New Roman" w:hAnsiTheme="minorHAnsi" w:cstheme="minorHAnsi"/>
          <w:sz w:val="20"/>
          <w:szCs w:val="20"/>
          <w:lang w:eastAsia="pl-PL"/>
        </w:rPr>
        <w:t>spełniania warunków udziału w postępowaniu.</w:t>
      </w:r>
    </w:p>
    <w:p w14:paraId="64F28000" w14:textId="0DBEB72B" w:rsidR="00D7211C" w:rsidRDefault="00174472" w:rsidP="003450EC">
      <w:pPr>
        <w:pStyle w:val="Akapitzlist"/>
        <w:numPr>
          <w:ilvl w:val="1"/>
          <w:numId w:val="25"/>
        </w:numPr>
        <w:shd w:val="clear" w:color="auto" w:fill="FFFFFF"/>
        <w:spacing w:after="0"/>
        <w:ind w:left="567" w:hanging="567"/>
        <w:jc w:val="both"/>
        <w:rPr>
          <w:rFonts w:asciiTheme="minorHAnsi" w:eastAsia="Times New Roman" w:hAnsiTheme="minorHAnsi" w:cstheme="minorHAnsi"/>
          <w:sz w:val="20"/>
          <w:szCs w:val="20"/>
          <w:lang w:eastAsia="pl-PL"/>
        </w:rPr>
      </w:pPr>
      <w:r w:rsidRPr="009025A3">
        <w:rPr>
          <w:rFonts w:asciiTheme="minorHAnsi" w:eastAsia="Times New Roman" w:hAnsiTheme="minorHAnsi" w:cstheme="minorHAnsi"/>
          <w:sz w:val="20"/>
          <w:szCs w:val="20"/>
          <w:lang w:eastAsia="pl-PL"/>
        </w:rPr>
        <w:t>Z</w:t>
      </w:r>
      <w:r w:rsidR="00A81B3D">
        <w:rPr>
          <w:rFonts w:asciiTheme="minorHAnsi" w:eastAsia="Times New Roman" w:hAnsiTheme="minorHAnsi" w:cstheme="minorHAnsi"/>
          <w:sz w:val="20"/>
          <w:szCs w:val="20"/>
          <w:lang w:eastAsia="pl-PL"/>
        </w:rPr>
        <w:t>amawiający najpierw dokona badania i oceny ofert, a następnie kwalifikacji podmiotowej. Z</w:t>
      </w:r>
      <w:r w:rsidRPr="009025A3">
        <w:rPr>
          <w:rFonts w:asciiTheme="minorHAnsi" w:eastAsia="Times New Roman" w:hAnsiTheme="minorHAnsi" w:cstheme="minorHAnsi"/>
          <w:sz w:val="20"/>
          <w:szCs w:val="20"/>
          <w:lang w:eastAsia="pl-PL"/>
        </w:rPr>
        <w:t xml:space="preserve">amawiający wzywa </w:t>
      </w:r>
      <w:r w:rsidR="0067112C" w:rsidRPr="00DF6B33">
        <w:rPr>
          <w:rFonts w:asciiTheme="minorHAnsi" w:eastAsia="Times New Roman" w:hAnsiTheme="minorHAnsi" w:cstheme="minorHAnsi"/>
          <w:sz w:val="20"/>
          <w:szCs w:val="20"/>
          <w:u w:val="single"/>
          <w:lang w:eastAsia="pl-PL"/>
        </w:rPr>
        <w:t>W</w:t>
      </w:r>
      <w:r w:rsidRPr="00DF6B33">
        <w:rPr>
          <w:rFonts w:asciiTheme="minorHAnsi" w:eastAsia="Times New Roman" w:hAnsiTheme="minorHAnsi" w:cstheme="minorHAnsi"/>
          <w:sz w:val="20"/>
          <w:szCs w:val="20"/>
          <w:u w:val="single"/>
          <w:lang w:eastAsia="pl-PL"/>
        </w:rPr>
        <w:t>ykonawcę, którego oferta została najwyżej oceniona</w:t>
      </w:r>
      <w:r w:rsidRPr="009025A3">
        <w:rPr>
          <w:rFonts w:asciiTheme="minorHAnsi" w:eastAsia="Times New Roman" w:hAnsiTheme="minorHAnsi" w:cstheme="minorHAnsi"/>
          <w:sz w:val="20"/>
          <w:szCs w:val="20"/>
          <w:lang w:eastAsia="pl-PL"/>
        </w:rPr>
        <w:t xml:space="preserve">, do złożenia w wyznaczonym terminie, nie krótszym niż </w:t>
      </w:r>
      <w:r w:rsidR="00FE79F6" w:rsidRPr="009025A3">
        <w:rPr>
          <w:rFonts w:asciiTheme="minorHAnsi" w:eastAsia="Times New Roman" w:hAnsiTheme="minorHAnsi" w:cstheme="minorHAnsi"/>
          <w:sz w:val="20"/>
          <w:szCs w:val="20"/>
          <w:lang w:eastAsia="pl-PL"/>
        </w:rPr>
        <w:t>10</w:t>
      </w:r>
      <w:r w:rsidRPr="009025A3">
        <w:rPr>
          <w:rFonts w:asciiTheme="minorHAnsi" w:eastAsia="Times New Roman" w:hAnsiTheme="minorHAnsi" w:cstheme="minorHAnsi"/>
          <w:sz w:val="20"/>
          <w:szCs w:val="20"/>
          <w:lang w:eastAsia="pl-PL"/>
        </w:rPr>
        <w:t xml:space="preserve"> dni od dnia wezwania, podmiotowych środków dowodowych,</w:t>
      </w:r>
      <w:r w:rsidR="00D7211C">
        <w:rPr>
          <w:rFonts w:asciiTheme="minorHAnsi" w:eastAsia="Times New Roman" w:hAnsiTheme="minorHAnsi" w:cstheme="minorHAnsi"/>
          <w:sz w:val="20"/>
          <w:szCs w:val="20"/>
          <w:lang w:eastAsia="pl-PL"/>
        </w:rPr>
        <w:t xml:space="preserve"> wskazanych w pkt. 12.4 - 12.6 SWZ</w:t>
      </w:r>
      <w:r w:rsidRPr="009025A3">
        <w:rPr>
          <w:rFonts w:asciiTheme="minorHAnsi" w:eastAsia="Times New Roman" w:hAnsiTheme="minorHAnsi" w:cstheme="minorHAnsi"/>
          <w:sz w:val="20"/>
          <w:szCs w:val="20"/>
          <w:lang w:eastAsia="pl-PL"/>
        </w:rPr>
        <w:t>, aktualnych na dzień składania.</w:t>
      </w:r>
    </w:p>
    <w:p w14:paraId="1A09920C" w14:textId="223BA340" w:rsidR="00D7211C" w:rsidRPr="00D7211C" w:rsidRDefault="00D7211C" w:rsidP="003450EC">
      <w:pPr>
        <w:pStyle w:val="Akapitzlist"/>
        <w:numPr>
          <w:ilvl w:val="1"/>
          <w:numId w:val="25"/>
        </w:numPr>
        <w:shd w:val="clear" w:color="auto" w:fill="FFFFFF"/>
        <w:spacing w:after="0"/>
        <w:ind w:left="567" w:hanging="567"/>
        <w:jc w:val="both"/>
        <w:rPr>
          <w:rFonts w:asciiTheme="minorHAnsi" w:eastAsia="Times New Roman" w:hAnsiTheme="minorHAnsi" w:cstheme="minorHAnsi"/>
          <w:sz w:val="20"/>
          <w:szCs w:val="20"/>
          <w:lang w:eastAsia="pl-PL"/>
        </w:rPr>
      </w:pPr>
      <w:r w:rsidRPr="00D7211C">
        <w:rPr>
          <w:rFonts w:asciiTheme="minorHAnsi" w:eastAsia="Times New Roman" w:hAnsiTheme="minorHAnsi" w:cstheme="minorHAnsi"/>
          <w:sz w:val="20"/>
          <w:szCs w:val="20"/>
          <w:lang w:eastAsia="pl-PL"/>
        </w:rPr>
        <w:t>Oświadczenia i dokumenty potwierdzające spełnianie warunków udziału w postępowaniu przez Wykonawcę:</w:t>
      </w:r>
    </w:p>
    <w:p w14:paraId="7C349EE3" w14:textId="2C6BC61A" w:rsidR="00D7211C" w:rsidRDefault="00D7211C" w:rsidP="003450EC">
      <w:pPr>
        <w:pStyle w:val="Akapitzlist"/>
        <w:numPr>
          <w:ilvl w:val="2"/>
          <w:numId w:val="25"/>
        </w:numPr>
        <w:shd w:val="clear" w:color="auto" w:fill="FFFFFF"/>
        <w:spacing w:after="0" w:line="240" w:lineRule="auto"/>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W zakresie  warunku dotyczącego sytuacji ekonomicznej i finansowej:</w:t>
      </w:r>
    </w:p>
    <w:p w14:paraId="3D9BB0A8" w14:textId="31E05823" w:rsidR="005A49E5" w:rsidRPr="005A49E5" w:rsidRDefault="005A49E5" w:rsidP="003450EC">
      <w:pPr>
        <w:pStyle w:val="Akapitzlist"/>
        <w:numPr>
          <w:ilvl w:val="3"/>
          <w:numId w:val="25"/>
        </w:numPr>
        <w:rPr>
          <w:rFonts w:asciiTheme="minorHAnsi" w:eastAsia="Times New Roman" w:hAnsiTheme="minorHAnsi" w:cstheme="minorHAnsi"/>
          <w:sz w:val="20"/>
          <w:szCs w:val="20"/>
          <w:lang w:eastAsia="pl-PL"/>
        </w:rPr>
      </w:pPr>
      <w:r w:rsidRPr="005A49E5">
        <w:rPr>
          <w:rFonts w:asciiTheme="minorHAnsi" w:eastAsia="Times New Roman" w:hAnsiTheme="minorHAnsi" w:cstheme="minorHAnsi"/>
          <w:sz w:val="20"/>
          <w:szCs w:val="20"/>
          <w:lang w:eastAsia="pl-PL"/>
        </w:rPr>
        <w:t>dokument potwierdzający, że Wykonawca jest ubezpieczony od odpowiedzialności cywilnej w zakresie prowadzonej działalności związanej z przedmiotem zamówienia na sumę gwarancyjną określoną przez Zamawiającego.</w:t>
      </w:r>
    </w:p>
    <w:p w14:paraId="34CBFF40" w14:textId="77777777" w:rsidR="00D7211C" w:rsidRDefault="00D7211C" w:rsidP="00D7211C">
      <w:pPr>
        <w:pStyle w:val="Akapitzlist"/>
        <w:suppressAutoHyphens/>
        <w:ind w:left="1134"/>
        <w:jc w:val="both"/>
        <w:rPr>
          <w:rFonts w:asciiTheme="minorHAnsi" w:hAnsiTheme="minorHAnsi" w:cstheme="minorHAnsi"/>
          <w:sz w:val="20"/>
          <w:szCs w:val="20"/>
        </w:rPr>
      </w:pPr>
      <w:r>
        <w:rPr>
          <w:rFonts w:asciiTheme="minorHAnsi" w:hAnsiTheme="minorHAnsi" w:cstheme="minorHAnsi"/>
          <w:sz w:val="20"/>
          <w:szCs w:val="20"/>
        </w:rPr>
        <w:t xml:space="preserve">UWAGA: Dane finansowe w odniesieniu do Wykonawców spoza terytorium Rzeczpospolitej Polskiej podane w walucie innej niż PLN w celu wykazania spełnienia warunków udziału w postępowaniu, będą przeliczane przez </w:t>
      </w:r>
      <w:r>
        <w:rPr>
          <w:rFonts w:asciiTheme="minorHAnsi" w:hAnsiTheme="minorHAnsi" w:cstheme="minorHAnsi"/>
          <w:sz w:val="20"/>
          <w:szCs w:val="20"/>
        </w:rPr>
        <w:lastRenderedPageBreak/>
        <w:t>Zamawiającego na PLN według średniego kursu wymiany waluty ogłaszanego przez Prezesa Narodowego Banku Polskiego z dnia ukazania się ogłoszenia o niniejszym zamówieniu w Dzienniku Urzędowym Wspólnot Europejskich;</w:t>
      </w:r>
    </w:p>
    <w:p w14:paraId="110C05A2" w14:textId="77777777" w:rsidR="00D7211C" w:rsidRDefault="00D7211C" w:rsidP="003450EC">
      <w:pPr>
        <w:pStyle w:val="Akapitzlist"/>
        <w:numPr>
          <w:ilvl w:val="2"/>
          <w:numId w:val="25"/>
        </w:numPr>
        <w:shd w:val="clear" w:color="auto" w:fill="FFFFFF"/>
        <w:spacing w:after="0" w:line="240" w:lineRule="auto"/>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W zakresie  warunku dotyczącego</w:t>
      </w:r>
      <w:r>
        <w:t xml:space="preserve"> </w:t>
      </w:r>
      <w:r>
        <w:rPr>
          <w:rFonts w:asciiTheme="minorHAnsi" w:eastAsia="Times New Roman" w:hAnsiTheme="minorHAnsi" w:cstheme="minorHAnsi"/>
          <w:sz w:val="20"/>
          <w:szCs w:val="20"/>
          <w:lang w:eastAsia="pl-PL"/>
        </w:rPr>
        <w:t>zdolności technicznej lub zawodowej:</w:t>
      </w:r>
    </w:p>
    <w:p w14:paraId="1540C0FD" w14:textId="3A8B74A7" w:rsidR="00D7211C" w:rsidRDefault="00B6008B" w:rsidP="003450EC">
      <w:pPr>
        <w:pStyle w:val="Akapitzlist"/>
        <w:numPr>
          <w:ilvl w:val="3"/>
          <w:numId w:val="25"/>
        </w:numPr>
        <w:shd w:val="clear" w:color="auto" w:fill="FFFFFF"/>
        <w:spacing w:after="0" w:line="240" w:lineRule="auto"/>
        <w:jc w:val="both"/>
        <w:rPr>
          <w:rFonts w:asciiTheme="minorHAnsi" w:eastAsia="Times New Roman" w:hAnsiTheme="minorHAnsi" w:cstheme="minorHAnsi"/>
          <w:sz w:val="20"/>
          <w:szCs w:val="20"/>
          <w:lang w:eastAsia="pl-PL"/>
        </w:rPr>
      </w:pPr>
      <w:r>
        <w:rPr>
          <w:rFonts w:asciiTheme="minorHAnsi" w:hAnsiTheme="minorHAnsi" w:cstheme="minorHAnsi"/>
          <w:color w:val="333333"/>
          <w:sz w:val="20"/>
          <w:szCs w:val="20"/>
          <w:shd w:val="clear" w:color="auto" w:fill="FFFFFF"/>
        </w:rPr>
        <w:t>Nie dotyczy</w:t>
      </w:r>
      <w:r w:rsidR="00D7211C">
        <w:rPr>
          <w:rFonts w:asciiTheme="minorHAnsi" w:eastAsia="Times New Roman" w:hAnsiTheme="minorHAnsi" w:cstheme="minorHAnsi"/>
          <w:sz w:val="20"/>
          <w:szCs w:val="20"/>
          <w:lang w:eastAsia="pl-PL"/>
        </w:rPr>
        <w:t>;</w:t>
      </w:r>
    </w:p>
    <w:p w14:paraId="3C2A5260" w14:textId="4A132A90" w:rsidR="00D7211C" w:rsidRDefault="00D7211C" w:rsidP="003450EC">
      <w:pPr>
        <w:pStyle w:val="Akapitzlist"/>
        <w:numPr>
          <w:ilvl w:val="1"/>
          <w:numId w:val="25"/>
        </w:numPr>
        <w:shd w:val="clear" w:color="auto" w:fill="FFFFFF"/>
        <w:spacing w:after="0" w:line="240" w:lineRule="auto"/>
        <w:ind w:left="567" w:hanging="567"/>
        <w:jc w:val="both"/>
        <w:rPr>
          <w:rFonts w:asciiTheme="minorHAnsi" w:eastAsia="Times New Roman" w:hAnsiTheme="minorHAnsi" w:cstheme="minorHAnsi"/>
          <w:sz w:val="20"/>
          <w:szCs w:val="20"/>
          <w:lang w:eastAsia="pl-PL"/>
        </w:rPr>
      </w:pPr>
      <w:r w:rsidRPr="00D7211C">
        <w:rPr>
          <w:rFonts w:asciiTheme="minorHAnsi" w:eastAsia="Times New Roman" w:hAnsiTheme="minorHAnsi" w:cstheme="minorHAnsi"/>
          <w:sz w:val="20"/>
          <w:szCs w:val="20"/>
          <w:lang w:eastAsia="pl-PL"/>
        </w:rPr>
        <w:t>Oświadczenia i dokumenty potwierdzające brak podstaw do wykluczenia Wykonawcy:</w:t>
      </w:r>
    </w:p>
    <w:p w14:paraId="5303CCD7" w14:textId="77777777" w:rsidR="00B6008B" w:rsidRPr="00D0612B" w:rsidRDefault="00B6008B" w:rsidP="003450EC">
      <w:pPr>
        <w:pStyle w:val="Akapitzlist"/>
        <w:numPr>
          <w:ilvl w:val="2"/>
          <w:numId w:val="25"/>
        </w:numPr>
        <w:shd w:val="clear" w:color="auto" w:fill="FFFFFF"/>
        <w:spacing w:after="0"/>
        <w:jc w:val="both"/>
        <w:rPr>
          <w:rFonts w:asciiTheme="minorHAnsi" w:eastAsia="Times New Roman" w:hAnsiTheme="minorHAnsi" w:cstheme="minorHAnsi"/>
          <w:sz w:val="20"/>
          <w:szCs w:val="20"/>
          <w:lang w:eastAsia="pl-PL"/>
        </w:rPr>
      </w:pPr>
      <w:r w:rsidRPr="00D0612B">
        <w:rPr>
          <w:rFonts w:asciiTheme="minorHAnsi" w:eastAsia="Times New Roman" w:hAnsiTheme="minorHAnsi" w:cstheme="minorHAnsi"/>
          <w:sz w:val="20"/>
          <w:szCs w:val="20"/>
          <w:lang w:eastAsia="pl-PL"/>
        </w:rPr>
        <w:t>Informacja z Krajowego Rejestru Karnego w zakresie określonym w art. 108 ust. 1 pkt 1, 2, 4, oraz art. 109 ust. 1 pkt 2 lit. a) i b) i pkt 3 PZP sporządzonej nie wcześniej niż 6 miesięcy przed jej złożeniem;</w:t>
      </w:r>
    </w:p>
    <w:p w14:paraId="53D638BC" w14:textId="77777777" w:rsidR="00B6008B" w:rsidRPr="00D0612B" w:rsidRDefault="00B6008B" w:rsidP="003450EC">
      <w:pPr>
        <w:pStyle w:val="Akapitzlist"/>
        <w:numPr>
          <w:ilvl w:val="2"/>
          <w:numId w:val="25"/>
        </w:numPr>
        <w:shd w:val="clear" w:color="auto" w:fill="FFFFFF"/>
        <w:spacing w:after="0"/>
        <w:jc w:val="both"/>
        <w:rPr>
          <w:rFonts w:asciiTheme="minorHAnsi" w:eastAsia="Times New Roman" w:hAnsiTheme="minorHAnsi" w:cstheme="minorHAnsi"/>
          <w:sz w:val="20"/>
          <w:szCs w:val="20"/>
          <w:lang w:eastAsia="pl-PL"/>
        </w:rPr>
      </w:pPr>
      <w:r w:rsidRPr="00D0612B">
        <w:rPr>
          <w:rFonts w:asciiTheme="minorHAnsi" w:eastAsia="Times New Roman" w:hAnsiTheme="minorHAnsi" w:cstheme="minorHAnsi"/>
          <w:sz w:val="20"/>
          <w:szCs w:val="20"/>
          <w:lang w:eastAsia="pl-PL"/>
        </w:rPr>
        <w:t>Oświadczenie Wykonawcy, w zakresie art. 108 ust. 1 pkt 5 PZP, o braku przynależności do tej samej grupy kapitałowej w rozumieniu ustawy z dnia 16 lutego 2007 r. o ochronie konkurencji i konsumentów (Dz. U. z 2020 r. poz. 1076 i 1086), z innym Wykonawcą, który złożył odrębny wniosek o dopuszczenie do udziału w postępowaniu, albo oświadczenia o przynależności do tej samej grupy kapitałowej wraz z dokumentami lub informacjami potwierdzającymi przygotowanie wniosku o dopuszczenie do udziału w postępowaniu niezależnie od innego Wykonawcy należącego do tej samej grupy kapitałowej;</w:t>
      </w:r>
    </w:p>
    <w:p w14:paraId="5C4B5BF6" w14:textId="77777777" w:rsidR="00B6008B" w:rsidRPr="00D0612B" w:rsidRDefault="00B6008B" w:rsidP="003450EC">
      <w:pPr>
        <w:pStyle w:val="Akapitzlist"/>
        <w:numPr>
          <w:ilvl w:val="2"/>
          <w:numId w:val="25"/>
        </w:numPr>
        <w:shd w:val="clear" w:color="auto" w:fill="FFFFFF"/>
        <w:spacing w:after="0"/>
        <w:jc w:val="both"/>
        <w:rPr>
          <w:rFonts w:asciiTheme="minorHAnsi" w:eastAsia="Times New Roman" w:hAnsiTheme="minorHAnsi" w:cstheme="minorHAnsi"/>
          <w:sz w:val="20"/>
          <w:szCs w:val="20"/>
          <w:lang w:eastAsia="pl-PL"/>
        </w:rPr>
      </w:pPr>
      <w:r w:rsidRPr="00D0612B">
        <w:rPr>
          <w:rFonts w:asciiTheme="minorHAnsi" w:eastAsia="Times New Roman" w:hAnsiTheme="minorHAnsi" w:cstheme="minorHAnsi"/>
          <w:sz w:val="20"/>
          <w:szCs w:val="20"/>
          <w:lang w:eastAsia="pl-PL"/>
        </w:rPr>
        <w:t>odpis lub informacja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5C54A775" w14:textId="2F72F3D4" w:rsidR="00B6008B" w:rsidRPr="00B6008B" w:rsidRDefault="00B6008B" w:rsidP="003450EC">
      <w:pPr>
        <w:pStyle w:val="Akapitzlist"/>
        <w:numPr>
          <w:ilvl w:val="2"/>
          <w:numId w:val="25"/>
        </w:numPr>
        <w:shd w:val="clear" w:color="auto" w:fill="FFFFFF"/>
        <w:spacing w:after="0"/>
        <w:jc w:val="both"/>
        <w:rPr>
          <w:rFonts w:asciiTheme="minorHAnsi" w:eastAsia="Times New Roman" w:hAnsiTheme="minorHAnsi" w:cstheme="minorHAnsi"/>
          <w:sz w:val="20"/>
          <w:szCs w:val="20"/>
          <w:lang w:eastAsia="pl-PL"/>
        </w:rPr>
      </w:pPr>
      <w:r w:rsidRPr="00D0612B">
        <w:rPr>
          <w:rFonts w:asciiTheme="minorHAnsi" w:eastAsia="Times New Roman" w:hAnsiTheme="minorHAnsi" w:cstheme="minorHAnsi"/>
          <w:sz w:val="20"/>
          <w:szCs w:val="20"/>
          <w:lang w:eastAsia="pl-PL"/>
        </w:rPr>
        <w:t>Oświadczenie Wykonawcy o aktualności informacji zawartych w oświadczeniu, o którym mowa w art. 125 ust. 1 ustawy, w zakresie podstaw wykluczenia z postępowania, o których mowa w art. 108 ust. 1 pkt 3-6 oraz art. 109 ust. 1 pkt 2 lit. b) i c) oraz pkt 3, 6, 7-10 PZP.</w:t>
      </w:r>
    </w:p>
    <w:p w14:paraId="4839A5BA" w14:textId="1C7E8112" w:rsidR="00D7211C" w:rsidRPr="00AF52DE" w:rsidRDefault="00D7211C" w:rsidP="003450EC">
      <w:pPr>
        <w:pStyle w:val="Akapitzlist"/>
        <w:numPr>
          <w:ilvl w:val="1"/>
          <w:numId w:val="25"/>
        </w:numPr>
        <w:shd w:val="clear" w:color="auto" w:fill="FFFFFF"/>
        <w:spacing w:after="0" w:line="240" w:lineRule="auto"/>
        <w:ind w:left="567" w:hanging="567"/>
        <w:jc w:val="both"/>
        <w:rPr>
          <w:rFonts w:asciiTheme="minorHAnsi" w:eastAsia="Times New Roman" w:hAnsiTheme="minorHAnsi" w:cstheme="minorHAnsi"/>
          <w:sz w:val="20"/>
          <w:szCs w:val="20"/>
          <w:lang w:eastAsia="pl-PL"/>
        </w:rPr>
      </w:pPr>
      <w:r w:rsidRPr="00D7211C">
        <w:rPr>
          <w:rFonts w:asciiTheme="minorHAnsi" w:hAnsiTheme="minorHAnsi" w:cstheme="minorHAnsi"/>
          <w:sz w:val="20"/>
          <w:szCs w:val="20"/>
        </w:rPr>
        <w:t xml:space="preserve">Jeżeli </w:t>
      </w:r>
      <w:r w:rsidRPr="00AF52DE">
        <w:rPr>
          <w:rFonts w:asciiTheme="minorHAnsi" w:hAnsiTheme="minorHAnsi" w:cstheme="minorHAnsi"/>
          <w:sz w:val="20"/>
          <w:szCs w:val="20"/>
        </w:rPr>
        <w:t>Wykonawca ma siedzibę lub miejsce zamieszkania poza granicami Rzeczypospolitej Polskiej, zamiast:</w:t>
      </w:r>
    </w:p>
    <w:p w14:paraId="66979AD2" w14:textId="77777777" w:rsidR="00D7211C" w:rsidRPr="00AF52DE" w:rsidRDefault="00D7211C" w:rsidP="003450EC">
      <w:pPr>
        <w:pStyle w:val="Akapitzlist"/>
        <w:numPr>
          <w:ilvl w:val="2"/>
          <w:numId w:val="25"/>
        </w:numPr>
        <w:shd w:val="clear" w:color="auto" w:fill="FFFFFF"/>
        <w:spacing w:after="0" w:line="240" w:lineRule="auto"/>
        <w:jc w:val="both"/>
        <w:rPr>
          <w:rFonts w:asciiTheme="minorHAnsi" w:eastAsia="Times New Roman" w:hAnsiTheme="minorHAnsi" w:cstheme="minorHAnsi"/>
          <w:sz w:val="18"/>
          <w:szCs w:val="18"/>
          <w:lang w:eastAsia="pl-PL"/>
        </w:rPr>
      </w:pPr>
      <w:r w:rsidRPr="00AF52DE">
        <w:rPr>
          <w:rFonts w:asciiTheme="minorHAnsi" w:hAnsiTheme="minorHAnsi" w:cstheme="minorHAnsi"/>
          <w:sz w:val="20"/>
          <w:szCs w:val="20"/>
        </w:rPr>
        <w:t>informacji z Krajowego Rejestru Karnego, o której mowa w pkt 12.6.1 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w/w punkcie; dokument powinien być wystawiony nie wcześniej niż 6 miesięcy przed jego złożeniem;</w:t>
      </w:r>
    </w:p>
    <w:p w14:paraId="611B6AB7" w14:textId="77777777" w:rsidR="00D7211C" w:rsidRPr="00AF52DE" w:rsidRDefault="00D7211C" w:rsidP="003450EC">
      <w:pPr>
        <w:pStyle w:val="Akapitzlist"/>
        <w:numPr>
          <w:ilvl w:val="2"/>
          <w:numId w:val="25"/>
        </w:numPr>
        <w:shd w:val="clear" w:color="auto" w:fill="FFFFFF"/>
        <w:spacing w:after="0" w:line="240" w:lineRule="auto"/>
        <w:jc w:val="both"/>
        <w:rPr>
          <w:rFonts w:asciiTheme="minorHAnsi" w:eastAsia="Times New Roman" w:hAnsiTheme="minorHAnsi" w:cstheme="minorHAnsi"/>
          <w:sz w:val="18"/>
          <w:szCs w:val="18"/>
          <w:lang w:eastAsia="pl-PL"/>
        </w:rPr>
      </w:pPr>
      <w:r w:rsidRPr="00AF52DE">
        <w:rPr>
          <w:rFonts w:asciiTheme="minorHAnsi" w:hAnsiTheme="minorHAnsi" w:cstheme="minorHAnsi"/>
          <w:sz w:val="20"/>
          <w:szCs w:val="20"/>
        </w:rPr>
        <w:t xml:space="preserve">jeżeli w kraju, w którym Wykonawca ma siedzibę lub miejsce zamieszkania, nie wydaje się dokumentów, </w:t>
      </w:r>
      <w:r w:rsidRPr="00AF52DE">
        <w:rPr>
          <w:rFonts w:asciiTheme="minorHAnsi" w:hAnsiTheme="minorHAnsi" w:cstheme="minorHAnsi"/>
          <w:sz w:val="20"/>
          <w:szCs w:val="20"/>
        </w:rPr>
        <w:br/>
        <w:t xml:space="preserve">o których mowa w ust. 12.7.1 SWZ, lub gdy dokumenty te nie odnoszą się do wszystkich przypadków, o których mowa w art. 108 ust. 1 pkt 1, 2 i 4, art. 109 ust. 1 pkt 2 lit. a i b oraz pkt 3 PZP, zastępuje się je odpowiednio </w:t>
      </w:r>
      <w:r w:rsidRPr="00AF52DE">
        <w:rPr>
          <w:rFonts w:asciiTheme="minorHAnsi" w:hAnsiTheme="minorHAnsi" w:cstheme="minorHAnsi"/>
          <w:sz w:val="20"/>
          <w:szCs w:val="20"/>
        </w:rPr>
        <w:br/>
        <w:t>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2 stosuje się; dokument powinien być wystawiony nie wcześniej niż 6 miesięcy przed jego złożeniem.</w:t>
      </w:r>
    </w:p>
    <w:p w14:paraId="03C8A586" w14:textId="78ABEF29" w:rsidR="00A51324" w:rsidRPr="009025A3" w:rsidRDefault="00174472" w:rsidP="003450EC">
      <w:pPr>
        <w:pStyle w:val="Akapitzlist"/>
        <w:numPr>
          <w:ilvl w:val="1"/>
          <w:numId w:val="25"/>
        </w:numPr>
        <w:shd w:val="clear" w:color="auto" w:fill="FFFFFF"/>
        <w:spacing w:after="0"/>
        <w:ind w:left="567" w:hanging="567"/>
        <w:jc w:val="both"/>
        <w:rPr>
          <w:rFonts w:asciiTheme="minorHAnsi" w:eastAsia="Times New Roman" w:hAnsiTheme="minorHAnsi" w:cstheme="minorHAnsi"/>
          <w:sz w:val="20"/>
          <w:szCs w:val="20"/>
          <w:lang w:eastAsia="pl-PL"/>
        </w:rPr>
      </w:pPr>
      <w:r w:rsidRPr="009025A3">
        <w:rPr>
          <w:rFonts w:asciiTheme="minorHAnsi" w:eastAsia="Times New Roman" w:hAnsiTheme="minorHAnsi" w:cstheme="minorHAnsi"/>
          <w:sz w:val="20"/>
          <w:szCs w:val="20"/>
          <w:lang w:eastAsia="pl-PL"/>
        </w:rPr>
        <w:t xml:space="preserve">Jeżeli jest to niezbędne do zapewnienia odpowiedniego przebiegu postępowania o udzielenie zamówienia, </w:t>
      </w:r>
      <w:r w:rsidR="0067112C" w:rsidRPr="009025A3">
        <w:rPr>
          <w:rFonts w:asciiTheme="minorHAnsi" w:eastAsia="Times New Roman" w:hAnsiTheme="minorHAnsi" w:cstheme="minorHAnsi"/>
          <w:sz w:val="20"/>
          <w:szCs w:val="20"/>
          <w:lang w:eastAsia="pl-PL"/>
        </w:rPr>
        <w:t>Z</w:t>
      </w:r>
      <w:r w:rsidRPr="009025A3">
        <w:rPr>
          <w:rFonts w:asciiTheme="minorHAnsi" w:eastAsia="Times New Roman" w:hAnsiTheme="minorHAnsi" w:cstheme="minorHAnsi"/>
          <w:sz w:val="20"/>
          <w:szCs w:val="20"/>
          <w:lang w:eastAsia="pl-PL"/>
        </w:rPr>
        <w:t xml:space="preserve">amawiający może na każdym etapie postępowania, w tym na etapie składania ofert podlegających negocjacjom lub niezwłocznie po ich złożeniu, wezwać </w:t>
      </w:r>
      <w:r w:rsidR="0067112C" w:rsidRPr="009025A3">
        <w:rPr>
          <w:rFonts w:asciiTheme="minorHAnsi" w:eastAsia="Times New Roman" w:hAnsiTheme="minorHAnsi" w:cstheme="minorHAnsi"/>
          <w:sz w:val="20"/>
          <w:szCs w:val="20"/>
          <w:lang w:eastAsia="pl-PL"/>
        </w:rPr>
        <w:t>W</w:t>
      </w:r>
      <w:r w:rsidRPr="009025A3">
        <w:rPr>
          <w:rFonts w:asciiTheme="minorHAnsi" w:eastAsia="Times New Roman" w:hAnsiTheme="minorHAnsi" w:cstheme="minorHAnsi"/>
          <w:sz w:val="20"/>
          <w:szCs w:val="20"/>
          <w:lang w:eastAsia="pl-PL"/>
        </w:rPr>
        <w:t>ykonawców do złożenia wszystkich lub niektórych podmiotowych środków dowodowych, jeżeli wymagał ich złożenia w ogłoszeniu o zamówieniu lub dokumentach zamówienia, aktualnych na dzień ich złożenia.</w:t>
      </w:r>
    </w:p>
    <w:p w14:paraId="16DDAB91" w14:textId="691EDB43" w:rsidR="00174472" w:rsidRPr="009025A3" w:rsidRDefault="00174472" w:rsidP="003450EC">
      <w:pPr>
        <w:pStyle w:val="Akapitzlist"/>
        <w:numPr>
          <w:ilvl w:val="1"/>
          <w:numId w:val="25"/>
        </w:numPr>
        <w:shd w:val="clear" w:color="auto" w:fill="FFFFFF"/>
        <w:spacing w:after="0"/>
        <w:ind w:left="567" w:hanging="567"/>
        <w:jc w:val="both"/>
        <w:rPr>
          <w:rFonts w:asciiTheme="minorHAnsi" w:eastAsia="Times New Roman" w:hAnsiTheme="minorHAnsi" w:cstheme="minorHAnsi"/>
          <w:sz w:val="20"/>
          <w:szCs w:val="20"/>
          <w:lang w:eastAsia="pl-PL"/>
        </w:rPr>
      </w:pPr>
      <w:r w:rsidRPr="009025A3">
        <w:rPr>
          <w:rFonts w:asciiTheme="minorHAnsi" w:eastAsia="Times New Roman" w:hAnsiTheme="minorHAnsi" w:cstheme="minorHAnsi"/>
          <w:sz w:val="20"/>
          <w:szCs w:val="20"/>
          <w:lang w:eastAsia="pl-PL"/>
        </w:rPr>
        <w:t xml:space="preserve">Jeżeli zachodzą uzasadnione podstawy do uznania, że złożone uprzednio podmiotowe środki dowodowe nie są już aktualne, </w:t>
      </w:r>
      <w:r w:rsidR="0067112C" w:rsidRPr="009025A3">
        <w:rPr>
          <w:rFonts w:asciiTheme="minorHAnsi" w:eastAsia="Times New Roman" w:hAnsiTheme="minorHAnsi" w:cstheme="minorHAnsi"/>
          <w:sz w:val="20"/>
          <w:szCs w:val="20"/>
          <w:lang w:eastAsia="pl-PL"/>
        </w:rPr>
        <w:t>Z</w:t>
      </w:r>
      <w:r w:rsidRPr="009025A3">
        <w:rPr>
          <w:rFonts w:asciiTheme="minorHAnsi" w:eastAsia="Times New Roman" w:hAnsiTheme="minorHAnsi" w:cstheme="minorHAnsi"/>
          <w:sz w:val="20"/>
          <w:szCs w:val="20"/>
          <w:lang w:eastAsia="pl-PL"/>
        </w:rPr>
        <w:t xml:space="preserve">amawiający może w każdym czasie wezwać </w:t>
      </w:r>
      <w:r w:rsidR="0067112C" w:rsidRPr="009025A3">
        <w:rPr>
          <w:rFonts w:asciiTheme="minorHAnsi" w:eastAsia="Times New Roman" w:hAnsiTheme="minorHAnsi" w:cstheme="minorHAnsi"/>
          <w:sz w:val="20"/>
          <w:szCs w:val="20"/>
          <w:lang w:eastAsia="pl-PL"/>
        </w:rPr>
        <w:t>W</w:t>
      </w:r>
      <w:r w:rsidRPr="009025A3">
        <w:rPr>
          <w:rFonts w:asciiTheme="minorHAnsi" w:eastAsia="Times New Roman" w:hAnsiTheme="minorHAnsi" w:cstheme="minorHAnsi"/>
          <w:sz w:val="20"/>
          <w:szCs w:val="20"/>
          <w:lang w:eastAsia="pl-PL"/>
        </w:rPr>
        <w:t xml:space="preserve">ykonawcę lub </w:t>
      </w:r>
      <w:r w:rsidR="0067112C" w:rsidRPr="009025A3">
        <w:rPr>
          <w:rFonts w:asciiTheme="minorHAnsi" w:eastAsia="Times New Roman" w:hAnsiTheme="minorHAnsi" w:cstheme="minorHAnsi"/>
          <w:sz w:val="20"/>
          <w:szCs w:val="20"/>
          <w:lang w:eastAsia="pl-PL"/>
        </w:rPr>
        <w:t>W</w:t>
      </w:r>
      <w:r w:rsidRPr="009025A3">
        <w:rPr>
          <w:rFonts w:asciiTheme="minorHAnsi" w:eastAsia="Times New Roman" w:hAnsiTheme="minorHAnsi" w:cstheme="minorHAnsi"/>
          <w:sz w:val="20"/>
          <w:szCs w:val="20"/>
          <w:lang w:eastAsia="pl-PL"/>
        </w:rPr>
        <w:t>ykonawców do złożenia wszystkich lub niektórych podmiotowych środków dowodowych, aktualnych na dzień ich złożenia.</w:t>
      </w:r>
    </w:p>
    <w:p w14:paraId="5FCE8CF4" w14:textId="0BCCF64F" w:rsidR="00B57944" w:rsidRPr="009025A3" w:rsidRDefault="00B57944" w:rsidP="003450EC">
      <w:pPr>
        <w:pStyle w:val="Akapitzlist"/>
        <w:numPr>
          <w:ilvl w:val="1"/>
          <w:numId w:val="25"/>
        </w:numPr>
        <w:shd w:val="clear" w:color="auto" w:fill="FFFFFF"/>
        <w:spacing w:after="0"/>
        <w:ind w:left="567" w:hanging="567"/>
        <w:jc w:val="both"/>
        <w:rPr>
          <w:rFonts w:asciiTheme="minorHAnsi" w:eastAsia="Times New Roman" w:hAnsiTheme="minorHAnsi" w:cstheme="minorHAnsi"/>
          <w:sz w:val="16"/>
          <w:szCs w:val="16"/>
          <w:lang w:eastAsia="pl-PL"/>
        </w:rPr>
      </w:pPr>
      <w:r w:rsidRPr="009025A3">
        <w:rPr>
          <w:rFonts w:asciiTheme="minorHAnsi" w:hAnsiTheme="minorHAnsi" w:cstheme="minorHAnsi"/>
          <w:sz w:val="20"/>
          <w:szCs w:val="20"/>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t>
      </w:r>
      <w:r w:rsidRPr="009025A3">
        <w:rPr>
          <w:rFonts w:asciiTheme="minorHAnsi" w:hAnsiTheme="minorHAnsi" w:cstheme="minorHAnsi"/>
          <w:sz w:val="20"/>
          <w:szCs w:val="20"/>
        </w:rPr>
        <w:br/>
        <w:t>w oświadczeniu, o którym mowa w art. 125 ust. 1 PZP, dane umożliwiające dostęp do tych środków.</w:t>
      </w:r>
    </w:p>
    <w:p w14:paraId="202DF44C" w14:textId="0F5B3F62" w:rsidR="00846871" w:rsidRPr="009025A3" w:rsidRDefault="00846871" w:rsidP="003450EC">
      <w:pPr>
        <w:pStyle w:val="Akapitzlist"/>
        <w:numPr>
          <w:ilvl w:val="1"/>
          <w:numId w:val="25"/>
        </w:numPr>
        <w:shd w:val="clear" w:color="auto" w:fill="FFFFFF"/>
        <w:spacing w:after="0"/>
        <w:ind w:left="567" w:hanging="567"/>
        <w:jc w:val="both"/>
        <w:rPr>
          <w:rFonts w:asciiTheme="minorHAnsi" w:eastAsia="Times New Roman" w:hAnsiTheme="minorHAnsi" w:cstheme="minorHAnsi"/>
          <w:sz w:val="18"/>
          <w:szCs w:val="18"/>
          <w:lang w:eastAsia="pl-PL"/>
        </w:rPr>
      </w:pPr>
      <w:r w:rsidRPr="009025A3">
        <w:rPr>
          <w:rFonts w:asciiTheme="minorHAnsi" w:hAnsiTheme="minorHAnsi" w:cstheme="minorHAnsi"/>
          <w:sz w:val="20"/>
          <w:szCs w:val="20"/>
          <w:shd w:val="clear" w:color="auto" w:fill="FFFFFF"/>
        </w:rPr>
        <w:t>Wykonawca nie jest zobowiązany do złożenia podmiotowych środków dowodowych, które Zamawiający posiada, jeżeli Wykonawca wskaże te środki oraz potwierdzi ich prawidłowość i aktualność.</w:t>
      </w:r>
    </w:p>
    <w:p w14:paraId="64616E31" w14:textId="390FC573" w:rsidR="00174472" w:rsidRPr="007347E1" w:rsidRDefault="00174472" w:rsidP="002B4F3C">
      <w:pPr>
        <w:pStyle w:val="Akapitzlist"/>
        <w:suppressAutoHyphens/>
        <w:spacing w:after="0"/>
        <w:ind w:left="792"/>
        <w:jc w:val="both"/>
        <w:rPr>
          <w:rFonts w:asciiTheme="minorHAnsi" w:eastAsia="Times New Roman" w:hAnsiTheme="minorHAnsi" w:cstheme="minorHAnsi"/>
          <w:bCs/>
          <w:color w:val="FF0000"/>
          <w:sz w:val="20"/>
          <w:szCs w:val="20"/>
          <w:lang w:eastAsia="ar-SA"/>
        </w:rPr>
      </w:pPr>
    </w:p>
    <w:p w14:paraId="66C6DA25" w14:textId="5AA7E7F5" w:rsidR="00784B61" w:rsidRPr="00FA3B64" w:rsidRDefault="00784B61" w:rsidP="003450EC">
      <w:pPr>
        <w:numPr>
          <w:ilvl w:val="0"/>
          <w:numId w:val="25"/>
        </w:numPr>
        <w:suppressAutoHyphens/>
        <w:spacing w:after="0"/>
        <w:ind w:left="284" w:hanging="426"/>
        <w:jc w:val="both"/>
        <w:rPr>
          <w:rFonts w:asciiTheme="minorHAnsi" w:eastAsia="Times New Roman" w:hAnsiTheme="minorHAnsi" w:cstheme="minorHAnsi"/>
          <w:b/>
          <w:sz w:val="20"/>
          <w:szCs w:val="20"/>
          <w:lang w:eastAsia="ar-SA"/>
        </w:rPr>
      </w:pPr>
      <w:r w:rsidRPr="00FA3B64">
        <w:rPr>
          <w:rFonts w:asciiTheme="minorHAnsi" w:eastAsia="Times New Roman" w:hAnsiTheme="minorHAnsi" w:cstheme="minorHAnsi"/>
          <w:b/>
          <w:sz w:val="20"/>
          <w:szCs w:val="20"/>
          <w:lang w:eastAsia="ar-SA"/>
        </w:rPr>
        <w:t>PRZEDMIOTOWE ŚRODKI DOWODOWE:</w:t>
      </w:r>
    </w:p>
    <w:p w14:paraId="54D0F234" w14:textId="37B6221E" w:rsidR="00784B61" w:rsidRPr="00FA3B64" w:rsidRDefault="00784B61" w:rsidP="003450EC">
      <w:pPr>
        <w:pStyle w:val="Akapitzlist"/>
        <w:numPr>
          <w:ilvl w:val="1"/>
          <w:numId w:val="25"/>
        </w:numPr>
        <w:suppressAutoHyphens/>
        <w:spacing w:after="0"/>
        <w:ind w:left="567" w:hanging="567"/>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 xml:space="preserve"> W postępowaniu o udzielenie zamówienia Zamawiający nie żąda przedmiotowych środków dowodowych</w:t>
      </w:r>
      <w:r w:rsidR="007B1025">
        <w:rPr>
          <w:rFonts w:asciiTheme="minorHAnsi" w:eastAsia="Times New Roman" w:hAnsiTheme="minorHAnsi" w:cstheme="minorHAnsi"/>
          <w:sz w:val="20"/>
          <w:szCs w:val="20"/>
          <w:lang w:eastAsia="pl-PL"/>
        </w:rPr>
        <w:t>.</w:t>
      </w:r>
    </w:p>
    <w:p w14:paraId="0E121546" w14:textId="31D2C66F" w:rsidR="00784B61" w:rsidRDefault="00784B61" w:rsidP="002B4F3C">
      <w:pPr>
        <w:pStyle w:val="Akapitzlist"/>
        <w:suppressAutoHyphens/>
        <w:spacing w:after="0"/>
        <w:ind w:left="792"/>
        <w:jc w:val="both"/>
        <w:rPr>
          <w:rFonts w:asciiTheme="minorHAnsi" w:eastAsia="Times New Roman" w:hAnsiTheme="minorHAnsi" w:cstheme="minorHAnsi"/>
          <w:bCs/>
          <w:sz w:val="20"/>
          <w:szCs w:val="20"/>
          <w:lang w:eastAsia="ar-SA"/>
        </w:rPr>
      </w:pPr>
    </w:p>
    <w:p w14:paraId="7E135E8C" w14:textId="77777777" w:rsidR="00B60AD9" w:rsidRPr="00FA3B64" w:rsidRDefault="00B60AD9" w:rsidP="002B4F3C">
      <w:pPr>
        <w:pStyle w:val="Akapitzlist"/>
        <w:suppressAutoHyphens/>
        <w:spacing w:after="0"/>
        <w:ind w:left="792"/>
        <w:jc w:val="both"/>
        <w:rPr>
          <w:rFonts w:asciiTheme="minorHAnsi" w:eastAsia="Times New Roman" w:hAnsiTheme="minorHAnsi" w:cstheme="minorHAnsi"/>
          <w:bCs/>
          <w:sz w:val="20"/>
          <w:szCs w:val="20"/>
          <w:lang w:eastAsia="ar-SA"/>
        </w:rPr>
      </w:pPr>
    </w:p>
    <w:p w14:paraId="6F2DCCF4" w14:textId="7F2C2F95" w:rsidR="00DE2F48" w:rsidRPr="005F6EC0" w:rsidRDefault="00DE2F48" w:rsidP="003450EC">
      <w:pPr>
        <w:numPr>
          <w:ilvl w:val="0"/>
          <w:numId w:val="25"/>
        </w:numPr>
        <w:suppressAutoHyphens/>
        <w:spacing w:after="0"/>
        <w:ind w:left="284" w:hanging="426"/>
        <w:jc w:val="both"/>
        <w:rPr>
          <w:rFonts w:asciiTheme="minorHAnsi" w:eastAsia="Times New Roman" w:hAnsiTheme="minorHAnsi" w:cstheme="minorHAnsi"/>
          <w:bCs/>
          <w:sz w:val="20"/>
          <w:szCs w:val="20"/>
          <w:lang w:eastAsia="ar-SA"/>
        </w:rPr>
      </w:pPr>
      <w:r w:rsidRPr="00FA3B64">
        <w:rPr>
          <w:rFonts w:asciiTheme="minorHAnsi" w:hAnsiTheme="minorHAnsi" w:cstheme="minorHAnsi"/>
          <w:b/>
          <w:bCs/>
          <w:sz w:val="20"/>
          <w:szCs w:val="20"/>
          <w:shd w:val="clear" w:color="auto" w:fill="FFFFFF"/>
        </w:rPr>
        <w:lastRenderedPageBreak/>
        <w:t>ŚRODK</w:t>
      </w:r>
      <w:r w:rsidR="00DB73E1" w:rsidRPr="00FA3B64">
        <w:rPr>
          <w:rFonts w:asciiTheme="minorHAnsi" w:hAnsiTheme="minorHAnsi" w:cstheme="minorHAnsi"/>
          <w:b/>
          <w:bCs/>
          <w:sz w:val="20"/>
          <w:szCs w:val="20"/>
          <w:shd w:val="clear" w:color="auto" w:fill="FFFFFF"/>
        </w:rPr>
        <w:t>I</w:t>
      </w:r>
      <w:r w:rsidRPr="00FA3B64">
        <w:rPr>
          <w:rFonts w:asciiTheme="minorHAnsi" w:hAnsiTheme="minorHAnsi" w:cstheme="minorHAnsi"/>
          <w:b/>
          <w:bCs/>
          <w:sz w:val="20"/>
          <w:szCs w:val="20"/>
          <w:shd w:val="clear" w:color="auto" w:fill="FFFFFF"/>
        </w:rPr>
        <w:t xml:space="preserve"> KOMUNIKACJI ELEKTRONICZNEJ, PRZY UŻYCIU KTÓRYCH ZAMAWIAJĄCY BĘDZIE KOMUNIKOWAŁ SIĘ </w:t>
      </w:r>
      <w:r w:rsidR="002B4F3C" w:rsidRPr="00FA3B64">
        <w:rPr>
          <w:rFonts w:asciiTheme="minorHAnsi" w:hAnsiTheme="minorHAnsi" w:cstheme="minorHAnsi"/>
          <w:b/>
          <w:bCs/>
          <w:sz w:val="20"/>
          <w:szCs w:val="20"/>
          <w:shd w:val="clear" w:color="auto" w:fill="FFFFFF"/>
        </w:rPr>
        <w:br/>
      </w:r>
      <w:r w:rsidRPr="005F6EC0">
        <w:rPr>
          <w:rFonts w:asciiTheme="minorHAnsi" w:hAnsiTheme="minorHAnsi" w:cstheme="minorHAnsi"/>
          <w:b/>
          <w:bCs/>
          <w:sz w:val="20"/>
          <w:szCs w:val="20"/>
          <w:shd w:val="clear" w:color="auto" w:fill="FFFFFF"/>
        </w:rPr>
        <w:t>Z WYKONAWCAMI ORAZ INFORMACJE O WYMAGANIACH TECHNICZNYCH I ORGANIZACYJNYCH SPORZĄDZANIA, WYSYŁANIA I ODBIERANIA KORESPONDENCJI ELEKTRONICZNEJ</w:t>
      </w:r>
      <w:r w:rsidR="00B91F68" w:rsidRPr="005F6EC0">
        <w:rPr>
          <w:rFonts w:asciiTheme="minorHAnsi" w:hAnsiTheme="minorHAnsi" w:cstheme="minorHAnsi"/>
          <w:sz w:val="20"/>
          <w:szCs w:val="20"/>
          <w:shd w:val="clear" w:color="auto" w:fill="FFFFFF"/>
        </w:rPr>
        <w:t>:</w:t>
      </w:r>
    </w:p>
    <w:p w14:paraId="68515288" w14:textId="77777777" w:rsidR="003077AE" w:rsidRPr="005F6EC0" w:rsidRDefault="003077AE" w:rsidP="003450EC">
      <w:pPr>
        <w:pStyle w:val="Akapitzlist"/>
        <w:numPr>
          <w:ilvl w:val="0"/>
          <w:numId w:val="24"/>
        </w:numPr>
        <w:suppressAutoHyphens/>
        <w:spacing w:after="0"/>
        <w:jc w:val="both"/>
        <w:rPr>
          <w:rFonts w:asciiTheme="minorHAnsi" w:hAnsiTheme="minorHAnsi" w:cstheme="minorHAnsi"/>
          <w:vanish/>
          <w:sz w:val="20"/>
          <w:szCs w:val="20"/>
        </w:rPr>
      </w:pPr>
    </w:p>
    <w:p w14:paraId="0A304FCC" w14:textId="77777777" w:rsidR="003077AE" w:rsidRPr="005F6EC0" w:rsidRDefault="003077AE" w:rsidP="003450EC">
      <w:pPr>
        <w:pStyle w:val="Akapitzlist"/>
        <w:numPr>
          <w:ilvl w:val="0"/>
          <w:numId w:val="24"/>
        </w:numPr>
        <w:suppressAutoHyphens/>
        <w:spacing w:after="0"/>
        <w:jc w:val="both"/>
        <w:rPr>
          <w:rFonts w:asciiTheme="minorHAnsi" w:hAnsiTheme="minorHAnsi" w:cstheme="minorHAnsi"/>
          <w:vanish/>
          <w:sz w:val="20"/>
          <w:szCs w:val="20"/>
        </w:rPr>
      </w:pPr>
    </w:p>
    <w:p w14:paraId="7F9FB814" w14:textId="77777777" w:rsidR="003077AE" w:rsidRPr="005F6EC0" w:rsidRDefault="003077AE" w:rsidP="003450EC">
      <w:pPr>
        <w:pStyle w:val="Akapitzlist"/>
        <w:numPr>
          <w:ilvl w:val="0"/>
          <w:numId w:val="24"/>
        </w:numPr>
        <w:suppressAutoHyphens/>
        <w:spacing w:after="0"/>
        <w:jc w:val="both"/>
        <w:rPr>
          <w:rFonts w:asciiTheme="minorHAnsi" w:hAnsiTheme="minorHAnsi" w:cstheme="minorHAnsi"/>
          <w:vanish/>
          <w:sz w:val="20"/>
          <w:szCs w:val="20"/>
        </w:rPr>
      </w:pPr>
    </w:p>
    <w:p w14:paraId="181527EF" w14:textId="77777777" w:rsidR="00096709" w:rsidRPr="005F6EC0" w:rsidRDefault="00096709" w:rsidP="003450EC">
      <w:pPr>
        <w:pStyle w:val="Akapitzlist"/>
        <w:numPr>
          <w:ilvl w:val="1"/>
          <w:numId w:val="24"/>
        </w:numPr>
        <w:suppressAutoHyphens/>
        <w:spacing w:after="0"/>
        <w:ind w:left="709" w:hanging="567"/>
        <w:jc w:val="both"/>
        <w:rPr>
          <w:rFonts w:asciiTheme="minorHAnsi" w:eastAsia="Times New Roman" w:hAnsiTheme="minorHAnsi" w:cstheme="minorHAnsi"/>
          <w:bCs/>
          <w:sz w:val="20"/>
          <w:szCs w:val="20"/>
          <w:lang w:eastAsia="ar-SA"/>
        </w:rPr>
      </w:pPr>
      <w:r w:rsidRPr="005F6EC0">
        <w:rPr>
          <w:rFonts w:asciiTheme="minorHAnsi" w:hAnsiTheme="minorHAnsi" w:cstheme="minorHAnsi"/>
          <w:sz w:val="20"/>
          <w:szCs w:val="20"/>
        </w:rPr>
        <w:t xml:space="preserve">Komunikacja w postępowaniu o udzielenie zamówienia, w tym składanie ofert, wymiana informacji oraz przekazywanie dokumentów lub oświadczeń między Zamawiającym a Wykonawcą, z uwzględnieniem wyjątków określonych w PZP, odbywa się przy użyciu środków komunikacji elektronicznej. </w:t>
      </w:r>
    </w:p>
    <w:p w14:paraId="7EA9BA29" w14:textId="1D46BF7A" w:rsidR="00096709" w:rsidRPr="005F6EC0" w:rsidRDefault="00096709" w:rsidP="003450EC">
      <w:pPr>
        <w:pStyle w:val="Akapitzlist"/>
        <w:numPr>
          <w:ilvl w:val="1"/>
          <w:numId w:val="24"/>
        </w:numPr>
        <w:suppressAutoHyphens/>
        <w:spacing w:after="0"/>
        <w:ind w:left="709" w:hanging="567"/>
        <w:jc w:val="both"/>
        <w:rPr>
          <w:rFonts w:asciiTheme="minorHAnsi" w:eastAsia="Times New Roman" w:hAnsiTheme="minorHAnsi" w:cstheme="minorHAnsi"/>
          <w:bCs/>
          <w:sz w:val="20"/>
          <w:szCs w:val="20"/>
          <w:lang w:eastAsia="ar-SA"/>
        </w:rPr>
      </w:pPr>
      <w:r w:rsidRPr="005F6EC0">
        <w:rPr>
          <w:rFonts w:asciiTheme="minorHAnsi" w:hAnsiTheme="minorHAnsi" w:cstheme="minorHAnsi"/>
          <w:sz w:val="20"/>
          <w:szCs w:val="20"/>
        </w:rPr>
        <w:t>Komunikacja ustna dopuszczalna jest w odniesieniu do informacji, które nie są istotne, w szczególności nie dotyczą ogłoszenia o zamówieniu lub dokumentów zamówienia, potwierdzenia zainteresowania, ofert, o ile jej treść jest udokumentowana.</w:t>
      </w:r>
    </w:p>
    <w:p w14:paraId="5057BBE4" w14:textId="77777777" w:rsidR="00096709" w:rsidRPr="00111990" w:rsidRDefault="00096709" w:rsidP="003450EC">
      <w:pPr>
        <w:pStyle w:val="Tekstpodstawowy"/>
        <w:numPr>
          <w:ilvl w:val="1"/>
          <w:numId w:val="24"/>
        </w:numPr>
        <w:spacing w:after="0" w:line="276" w:lineRule="auto"/>
        <w:ind w:left="709" w:hanging="567"/>
        <w:contextualSpacing/>
        <w:jc w:val="both"/>
        <w:rPr>
          <w:rFonts w:asciiTheme="minorHAnsi" w:eastAsia="Calibri" w:hAnsiTheme="minorHAnsi" w:cstheme="minorHAnsi"/>
          <w:sz w:val="20"/>
          <w:szCs w:val="20"/>
          <w:lang w:eastAsia="en-US"/>
        </w:rPr>
      </w:pPr>
      <w:r w:rsidRPr="00111990">
        <w:rPr>
          <w:rFonts w:asciiTheme="minorHAnsi" w:eastAsia="Calibri" w:hAnsiTheme="minorHAnsi" w:cstheme="minorHAnsi"/>
          <w:sz w:val="20"/>
          <w:szCs w:val="20"/>
          <w:lang w:eastAsia="en-US"/>
        </w:rPr>
        <w:t xml:space="preserve">Forma dokumentów: </w:t>
      </w:r>
    </w:p>
    <w:p w14:paraId="50D0038D" w14:textId="77777777" w:rsidR="00096709" w:rsidRPr="00111990" w:rsidRDefault="00096709" w:rsidP="003450EC">
      <w:pPr>
        <w:pStyle w:val="Akapitzlist"/>
        <w:numPr>
          <w:ilvl w:val="2"/>
          <w:numId w:val="24"/>
        </w:numPr>
        <w:ind w:left="993" w:hanging="709"/>
        <w:rPr>
          <w:rFonts w:asciiTheme="minorHAnsi" w:hAnsiTheme="minorHAnsi" w:cstheme="minorHAnsi"/>
          <w:sz w:val="20"/>
          <w:szCs w:val="20"/>
        </w:rPr>
      </w:pPr>
      <w:r w:rsidRPr="00111990">
        <w:rPr>
          <w:rFonts w:asciiTheme="minorHAnsi" w:hAnsiTheme="minorHAnsi" w:cstheme="minorHAnsi"/>
          <w:sz w:val="20"/>
          <w:szCs w:val="20"/>
        </w:rPr>
        <w:t>Dokumenty, o których mowa w pkt 12.1 SWZ, Wykonawca składa wraz z ofertą:</w:t>
      </w:r>
    </w:p>
    <w:p w14:paraId="57251D60" w14:textId="77777777" w:rsidR="00096709" w:rsidRPr="00111990" w:rsidRDefault="00096709" w:rsidP="003450EC">
      <w:pPr>
        <w:pStyle w:val="Akapitzlist"/>
        <w:numPr>
          <w:ilvl w:val="3"/>
          <w:numId w:val="24"/>
        </w:numPr>
        <w:ind w:left="1418" w:hanging="850"/>
        <w:jc w:val="both"/>
        <w:rPr>
          <w:rFonts w:asciiTheme="minorHAnsi" w:hAnsiTheme="minorHAnsi" w:cstheme="minorHAnsi"/>
          <w:sz w:val="20"/>
          <w:szCs w:val="20"/>
        </w:rPr>
      </w:pPr>
      <w:r w:rsidRPr="00111990">
        <w:rPr>
          <w:rFonts w:asciiTheme="minorHAnsi" w:hAnsiTheme="minorHAnsi" w:cstheme="minorHAnsi"/>
          <w:sz w:val="20"/>
          <w:szCs w:val="20"/>
        </w:rPr>
        <w:t xml:space="preserve">w formie elektronicznej (z wykorzystaniem kwalifikowanego podpisu elektronicznego) lub </w:t>
      </w:r>
    </w:p>
    <w:p w14:paraId="45E4CDF5" w14:textId="77777777" w:rsidR="00096709" w:rsidRPr="00111990" w:rsidRDefault="00096709" w:rsidP="003450EC">
      <w:pPr>
        <w:pStyle w:val="Akapitzlist"/>
        <w:numPr>
          <w:ilvl w:val="3"/>
          <w:numId w:val="24"/>
        </w:numPr>
        <w:ind w:left="1418" w:hanging="850"/>
        <w:jc w:val="both"/>
        <w:rPr>
          <w:rFonts w:asciiTheme="minorHAnsi" w:hAnsiTheme="minorHAnsi" w:cstheme="minorHAnsi"/>
          <w:sz w:val="20"/>
          <w:szCs w:val="20"/>
        </w:rPr>
      </w:pPr>
      <w:r w:rsidRPr="00111990">
        <w:rPr>
          <w:rFonts w:asciiTheme="minorHAnsi" w:hAnsiTheme="minorHAnsi" w:cstheme="minorHAnsi"/>
          <w:sz w:val="20"/>
          <w:szCs w:val="20"/>
        </w:rPr>
        <w:t xml:space="preserve"> w formie elektronicznej kopii poświadczonej za zgodność z oryginałem przez notariusza (dotyczy pełnomocnictwa) lub </w:t>
      </w:r>
    </w:p>
    <w:p w14:paraId="75BE00EC" w14:textId="6DBEB883" w:rsidR="00096709" w:rsidRPr="003348E7" w:rsidRDefault="00096709" w:rsidP="003450EC">
      <w:pPr>
        <w:pStyle w:val="Akapitzlist"/>
        <w:numPr>
          <w:ilvl w:val="3"/>
          <w:numId w:val="24"/>
        </w:numPr>
        <w:ind w:left="1418" w:hanging="850"/>
        <w:jc w:val="both"/>
        <w:rPr>
          <w:rFonts w:asciiTheme="minorHAnsi" w:hAnsiTheme="minorHAnsi" w:cstheme="minorHAnsi"/>
          <w:sz w:val="20"/>
          <w:szCs w:val="20"/>
        </w:rPr>
      </w:pPr>
      <w:r w:rsidRPr="00111990">
        <w:rPr>
          <w:rFonts w:asciiTheme="minorHAnsi" w:hAnsiTheme="minorHAnsi" w:cstheme="minorHAnsi"/>
          <w:sz w:val="20"/>
          <w:szCs w:val="20"/>
        </w:rPr>
        <w:t xml:space="preserve"> w formie elektronicznej kopii poświadczonej za zgodność z oryginałem przez </w:t>
      </w:r>
      <w:r w:rsidR="00325090">
        <w:rPr>
          <w:rFonts w:asciiTheme="minorHAnsi" w:hAnsiTheme="minorHAnsi" w:cstheme="minorHAnsi"/>
          <w:sz w:val="20"/>
          <w:szCs w:val="20"/>
        </w:rPr>
        <w:t>W</w:t>
      </w:r>
      <w:r w:rsidRPr="00111990">
        <w:rPr>
          <w:rFonts w:asciiTheme="minorHAnsi" w:hAnsiTheme="minorHAnsi" w:cstheme="minorHAnsi"/>
          <w:sz w:val="20"/>
          <w:szCs w:val="20"/>
        </w:rPr>
        <w:t xml:space="preserve">ykonawcę z wykorzystaniem kwalifikowanego podpisu </w:t>
      </w:r>
      <w:r w:rsidRPr="003348E7">
        <w:rPr>
          <w:rFonts w:asciiTheme="minorHAnsi" w:hAnsiTheme="minorHAnsi" w:cstheme="minorHAnsi"/>
          <w:sz w:val="20"/>
          <w:szCs w:val="20"/>
        </w:rPr>
        <w:t>elektronicznego (</w:t>
      </w:r>
      <w:r w:rsidRPr="00CE4D37">
        <w:rPr>
          <w:rFonts w:asciiTheme="minorHAnsi" w:hAnsiTheme="minorHAnsi" w:cstheme="minorHAnsi"/>
          <w:sz w:val="20"/>
          <w:szCs w:val="20"/>
        </w:rPr>
        <w:t xml:space="preserve">dotyczy </w:t>
      </w:r>
      <w:r w:rsidRPr="004C7F75">
        <w:rPr>
          <w:rFonts w:asciiTheme="minorHAnsi" w:hAnsiTheme="minorHAnsi" w:cstheme="minorHAnsi"/>
          <w:b/>
          <w:bCs/>
          <w:sz w:val="20"/>
          <w:szCs w:val="20"/>
          <w:u w:val="single"/>
        </w:rPr>
        <w:t xml:space="preserve">kopii </w:t>
      </w:r>
      <w:r w:rsidRPr="00CE4D37">
        <w:rPr>
          <w:rFonts w:asciiTheme="minorHAnsi" w:hAnsiTheme="minorHAnsi" w:cstheme="minorHAnsi"/>
          <w:sz w:val="20"/>
          <w:szCs w:val="20"/>
        </w:rPr>
        <w:t xml:space="preserve">wyciągów </w:t>
      </w:r>
      <w:r w:rsidRPr="003348E7">
        <w:rPr>
          <w:rFonts w:asciiTheme="minorHAnsi" w:hAnsiTheme="minorHAnsi" w:cstheme="minorHAnsi"/>
          <w:sz w:val="20"/>
          <w:szCs w:val="20"/>
        </w:rPr>
        <w:t>z odpowiednich rejestrów).</w:t>
      </w:r>
    </w:p>
    <w:p w14:paraId="15366489" w14:textId="77777777" w:rsidR="00096709" w:rsidRPr="003348E7" w:rsidRDefault="00096709" w:rsidP="003450EC">
      <w:pPr>
        <w:pStyle w:val="Akapitzlist"/>
        <w:numPr>
          <w:ilvl w:val="2"/>
          <w:numId w:val="24"/>
        </w:numPr>
        <w:ind w:left="993" w:hanging="709"/>
        <w:jc w:val="both"/>
        <w:rPr>
          <w:rFonts w:asciiTheme="minorHAnsi" w:hAnsiTheme="minorHAnsi" w:cstheme="minorHAnsi"/>
          <w:sz w:val="20"/>
          <w:szCs w:val="20"/>
        </w:rPr>
      </w:pPr>
      <w:r w:rsidRPr="003348E7">
        <w:rPr>
          <w:rFonts w:asciiTheme="minorHAnsi" w:hAnsiTheme="minorHAnsi" w:cstheme="minorHAnsi"/>
          <w:sz w:val="20"/>
          <w:szCs w:val="20"/>
        </w:rPr>
        <w:t xml:space="preserve">Dokumenty, o których mowa w pkt. 12.4 SWZ składa się w formie elektronicznej (z wykorzystaniem kwalifikowanego podpisu elektronicznego). </w:t>
      </w:r>
    </w:p>
    <w:p w14:paraId="62BB868D" w14:textId="77777777" w:rsidR="00096709" w:rsidRPr="00111990" w:rsidRDefault="00096709" w:rsidP="003450EC">
      <w:pPr>
        <w:pStyle w:val="Akapitzlist"/>
        <w:numPr>
          <w:ilvl w:val="2"/>
          <w:numId w:val="24"/>
        </w:numPr>
        <w:ind w:left="993" w:hanging="709"/>
        <w:jc w:val="both"/>
        <w:rPr>
          <w:rFonts w:asciiTheme="minorHAnsi" w:hAnsiTheme="minorHAnsi" w:cstheme="minorHAnsi"/>
          <w:sz w:val="20"/>
          <w:szCs w:val="20"/>
        </w:rPr>
      </w:pPr>
      <w:r w:rsidRPr="00C30C7D">
        <w:rPr>
          <w:rFonts w:asciiTheme="minorHAnsi" w:hAnsiTheme="minorHAnsi" w:cstheme="minorHAnsi"/>
          <w:sz w:val="20"/>
          <w:szCs w:val="20"/>
        </w:rPr>
        <w:t xml:space="preserve">Pozostałe dokumenty, poza wskazanymi w </w:t>
      </w:r>
      <w:r w:rsidRPr="003348E7">
        <w:rPr>
          <w:rFonts w:asciiTheme="minorHAnsi" w:hAnsiTheme="minorHAnsi" w:cstheme="minorHAnsi"/>
          <w:sz w:val="20"/>
          <w:szCs w:val="20"/>
        </w:rPr>
        <w:t xml:space="preserve">pkt. 14.3.1 i 14.3.2 SWZ, składane są w formie elektronicznej </w:t>
      </w:r>
      <w:r w:rsidRPr="003348E7">
        <w:rPr>
          <w:rFonts w:asciiTheme="minorHAnsi" w:hAnsiTheme="minorHAnsi" w:cstheme="minorHAnsi"/>
          <w:sz w:val="20"/>
          <w:szCs w:val="20"/>
        </w:rPr>
        <w:br/>
        <w:t xml:space="preserve">(z wykorzystaniem kwalifikowanego podpisu elektronicznego) lub kopii poświadczonej </w:t>
      </w:r>
      <w:r w:rsidRPr="00111990">
        <w:rPr>
          <w:rFonts w:asciiTheme="minorHAnsi" w:hAnsiTheme="minorHAnsi" w:cstheme="minorHAnsi"/>
          <w:sz w:val="20"/>
          <w:szCs w:val="20"/>
        </w:rPr>
        <w:t xml:space="preserve">za zgodność z oryginałem w formie elektronicznej, (z wykorzystaniem kwalifikowanego podpisu elektronicznego). </w:t>
      </w:r>
    </w:p>
    <w:p w14:paraId="4F25C48F" w14:textId="77777777" w:rsidR="00096709" w:rsidRPr="00BD75D5" w:rsidRDefault="00096709" w:rsidP="003450EC">
      <w:pPr>
        <w:pStyle w:val="Akapitzlist"/>
        <w:numPr>
          <w:ilvl w:val="2"/>
          <w:numId w:val="24"/>
        </w:numPr>
        <w:ind w:left="993" w:hanging="709"/>
        <w:jc w:val="both"/>
        <w:rPr>
          <w:rFonts w:asciiTheme="minorHAnsi" w:hAnsiTheme="minorHAnsi" w:cstheme="minorHAnsi"/>
          <w:sz w:val="20"/>
          <w:szCs w:val="20"/>
        </w:rPr>
      </w:pPr>
      <w:r w:rsidRPr="00BD75D5">
        <w:rPr>
          <w:rFonts w:asciiTheme="minorHAnsi" w:hAnsiTheme="minorHAnsi" w:cstheme="minorHAnsi"/>
          <w:sz w:val="20"/>
          <w:szCs w:val="20"/>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Poświadczenie może również wydać notariusz.</w:t>
      </w:r>
    </w:p>
    <w:p w14:paraId="76F28D05" w14:textId="77777777" w:rsidR="00096709" w:rsidRPr="009A0A8B" w:rsidRDefault="00096709" w:rsidP="003450EC">
      <w:pPr>
        <w:pStyle w:val="Akapitzlist"/>
        <w:numPr>
          <w:ilvl w:val="2"/>
          <w:numId w:val="24"/>
        </w:numPr>
        <w:ind w:left="993" w:hanging="709"/>
        <w:rPr>
          <w:rFonts w:asciiTheme="minorHAnsi" w:hAnsiTheme="minorHAnsi" w:cstheme="minorHAnsi"/>
          <w:sz w:val="20"/>
          <w:szCs w:val="20"/>
        </w:rPr>
      </w:pPr>
      <w:r w:rsidRPr="009A0A8B">
        <w:rPr>
          <w:rFonts w:asciiTheme="minorHAnsi" w:hAnsiTheme="minorHAnsi" w:cstheme="minorHAnsi"/>
          <w:sz w:val="20"/>
          <w:szCs w:val="20"/>
        </w:rPr>
        <w:t>Poświadczenie za zgodność z oryginałem dokumentu następuje w formie elektronicznej.</w:t>
      </w:r>
    </w:p>
    <w:p w14:paraId="5218E84F" w14:textId="77777777" w:rsidR="00096709" w:rsidRPr="001B649C" w:rsidRDefault="00096709" w:rsidP="003450EC">
      <w:pPr>
        <w:pStyle w:val="Akapitzlist"/>
        <w:numPr>
          <w:ilvl w:val="2"/>
          <w:numId w:val="24"/>
        </w:numPr>
        <w:ind w:left="993" w:hanging="709"/>
        <w:jc w:val="both"/>
        <w:rPr>
          <w:rFonts w:asciiTheme="minorHAnsi" w:hAnsiTheme="minorHAnsi" w:cstheme="minorHAnsi"/>
          <w:sz w:val="18"/>
          <w:szCs w:val="18"/>
        </w:rPr>
      </w:pPr>
      <w:r w:rsidRPr="009A0A8B">
        <w:rPr>
          <w:rFonts w:asciiTheme="minorHAnsi" w:hAnsiTheme="minorHAnsi" w:cstheme="minorHAnsi"/>
          <w:sz w:val="20"/>
          <w:szCs w:val="20"/>
        </w:rPr>
        <w:t>Dokumenty sporządzone w języku obcym są składane wraz z tłumaczeniem na język polski</w:t>
      </w:r>
      <w:r>
        <w:rPr>
          <w:rFonts w:asciiTheme="minorHAnsi" w:hAnsiTheme="minorHAnsi" w:cstheme="minorHAnsi"/>
          <w:sz w:val="20"/>
          <w:szCs w:val="20"/>
        </w:rPr>
        <w:t xml:space="preserve">. </w:t>
      </w:r>
      <w:r w:rsidRPr="001B649C">
        <w:rPr>
          <w:rFonts w:asciiTheme="minorHAnsi" w:hAnsiTheme="minorHAnsi" w:cstheme="minorHAnsi"/>
          <w:sz w:val="20"/>
          <w:szCs w:val="20"/>
          <w:shd w:val="clear" w:color="auto" w:fill="FFFFFF"/>
        </w:rPr>
        <w:t xml:space="preserve">W przypadku wskazania przez </w:t>
      </w:r>
      <w:r>
        <w:rPr>
          <w:rFonts w:asciiTheme="minorHAnsi" w:hAnsiTheme="minorHAnsi" w:cstheme="minorHAnsi"/>
          <w:sz w:val="20"/>
          <w:szCs w:val="20"/>
          <w:shd w:val="clear" w:color="auto" w:fill="FFFFFF"/>
        </w:rPr>
        <w:t>W</w:t>
      </w:r>
      <w:r w:rsidRPr="001B649C">
        <w:rPr>
          <w:rFonts w:asciiTheme="minorHAnsi" w:hAnsiTheme="minorHAnsi" w:cstheme="minorHAnsi"/>
          <w:sz w:val="20"/>
          <w:szCs w:val="20"/>
          <w:shd w:val="clear" w:color="auto" w:fill="FFFFFF"/>
        </w:rPr>
        <w:t xml:space="preserve">ykonawcę dostępności podmiotowych środków dowodowych, pod określonymi adresami internetowymi ogólnodostępnych i bezpłatnych baz danych, </w:t>
      </w:r>
      <w:r>
        <w:rPr>
          <w:rFonts w:asciiTheme="minorHAnsi" w:hAnsiTheme="minorHAnsi" w:cstheme="minorHAnsi"/>
          <w:sz w:val="20"/>
          <w:szCs w:val="20"/>
          <w:shd w:val="clear" w:color="auto" w:fill="FFFFFF"/>
        </w:rPr>
        <w:t>Z</w:t>
      </w:r>
      <w:r w:rsidRPr="001B649C">
        <w:rPr>
          <w:rFonts w:asciiTheme="minorHAnsi" w:hAnsiTheme="minorHAnsi" w:cstheme="minorHAnsi"/>
          <w:sz w:val="20"/>
          <w:szCs w:val="20"/>
          <w:shd w:val="clear" w:color="auto" w:fill="FFFFFF"/>
        </w:rPr>
        <w:t xml:space="preserve">amawiający może żądać od </w:t>
      </w:r>
      <w:r>
        <w:rPr>
          <w:rFonts w:asciiTheme="minorHAnsi" w:hAnsiTheme="minorHAnsi" w:cstheme="minorHAnsi"/>
          <w:sz w:val="20"/>
          <w:szCs w:val="20"/>
          <w:shd w:val="clear" w:color="auto" w:fill="FFFFFF"/>
        </w:rPr>
        <w:t>W</w:t>
      </w:r>
      <w:r w:rsidRPr="001B649C">
        <w:rPr>
          <w:rFonts w:asciiTheme="minorHAnsi" w:hAnsiTheme="minorHAnsi" w:cstheme="minorHAnsi"/>
          <w:sz w:val="20"/>
          <w:szCs w:val="20"/>
          <w:shd w:val="clear" w:color="auto" w:fill="FFFFFF"/>
        </w:rPr>
        <w:t xml:space="preserve">ykonawcy przedstawienia tłumaczenia na język polski pobranych samodzielnie przez </w:t>
      </w:r>
      <w:r>
        <w:rPr>
          <w:rFonts w:asciiTheme="minorHAnsi" w:hAnsiTheme="minorHAnsi" w:cstheme="minorHAnsi"/>
          <w:sz w:val="20"/>
          <w:szCs w:val="20"/>
          <w:shd w:val="clear" w:color="auto" w:fill="FFFFFF"/>
        </w:rPr>
        <w:t>Z</w:t>
      </w:r>
      <w:r w:rsidRPr="001B649C">
        <w:rPr>
          <w:rFonts w:asciiTheme="minorHAnsi" w:hAnsiTheme="minorHAnsi" w:cstheme="minorHAnsi"/>
          <w:sz w:val="20"/>
          <w:szCs w:val="20"/>
          <w:shd w:val="clear" w:color="auto" w:fill="FFFFFF"/>
        </w:rPr>
        <w:t>amawiającego podmiotowych środków dowodowych lub dokumentów</w:t>
      </w:r>
      <w:r>
        <w:rPr>
          <w:rFonts w:asciiTheme="minorHAnsi" w:hAnsiTheme="minorHAnsi" w:cstheme="minorHAnsi"/>
          <w:sz w:val="20"/>
          <w:szCs w:val="20"/>
          <w:shd w:val="clear" w:color="auto" w:fill="FFFFFF"/>
        </w:rPr>
        <w:t>.</w:t>
      </w:r>
    </w:p>
    <w:p w14:paraId="20950355" w14:textId="77777777" w:rsidR="00096709" w:rsidRPr="009A0A8B" w:rsidRDefault="00096709" w:rsidP="003450EC">
      <w:pPr>
        <w:pStyle w:val="Akapitzlist"/>
        <w:numPr>
          <w:ilvl w:val="2"/>
          <w:numId w:val="24"/>
        </w:numPr>
        <w:ind w:left="993" w:hanging="709"/>
        <w:rPr>
          <w:rFonts w:asciiTheme="minorHAnsi" w:hAnsiTheme="minorHAnsi" w:cstheme="minorHAnsi"/>
          <w:sz w:val="20"/>
          <w:szCs w:val="20"/>
        </w:rPr>
      </w:pPr>
      <w:r>
        <w:rPr>
          <w:rFonts w:asciiTheme="minorHAnsi" w:hAnsiTheme="minorHAnsi" w:cstheme="minorHAnsi"/>
          <w:sz w:val="20"/>
          <w:szCs w:val="20"/>
        </w:rPr>
        <w:t>W pozostałym zakresie stosuje się przepisy Rozporządzenia  Rady Ministrów wydanego na podstawie art. 70 ustawy PZP.</w:t>
      </w:r>
    </w:p>
    <w:p w14:paraId="0FAD852F" w14:textId="7A4B83F8" w:rsidR="00096709" w:rsidRPr="00165C8E" w:rsidRDefault="00096709" w:rsidP="003450EC">
      <w:pPr>
        <w:pStyle w:val="Akapitzlist"/>
        <w:numPr>
          <w:ilvl w:val="1"/>
          <w:numId w:val="24"/>
        </w:numPr>
        <w:suppressAutoHyphens/>
        <w:spacing w:after="0"/>
        <w:ind w:left="709" w:hanging="567"/>
        <w:jc w:val="both"/>
        <w:rPr>
          <w:rFonts w:asciiTheme="minorHAnsi" w:eastAsia="Times New Roman" w:hAnsiTheme="minorHAnsi" w:cstheme="minorHAnsi"/>
          <w:bCs/>
          <w:sz w:val="18"/>
          <w:szCs w:val="18"/>
          <w:lang w:eastAsia="ar-SA"/>
        </w:rPr>
      </w:pPr>
      <w:r w:rsidRPr="005F6EC0">
        <w:rPr>
          <w:rFonts w:asciiTheme="minorHAnsi" w:eastAsia="Times New Roman" w:hAnsiTheme="minorHAnsi" w:cstheme="minorHAnsi"/>
          <w:bCs/>
          <w:sz w:val="20"/>
          <w:szCs w:val="20"/>
          <w:lang w:eastAsia="ar-SA"/>
        </w:rPr>
        <w:t xml:space="preserve">Oświadczenia, wnioski, zawiadomienia oraz informacje Zamawiający i Wykonawcy przekazują elektronicznie poprzez: </w:t>
      </w:r>
      <w:r w:rsidRPr="005F6EC0">
        <w:rPr>
          <w:rFonts w:asciiTheme="minorHAnsi" w:eastAsia="Times New Roman" w:hAnsiTheme="minorHAnsi" w:cstheme="minorHAnsi"/>
          <w:b/>
          <w:sz w:val="20"/>
          <w:szCs w:val="20"/>
          <w:lang w:eastAsia="ar-SA"/>
        </w:rPr>
        <w:t>https://platformazakupowa.pl/pn/khk</w:t>
      </w:r>
      <w:r w:rsidRPr="005F6EC0">
        <w:rPr>
          <w:rFonts w:asciiTheme="minorHAnsi" w:eastAsia="Times New Roman" w:hAnsiTheme="minorHAnsi" w:cstheme="minorHAnsi"/>
          <w:bCs/>
          <w:sz w:val="20"/>
          <w:szCs w:val="20"/>
          <w:lang w:eastAsia="ar-SA"/>
        </w:rPr>
        <w:t xml:space="preserve"> (wyjątkowo na adres mailowy: </w:t>
      </w:r>
      <w:hyperlink r:id="rId11" w:history="1">
        <w:r w:rsidRPr="005F6EC0">
          <w:rPr>
            <w:rStyle w:val="Hipercze"/>
            <w:rFonts w:asciiTheme="minorHAnsi" w:eastAsia="Times New Roman" w:hAnsiTheme="minorHAnsi" w:cstheme="minorHAnsi"/>
            <w:b/>
            <w:bCs/>
            <w:color w:val="auto"/>
            <w:sz w:val="20"/>
            <w:szCs w:val="20"/>
            <w:lang w:eastAsia="ar-SA"/>
          </w:rPr>
          <w:t>przetargi@khk.krakow.pl</w:t>
        </w:r>
      </w:hyperlink>
      <w:r w:rsidRPr="005F6EC0">
        <w:rPr>
          <w:rStyle w:val="Hipercze"/>
          <w:rFonts w:asciiTheme="minorHAnsi" w:eastAsia="Times New Roman" w:hAnsiTheme="minorHAnsi" w:cstheme="minorHAnsi"/>
          <w:bCs/>
          <w:color w:val="auto"/>
          <w:sz w:val="20"/>
          <w:szCs w:val="20"/>
          <w:lang w:eastAsia="ar-SA"/>
        </w:rPr>
        <w:t>)</w:t>
      </w:r>
      <w:r w:rsidRPr="005F6EC0">
        <w:rPr>
          <w:rFonts w:asciiTheme="minorHAnsi" w:eastAsia="Times New Roman" w:hAnsiTheme="minorHAnsi" w:cstheme="minorHAnsi"/>
          <w:bCs/>
          <w:sz w:val="20"/>
          <w:szCs w:val="20"/>
          <w:lang w:eastAsia="ar-SA"/>
        </w:rPr>
        <w:t>.</w:t>
      </w:r>
    </w:p>
    <w:p w14:paraId="7209C148" w14:textId="77777777" w:rsidR="00165C8E" w:rsidRPr="00F5250C" w:rsidRDefault="00165C8E" w:rsidP="00165C8E">
      <w:pPr>
        <w:pStyle w:val="Akapitzlist"/>
        <w:suppressAutoHyphens/>
        <w:spacing w:after="0"/>
        <w:ind w:left="435" w:firstLine="273"/>
        <w:jc w:val="both"/>
        <w:rPr>
          <w:rFonts w:asciiTheme="minorHAnsi" w:eastAsia="Times New Roman" w:hAnsiTheme="minorHAnsi" w:cstheme="minorHAnsi"/>
          <w:bCs/>
          <w:sz w:val="18"/>
          <w:szCs w:val="18"/>
          <w:lang w:eastAsia="ar-SA"/>
        </w:rPr>
      </w:pPr>
      <w:r>
        <w:rPr>
          <w:rFonts w:asciiTheme="minorHAnsi" w:eastAsia="Times New Roman" w:hAnsiTheme="minorHAnsi" w:cstheme="minorHAnsi"/>
          <w:bCs/>
          <w:sz w:val="20"/>
          <w:szCs w:val="20"/>
          <w:lang w:eastAsia="ar-SA"/>
        </w:rPr>
        <w:t>UWAGA: niedopuszczalnym jest złożenie oferty w sposób inny niż wskazany w pkt 18. SWZ.</w:t>
      </w:r>
    </w:p>
    <w:p w14:paraId="0EDB237C" w14:textId="77777777" w:rsidR="00096709" w:rsidRPr="008121D3" w:rsidRDefault="00096709" w:rsidP="003450EC">
      <w:pPr>
        <w:pStyle w:val="Akapitzlist"/>
        <w:numPr>
          <w:ilvl w:val="1"/>
          <w:numId w:val="24"/>
        </w:numPr>
        <w:suppressAutoHyphens/>
        <w:autoSpaceDE w:val="0"/>
        <w:autoSpaceDN w:val="0"/>
        <w:adjustRightInd w:val="0"/>
        <w:spacing w:after="0"/>
        <w:ind w:left="709" w:hanging="567"/>
        <w:jc w:val="both"/>
        <w:rPr>
          <w:rFonts w:asciiTheme="minorHAnsi" w:eastAsia="Times New Roman" w:hAnsiTheme="minorHAnsi" w:cstheme="minorHAnsi"/>
          <w:bCs/>
          <w:sz w:val="20"/>
          <w:szCs w:val="20"/>
          <w:lang w:eastAsia="ar-SA"/>
        </w:rPr>
      </w:pPr>
      <w:bookmarkStart w:id="1" w:name="_Hlk62204409"/>
      <w:r w:rsidRPr="008121D3">
        <w:rPr>
          <w:rFonts w:asciiTheme="minorHAnsi" w:eastAsia="Times New Roman" w:hAnsiTheme="minorHAnsi" w:cstheme="minorHAnsi"/>
          <w:bCs/>
          <w:sz w:val="20"/>
          <w:szCs w:val="20"/>
          <w:lang w:eastAsia="ar-SA"/>
        </w:rPr>
        <w:t xml:space="preserve">Platforma, </w:t>
      </w:r>
      <w:r w:rsidRPr="008121D3">
        <w:rPr>
          <w:rFonts w:asciiTheme="minorHAnsi" w:hAnsiTheme="minorHAnsi" w:cstheme="minorHAnsi"/>
          <w:sz w:val="20"/>
          <w:szCs w:val="20"/>
          <w:lang w:eastAsia="pl-PL"/>
        </w:rPr>
        <w:t>o której mowa w pkt. poprzedzającym</w:t>
      </w:r>
      <w:r>
        <w:rPr>
          <w:rFonts w:asciiTheme="minorHAnsi" w:hAnsiTheme="minorHAnsi" w:cstheme="minorHAnsi"/>
          <w:sz w:val="20"/>
          <w:szCs w:val="20"/>
          <w:lang w:eastAsia="pl-PL"/>
        </w:rPr>
        <w:t>:</w:t>
      </w:r>
    </w:p>
    <w:p w14:paraId="07ED037F" w14:textId="77777777" w:rsidR="00096709" w:rsidRPr="00B64AD6" w:rsidRDefault="00096709" w:rsidP="003450EC">
      <w:pPr>
        <w:pStyle w:val="Akapitzlist"/>
        <w:numPr>
          <w:ilvl w:val="2"/>
          <w:numId w:val="24"/>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r w:rsidRPr="00B64AD6">
        <w:rPr>
          <w:color w:val="000000"/>
          <w:sz w:val="20"/>
          <w:szCs w:val="20"/>
        </w:rPr>
        <w:t xml:space="preserve">Instrukcja obsługi platformy, znajduje się pod linkiem: https://platformazakupowa.pl/strona/45-instrukcje; </w:t>
      </w:r>
    </w:p>
    <w:p w14:paraId="2AABE280" w14:textId="1734C668" w:rsidR="00096709" w:rsidRPr="00B64AD6" w:rsidRDefault="00096709" w:rsidP="003450EC">
      <w:pPr>
        <w:pStyle w:val="Akapitzlist"/>
        <w:numPr>
          <w:ilvl w:val="2"/>
          <w:numId w:val="24"/>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bookmarkStart w:id="2" w:name="_Hlk86841125"/>
      <w:r w:rsidRPr="00B64AD6">
        <w:rPr>
          <w:sz w:val="20"/>
          <w:szCs w:val="20"/>
          <w:u w:val="single"/>
        </w:rPr>
        <w:t>Komunikacja poprzez „Wyślij wiadomość”</w:t>
      </w:r>
      <w:r w:rsidRPr="00B64AD6">
        <w:rPr>
          <w:sz w:val="20"/>
          <w:szCs w:val="20"/>
        </w:rPr>
        <w:t xml:space="preserve"> umożliwia dodanie do treści wysyłanej wiadomości plików lub spakowanego katalogu (załączników). Występuje limit objętości plików lub spakowanych folderów do ilości 10 plików lub spakowanych folderów przy maksymalnej sumarycznej wielkości 500 MB</w:t>
      </w:r>
      <w:r w:rsidR="009D1B1A">
        <w:rPr>
          <w:sz w:val="20"/>
          <w:szCs w:val="20"/>
        </w:rPr>
        <w:t>;</w:t>
      </w:r>
    </w:p>
    <w:p w14:paraId="1F1D074B" w14:textId="2C8849AD" w:rsidR="00096709" w:rsidRPr="00B56675" w:rsidRDefault="00096709" w:rsidP="003450EC">
      <w:pPr>
        <w:pStyle w:val="Akapitzlist"/>
        <w:numPr>
          <w:ilvl w:val="2"/>
          <w:numId w:val="24"/>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r w:rsidRPr="00B56675">
        <w:rPr>
          <w:rFonts w:asciiTheme="minorHAnsi" w:hAnsiTheme="minorHAnsi" w:cstheme="minorHAnsi"/>
          <w:sz w:val="20"/>
          <w:szCs w:val="20"/>
          <w:u w:val="single"/>
          <w:lang w:eastAsia="pl-PL"/>
        </w:rPr>
        <w:t xml:space="preserve">Składanie </w:t>
      </w:r>
      <w:r w:rsidR="003C1ED7" w:rsidRPr="00B56675">
        <w:rPr>
          <w:rFonts w:asciiTheme="minorHAnsi" w:hAnsiTheme="minorHAnsi" w:cstheme="minorHAnsi"/>
          <w:sz w:val="20"/>
          <w:szCs w:val="20"/>
          <w:u w:val="single"/>
          <w:lang w:eastAsia="pl-PL"/>
        </w:rPr>
        <w:t>ofert</w:t>
      </w:r>
      <w:r w:rsidRPr="00B56675">
        <w:rPr>
          <w:rFonts w:asciiTheme="minorHAnsi" w:hAnsiTheme="minorHAnsi" w:cstheme="minorHAnsi"/>
          <w:sz w:val="20"/>
          <w:szCs w:val="20"/>
          <w:u w:val="single"/>
          <w:lang w:eastAsia="pl-PL"/>
        </w:rPr>
        <w:t>:</w:t>
      </w:r>
      <w:r w:rsidRPr="00B56675">
        <w:rPr>
          <w:rFonts w:asciiTheme="minorHAnsi" w:hAnsiTheme="minorHAnsi" w:cstheme="minorHAnsi"/>
          <w:sz w:val="20"/>
          <w:szCs w:val="20"/>
          <w:lang w:eastAsia="pl-PL"/>
        </w:rPr>
        <w:t xml:space="preserve"> występuje limit objętości plików lub spakowanych folderów w zakresie całe</w:t>
      </w:r>
      <w:r w:rsidR="003C1ED7" w:rsidRPr="00B56675">
        <w:rPr>
          <w:rFonts w:asciiTheme="minorHAnsi" w:hAnsiTheme="minorHAnsi" w:cstheme="minorHAnsi"/>
          <w:sz w:val="20"/>
          <w:szCs w:val="20"/>
          <w:lang w:eastAsia="pl-PL"/>
        </w:rPr>
        <w:t xml:space="preserve">j oferty </w:t>
      </w:r>
      <w:r w:rsidRPr="00B56675">
        <w:rPr>
          <w:rFonts w:asciiTheme="minorHAnsi" w:hAnsiTheme="minorHAnsi" w:cstheme="minorHAnsi"/>
          <w:sz w:val="20"/>
          <w:szCs w:val="20"/>
          <w:lang w:eastAsia="pl-PL"/>
        </w:rPr>
        <w:t xml:space="preserve">do ilości 10 plików lub spakowanych folderów, przy maksymalnej wielkości 150 MB </w:t>
      </w:r>
      <w:r w:rsidRPr="00B56675">
        <w:rPr>
          <w:rFonts w:cs="Calibri"/>
          <w:sz w:val="20"/>
          <w:szCs w:val="20"/>
        </w:rPr>
        <w:t>każde</w:t>
      </w:r>
      <w:r w:rsidRPr="00B56675">
        <w:rPr>
          <w:sz w:val="20"/>
          <w:szCs w:val="20"/>
        </w:rPr>
        <w:t>go z nich</w:t>
      </w:r>
      <w:r w:rsidRPr="00B56675">
        <w:rPr>
          <w:rFonts w:asciiTheme="minorHAnsi" w:hAnsiTheme="minorHAnsi" w:cstheme="minorHAnsi"/>
          <w:sz w:val="20"/>
          <w:szCs w:val="20"/>
          <w:lang w:eastAsia="pl-PL"/>
        </w:rPr>
        <w:t xml:space="preserve">. </w:t>
      </w:r>
    </w:p>
    <w:bookmarkEnd w:id="1"/>
    <w:bookmarkEnd w:id="2"/>
    <w:p w14:paraId="37AD83F7" w14:textId="77777777" w:rsidR="00096709" w:rsidRPr="00B64AD6" w:rsidRDefault="00096709" w:rsidP="003450EC">
      <w:pPr>
        <w:pStyle w:val="Akapitzlist"/>
        <w:numPr>
          <w:ilvl w:val="1"/>
          <w:numId w:val="24"/>
        </w:numPr>
        <w:suppressAutoHyphens/>
        <w:spacing w:after="0"/>
        <w:ind w:left="709" w:hanging="567"/>
        <w:jc w:val="both"/>
        <w:rPr>
          <w:rFonts w:asciiTheme="minorHAnsi" w:eastAsia="Times New Roman" w:hAnsiTheme="minorHAnsi" w:cstheme="minorHAnsi"/>
          <w:bCs/>
          <w:sz w:val="18"/>
          <w:szCs w:val="18"/>
          <w:lang w:eastAsia="ar-SA"/>
        </w:rPr>
      </w:pPr>
      <w:r w:rsidRPr="005F6EC0">
        <w:rPr>
          <w:rFonts w:asciiTheme="minorHAnsi" w:eastAsia="Times New Roman" w:hAnsiTheme="minorHAnsi" w:cstheme="minorHAnsi"/>
          <w:bCs/>
          <w:sz w:val="20"/>
          <w:szCs w:val="20"/>
          <w:lang w:eastAsia="ar-SA"/>
        </w:rPr>
        <w:t>Każda ze stron na żądanie drugiej, niezwłocznie potwierdza fakt otrzymania oświadczeń, wniosków, zawiadomień lub informacji.</w:t>
      </w:r>
    </w:p>
    <w:p w14:paraId="13817903" w14:textId="77777777" w:rsidR="00096709" w:rsidRPr="00A5697A" w:rsidRDefault="00096709" w:rsidP="003450EC">
      <w:pPr>
        <w:pStyle w:val="Akapitzlist"/>
        <w:numPr>
          <w:ilvl w:val="1"/>
          <w:numId w:val="24"/>
        </w:numPr>
        <w:pBdr>
          <w:top w:val="nil"/>
          <w:left w:val="nil"/>
          <w:bottom w:val="nil"/>
          <w:right w:val="nil"/>
          <w:between w:val="nil"/>
        </w:pBdr>
        <w:autoSpaceDE w:val="0"/>
        <w:autoSpaceDN w:val="0"/>
        <w:adjustRightInd w:val="0"/>
        <w:spacing w:after="0"/>
        <w:ind w:left="709" w:hanging="567"/>
        <w:jc w:val="both"/>
        <w:rPr>
          <w:sz w:val="20"/>
          <w:szCs w:val="20"/>
          <w:lang w:eastAsia="pl-PL"/>
        </w:rPr>
      </w:pPr>
      <w:r w:rsidRPr="00A5697A">
        <w:rPr>
          <w:sz w:val="20"/>
          <w:szCs w:val="20"/>
          <w:lang w:eastAsia="pl-PL"/>
        </w:rPr>
        <w:t>Wykonawca, przystępując do niniejszego postępowania o udzielenie zamówienia publicznego:</w:t>
      </w:r>
    </w:p>
    <w:p w14:paraId="690C2C33" w14:textId="77777777" w:rsidR="00096709" w:rsidRPr="00ED48D1" w:rsidRDefault="00096709" w:rsidP="003450EC">
      <w:pPr>
        <w:pStyle w:val="Akapitzlist"/>
        <w:numPr>
          <w:ilvl w:val="2"/>
          <w:numId w:val="24"/>
        </w:numPr>
        <w:pBdr>
          <w:top w:val="nil"/>
          <w:left w:val="nil"/>
          <w:bottom w:val="nil"/>
          <w:right w:val="nil"/>
          <w:between w:val="nil"/>
        </w:pBdr>
        <w:autoSpaceDE w:val="0"/>
        <w:autoSpaceDN w:val="0"/>
        <w:adjustRightInd w:val="0"/>
        <w:spacing w:after="0"/>
        <w:ind w:left="993" w:hanging="709"/>
        <w:jc w:val="both"/>
        <w:rPr>
          <w:sz w:val="20"/>
          <w:szCs w:val="20"/>
          <w:lang w:eastAsia="pl-PL"/>
        </w:rPr>
      </w:pPr>
      <w:r w:rsidRPr="00ED48D1">
        <w:rPr>
          <w:sz w:val="20"/>
          <w:szCs w:val="20"/>
          <w:lang w:eastAsia="pl-PL"/>
        </w:rPr>
        <w:t>akceptuje warunki korzystania z pla</w:t>
      </w:r>
      <w:r>
        <w:rPr>
          <w:sz w:val="20"/>
          <w:szCs w:val="20"/>
          <w:lang w:eastAsia="pl-PL"/>
        </w:rPr>
        <w:t>tf</w:t>
      </w:r>
      <w:r w:rsidRPr="00ED48D1">
        <w:rPr>
          <w:sz w:val="20"/>
          <w:szCs w:val="20"/>
          <w:lang w:eastAsia="pl-PL"/>
        </w:rPr>
        <w:t>orm</w:t>
      </w:r>
      <w:r>
        <w:rPr>
          <w:sz w:val="20"/>
          <w:szCs w:val="20"/>
          <w:lang w:eastAsia="pl-PL"/>
        </w:rPr>
        <w:t>y</w:t>
      </w:r>
      <w:r w:rsidRPr="00ED48D1">
        <w:rPr>
          <w:sz w:val="20"/>
          <w:szCs w:val="20"/>
          <w:lang w:eastAsia="pl-PL"/>
        </w:rPr>
        <w:t xml:space="preserve"> określone w Regulaminie zamieszczonym na stronie internetowej pod linkiem w zakładce „Regulamin" oraz uznaje go za wiążący,</w:t>
      </w:r>
    </w:p>
    <w:p w14:paraId="13087EA4" w14:textId="77777777" w:rsidR="00096709" w:rsidRPr="00ED48D1" w:rsidRDefault="00096709" w:rsidP="003450EC">
      <w:pPr>
        <w:pStyle w:val="Akapitzlist"/>
        <w:numPr>
          <w:ilvl w:val="2"/>
          <w:numId w:val="24"/>
        </w:numPr>
        <w:pBdr>
          <w:top w:val="nil"/>
          <w:left w:val="nil"/>
          <w:bottom w:val="nil"/>
          <w:right w:val="nil"/>
          <w:between w:val="nil"/>
        </w:pBdr>
        <w:autoSpaceDE w:val="0"/>
        <w:autoSpaceDN w:val="0"/>
        <w:adjustRightInd w:val="0"/>
        <w:spacing w:after="0"/>
        <w:ind w:left="993" w:hanging="709"/>
        <w:jc w:val="both"/>
        <w:rPr>
          <w:sz w:val="20"/>
          <w:szCs w:val="20"/>
          <w:lang w:eastAsia="pl-PL"/>
        </w:rPr>
      </w:pPr>
      <w:r w:rsidRPr="00ED48D1">
        <w:rPr>
          <w:sz w:val="20"/>
          <w:szCs w:val="20"/>
          <w:lang w:eastAsia="pl-PL"/>
        </w:rPr>
        <w:t>zapoznał i stosuje się do Instrukcji składania wniosków</w:t>
      </w:r>
      <w:r>
        <w:rPr>
          <w:sz w:val="20"/>
          <w:szCs w:val="20"/>
          <w:lang w:eastAsia="pl-PL"/>
        </w:rPr>
        <w:t>, o której mowa w pkt. 14.5.1 SWZ.</w:t>
      </w:r>
    </w:p>
    <w:p w14:paraId="47EF1273" w14:textId="5A7BFCFE" w:rsidR="00096709" w:rsidRPr="00B60AD9" w:rsidRDefault="00096709" w:rsidP="003450EC">
      <w:pPr>
        <w:pStyle w:val="Akapitzlist"/>
        <w:numPr>
          <w:ilvl w:val="1"/>
          <w:numId w:val="24"/>
        </w:numPr>
        <w:suppressAutoHyphens/>
        <w:spacing w:after="0"/>
        <w:ind w:left="709" w:hanging="567"/>
        <w:jc w:val="both"/>
        <w:rPr>
          <w:rFonts w:asciiTheme="minorHAnsi" w:eastAsia="Times New Roman" w:hAnsiTheme="minorHAnsi" w:cstheme="minorHAnsi"/>
          <w:bCs/>
          <w:sz w:val="18"/>
          <w:szCs w:val="18"/>
          <w:lang w:eastAsia="ar-SA"/>
        </w:rPr>
      </w:pPr>
      <w:r w:rsidRPr="005F6EC0">
        <w:rPr>
          <w:rFonts w:asciiTheme="minorHAnsi" w:eastAsia="Times New Roman" w:hAnsiTheme="minorHAnsi" w:cstheme="minorHAnsi"/>
          <w:bCs/>
          <w:sz w:val="20"/>
          <w:szCs w:val="20"/>
          <w:lang w:eastAsia="ar-SA"/>
        </w:rPr>
        <w:t>Osobą uprawnioną do porozumiewania się z Wykonawcami jest:</w:t>
      </w:r>
      <w:r>
        <w:rPr>
          <w:rFonts w:asciiTheme="minorHAnsi" w:eastAsia="Times New Roman" w:hAnsiTheme="minorHAnsi" w:cstheme="minorHAnsi"/>
          <w:bCs/>
          <w:sz w:val="20"/>
          <w:szCs w:val="20"/>
          <w:lang w:eastAsia="ar-SA"/>
        </w:rPr>
        <w:t xml:space="preserve"> </w:t>
      </w:r>
      <w:r w:rsidR="00092182">
        <w:rPr>
          <w:rFonts w:asciiTheme="minorHAnsi" w:eastAsia="Times New Roman" w:hAnsiTheme="minorHAnsi" w:cstheme="minorHAnsi"/>
          <w:bCs/>
          <w:sz w:val="20"/>
          <w:szCs w:val="20"/>
          <w:lang w:eastAsia="ar-SA"/>
        </w:rPr>
        <w:t>Ewa Kwiatkowska, Elżbieta Kurek</w:t>
      </w:r>
      <w:r w:rsidR="00B51C62">
        <w:rPr>
          <w:rFonts w:asciiTheme="minorHAnsi" w:eastAsia="Times New Roman" w:hAnsiTheme="minorHAnsi" w:cstheme="minorHAnsi"/>
          <w:bCs/>
          <w:sz w:val="20"/>
          <w:szCs w:val="20"/>
          <w:lang w:eastAsia="ar-SA"/>
        </w:rPr>
        <w:t>.</w:t>
      </w:r>
    </w:p>
    <w:p w14:paraId="6B27CCDF" w14:textId="77777777" w:rsidR="00B60AD9" w:rsidRPr="005F6EC0" w:rsidRDefault="00B60AD9" w:rsidP="00B60AD9">
      <w:pPr>
        <w:pStyle w:val="Akapitzlist"/>
        <w:suppressAutoHyphens/>
        <w:spacing w:after="0"/>
        <w:ind w:left="709"/>
        <w:jc w:val="both"/>
        <w:rPr>
          <w:rFonts w:asciiTheme="minorHAnsi" w:eastAsia="Times New Roman" w:hAnsiTheme="minorHAnsi" w:cstheme="minorHAnsi"/>
          <w:bCs/>
          <w:sz w:val="18"/>
          <w:szCs w:val="18"/>
          <w:lang w:eastAsia="ar-SA"/>
        </w:rPr>
      </w:pPr>
    </w:p>
    <w:p w14:paraId="5EB23E17" w14:textId="77777777" w:rsidR="00DE2F48" w:rsidRPr="005F6EC0" w:rsidRDefault="00DE2F48" w:rsidP="002B4F3C">
      <w:pPr>
        <w:pStyle w:val="Akapitzlist"/>
        <w:suppressAutoHyphens/>
        <w:spacing w:after="0"/>
        <w:ind w:left="360"/>
        <w:jc w:val="both"/>
        <w:rPr>
          <w:rFonts w:asciiTheme="minorHAnsi" w:eastAsia="Times New Roman" w:hAnsiTheme="minorHAnsi" w:cstheme="minorHAnsi"/>
          <w:bCs/>
          <w:sz w:val="20"/>
          <w:szCs w:val="20"/>
          <w:lang w:eastAsia="ar-SA"/>
        </w:rPr>
      </w:pPr>
    </w:p>
    <w:p w14:paraId="66497E49" w14:textId="2112F235" w:rsidR="00DE2F48" w:rsidRPr="005F6EC0" w:rsidRDefault="00DB73E1" w:rsidP="003450EC">
      <w:pPr>
        <w:numPr>
          <w:ilvl w:val="0"/>
          <w:numId w:val="24"/>
        </w:numPr>
        <w:suppressAutoHyphens/>
        <w:spacing w:after="0"/>
        <w:ind w:left="284" w:hanging="426"/>
        <w:jc w:val="both"/>
        <w:rPr>
          <w:rFonts w:asciiTheme="minorHAnsi" w:eastAsia="Times New Roman" w:hAnsiTheme="minorHAnsi" w:cstheme="minorHAnsi"/>
          <w:b/>
          <w:bCs/>
          <w:sz w:val="20"/>
          <w:szCs w:val="20"/>
          <w:lang w:eastAsia="ar-SA"/>
        </w:rPr>
      </w:pPr>
      <w:r w:rsidRPr="005F6EC0">
        <w:rPr>
          <w:rFonts w:asciiTheme="minorHAnsi" w:hAnsiTheme="minorHAnsi" w:cstheme="minorHAnsi"/>
          <w:b/>
          <w:bCs/>
          <w:sz w:val="20"/>
          <w:szCs w:val="20"/>
          <w:shd w:val="clear" w:color="auto" w:fill="FFFFFF"/>
        </w:rPr>
        <w:lastRenderedPageBreak/>
        <w:t>S</w:t>
      </w:r>
      <w:r w:rsidR="00DE2F48" w:rsidRPr="005F6EC0">
        <w:rPr>
          <w:rFonts w:asciiTheme="minorHAnsi" w:hAnsiTheme="minorHAnsi" w:cstheme="minorHAnsi"/>
          <w:b/>
          <w:bCs/>
          <w:sz w:val="20"/>
          <w:szCs w:val="20"/>
          <w:shd w:val="clear" w:color="auto" w:fill="FFFFFF"/>
        </w:rPr>
        <w:t>POS</w:t>
      </w:r>
      <w:r w:rsidRPr="005F6EC0">
        <w:rPr>
          <w:rFonts w:asciiTheme="minorHAnsi" w:hAnsiTheme="minorHAnsi" w:cstheme="minorHAnsi"/>
          <w:b/>
          <w:bCs/>
          <w:sz w:val="20"/>
          <w:szCs w:val="20"/>
          <w:shd w:val="clear" w:color="auto" w:fill="FFFFFF"/>
        </w:rPr>
        <w:t>Ó</w:t>
      </w:r>
      <w:r w:rsidR="00DE2F48" w:rsidRPr="005F6EC0">
        <w:rPr>
          <w:rFonts w:asciiTheme="minorHAnsi" w:hAnsiTheme="minorHAnsi" w:cstheme="minorHAnsi"/>
          <w:b/>
          <w:bCs/>
          <w:sz w:val="20"/>
          <w:szCs w:val="20"/>
          <w:shd w:val="clear" w:color="auto" w:fill="FFFFFF"/>
        </w:rPr>
        <w:t xml:space="preserve">B KOMUNIKOWANIA SIĘ ZAMAWIAJĄCEGO Z WYKONAWCAMI </w:t>
      </w:r>
      <w:r w:rsidRPr="005F6EC0">
        <w:rPr>
          <w:rFonts w:asciiTheme="minorHAnsi" w:hAnsiTheme="minorHAnsi" w:cstheme="minorHAnsi"/>
          <w:b/>
          <w:bCs/>
          <w:sz w:val="20"/>
          <w:szCs w:val="20"/>
          <w:shd w:val="clear" w:color="auto" w:fill="FFFFFF"/>
        </w:rPr>
        <w:t xml:space="preserve">- </w:t>
      </w:r>
      <w:r w:rsidR="00DE2F48" w:rsidRPr="005F6EC0">
        <w:rPr>
          <w:rFonts w:asciiTheme="minorHAnsi" w:hAnsiTheme="minorHAnsi" w:cstheme="minorHAnsi"/>
          <w:b/>
          <w:bCs/>
          <w:sz w:val="20"/>
          <w:szCs w:val="20"/>
          <w:shd w:val="clear" w:color="auto" w:fill="FFFFFF"/>
        </w:rPr>
        <w:t xml:space="preserve">INNY </w:t>
      </w:r>
      <w:r w:rsidRPr="005F6EC0">
        <w:rPr>
          <w:rFonts w:asciiTheme="minorHAnsi" w:hAnsiTheme="minorHAnsi" w:cstheme="minorHAnsi"/>
          <w:b/>
          <w:bCs/>
          <w:sz w:val="20"/>
          <w:szCs w:val="20"/>
          <w:shd w:val="clear" w:color="auto" w:fill="FFFFFF"/>
        </w:rPr>
        <w:t>N</w:t>
      </w:r>
      <w:r w:rsidR="00DE2F48" w:rsidRPr="005F6EC0">
        <w:rPr>
          <w:rFonts w:asciiTheme="minorHAnsi" w:hAnsiTheme="minorHAnsi" w:cstheme="minorHAnsi"/>
          <w:b/>
          <w:bCs/>
          <w:sz w:val="20"/>
          <w:szCs w:val="20"/>
          <w:shd w:val="clear" w:color="auto" w:fill="FFFFFF"/>
        </w:rPr>
        <w:t>IŻ PRZY UŻYCIU ŚRODKÓW KOMUNIKACJI ELEKTRONICZNEJ W PRZYPADKU ZAISTNIENIA JEDNEJ Z SYTUACJI OKREŚLONYCH W ART. 65 UST. 1, ART. 66 I ART. 69</w:t>
      </w:r>
      <w:r w:rsidR="00C4182E" w:rsidRPr="005F6EC0">
        <w:rPr>
          <w:rFonts w:asciiTheme="minorHAnsi" w:hAnsiTheme="minorHAnsi" w:cstheme="minorHAnsi"/>
          <w:b/>
          <w:bCs/>
          <w:sz w:val="20"/>
          <w:szCs w:val="20"/>
          <w:shd w:val="clear" w:color="auto" w:fill="FFFFFF"/>
        </w:rPr>
        <w:t xml:space="preserve"> PZP</w:t>
      </w:r>
      <w:r w:rsidR="00B91F68" w:rsidRPr="005F6EC0">
        <w:rPr>
          <w:rFonts w:asciiTheme="minorHAnsi" w:hAnsiTheme="minorHAnsi" w:cstheme="minorHAnsi"/>
          <w:b/>
          <w:bCs/>
          <w:sz w:val="20"/>
          <w:szCs w:val="20"/>
          <w:shd w:val="clear" w:color="auto" w:fill="FFFFFF"/>
        </w:rPr>
        <w:t>:</w:t>
      </w:r>
    </w:p>
    <w:p w14:paraId="429A4E51" w14:textId="196C33AF" w:rsidR="00DE2F48" w:rsidRDefault="00CE7111" w:rsidP="003450EC">
      <w:pPr>
        <w:pStyle w:val="Akapitzlist"/>
        <w:numPr>
          <w:ilvl w:val="1"/>
          <w:numId w:val="24"/>
        </w:numPr>
        <w:suppressAutoHyphens/>
        <w:spacing w:after="0"/>
        <w:ind w:left="567" w:hanging="567"/>
        <w:jc w:val="both"/>
        <w:rPr>
          <w:rFonts w:asciiTheme="minorHAnsi" w:eastAsia="Times New Roman" w:hAnsiTheme="minorHAnsi" w:cstheme="minorHAnsi"/>
          <w:bCs/>
          <w:sz w:val="20"/>
          <w:szCs w:val="20"/>
          <w:lang w:eastAsia="ar-SA"/>
        </w:rPr>
      </w:pPr>
      <w:r w:rsidRPr="005F6EC0">
        <w:rPr>
          <w:rFonts w:asciiTheme="minorHAnsi" w:eastAsia="Times New Roman" w:hAnsiTheme="minorHAnsi" w:cstheme="minorHAnsi"/>
          <w:bCs/>
          <w:sz w:val="20"/>
          <w:szCs w:val="20"/>
          <w:lang w:eastAsia="ar-SA"/>
        </w:rPr>
        <w:t>Zamawiający nie określa.</w:t>
      </w:r>
    </w:p>
    <w:p w14:paraId="49ACFF2A" w14:textId="046E97DA" w:rsidR="00DE2F48" w:rsidRPr="005F6EC0" w:rsidRDefault="00DE2F48" w:rsidP="002B4F3C">
      <w:pPr>
        <w:pStyle w:val="Akapitzlist"/>
        <w:suppressAutoHyphens/>
        <w:spacing w:after="0"/>
        <w:ind w:left="792"/>
        <w:jc w:val="both"/>
        <w:rPr>
          <w:rFonts w:asciiTheme="minorHAnsi" w:eastAsia="Times New Roman" w:hAnsiTheme="minorHAnsi" w:cstheme="minorHAnsi"/>
          <w:bCs/>
          <w:sz w:val="20"/>
          <w:szCs w:val="20"/>
          <w:lang w:eastAsia="ar-SA"/>
        </w:rPr>
      </w:pPr>
    </w:p>
    <w:p w14:paraId="011BBF31" w14:textId="77777777" w:rsidR="009B558A" w:rsidRPr="005F6EC0" w:rsidRDefault="009B558A" w:rsidP="003450EC">
      <w:pPr>
        <w:numPr>
          <w:ilvl w:val="0"/>
          <w:numId w:val="19"/>
        </w:numPr>
        <w:suppressAutoHyphens/>
        <w:spacing w:after="0"/>
        <w:ind w:left="284" w:hanging="426"/>
        <w:jc w:val="both"/>
        <w:rPr>
          <w:rFonts w:asciiTheme="minorHAnsi" w:eastAsia="Times New Roman" w:hAnsiTheme="minorHAnsi" w:cstheme="minorHAnsi"/>
          <w:bCs/>
          <w:sz w:val="20"/>
          <w:szCs w:val="20"/>
          <w:lang w:eastAsia="ar-SA"/>
        </w:rPr>
      </w:pPr>
      <w:r w:rsidRPr="005F6EC0">
        <w:rPr>
          <w:rFonts w:asciiTheme="minorHAnsi" w:eastAsia="Times New Roman" w:hAnsiTheme="minorHAnsi" w:cstheme="minorHAnsi"/>
          <w:b/>
          <w:bCs/>
          <w:sz w:val="20"/>
          <w:szCs w:val="20"/>
          <w:lang w:eastAsia="ar-SA"/>
        </w:rPr>
        <w:t>WYMAGANIA DOTYCZĄCE WADIUM:</w:t>
      </w:r>
    </w:p>
    <w:p w14:paraId="490691DC" w14:textId="7EDA4F2F" w:rsidR="009B558A" w:rsidRPr="00EA4B99" w:rsidRDefault="009B558A" w:rsidP="003450EC">
      <w:pPr>
        <w:numPr>
          <w:ilvl w:val="1"/>
          <w:numId w:val="19"/>
        </w:numPr>
        <w:suppressAutoHyphens/>
        <w:spacing w:after="0"/>
        <w:ind w:left="567" w:hanging="567"/>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 xml:space="preserve">Oferta zawierająca </w:t>
      </w:r>
      <w:r w:rsidRPr="007B3545">
        <w:rPr>
          <w:rFonts w:asciiTheme="minorHAnsi" w:eastAsia="Times New Roman" w:hAnsiTheme="minorHAnsi" w:cstheme="minorHAnsi"/>
          <w:sz w:val="20"/>
          <w:szCs w:val="20"/>
          <w:lang w:eastAsia="ar-SA"/>
        </w:rPr>
        <w:t xml:space="preserve">całość przedmiotu zamówienia powinna być zabezpieczona wadium w wysokości: </w:t>
      </w:r>
      <w:r w:rsidR="00092182" w:rsidRPr="007B3545">
        <w:rPr>
          <w:rFonts w:asciiTheme="minorHAnsi" w:eastAsia="Times New Roman" w:hAnsiTheme="minorHAnsi" w:cstheme="minorHAnsi"/>
          <w:b/>
          <w:sz w:val="20"/>
          <w:szCs w:val="20"/>
          <w:lang w:eastAsia="ar-SA"/>
        </w:rPr>
        <w:t>3</w:t>
      </w:r>
      <w:r w:rsidR="007B3545" w:rsidRPr="007B3545">
        <w:rPr>
          <w:rFonts w:asciiTheme="minorHAnsi" w:eastAsia="Times New Roman" w:hAnsiTheme="minorHAnsi" w:cstheme="minorHAnsi"/>
          <w:b/>
          <w:sz w:val="20"/>
          <w:szCs w:val="20"/>
          <w:lang w:eastAsia="ar-SA"/>
        </w:rPr>
        <w:t>5</w:t>
      </w:r>
      <w:r w:rsidR="00092182" w:rsidRPr="007B3545">
        <w:rPr>
          <w:rFonts w:asciiTheme="minorHAnsi" w:eastAsia="Times New Roman" w:hAnsiTheme="minorHAnsi" w:cstheme="minorHAnsi"/>
          <w:b/>
          <w:sz w:val="20"/>
          <w:szCs w:val="20"/>
          <w:lang w:eastAsia="ar-SA"/>
        </w:rPr>
        <w:t xml:space="preserve"> 000,00 </w:t>
      </w:r>
      <w:r w:rsidRPr="007B3545">
        <w:rPr>
          <w:rFonts w:asciiTheme="minorHAnsi" w:eastAsia="Times New Roman" w:hAnsiTheme="minorHAnsi" w:cstheme="minorHAnsi"/>
          <w:b/>
          <w:sz w:val="20"/>
          <w:szCs w:val="20"/>
          <w:lang w:eastAsia="ar-SA"/>
        </w:rPr>
        <w:t>zł</w:t>
      </w:r>
      <w:r w:rsidRPr="007B3545">
        <w:rPr>
          <w:rFonts w:asciiTheme="minorHAnsi" w:eastAsia="Times New Roman" w:hAnsiTheme="minorHAnsi" w:cstheme="minorHAnsi"/>
          <w:sz w:val="20"/>
          <w:szCs w:val="20"/>
          <w:lang w:eastAsia="ar-SA"/>
        </w:rPr>
        <w:t xml:space="preserve"> (</w:t>
      </w:r>
      <w:r w:rsidR="00092182" w:rsidRPr="007B3545">
        <w:rPr>
          <w:rFonts w:asciiTheme="minorHAnsi" w:eastAsia="Times New Roman" w:hAnsiTheme="minorHAnsi" w:cstheme="minorHAnsi"/>
          <w:sz w:val="20"/>
          <w:szCs w:val="20"/>
          <w:lang w:eastAsia="ar-SA"/>
        </w:rPr>
        <w:t>trzydzieści</w:t>
      </w:r>
      <w:r w:rsidR="007B3545" w:rsidRPr="007B3545">
        <w:rPr>
          <w:rFonts w:asciiTheme="minorHAnsi" w:eastAsia="Times New Roman" w:hAnsiTheme="minorHAnsi" w:cstheme="minorHAnsi"/>
          <w:sz w:val="20"/>
          <w:szCs w:val="20"/>
          <w:lang w:eastAsia="ar-SA"/>
        </w:rPr>
        <w:t xml:space="preserve"> pięć</w:t>
      </w:r>
      <w:r w:rsidR="00092182" w:rsidRPr="007B3545">
        <w:rPr>
          <w:rFonts w:asciiTheme="minorHAnsi" w:eastAsia="Times New Roman" w:hAnsiTheme="minorHAnsi" w:cstheme="minorHAnsi"/>
          <w:sz w:val="20"/>
          <w:szCs w:val="20"/>
          <w:lang w:eastAsia="ar-SA"/>
        </w:rPr>
        <w:t xml:space="preserve"> tysięcy </w:t>
      </w:r>
      <w:r w:rsidRPr="007B3545">
        <w:rPr>
          <w:rFonts w:asciiTheme="minorHAnsi" w:eastAsia="Times New Roman" w:hAnsiTheme="minorHAnsi" w:cstheme="minorHAnsi"/>
          <w:sz w:val="20"/>
          <w:szCs w:val="20"/>
          <w:lang w:eastAsia="ar-SA"/>
        </w:rPr>
        <w:t>złotych 00/100)</w:t>
      </w:r>
    </w:p>
    <w:p w14:paraId="1C167F7A" w14:textId="77777777" w:rsidR="009B558A" w:rsidRPr="00EA4B99" w:rsidRDefault="009B558A" w:rsidP="003450EC">
      <w:pPr>
        <w:numPr>
          <w:ilvl w:val="1"/>
          <w:numId w:val="19"/>
        </w:numPr>
        <w:suppressAutoHyphens/>
        <w:spacing w:after="0"/>
        <w:ind w:left="567" w:hanging="567"/>
        <w:jc w:val="both"/>
        <w:rPr>
          <w:rFonts w:asciiTheme="minorHAnsi" w:eastAsia="Times New Roman" w:hAnsiTheme="minorHAnsi" w:cstheme="minorHAnsi"/>
          <w:sz w:val="20"/>
          <w:szCs w:val="20"/>
          <w:lang w:eastAsia="ar-SA"/>
        </w:rPr>
      </w:pPr>
      <w:r w:rsidRPr="00EA4B99">
        <w:rPr>
          <w:rFonts w:asciiTheme="minorHAnsi" w:hAnsiTheme="minorHAnsi" w:cstheme="minorHAnsi"/>
          <w:sz w:val="20"/>
          <w:szCs w:val="20"/>
          <w:shd w:val="clear" w:color="auto" w:fill="FFFFFF"/>
        </w:rPr>
        <w:t>Wadium wnosi się przed upływem terminu składania ofert i utrzymuje nieprzerwanie do dnia upływu terminu związania ofertą, z wyjątkiem przypadków, o których mowa w art. 98 ust. 1 pkt 2 i 3 oraz ust. 2 PZP.</w:t>
      </w:r>
    </w:p>
    <w:p w14:paraId="26251F53" w14:textId="77777777" w:rsidR="009B558A" w:rsidRPr="00EA4B99" w:rsidRDefault="009B558A" w:rsidP="003450EC">
      <w:pPr>
        <w:numPr>
          <w:ilvl w:val="1"/>
          <w:numId w:val="19"/>
        </w:numPr>
        <w:suppressAutoHyphens/>
        <w:spacing w:after="0"/>
        <w:ind w:left="567" w:hanging="567"/>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Wadium wnosi się w następujących formach:</w:t>
      </w:r>
    </w:p>
    <w:p w14:paraId="792F68DF" w14:textId="77777777" w:rsidR="009B558A" w:rsidRPr="00EA4B99" w:rsidRDefault="009B558A" w:rsidP="003450EC">
      <w:pPr>
        <w:numPr>
          <w:ilvl w:val="2"/>
          <w:numId w:val="19"/>
        </w:numPr>
        <w:suppressAutoHyphens/>
        <w:spacing w:after="0"/>
        <w:ind w:left="993" w:hanging="851"/>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pieniądzu,</w:t>
      </w:r>
    </w:p>
    <w:p w14:paraId="2AD73C48" w14:textId="77777777" w:rsidR="009B558A" w:rsidRPr="00EA4B99" w:rsidRDefault="009B558A" w:rsidP="003450EC">
      <w:pPr>
        <w:numPr>
          <w:ilvl w:val="2"/>
          <w:numId w:val="19"/>
        </w:numPr>
        <w:suppressAutoHyphens/>
        <w:spacing w:after="0"/>
        <w:ind w:left="993" w:hanging="851"/>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gwarancjach bankowych,</w:t>
      </w:r>
    </w:p>
    <w:p w14:paraId="1E306702" w14:textId="77777777" w:rsidR="009B558A" w:rsidRPr="00EA4B99" w:rsidRDefault="009B558A" w:rsidP="003450EC">
      <w:pPr>
        <w:numPr>
          <w:ilvl w:val="2"/>
          <w:numId w:val="19"/>
        </w:numPr>
        <w:suppressAutoHyphens/>
        <w:spacing w:after="0"/>
        <w:ind w:left="993" w:hanging="851"/>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gwarancjach ubezpieczeniowych,</w:t>
      </w:r>
    </w:p>
    <w:p w14:paraId="41EC6AD4" w14:textId="77777777" w:rsidR="009B558A" w:rsidRPr="00EA4B99" w:rsidRDefault="009B558A" w:rsidP="003450EC">
      <w:pPr>
        <w:numPr>
          <w:ilvl w:val="2"/>
          <w:numId w:val="19"/>
        </w:numPr>
        <w:suppressAutoHyphens/>
        <w:spacing w:after="0"/>
        <w:ind w:left="993" w:hanging="851"/>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poręczeniach udzielanych przez podmioty, o których mowa w art. 6b ust. 5 pkt 2 ustawy z dnia 9 listopada 2000 roku – o utworzeniu Polskiej Agencji Rozwoju Przedsiębiorczości (Dz. U. z 2019 r. poz. 310, 836, 1572).</w:t>
      </w:r>
    </w:p>
    <w:p w14:paraId="25CB1C36" w14:textId="77777777" w:rsidR="009B558A" w:rsidRPr="00EA4B99" w:rsidRDefault="009B558A" w:rsidP="003450EC">
      <w:pPr>
        <w:pStyle w:val="Akapitzlist"/>
        <w:numPr>
          <w:ilvl w:val="1"/>
          <w:numId w:val="19"/>
        </w:numPr>
        <w:suppressAutoHyphens/>
        <w:spacing w:after="0"/>
        <w:ind w:left="567" w:hanging="567"/>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b/>
          <w:sz w:val="20"/>
          <w:szCs w:val="20"/>
          <w:u w:val="single"/>
          <w:lang w:eastAsia="ar-SA"/>
        </w:rPr>
        <w:t>Uwaga:</w:t>
      </w:r>
      <w:r w:rsidRPr="00EA4B99">
        <w:rPr>
          <w:rFonts w:asciiTheme="minorHAnsi" w:eastAsia="Times New Roman" w:hAnsiTheme="minorHAnsi" w:cstheme="minorHAnsi"/>
          <w:sz w:val="20"/>
          <w:szCs w:val="20"/>
          <w:u w:val="single"/>
          <w:lang w:eastAsia="ar-SA"/>
        </w:rPr>
        <w:t xml:space="preserve"> Wadium wnoszone w formie gwarancji bankowej, gwarancji ubezpieczeniowej, poręczenia bankowego powinno zawierać następujące elementy:</w:t>
      </w:r>
    </w:p>
    <w:p w14:paraId="7C060B3F" w14:textId="77777777" w:rsidR="009B558A" w:rsidRPr="00EA4B99" w:rsidRDefault="009B558A" w:rsidP="003450EC">
      <w:pPr>
        <w:pStyle w:val="Akapitzlist"/>
        <w:numPr>
          <w:ilvl w:val="2"/>
          <w:numId w:val="19"/>
        </w:numPr>
        <w:suppressAutoHyphens/>
        <w:spacing w:after="0"/>
        <w:ind w:left="993" w:hanging="851"/>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określenie terminu obowiązywania poręczenia lub gwarancji przez cały okres związania ofertą;</w:t>
      </w:r>
    </w:p>
    <w:p w14:paraId="0EEA629B" w14:textId="77777777" w:rsidR="009B558A" w:rsidRPr="00EA4B99" w:rsidRDefault="009B558A" w:rsidP="003450EC">
      <w:pPr>
        <w:pStyle w:val="Akapitzlist"/>
        <w:numPr>
          <w:ilvl w:val="2"/>
          <w:numId w:val="19"/>
        </w:numPr>
        <w:suppressAutoHyphens/>
        <w:spacing w:after="0"/>
        <w:ind w:left="993" w:hanging="851"/>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określenie kwoty poręczenia lub gwarancji;</w:t>
      </w:r>
    </w:p>
    <w:p w14:paraId="50D58B61" w14:textId="77777777" w:rsidR="009B558A" w:rsidRPr="00EA4B99" w:rsidRDefault="009B558A" w:rsidP="003450EC">
      <w:pPr>
        <w:pStyle w:val="Akapitzlist"/>
        <w:numPr>
          <w:ilvl w:val="2"/>
          <w:numId w:val="19"/>
        </w:numPr>
        <w:suppressAutoHyphens/>
        <w:spacing w:after="0"/>
        <w:ind w:left="993" w:hanging="851"/>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wskazanie gwaranta poręczenia lub gwarancji;</w:t>
      </w:r>
    </w:p>
    <w:p w14:paraId="2B50F57C" w14:textId="77777777" w:rsidR="009B558A" w:rsidRPr="00EA4B99" w:rsidRDefault="009B558A" w:rsidP="003450EC">
      <w:pPr>
        <w:pStyle w:val="Akapitzlist"/>
        <w:numPr>
          <w:ilvl w:val="2"/>
          <w:numId w:val="19"/>
        </w:numPr>
        <w:suppressAutoHyphens/>
        <w:spacing w:after="0"/>
        <w:ind w:left="993" w:hanging="851"/>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wskazanie beneficjenta poręczenia lub gwarancji;</w:t>
      </w:r>
    </w:p>
    <w:p w14:paraId="5BE66971" w14:textId="77777777" w:rsidR="009B558A" w:rsidRPr="00EA4B99" w:rsidRDefault="009B558A" w:rsidP="003450EC">
      <w:pPr>
        <w:pStyle w:val="Akapitzlist"/>
        <w:numPr>
          <w:ilvl w:val="2"/>
          <w:numId w:val="19"/>
        </w:numPr>
        <w:suppressAutoHyphens/>
        <w:spacing w:after="0"/>
        <w:ind w:left="993" w:hanging="851"/>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 xml:space="preserve">zapis, iż poręczyciel / gwarant zobowiązuje się bezwarunkowo tj. na pierwsze żądanie, do zapłaty pełnej </w:t>
      </w:r>
      <w:r w:rsidRPr="00EA4B99">
        <w:rPr>
          <w:rFonts w:asciiTheme="minorHAnsi" w:eastAsia="Times New Roman" w:hAnsiTheme="minorHAnsi" w:cstheme="minorHAnsi"/>
          <w:sz w:val="20"/>
          <w:szCs w:val="20"/>
          <w:lang w:eastAsia="ar-SA"/>
        </w:rPr>
        <w:br/>
        <w:t>kwoty zabezpieczenia na rzecz beneficjenta,</w:t>
      </w:r>
    </w:p>
    <w:p w14:paraId="3167F443" w14:textId="77777777" w:rsidR="009B558A" w:rsidRPr="00EA4B99" w:rsidRDefault="009B558A" w:rsidP="003450EC">
      <w:pPr>
        <w:pStyle w:val="Akapitzlist"/>
        <w:numPr>
          <w:ilvl w:val="2"/>
          <w:numId w:val="19"/>
        </w:numPr>
        <w:suppressAutoHyphens/>
        <w:spacing w:after="0"/>
        <w:ind w:left="993" w:hanging="851"/>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nieodwołalność poręczenia lub gwarancji,</w:t>
      </w:r>
    </w:p>
    <w:p w14:paraId="7C126A81" w14:textId="77777777" w:rsidR="009B558A" w:rsidRPr="00EA4B99" w:rsidRDefault="009B558A" w:rsidP="003450EC">
      <w:pPr>
        <w:pStyle w:val="Akapitzlist"/>
        <w:numPr>
          <w:ilvl w:val="1"/>
          <w:numId w:val="19"/>
        </w:numPr>
        <w:suppressAutoHyphens/>
        <w:spacing w:after="0"/>
        <w:ind w:left="567" w:hanging="567"/>
        <w:jc w:val="both"/>
        <w:rPr>
          <w:rFonts w:asciiTheme="minorHAnsi" w:eastAsia="Times New Roman" w:hAnsiTheme="minorHAnsi" w:cstheme="minorHAnsi"/>
          <w:b/>
          <w:sz w:val="20"/>
          <w:szCs w:val="20"/>
          <w:lang w:eastAsia="ar-SA"/>
        </w:rPr>
      </w:pPr>
      <w:r w:rsidRPr="00EA4B99">
        <w:rPr>
          <w:rFonts w:asciiTheme="minorHAnsi" w:eastAsia="Times New Roman" w:hAnsiTheme="minorHAnsi" w:cstheme="minorHAnsi"/>
          <w:sz w:val="20"/>
          <w:szCs w:val="20"/>
          <w:lang w:eastAsia="ar-SA"/>
        </w:rPr>
        <w:t>W przypadku wniesienia wadium w formie pieniężnej należy je wpłacić przelewem na konto Zamawiającego:</w:t>
      </w:r>
    </w:p>
    <w:p w14:paraId="7133A80D" w14:textId="77777777" w:rsidR="004C1E73" w:rsidRPr="004C1E73" w:rsidRDefault="004C1E73" w:rsidP="004C1E73">
      <w:pPr>
        <w:suppressAutoHyphens/>
        <w:spacing w:after="0"/>
        <w:ind w:left="1842" w:hanging="567"/>
        <w:jc w:val="both"/>
        <w:rPr>
          <w:rFonts w:asciiTheme="minorHAnsi" w:hAnsiTheme="minorHAnsi" w:cstheme="minorHAnsi"/>
          <w:b/>
          <w:sz w:val="20"/>
          <w:szCs w:val="20"/>
          <w:lang w:eastAsia="ar-SA"/>
        </w:rPr>
      </w:pPr>
      <w:r w:rsidRPr="004C1E73">
        <w:rPr>
          <w:rFonts w:asciiTheme="minorHAnsi" w:hAnsiTheme="minorHAnsi" w:cstheme="minorHAnsi"/>
          <w:b/>
          <w:sz w:val="20"/>
          <w:szCs w:val="20"/>
          <w:lang w:eastAsia="ar-SA"/>
        </w:rPr>
        <w:t>Nazwa banku: Santander Bank Polska S.A.</w:t>
      </w:r>
    </w:p>
    <w:p w14:paraId="65C2F65A" w14:textId="77777777" w:rsidR="004C1E73" w:rsidRPr="004C1E73" w:rsidRDefault="004C1E73" w:rsidP="004C1E73">
      <w:pPr>
        <w:suppressAutoHyphens/>
        <w:spacing w:after="0"/>
        <w:ind w:left="1842" w:hanging="567"/>
        <w:jc w:val="both"/>
        <w:rPr>
          <w:rFonts w:asciiTheme="minorHAnsi" w:hAnsiTheme="minorHAnsi" w:cstheme="minorHAnsi"/>
          <w:b/>
          <w:sz w:val="20"/>
          <w:szCs w:val="20"/>
          <w:lang w:eastAsia="ar-SA"/>
        </w:rPr>
      </w:pPr>
      <w:r w:rsidRPr="004C1E73">
        <w:rPr>
          <w:rFonts w:asciiTheme="minorHAnsi" w:hAnsiTheme="minorHAnsi" w:cstheme="minorHAnsi"/>
          <w:b/>
          <w:sz w:val="20"/>
          <w:szCs w:val="20"/>
          <w:lang w:eastAsia="ar-SA"/>
        </w:rPr>
        <w:t>Numer konta 73 1090 2053 0000 0001 4761 7962</w:t>
      </w:r>
    </w:p>
    <w:p w14:paraId="27BA01A5" w14:textId="77777777" w:rsidR="004C1E73" w:rsidRDefault="004C1E73" w:rsidP="004C1E73">
      <w:pPr>
        <w:suppressAutoHyphens/>
        <w:spacing w:after="0"/>
        <w:ind w:left="1842" w:hanging="567"/>
        <w:jc w:val="both"/>
        <w:rPr>
          <w:rFonts w:asciiTheme="minorHAnsi" w:hAnsiTheme="minorHAnsi" w:cstheme="minorHAnsi"/>
          <w:b/>
          <w:sz w:val="20"/>
          <w:szCs w:val="20"/>
          <w:lang w:eastAsia="ar-SA"/>
        </w:rPr>
      </w:pPr>
      <w:r w:rsidRPr="004C1E73">
        <w:rPr>
          <w:rFonts w:asciiTheme="minorHAnsi" w:hAnsiTheme="minorHAnsi" w:cstheme="minorHAnsi"/>
          <w:b/>
          <w:sz w:val="20"/>
          <w:szCs w:val="20"/>
          <w:lang w:eastAsia="ar-SA"/>
        </w:rPr>
        <w:t>(IBAN: PL73109020530000000147617962, SWIFT: WBKPPLPP)</w:t>
      </w:r>
    </w:p>
    <w:p w14:paraId="68BFABE9" w14:textId="403E0E5E" w:rsidR="009B558A" w:rsidRPr="00EA4B99" w:rsidRDefault="009B558A" w:rsidP="004C1E73">
      <w:pPr>
        <w:suppressAutoHyphens/>
        <w:spacing w:after="0"/>
        <w:ind w:left="1842" w:hanging="567"/>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u w:val="single"/>
          <w:lang w:eastAsia="ar-SA"/>
        </w:rPr>
        <w:t>powołując się na nazwę postępowania, nr sprawy oraz podając nazwę banku i numer swojego konta, na które należy zwrócić wadium.</w:t>
      </w:r>
    </w:p>
    <w:p w14:paraId="305943E0" w14:textId="77777777" w:rsidR="003077AE" w:rsidRPr="00EA4B99" w:rsidRDefault="009B558A" w:rsidP="003450EC">
      <w:pPr>
        <w:numPr>
          <w:ilvl w:val="1"/>
          <w:numId w:val="19"/>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Za skuteczne wniesione wadium w pieniądzu, Zamawiający uważa wadium, które w oznaczonym terminie (przed upływem terminu składania ofert lub wniosków) znajdzie się na rachunku bankowym Zamawiającego (decyduje data uznania rachunku Zamawiającego).</w:t>
      </w:r>
    </w:p>
    <w:p w14:paraId="30B95247" w14:textId="77777777" w:rsidR="003077AE" w:rsidRPr="00EA4B99" w:rsidRDefault="009B558A" w:rsidP="003450EC">
      <w:pPr>
        <w:numPr>
          <w:ilvl w:val="1"/>
          <w:numId w:val="19"/>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EA4B99">
        <w:rPr>
          <w:rFonts w:asciiTheme="minorHAnsi" w:hAnsiTheme="minorHAnsi" w:cstheme="minorHAnsi"/>
          <w:sz w:val="20"/>
          <w:szCs w:val="20"/>
          <w:shd w:val="clear" w:color="auto" w:fill="FFFFFF"/>
        </w:rPr>
        <w:t>Jeżeli wadium jest wnoszone w formie gwarancji lub poręczenia, Wykonawca przekazuje zamawiającemu oryginał gwarancji lub poręczenia, w postaci elektronicznej.</w:t>
      </w:r>
    </w:p>
    <w:p w14:paraId="2ECD4F8B" w14:textId="77777777" w:rsidR="003077AE" w:rsidRPr="00EA4B99" w:rsidRDefault="009B558A" w:rsidP="003450EC">
      <w:pPr>
        <w:numPr>
          <w:ilvl w:val="1"/>
          <w:numId w:val="19"/>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 xml:space="preserve">Zamawiający dopuszcza złożenie wadium w kilku formach przy jednoczesnym spełnieniu powyższych obowiązków. </w:t>
      </w:r>
    </w:p>
    <w:p w14:paraId="0DA8830E" w14:textId="77777777" w:rsidR="003077AE" w:rsidRPr="00EA4B99" w:rsidRDefault="009B558A" w:rsidP="003450EC">
      <w:pPr>
        <w:numPr>
          <w:ilvl w:val="1"/>
          <w:numId w:val="19"/>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Zasady zwrotu i zatrzymania wadium określa PZP.</w:t>
      </w:r>
    </w:p>
    <w:p w14:paraId="1C9F30B9" w14:textId="462B7EB3" w:rsidR="009B558A" w:rsidRPr="00EA4B99" w:rsidRDefault="009B558A" w:rsidP="003450EC">
      <w:pPr>
        <w:numPr>
          <w:ilvl w:val="1"/>
          <w:numId w:val="19"/>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Złożenie przez Wykonawcę wniosku o zwrot wadium, o którym mowa w art. 98 ust. 2 PZP powoduje</w:t>
      </w:r>
      <w:r w:rsidRPr="00EA4B99">
        <w:rPr>
          <w:rFonts w:asciiTheme="minorHAnsi" w:hAnsiTheme="minorHAnsi" w:cstheme="minorHAnsi"/>
          <w:sz w:val="20"/>
          <w:szCs w:val="20"/>
          <w:shd w:val="clear" w:color="auto" w:fill="FFFFFF"/>
        </w:rPr>
        <w:t>, powoduje rozwiązanie stosunku prawnego z Wykonawcą wraz z utratą przez niego prawa do korzystania ze środków ochrony prawnej, o których mowa w dziale IX PZP.</w:t>
      </w:r>
    </w:p>
    <w:p w14:paraId="21C441C4" w14:textId="77777777" w:rsidR="009B558A" w:rsidRPr="007347E1" w:rsidRDefault="009B558A" w:rsidP="002B4F3C">
      <w:pPr>
        <w:pStyle w:val="Akapitzlist"/>
        <w:suppressAutoHyphens/>
        <w:spacing w:after="0"/>
        <w:ind w:left="792"/>
        <w:jc w:val="both"/>
        <w:rPr>
          <w:rFonts w:asciiTheme="minorHAnsi" w:eastAsia="Times New Roman" w:hAnsiTheme="minorHAnsi" w:cstheme="minorHAnsi"/>
          <w:bCs/>
          <w:color w:val="FF0000"/>
          <w:sz w:val="20"/>
          <w:szCs w:val="20"/>
          <w:lang w:eastAsia="ar-SA"/>
        </w:rPr>
      </w:pPr>
    </w:p>
    <w:p w14:paraId="3831DFAE" w14:textId="7B7BECCF" w:rsidR="00E23B8D" w:rsidRPr="005F6EC0" w:rsidRDefault="003077AE" w:rsidP="003450EC">
      <w:pPr>
        <w:pStyle w:val="Akapitzlist"/>
        <w:numPr>
          <w:ilvl w:val="0"/>
          <w:numId w:val="19"/>
        </w:numPr>
        <w:spacing w:after="0"/>
        <w:ind w:left="284"/>
        <w:rPr>
          <w:rFonts w:asciiTheme="minorHAnsi" w:hAnsiTheme="minorHAnsi" w:cstheme="minorHAnsi"/>
          <w:b/>
          <w:sz w:val="20"/>
          <w:szCs w:val="20"/>
        </w:rPr>
      </w:pPr>
      <w:r w:rsidRPr="005F6EC0">
        <w:rPr>
          <w:rFonts w:asciiTheme="minorHAnsi" w:eastAsia="Times New Roman" w:hAnsiTheme="minorHAnsi" w:cstheme="minorHAnsi"/>
          <w:b/>
          <w:bCs/>
          <w:sz w:val="20"/>
          <w:szCs w:val="20"/>
          <w:lang w:eastAsia="pl-PL"/>
        </w:rPr>
        <w:t xml:space="preserve">SPOSÓB OBLICZENIA CENY ORAZ </w:t>
      </w:r>
      <w:r w:rsidRPr="005F6EC0">
        <w:rPr>
          <w:rFonts w:asciiTheme="minorHAnsi" w:hAnsiTheme="minorHAnsi" w:cstheme="minorHAnsi"/>
          <w:b/>
          <w:bCs/>
          <w:sz w:val="20"/>
          <w:szCs w:val="20"/>
          <w:shd w:val="clear" w:color="auto" w:fill="FFFFFF"/>
        </w:rPr>
        <w:t>INFORMACJE DOTYCZĄCE WALUT OBCYCH, W JAKICH MOGĄ BYĆ PROWADZONE ROZLICZENIA MIĘDZY ZAMAWIAJĄCYM A WYKONAWCĄ</w:t>
      </w:r>
      <w:r w:rsidR="00E23B8D" w:rsidRPr="005F6EC0">
        <w:rPr>
          <w:rFonts w:asciiTheme="minorHAnsi" w:hAnsiTheme="minorHAnsi" w:cstheme="minorHAnsi"/>
          <w:b/>
          <w:sz w:val="20"/>
          <w:szCs w:val="20"/>
        </w:rPr>
        <w:t>:</w:t>
      </w:r>
    </w:p>
    <w:p w14:paraId="6C5EF212" w14:textId="11E0175D" w:rsidR="00E23B8D" w:rsidRPr="005F6EC0" w:rsidRDefault="00E23B8D" w:rsidP="003450EC">
      <w:pPr>
        <w:pStyle w:val="Akapitzlist"/>
        <w:numPr>
          <w:ilvl w:val="1"/>
          <w:numId w:val="19"/>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Cenę w ofercie należy obliczyć z uwzględnieniem wszystkich wymagań Zamawiającego określonych w SWZ, załącznikach do SWZ i wzorze umowy, z uwzględnieniem wszelkich kosztów, jakie poniesie Wykonawca z tytułu należytej oraz zgodnej z obowiązującymi przepisami realizacji przedmiotu zamówienia.</w:t>
      </w:r>
    </w:p>
    <w:p w14:paraId="117990E8" w14:textId="77777777" w:rsidR="00E23B8D" w:rsidRPr="005F6EC0" w:rsidRDefault="00E23B8D" w:rsidP="003450EC">
      <w:pPr>
        <w:pStyle w:val="Akapitzlist"/>
        <w:numPr>
          <w:ilvl w:val="1"/>
          <w:numId w:val="19"/>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Ceny oferty winny obejmować podatek od towarów i usług według stawki obowiązującej w dniu składania ofert.</w:t>
      </w:r>
    </w:p>
    <w:p w14:paraId="7FB8CB33" w14:textId="77777777" w:rsidR="00E23B8D" w:rsidRPr="005F6EC0" w:rsidRDefault="00E23B8D" w:rsidP="003450EC">
      <w:pPr>
        <w:pStyle w:val="Akapitzlist"/>
        <w:numPr>
          <w:ilvl w:val="1"/>
          <w:numId w:val="19"/>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shd w:val="clear" w:color="auto" w:fill="FFFFFF"/>
        </w:rPr>
        <w:t>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F586932" w14:textId="78AE18DF" w:rsidR="00E23B8D" w:rsidRPr="005F6EC0" w:rsidRDefault="00E23B8D" w:rsidP="003450EC">
      <w:pPr>
        <w:pStyle w:val="Akapitzlist"/>
        <w:numPr>
          <w:ilvl w:val="1"/>
          <w:numId w:val="19"/>
        </w:numPr>
        <w:spacing w:after="0"/>
        <w:ind w:left="567" w:hanging="567"/>
        <w:jc w:val="both"/>
        <w:rPr>
          <w:rFonts w:asciiTheme="minorHAnsi" w:hAnsiTheme="minorHAnsi" w:cstheme="minorHAnsi"/>
          <w:bCs/>
          <w:sz w:val="20"/>
          <w:szCs w:val="20"/>
        </w:rPr>
      </w:pPr>
      <w:r w:rsidRPr="005F6EC0">
        <w:rPr>
          <w:rFonts w:asciiTheme="minorHAnsi" w:hAnsiTheme="minorHAnsi" w:cstheme="minorHAnsi"/>
          <w:bCs/>
          <w:sz w:val="20"/>
          <w:szCs w:val="20"/>
        </w:rPr>
        <w:t xml:space="preserve">Wykonawca, składając ofertę, o której mowa w pkt. </w:t>
      </w:r>
      <w:r w:rsidR="00874EB0">
        <w:rPr>
          <w:rFonts w:asciiTheme="minorHAnsi" w:hAnsiTheme="minorHAnsi" w:cstheme="minorHAnsi"/>
          <w:bCs/>
          <w:sz w:val="20"/>
          <w:szCs w:val="20"/>
        </w:rPr>
        <w:t>17</w:t>
      </w:r>
      <w:r w:rsidRPr="005F6EC0">
        <w:rPr>
          <w:rFonts w:asciiTheme="minorHAnsi" w:hAnsiTheme="minorHAnsi" w:cstheme="minorHAnsi"/>
          <w:bCs/>
          <w:sz w:val="20"/>
          <w:szCs w:val="20"/>
        </w:rPr>
        <w:t>.3 SWZ, ma obowiązek:</w:t>
      </w:r>
    </w:p>
    <w:p w14:paraId="2DC8A52B" w14:textId="77777777" w:rsidR="00E23B8D" w:rsidRPr="005F6EC0" w:rsidRDefault="00E23B8D" w:rsidP="003450EC">
      <w:pPr>
        <w:pStyle w:val="Akapitzlist"/>
        <w:numPr>
          <w:ilvl w:val="2"/>
          <w:numId w:val="19"/>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lastRenderedPageBreak/>
        <w:t>poinformowania Zamawiającego, że wybór jego oferty będzie prowadził do powstania u Zamawiającego obowiązku podatkowego;</w:t>
      </w:r>
    </w:p>
    <w:p w14:paraId="05751BCC" w14:textId="77777777" w:rsidR="00E23B8D" w:rsidRPr="005F6EC0" w:rsidRDefault="00E23B8D" w:rsidP="003450EC">
      <w:pPr>
        <w:pStyle w:val="Akapitzlist"/>
        <w:numPr>
          <w:ilvl w:val="2"/>
          <w:numId w:val="19"/>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wskazania nazwy (rodzaju) towaru lub usługi, których dostawa lub świadczenie będą prowadziły do powstania obowiązku podatkowego;</w:t>
      </w:r>
    </w:p>
    <w:p w14:paraId="78B804EC" w14:textId="77777777" w:rsidR="00E23B8D" w:rsidRPr="005F6EC0" w:rsidRDefault="00E23B8D" w:rsidP="003450EC">
      <w:pPr>
        <w:pStyle w:val="Akapitzlist"/>
        <w:numPr>
          <w:ilvl w:val="2"/>
          <w:numId w:val="19"/>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wskazania wartości towaru lub usługi objętego obowiązkiem podatkowym Zamawiającego, bez kwoty podatku;</w:t>
      </w:r>
    </w:p>
    <w:p w14:paraId="46A1CB31" w14:textId="77777777" w:rsidR="00E23B8D" w:rsidRPr="005F6EC0" w:rsidRDefault="00E23B8D" w:rsidP="003450EC">
      <w:pPr>
        <w:pStyle w:val="Akapitzlist"/>
        <w:numPr>
          <w:ilvl w:val="2"/>
          <w:numId w:val="19"/>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wskazania stawki podatku od towarów i usług, która zgodnie z wiedzą Wykonawcy, będzie miała zastosowanie.</w:t>
      </w:r>
    </w:p>
    <w:p w14:paraId="26684F87" w14:textId="77777777" w:rsidR="00BA3FC7" w:rsidRPr="005F6EC0" w:rsidRDefault="00E23B8D" w:rsidP="003450EC">
      <w:pPr>
        <w:pStyle w:val="Akapitzlist"/>
        <w:numPr>
          <w:ilvl w:val="1"/>
          <w:numId w:val="19"/>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Brak oświadczenia w zakresie wynikającym z pkt. poprzedzającego będzie traktowany jako złożenie oświadczenia o braku zaistnienia takiego obowiązku. Wszelkie negatywne konsekwencje takiego założenia będą spoczywać na Wykonawcy.</w:t>
      </w:r>
    </w:p>
    <w:p w14:paraId="0C01C29D" w14:textId="657075E9" w:rsidR="003077AE" w:rsidRPr="005F6EC0" w:rsidRDefault="003077AE" w:rsidP="003450EC">
      <w:pPr>
        <w:pStyle w:val="Akapitzlist"/>
        <w:numPr>
          <w:ilvl w:val="1"/>
          <w:numId w:val="19"/>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 xml:space="preserve">Rozliczenia między Zamawiającym i Wykonawcą realizowane będą w walucie PLN. </w:t>
      </w:r>
    </w:p>
    <w:p w14:paraId="50323806" w14:textId="77777777" w:rsidR="00E23B8D" w:rsidRPr="005F6EC0" w:rsidRDefault="00E23B8D" w:rsidP="002B4F3C">
      <w:pPr>
        <w:pStyle w:val="Akapitzlist"/>
        <w:shd w:val="clear" w:color="auto" w:fill="FFFFFF"/>
        <w:spacing w:after="0"/>
        <w:ind w:left="435"/>
        <w:rPr>
          <w:rFonts w:asciiTheme="minorHAnsi" w:eastAsia="Times New Roman" w:hAnsiTheme="minorHAnsi" w:cstheme="minorHAnsi"/>
          <w:b/>
          <w:bCs/>
          <w:sz w:val="20"/>
          <w:szCs w:val="20"/>
          <w:lang w:eastAsia="pl-PL"/>
        </w:rPr>
      </w:pPr>
    </w:p>
    <w:p w14:paraId="26882495" w14:textId="45B5C0F2" w:rsidR="004172F7" w:rsidRPr="005F6EC0" w:rsidRDefault="009C4C0E" w:rsidP="003450EC">
      <w:pPr>
        <w:pStyle w:val="Akapitzlist"/>
        <w:numPr>
          <w:ilvl w:val="0"/>
          <w:numId w:val="26"/>
        </w:numPr>
        <w:shd w:val="clear" w:color="auto" w:fill="FFFFFF"/>
        <w:spacing w:after="0"/>
        <w:ind w:left="284"/>
        <w:rPr>
          <w:rFonts w:asciiTheme="minorHAnsi" w:eastAsia="Times New Roman" w:hAnsiTheme="minorHAnsi" w:cstheme="minorHAnsi"/>
          <w:b/>
          <w:bCs/>
          <w:sz w:val="20"/>
          <w:szCs w:val="20"/>
          <w:lang w:eastAsia="pl-PL"/>
        </w:rPr>
      </w:pPr>
      <w:r w:rsidRPr="005F6EC0">
        <w:rPr>
          <w:rFonts w:asciiTheme="minorHAnsi" w:eastAsia="Times New Roman" w:hAnsiTheme="minorHAnsi" w:cstheme="minorHAnsi"/>
          <w:b/>
          <w:bCs/>
          <w:sz w:val="20"/>
          <w:szCs w:val="20"/>
          <w:lang w:eastAsia="pl-PL"/>
        </w:rPr>
        <w:t xml:space="preserve">OPIS SPOSOBU PRZYGOTOWANIA OFERTY I </w:t>
      </w:r>
      <w:r w:rsidR="004172F7" w:rsidRPr="005F6EC0">
        <w:rPr>
          <w:rFonts w:asciiTheme="minorHAnsi" w:eastAsia="Times New Roman" w:hAnsiTheme="minorHAnsi" w:cstheme="minorHAnsi"/>
          <w:b/>
          <w:bCs/>
          <w:sz w:val="20"/>
          <w:szCs w:val="20"/>
          <w:lang w:eastAsia="pl-PL"/>
        </w:rPr>
        <w:t>SPOSÓB SKŁADANIA OFERT</w:t>
      </w:r>
      <w:r w:rsidR="00055991" w:rsidRPr="005F6EC0">
        <w:rPr>
          <w:rFonts w:asciiTheme="minorHAnsi" w:eastAsia="Times New Roman" w:hAnsiTheme="minorHAnsi" w:cstheme="minorHAnsi"/>
          <w:b/>
          <w:bCs/>
          <w:sz w:val="20"/>
          <w:szCs w:val="20"/>
          <w:lang w:eastAsia="pl-PL"/>
        </w:rPr>
        <w:t>:</w:t>
      </w:r>
    </w:p>
    <w:p w14:paraId="0ABC686D" w14:textId="77777777" w:rsidR="00B30FE0" w:rsidRPr="005F6EC0" w:rsidRDefault="00B30FE0" w:rsidP="003450EC">
      <w:pPr>
        <w:pStyle w:val="Akapitzlist"/>
        <w:widowControl w:val="0"/>
        <w:numPr>
          <w:ilvl w:val="0"/>
          <w:numId w:val="21"/>
        </w:numPr>
        <w:tabs>
          <w:tab w:val="left" w:pos="295"/>
        </w:tabs>
        <w:spacing w:after="0"/>
        <w:jc w:val="both"/>
        <w:rPr>
          <w:rFonts w:asciiTheme="minorHAnsi" w:hAnsiTheme="minorHAnsi" w:cstheme="minorHAnsi"/>
          <w:vanish/>
          <w:sz w:val="20"/>
          <w:szCs w:val="20"/>
          <w:lang w:eastAsia="pl-PL"/>
        </w:rPr>
      </w:pPr>
    </w:p>
    <w:p w14:paraId="78FEDDF5" w14:textId="77777777" w:rsidR="00B30FE0" w:rsidRPr="005F6EC0" w:rsidRDefault="00B30FE0" w:rsidP="003450EC">
      <w:pPr>
        <w:pStyle w:val="Akapitzlist"/>
        <w:widowControl w:val="0"/>
        <w:numPr>
          <w:ilvl w:val="0"/>
          <w:numId w:val="21"/>
        </w:numPr>
        <w:tabs>
          <w:tab w:val="left" w:pos="295"/>
        </w:tabs>
        <w:spacing w:after="0"/>
        <w:jc w:val="both"/>
        <w:rPr>
          <w:rFonts w:asciiTheme="minorHAnsi" w:hAnsiTheme="minorHAnsi" w:cstheme="minorHAnsi"/>
          <w:vanish/>
          <w:sz w:val="20"/>
          <w:szCs w:val="20"/>
          <w:lang w:eastAsia="pl-PL"/>
        </w:rPr>
      </w:pPr>
    </w:p>
    <w:p w14:paraId="64960154" w14:textId="77777777" w:rsidR="00B30FE0" w:rsidRPr="005F6EC0" w:rsidRDefault="00B30FE0" w:rsidP="003450EC">
      <w:pPr>
        <w:pStyle w:val="Akapitzlist"/>
        <w:widowControl w:val="0"/>
        <w:numPr>
          <w:ilvl w:val="0"/>
          <w:numId w:val="21"/>
        </w:numPr>
        <w:tabs>
          <w:tab w:val="left" w:pos="295"/>
        </w:tabs>
        <w:spacing w:after="0"/>
        <w:jc w:val="both"/>
        <w:rPr>
          <w:rFonts w:asciiTheme="minorHAnsi" w:hAnsiTheme="minorHAnsi" w:cstheme="minorHAnsi"/>
          <w:vanish/>
          <w:sz w:val="20"/>
          <w:szCs w:val="20"/>
          <w:lang w:eastAsia="pl-PL"/>
        </w:rPr>
      </w:pPr>
    </w:p>
    <w:p w14:paraId="69BDE122" w14:textId="77777777" w:rsidR="00B30FE0" w:rsidRPr="005F6EC0" w:rsidRDefault="00B30FE0" w:rsidP="003450EC">
      <w:pPr>
        <w:pStyle w:val="Akapitzlist"/>
        <w:widowControl w:val="0"/>
        <w:numPr>
          <w:ilvl w:val="1"/>
          <w:numId w:val="21"/>
        </w:numPr>
        <w:tabs>
          <w:tab w:val="left" w:pos="295"/>
        </w:tabs>
        <w:spacing w:after="0"/>
        <w:jc w:val="both"/>
        <w:rPr>
          <w:rFonts w:asciiTheme="minorHAnsi" w:hAnsiTheme="minorHAnsi" w:cstheme="minorHAnsi"/>
          <w:vanish/>
          <w:sz w:val="20"/>
          <w:szCs w:val="20"/>
          <w:lang w:eastAsia="pl-PL"/>
        </w:rPr>
      </w:pPr>
    </w:p>
    <w:p w14:paraId="3472CB97" w14:textId="77777777" w:rsidR="00B30FE0" w:rsidRPr="005F6EC0" w:rsidRDefault="00B30FE0" w:rsidP="003450EC">
      <w:pPr>
        <w:pStyle w:val="Akapitzlist"/>
        <w:widowControl w:val="0"/>
        <w:numPr>
          <w:ilvl w:val="1"/>
          <w:numId w:val="21"/>
        </w:numPr>
        <w:tabs>
          <w:tab w:val="left" w:pos="295"/>
        </w:tabs>
        <w:spacing w:after="0"/>
        <w:jc w:val="both"/>
        <w:rPr>
          <w:rFonts w:asciiTheme="minorHAnsi" w:hAnsiTheme="minorHAnsi" w:cstheme="minorHAnsi"/>
          <w:vanish/>
          <w:sz w:val="20"/>
          <w:szCs w:val="20"/>
          <w:lang w:eastAsia="pl-PL"/>
        </w:rPr>
      </w:pPr>
    </w:p>
    <w:p w14:paraId="32F92B76" w14:textId="77777777" w:rsidR="00B30FE0" w:rsidRPr="005F6EC0" w:rsidRDefault="00B30FE0" w:rsidP="003450EC">
      <w:pPr>
        <w:pStyle w:val="Akapitzlist"/>
        <w:widowControl w:val="0"/>
        <w:numPr>
          <w:ilvl w:val="1"/>
          <w:numId w:val="21"/>
        </w:numPr>
        <w:tabs>
          <w:tab w:val="left" w:pos="295"/>
        </w:tabs>
        <w:spacing w:after="0"/>
        <w:jc w:val="both"/>
        <w:rPr>
          <w:rFonts w:asciiTheme="minorHAnsi" w:hAnsiTheme="minorHAnsi" w:cstheme="minorHAnsi"/>
          <w:vanish/>
          <w:sz w:val="20"/>
          <w:szCs w:val="20"/>
          <w:lang w:eastAsia="pl-PL"/>
        </w:rPr>
      </w:pPr>
    </w:p>
    <w:p w14:paraId="1C050BE9" w14:textId="77777777" w:rsidR="00B30FE0" w:rsidRPr="005F6EC0" w:rsidRDefault="00B30FE0" w:rsidP="003450EC">
      <w:pPr>
        <w:pStyle w:val="Akapitzlist"/>
        <w:widowControl w:val="0"/>
        <w:numPr>
          <w:ilvl w:val="1"/>
          <w:numId w:val="21"/>
        </w:numPr>
        <w:tabs>
          <w:tab w:val="left" w:pos="295"/>
        </w:tabs>
        <w:spacing w:after="0"/>
        <w:jc w:val="both"/>
        <w:rPr>
          <w:rFonts w:asciiTheme="minorHAnsi" w:hAnsiTheme="minorHAnsi" w:cstheme="minorHAnsi"/>
          <w:vanish/>
          <w:sz w:val="20"/>
          <w:szCs w:val="20"/>
          <w:lang w:eastAsia="pl-PL"/>
        </w:rPr>
      </w:pPr>
    </w:p>
    <w:p w14:paraId="08A6AC69" w14:textId="77777777" w:rsidR="00B30FE0" w:rsidRPr="005F6EC0" w:rsidRDefault="00B30FE0" w:rsidP="003450EC">
      <w:pPr>
        <w:pStyle w:val="Akapitzlist"/>
        <w:widowControl w:val="0"/>
        <w:numPr>
          <w:ilvl w:val="1"/>
          <w:numId w:val="21"/>
        </w:numPr>
        <w:tabs>
          <w:tab w:val="left" w:pos="295"/>
        </w:tabs>
        <w:spacing w:after="0"/>
        <w:jc w:val="both"/>
        <w:rPr>
          <w:rFonts w:asciiTheme="minorHAnsi" w:hAnsiTheme="minorHAnsi" w:cstheme="minorHAnsi"/>
          <w:vanish/>
          <w:sz w:val="20"/>
          <w:szCs w:val="20"/>
          <w:lang w:eastAsia="pl-PL"/>
        </w:rPr>
      </w:pPr>
    </w:p>
    <w:p w14:paraId="7D30E58C" w14:textId="77777777" w:rsidR="00B30FE0" w:rsidRPr="005F6EC0" w:rsidRDefault="00B30FE0" w:rsidP="003450EC">
      <w:pPr>
        <w:pStyle w:val="Akapitzlist"/>
        <w:widowControl w:val="0"/>
        <w:numPr>
          <w:ilvl w:val="1"/>
          <w:numId w:val="21"/>
        </w:numPr>
        <w:tabs>
          <w:tab w:val="left" w:pos="295"/>
        </w:tabs>
        <w:spacing w:after="0"/>
        <w:jc w:val="both"/>
        <w:rPr>
          <w:rFonts w:asciiTheme="minorHAnsi" w:hAnsiTheme="minorHAnsi" w:cstheme="minorHAnsi"/>
          <w:vanish/>
          <w:sz w:val="20"/>
          <w:szCs w:val="20"/>
          <w:lang w:eastAsia="pl-PL"/>
        </w:rPr>
      </w:pPr>
    </w:p>
    <w:p w14:paraId="57E32EE8" w14:textId="77777777" w:rsidR="00B30FE0" w:rsidRPr="005F6EC0" w:rsidRDefault="00B30FE0" w:rsidP="003450EC">
      <w:pPr>
        <w:pStyle w:val="Akapitzlist"/>
        <w:widowControl w:val="0"/>
        <w:numPr>
          <w:ilvl w:val="1"/>
          <w:numId w:val="21"/>
        </w:numPr>
        <w:tabs>
          <w:tab w:val="left" w:pos="295"/>
        </w:tabs>
        <w:spacing w:after="0"/>
        <w:jc w:val="both"/>
        <w:rPr>
          <w:rFonts w:asciiTheme="minorHAnsi" w:hAnsiTheme="minorHAnsi" w:cstheme="minorHAnsi"/>
          <w:vanish/>
          <w:sz w:val="20"/>
          <w:szCs w:val="20"/>
          <w:lang w:eastAsia="pl-PL"/>
        </w:rPr>
      </w:pPr>
    </w:p>
    <w:p w14:paraId="418B6EA5" w14:textId="77777777" w:rsidR="00B30FE0" w:rsidRPr="005F6EC0" w:rsidRDefault="00B30FE0" w:rsidP="003450EC">
      <w:pPr>
        <w:pStyle w:val="Akapitzlist"/>
        <w:widowControl w:val="0"/>
        <w:numPr>
          <w:ilvl w:val="1"/>
          <w:numId w:val="21"/>
        </w:numPr>
        <w:tabs>
          <w:tab w:val="left" w:pos="295"/>
        </w:tabs>
        <w:spacing w:after="0"/>
        <w:jc w:val="both"/>
        <w:rPr>
          <w:rFonts w:asciiTheme="minorHAnsi" w:hAnsiTheme="minorHAnsi" w:cstheme="minorHAnsi"/>
          <w:vanish/>
          <w:sz w:val="20"/>
          <w:szCs w:val="20"/>
          <w:lang w:eastAsia="pl-PL"/>
        </w:rPr>
      </w:pPr>
    </w:p>
    <w:p w14:paraId="1D208D28" w14:textId="77777777" w:rsidR="00B30FE0" w:rsidRPr="005F6EC0" w:rsidRDefault="00B30FE0" w:rsidP="003450EC">
      <w:pPr>
        <w:pStyle w:val="Akapitzlist"/>
        <w:widowControl w:val="0"/>
        <w:numPr>
          <w:ilvl w:val="1"/>
          <w:numId w:val="21"/>
        </w:numPr>
        <w:tabs>
          <w:tab w:val="left" w:pos="295"/>
        </w:tabs>
        <w:spacing w:after="0"/>
        <w:jc w:val="both"/>
        <w:rPr>
          <w:rFonts w:asciiTheme="minorHAnsi" w:hAnsiTheme="minorHAnsi" w:cstheme="minorHAnsi"/>
          <w:vanish/>
          <w:sz w:val="20"/>
          <w:szCs w:val="20"/>
          <w:lang w:eastAsia="pl-PL"/>
        </w:rPr>
      </w:pPr>
    </w:p>
    <w:p w14:paraId="04D3E983" w14:textId="77777777" w:rsidR="00B30FE0" w:rsidRPr="005F6EC0" w:rsidRDefault="00B30FE0" w:rsidP="003450EC">
      <w:pPr>
        <w:pStyle w:val="Akapitzlist"/>
        <w:widowControl w:val="0"/>
        <w:numPr>
          <w:ilvl w:val="1"/>
          <w:numId w:val="21"/>
        </w:numPr>
        <w:tabs>
          <w:tab w:val="left" w:pos="295"/>
        </w:tabs>
        <w:spacing w:after="0"/>
        <w:jc w:val="both"/>
        <w:rPr>
          <w:rFonts w:asciiTheme="minorHAnsi" w:hAnsiTheme="minorHAnsi" w:cstheme="minorHAnsi"/>
          <w:vanish/>
          <w:sz w:val="20"/>
          <w:szCs w:val="20"/>
          <w:lang w:eastAsia="pl-PL"/>
        </w:rPr>
      </w:pPr>
    </w:p>
    <w:p w14:paraId="50B1FFFC" w14:textId="77777777" w:rsidR="00B30FE0" w:rsidRPr="005F6EC0" w:rsidRDefault="00B30FE0" w:rsidP="003450EC">
      <w:pPr>
        <w:pStyle w:val="Akapitzlist"/>
        <w:widowControl w:val="0"/>
        <w:numPr>
          <w:ilvl w:val="1"/>
          <w:numId w:val="21"/>
        </w:numPr>
        <w:tabs>
          <w:tab w:val="left" w:pos="295"/>
        </w:tabs>
        <w:spacing w:after="0"/>
        <w:jc w:val="both"/>
        <w:rPr>
          <w:rFonts w:asciiTheme="minorHAnsi" w:hAnsiTheme="minorHAnsi" w:cstheme="minorHAnsi"/>
          <w:vanish/>
          <w:sz w:val="20"/>
          <w:szCs w:val="20"/>
          <w:lang w:eastAsia="pl-PL"/>
        </w:rPr>
      </w:pPr>
    </w:p>
    <w:p w14:paraId="57B645A1" w14:textId="77777777" w:rsidR="00B30FE0" w:rsidRPr="005F6EC0" w:rsidRDefault="00B30FE0" w:rsidP="003450EC">
      <w:pPr>
        <w:pStyle w:val="Akapitzlist"/>
        <w:widowControl w:val="0"/>
        <w:numPr>
          <w:ilvl w:val="1"/>
          <w:numId w:val="21"/>
        </w:numPr>
        <w:tabs>
          <w:tab w:val="left" w:pos="295"/>
        </w:tabs>
        <w:spacing w:after="0"/>
        <w:jc w:val="both"/>
        <w:rPr>
          <w:rFonts w:asciiTheme="minorHAnsi" w:hAnsiTheme="minorHAnsi" w:cstheme="minorHAnsi"/>
          <w:vanish/>
          <w:sz w:val="20"/>
          <w:szCs w:val="20"/>
          <w:lang w:eastAsia="pl-PL"/>
        </w:rPr>
      </w:pPr>
    </w:p>
    <w:p w14:paraId="48BFF9C9" w14:textId="77777777" w:rsidR="009C4C0E" w:rsidRPr="005F6EC0" w:rsidRDefault="009C4C0E" w:rsidP="003450EC">
      <w:pPr>
        <w:pStyle w:val="Akapitzlist"/>
        <w:numPr>
          <w:ilvl w:val="1"/>
          <w:numId w:val="26"/>
        </w:numPr>
        <w:shd w:val="clear" w:color="auto" w:fill="FFFFFF"/>
        <w:spacing w:after="0"/>
        <w:ind w:left="567" w:hanging="567"/>
        <w:jc w:val="both"/>
        <w:rPr>
          <w:rFonts w:asciiTheme="minorHAnsi" w:eastAsia="Times New Roman" w:hAnsiTheme="minorHAnsi" w:cstheme="minorHAnsi"/>
          <w:sz w:val="16"/>
          <w:szCs w:val="16"/>
          <w:lang w:eastAsia="pl-PL"/>
        </w:rPr>
      </w:pPr>
      <w:r w:rsidRPr="005F6EC0">
        <w:rPr>
          <w:rFonts w:asciiTheme="minorHAnsi" w:eastAsia="Times New Roman" w:hAnsiTheme="minorHAnsi" w:cstheme="minorHAnsi"/>
          <w:sz w:val="20"/>
          <w:szCs w:val="20"/>
          <w:lang w:eastAsia="pl-PL"/>
        </w:rPr>
        <w:t>Wykonawca może złożyć tylko jedną ofertę, z wyjątkiem przypadków określonych w ustawie.</w:t>
      </w:r>
    </w:p>
    <w:p w14:paraId="07DE80BF" w14:textId="77777777" w:rsidR="009C4C0E" w:rsidRPr="005F6EC0" w:rsidRDefault="009C4C0E" w:rsidP="003450EC">
      <w:pPr>
        <w:pStyle w:val="Akapitzlist"/>
        <w:numPr>
          <w:ilvl w:val="1"/>
          <w:numId w:val="26"/>
        </w:numPr>
        <w:shd w:val="clear" w:color="auto" w:fill="FFFFFF"/>
        <w:spacing w:after="0"/>
        <w:ind w:left="567" w:hanging="567"/>
        <w:jc w:val="both"/>
        <w:rPr>
          <w:rFonts w:asciiTheme="minorHAnsi" w:eastAsia="Times New Roman" w:hAnsiTheme="minorHAnsi" w:cstheme="minorHAnsi"/>
          <w:sz w:val="16"/>
          <w:szCs w:val="16"/>
          <w:lang w:eastAsia="pl-PL"/>
        </w:rPr>
      </w:pPr>
      <w:r w:rsidRPr="005F6EC0">
        <w:rPr>
          <w:rFonts w:asciiTheme="minorHAnsi" w:eastAsia="Times New Roman" w:hAnsiTheme="minorHAnsi" w:cstheme="minorHAnsi"/>
          <w:sz w:val="20"/>
          <w:szCs w:val="20"/>
          <w:lang w:eastAsia="pl-PL"/>
        </w:rPr>
        <w:t>Treść oferty musi być zgodna z wymaganiami Zamawiającego określonymi w dokumentach zamówienia.</w:t>
      </w:r>
    </w:p>
    <w:p w14:paraId="7DFDC200" w14:textId="77777777" w:rsidR="009C4C0E" w:rsidRPr="005F6EC0" w:rsidRDefault="009C4C0E" w:rsidP="003450EC">
      <w:pPr>
        <w:pStyle w:val="Akapitzlist"/>
        <w:numPr>
          <w:ilvl w:val="1"/>
          <w:numId w:val="26"/>
        </w:numPr>
        <w:shd w:val="clear" w:color="auto" w:fill="FFFFFF"/>
        <w:spacing w:after="0"/>
        <w:ind w:left="567" w:hanging="567"/>
        <w:jc w:val="both"/>
        <w:rPr>
          <w:rFonts w:asciiTheme="minorHAnsi" w:eastAsia="Times New Roman" w:hAnsiTheme="minorHAnsi" w:cstheme="minorHAnsi"/>
          <w:sz w:val="16"/>
          <w:szCs w:val="16"/>
          <w:lang w:eastAsia="pl-PL"/>
        </w:rPr>
      </w:pPr>
      <w:r w:rsidRPr="005F6EC0">
        <w:rPr>
          <w:rFonts w:asciiTheme="minorHAnsi" w:eastAsia="Times New Roman" w:hAnsiTheme="minorHAnsi" w:cstheme="minorHAnsi"/>
          <w:sz w:val="20"/>
          <w:szCs w:val="20"/>
          <w:lang w:eastAsia="pl-PL"/>
        </w:rPr>
        <w:t xml:space="preserve"> Oferta może być złożona tylko do upływu terminu składania ofert.</w:t>
      </w:r>
    </w:p>
    <w:p w14:paraId="7ED83D98" w14:textId="5ECC3411" w:rsidR="009C4C0E" w:rsidRPr="005F6EC0" w:rsidRDefault="009C4C0E" w:rsidP="003450EC">
      <w:pPr>
        <w:pStyle w:val="Akapitzlist"/>
        <w:widowControl w:val="0"/>
        <w:numPr>
          <w:ilvl w:val="1"/>
          <w:numId w:val="26"/>
        </w:numPr>
        <w:tabs>
          <w:tab w:val="left" w:pos="295"/>
        </w:tabs>
        <w:spacing w:after="0"/>
        <w:ind w:left="567" w:hanging="567"/>
        <w:jc w:val="both"/>
        <w:rPr>
          <w:rFonts w:asciiTheme="minorHAnsi" w:eastAsia="Times New Roman" w:hAnsiTheme="minorHAnsi" w:cstheme="minorHAnsi"/>
          <w:sz w:val="20"/>
          <w:szCs w:val="20"/>
          <w:lang w:eastAsia="pl-PL"/>
        </w:rPr>
      </w:pPr>
      <w:r w:rsidRPr="005F6EC0">
        <w:rPr>
          <w:rFonts w:asciiTheme="minorHAnsi" w:eastAsia="Times New Roman" w:hAnsiTheme="minorHAnsi" w:cstheme="minorHAnsi"/>
          <w:sz w:val="20"/>
          <w:szCs w:val="20"/>
          <w:lang w:eastAsia="pl-PL"/>
        </w:rPr>
        <w:t xml:space="preserve"> Do upływu terminu składania ofert Wykonawca może wycofać ofertę.</w:t>
      </w:r>
    </w:p>
    <w:p w14:paraId="6BBA3D43" w14:textId="0703505C" w:rsidR="00FE28FC" w:rsidRPr="005F6EC0" w:rsidRDefault="00B30FE0" w:rsidP="003450EC">
      <w:pPr>
        <w:pStyle w:val="Akapitzlist"/>
        <w:widowControl w:val="0"/>
        <w:numPr>
          <w:ilvl w:val="1"/>
          <w:numId w:val="26"/>
        </w:numPr>
        <w:tabs>
          <w:tab w:val="left" w:pos="295"/>
        </w:tabs>
        <w:spacing w:after="0"/>
        <w:ind w:left="567" w:hanging="567"/>
        <w:jc w:val="both"/>
        <w:rPr>
          <w:rFonts w:asciiTheme="minorHAnsi" w:eastAsia="Times New Roman" w:hAnsiTheme="minorHAnsi" w:cstheme="minorHAnsi"/>
          <w:sz w:val="20"/>
          <w:szCs w:val="20"/>
          <w:lang w:eastAsia="pl-PL"/>
        </w:rPr>
      </w:pPr>
      <w:r w:rsidRPr="005F6EC0">
        <w:rPr>
          <w:rFonts w:asciiTheme="minorHAnsi" w:hAnsiTheme="minorHAnsi" w:cstheme="minorHAnsi"/>
          <w:sz w:val="20"/>
          <w:szCs w:val="20"/>
          <w:lang w:eastAsia="pl-PL"/>
        </w:rPr>
        <w:t xml:space="preserve">Ofertę wraz z wymaganymi dokumentami należy </w:t>
      </w:r>
      <w:r w:rsidR="00E81A8B" w:rsidRPr="005F6EC0">
        <w:rPr>
          <w:rFonts w:asciiTheme="minorHAnsi" w:hAnsiTheme="minorHAnsi" w:cstheme="minorHAnsi"/>
          <w:sz w:val="20"/>
          <w:szCs w:val="20"/>
          <w:lang w:eastAsia="pl-PL"/>
        </w:rPr>
        <w:t xml:space="preserve">złożyć za pośrednictwem </w:t>
      </w:r>
      <w:r w:rsidRPr="005F6EC0">
        <w:rPr>
          <w:rFonts w:asciiTheme="minorHAnsi" w:hAnsiTheme="minorHAnsi" w:cstheme="minorHAnsi"/>
          <w:sz w:val="20"/>
          <w:szCs w:val="20"/>
          <w:lang w:eastAsia="pl-PL"/>
        </w:rPr>
        <w:t>Platform</w:t>
      </w:r>
      <w:r w:rsidR="00E81A8B" w:rsidRPr="005F6EC0">
        <w:rPr>
          <w:rFonts w:asciiTheme="minorHAnsi" w:hAnsiTheme="minorHAnsi" w:cstheme="minorHAnsi"/>
          <w:sz w:val="20"/>
          <w:szCs w:val="20"/>
          <w:lang w:eastAsia="pl-PL"/>
        </w:rPr>
        <w:t>y</w:t>
      </w:r>
      <w:r w:rsidRPr="005F6EC0">
        <w:rPr>
          <w:rFonts w:asciiTheme="minorHAnsi" w:hAnsiTheme="minorHAnsi" w:cstheme="minorHAnsi"/>
          <w:sz w:val="20"/>
          <w:szCs w:val="20"/>
          <w:lang w:eastAsia="pl-PL"/>
        </w:rPr>
        <w:t xml:space="preserve"> </w:t>
      </w:r>
      <w:r w:rsidR="009E4F3B" w:rsidRPr="005F6EC0">
        <w:rPr>
          <w:rFonts w:asciiTheme="minorHAnsi" w:hAnsiTheme="minorHAnsi" w:cstheme="minorHAnsi"/>
          <w:sz w:val="20"/>
          <w:szCs w:val="20"/>
          <w:lang w:eastAsia="pl-PL"/>
        </w:rPr>
        <w:t>wskazanej w pkt 1.2. SWZ</w:t>
      </w:r>
      <w:r w:rsidRPr="005F6EC0">
        <w:rPr>
          <w:rFonts w:asciiTheme="minorHAnsi" w:hAnsiTheme="minorHAnsi" w:cstheme="minorHAnsi"/>
          <w:sz w:val="20"/>
          <w:szCs w:val="20"/>
          <w:lang w:eastAsia="pl-PL"/>
        </w:rPr>
        <w:t>. Oferta powinna być:</w:t>
      </w:r>
    </w:p>
    <w:p w14:paraId="6284F15D" w14:textId="77777777" w:rsidR="00FE28FC" w:rsidRPr="005F6EC0" w:rsidRDefault="00B30FE0" w:rsidP="003450EC">
      <w:pPr>
        <w:pStyle w:val="Akapitzlist"/>
        <w:widowControl w:val="0"/>
        <w:numPr>
          <w:ilvl w:val="2"/>
          <w:numId w:val="26"/>
        </w:numPr>
        <w:tabs>
          <w:tab w:val="left" w:pos="295"/>
        </w:tabs>
        <w:spacing w:after="0"/>
        <w:ind w:left="993" w:hanging="851"/>
        <w:jc w:val="both"/>
        <w:rPr>
          <w:rFonts w:asciiTheme="minorHAnsi" w:eastAsia="Times New Roman" w:hAnsiTheme="minorHAnsi" w:cstheme="minorHAnsi"/>
          <w:sz w:val="20"/>
          <w:szCs w:val="20"/>
          <w:lang w:eastAsia="pl-PL"/>
        </w:rPr>
      </w:pPr>
      <w:r w:rsidRPr="005F6EC0">
        <w:rPr>
          <w:rFonts w:asciiTheme="minorHAnsi" w:hAnsiTheme="minorHAnsi" w:cstheme="minorHAnsi"/>
          <w:sz w:val="20"/>
          <w:szCs w:val="20"/>
        </w:rPr>
        <w:t>sporządzona zgodnie z treścią niniejszej SWZ,</w:t>
      </w:r>
    </w:p>
    <w:p w14:paraId="0A9EF395" w14:textId="65E5CB11" w:rsidR="00C7757C" w:rsidRPr="005F6EC0" w:rsidRDefault="00B30FE0" w:rsidP="003450EC">
      <w:pPr>
        <w:pStyle w:val="Akapitzlist"/>
        <w:widowControl w:val="0"/>
        <w:numPr>
          <w:ilvl w:val="2"/>
          <w:numId w:val="26"/>
        </w:numPr>
        <w:tabs>
          <w:tab w:val="left" w:pos="295"/>
        </w:tabs>
        <w:spacing w:after="0"/>
        <w:ind w:left="993" w:hanging="851"/>
        <w:jc w:val="both"/>
        <w:rPr>
          <w:rFonts w:asciiTheme="minorHAnsi" w:eastAsia="Times New Roman" w:hAnsiTheme="minorHAnsi" w:cstheme="minorHAnsi"/>
          <w:sz w:val="20"/>
          <w:szCs w:val="20"/>
          <w:lang w:eastAsia="pl-PL"/>
        </w:rPr>
      </w:pPr>
      <w:r w:rsidRPr="005F6EC0">
        <w:rPr>
          <w:rFonts w:asciiTheme="minorHAnsi" w:hAnsiTheme="minorHAnsi" w:cstheme="minorHAnsi"/>
          <w:sz w:val="20"/>
          <w:szCs w:val="20"/>
        </w:rPr>
        <w:t xml:space="preserve">złożona w formie elektronicznej za pośrednictwem platformazakupowa.pl, zgodnie z instrukcją dla Wykonawców dostępną na stronie internetowej pod adresem:  </w:t>
      </w:r>
      <w:r w:rsidR="00C7757C" w:rsidRPr="005F6EC0">
        <w:rPr>
          <w:rFonts w:asciiTheme="minorHAnsi" w:hAnsiTheme="minorHAnsi" w:cstheme="minorHAnsi"/>
          <w:sz w:val="20"/>
          <w:szCs w:val="20"/>
        </w:rPr>
        <w:t>https://platformazakupowa.pl/strona/45-instrukcje</w:t>
      </w:r>
      <w:r w:rsidRPr="005F6EC0">
        <w:rPr>
          <w:rFonts w:asciiTheme="minorHAnsi" w:hAnsiTheme="minorHAnsi" w:cstheme="minorHAnsi"/>
          <w:sz w:val="20"/>
          <w:szCs w:val="20"/>
        </w:rPr>
        <w:t>,</w:t>
      </w:r>
    </w:p>
    <w:p w14:paraId="1A9E901C" w14:textId="700BAAA8" w:rsidR="00B30FE0" w:rsidRPr="005F6EC0" w:rsidRDefault="00B30FE0" w:rsidP="003450EC">
      <w:pPr>
        <w:pStyle w:val="Akapitzlist"/>
        <w:widowControl w:val="0"/>
        <w:numPr>
          <w:ilvl w:val="2"/>
          <w:numId w:val="26"/>
        </w:numPr>
        <w:tabs>
          <w:tab w:val="left" w:pos="295"/>
        </w:tabs>
        <w:spacing w:after="0"/>
        <w:ind w:left="993" w:hanging="851"/>
        <w:jc w:val="both"/>
        <w:rPr>
          <w:rFonts w:asciiTheme="minorHAnsi" w:eastAsia="Times New Roman" w:hAnsiTheme="minorHAnsi" w:cstheme="minorHAnsi"/>
          <w:sz w:val="20"/>
          <w:szCs w:val="20"/>
          <w:lang w:eastAsia="pl-PL"/>
        </w:rPr>
      </w:pPr>
      <w:r w:rsidRPr="005F6EC0">
        <w:rPr>
          <w:rFonts w:asciiTheme="minorHAnsi" w:hAnsiTheme="minorHAnsi" w:cstheme="minorHAnsi"/>
          <w:sz w:val="20"/>
          <w:szCs w:val="20"/>
        </w:rPr>
        <w:t>podpisana kwalifikowanym podpisem elektronicznym przez osobę/osoby upoważnioną/upoważnione.</w:t>
      </w:r>
    </w:p>
    <w:p w14:paraId="2544CE77" w14:textId="77777777" w:rsidR="00C7757C" w:rsidRPr="005F6EC0" w:rsidRDefault="00B30FE0" w:rsidP="003450EC">
      <w:pPr>
        <w:pStyle w:val="Akapitzlist"/>
        <w:numPr>
          <w:ilvl w:val="1"/>
          <w:numId w:val="26"/>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lang w:bidi="pl-PL"/>
        </w:rPr>
        <w:t>Na ofertę składa się formularz ofertowy oraz pozostałe dokumenty, które Wykonawca chce dołączyć do formularza ofertowego. W przypadku chęci przekazania wraz z formularzem ofertowym również innych dokumentów, pliki z takimi dokumentami należy zamieścić za pośrednictwem Platformy oraz podpisać kwalifikowanym podpisem elektronicznym przez osobę/osoby upoważnioną/upoważnione.</w:t>
      </w:r>
    </w:p>
    <w:p w14:paraId="487AFF9A" w14:textId="64DAA151" w:rsidR="00C7757C" w:rsidRPr="005F6EC0" w:rsidRDefault="00B30FE0" w:rsidP="003450EC">
      <w:pPr>
        <w:pStyle w:val="Akapitzlist"/>
        <w:numPr>
          <w:ilvl w:val="1"/>
          <w:numId w:val="26"/>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Po wypełnieniu Formularza składania oferty i załadowaniu wszystkich wymaganych załączników należy kliknąć przycisk „Przejdź do podsumowania”. W procesie składania oferty za pośrednictwem platformy Wykonawca powinien złożyć podpis bezpośrednio na dokumencie przesłanym za pośrednictwem Platformy. Złożenie podpisu na platformie na etapie podsumowania ma charakter nieobowiązkowy, jednak pozwala zweryfikować ważność podpisu przed złożeniem oferty.</w:t>
      </w:r>
    </w:p>
    <w:p w14:paraId="66CEA088" w14:textId="097E2C6D" w:rsidR="00B30FE0" w:rsidRPr="005F6EC0" w:rsidRDefault="00B30FE0" w:rsidP="003450EC">
      <w:pPr>
        <w:pStyle w:val="Akapitzlist"/>
        <w:numPr>
          <w:ilvl w:val="1"/>
          <w:numId w:val="26"/>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Za datę przekazania oferty przyjmuje się datę jej przekazania w systemie (platformie) w drugim kroku składania oferty poprzez kliknięcie przycisku “Złóż ofertę” i wyświetlenie się komunikatu, że oferta została zaszyfrowana i złożona.</w:t>
      </w:r>
    </w:p>
    <w:p w14:paraId="1FF1764C" w14:textId="012A5FCD" w:rsidR="00B30FE0" w:rsidRPr="005F6EC0" w:rsidRDefault="00B30FE0" w:rsidP="003450EC">
      <w:pPr>
        <w:pStyle w:val="Akapitzlist"/>
        <w:numPr>
          <w:ilvl w:val="1"/>
          <w:numId w:val="26"/>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 xml:space="preserve">Zgodnie z art. </w:t>
      </w:r>
      <w:r w:rsidR="00725A5F" w:rsidRPr="005F6EC0">
        <w:rPr>
          <w:rFonts w:asciiTheme="minorHAnsi" w:hAnsiTheme="minorHAnsi" w:cstheme="minorHAnsi"/>
          <w:sz w:val="20"/>
          <w:szCs w:val="20"/>
        </w:rPr>
        <w:t>1</w:t>
      </w:r>
      <w:r w:rsidRPr="005F6EC0">
        <w:rPr>
          <w:rFonts w:asciiTheme="minorHAnsi" w:hAnsiTheme="minorHAnsi" w:cstheme="minorHAnsi"/>
          <w:sz w:val="20"/>
          <w:szCs w:val="20"/>
        </w:rPr>
        <w:t xml:space="preserve">8 ust. 3 </w:t>
      </w:r>
      <w:r w:rsidR="00204D09">
        <w:rPr>
          <w:rFonts w:asciiTheme="minorHAnsi" w:hAnsiTheme="minorHAnsi" w:cstheme="minorHAnsi"/>
          <w:sz w:val="20"/>
          <w:szCs w:val="20"/>
        </w:rPr>
        <w:t>PZP</w:t>
      </w:r>
      <w:r w:rsidRPr="005F6EC0">
        <w:rPr>
          <w:rFonts w:asciiTheme="minorHAnsi" w:hAnsiTheme="minorHAnsi" w:cstheme="minorHAnsi"/>
          <w:sz w:val="20"/>
          <w:szCs w:val="20"/>
        </w:rPr>
        <w:t>, nie ujawnia się informacji stanowiących tajemnicę przedsiębiorstwa, w rozumieniu przepisów o zwalczaniu nieuczciwej konkurencji</w:t>
      </w:r>
      <w:r w:rsidR="00725A5F" w:rsidRPr="005F6EC0">
        <w:rPr>
          <w:rFonts w:asciiTheme="minorHAnsi" w:hAnsiTheme="minorHAnsi" w:cstheme="minorHAnsi"/>
          <w:sz w:val="20"/>
          <w:szCs w:val="20"/>
        </w:rPr>
        <w:t>,</w:t>
      </w:r>
      <w:r w:rsidRPr="005F6EC0">
        <w:rPr>
          <w:rFonts w:asciiTheme="minorHAnsi" w:hAnsiTheme="minorHAnsi" w:cstheme="minorHAnsi"/>
          <w:sz w:val="20"/>
          <w:szCs w:val="20"/>
        </w:rPr>
        <w:t xml:space="preserve"> </w:t>
      </w:r>
      <w:r w:rsidR="00725A5F" w:rsidRPr="005F6EC0">
        <w:rPr>
          <w:rFonts w:asciiTheme="minorHAnsi" w:hAnsiTheme="minorHAnsi" w:cstheme="minorHAnsi"/>
          <w:sz w:val="20"/>
          <w:szCs w:val="20"/>
        </w:rPr>
        <w:t>j</w:t>
      </w:r>
      <w:r w:rsidRPr="005F6EC0">
        <w:rPr>
          <w:rFonts w:asciiTheme="minorHAnsi" w:hAnsiTheme="minorHAnsi" w:cstheme="minorHAnsi"/>
          <w:sz w:val="20"/>
          <w:szCs w:val="20"/>
        </w:rPr>
        <w:t xml:space="preserve">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 </w:t>
      </w:r>
      <w:r w:rsidRPr="005F6EC0">
        <w:rPr>
          <w:rFonts w:asciiTheme="minorHAnsi" w:hAnsiTheme="minorHAnsi" w:cstheme="minorHAnsi"/>
          <w:sz w:val="20"/>
          <w:szCs w:val="20"/>
          <w:lang w:bidi="pl-PL"/>
        </w:rPr>
        <w:t>Zaleca się, aby każdy dokument zawierający tajemnicę przedsiębiorstwa został zamieszczony w odrębnym pliku.</w:t>
      </w:r>
      <w:r w:rsidR="00222320" w:rsidRPr="005F6EC0">
        <w:rPr>
          <w:rFonts w:asciiTheme="minorHAnsi" w:hAnsiTheme="minorHAnsi" w:cstheme="minorHAnsi"/>
          <w:sz w:val="20"/>
          <w:szCs w:val="20"/>
          <w:lang w:bidi="pl-PL"/>
        </w:rPr>
        <w:t xml:space="preserve"> </w:t>
      </w:r>
      <w:r w:rsidR="00222320" w:rsidRPr="005F6EC0">
        <w:rPr>
          <w:rFonts w:asciiTheme="minorHAnsi" w:eastAsia="Times New Roman" w:hAnsiTheme="minorHAnsi" w:cstheme="minorHAnsi"/>
          <w:sz w:val="20"/>
          <w:szCs w:val="20"/>
          <w:lang w:eastAsia="ar-SA"/>
        </w:rPr>
        <w:t xml:space="preserve">UWAGA: Na </w:t>
      </w:r>
      <w:r w:rsidR="00F54A71">
        <w:rPr>
          <w:rFonts w:asciiTheme="minorHAnsi" w:eastAsia="Times New Roman" w:hAnsiTheme="minorHAnsi" w:cstheme="minorHAnsi"/>
          <w:sz w:val="20"/>
          <w:szCs w:val="20"/>
          <w:lang w:eastAsia="ar-SA"/>
        </w:rPr>
        <w:t>w</w:t>
      </w:r>
      <w:r w:rsidR="00222320" w:rsidRPr="005F6EC0">
        <w:rPr>
          <w:rFonts w:asciiTheme="minorHAnsi" w:eastAsia="Times New Roman" w:hAnsiTheme="minorHAnsi" w:cstheme="minorHAnsi"/>
          <w:sz w:val="20"/>
          <w:szCs w:val="20"/>
          <w:lang w:eastAsia="ar-SA"/>
        </w:rPr>
        <w:t>ykonawcy ciąży obowiązek wykazania, iż zastrzeżone informacje stanowią tajemnice przedsiębiorstwa, pod rygorem uznania zastrzeżenia za nieskuteczne.</w:t>
      </w:r>
    </w:p>
    <w:p w14:paraId="24405133" w14:textId="51A9EA4D" w:rsidR="00E278C2" w:rsidRPr="005F6EC0" w:rsidRDefault="00B30FE0" w:rsidP="003450EC">
      <w:pPr>
        <w:pStyle w:val="Akapitzlist"/>
        <w:numPr>
          <w:ilvl w:val="1"/>
          <w:numId w:val="26"/>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lang w:bidi="pl-PL"/>
        </w:rPr>
        <w:t>Do oferty należy dołączyć wszystkie wymagane w Ogłoszeniu, SWZ lub zaproszeniu do składania ofert dokumenty.</w:t>
      </w:r>
    </w:p>
    <w:p w14:paraId="35ED1384" w14:textId="3B11ACBF" w:rsidR="00E278C2" w:rsidRPr="005F6EC0" w:rsidRDefault="00B30FE0" w:rsidP="003450EC">
      <w:pPr>
        <w:pStyle w:val="Akapitzlist"/>
        <w:numPr>
          <w:ilvl w:val="1"/>
          <w:numId w:val="26"/>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 xml:space="preserve">Wykonawca, za pośrednictwem platformazakupowa.pl może przed upływem terminu do składania ofert zmienić lub wycofać ofertę. Sposób dokonywania zmiany lub wycofania oferty zamieszczono w instrukcji zamieszczonej na stronie internetowej pod adresem: </w:t>
      </w:r>
      <w:r w:rsidR="00E278C2" w:rsidRPr="005F6EC0">
        <w:rPr>
          <w:rFonts w:asciiTheme="minorHAnsi" w:hAnsiTheme="minorHAnsi" w:cstheme="minorHAnsi"/>
          <w:sz w:val="20"/>
          <w:szCs w:val="20"/>
        </w:rPr>
        <w:t>https://platformazakupowa.pl/strona/45-instrukcje</w:t>
      </w:r>
      <w:r w:rsidRPr="005F6EC0">
        <w:rPr>
          <w:rFonts w:asciiTheme="minorHAnsi" w:hAnsiTheme="minorHAnsi" w:cstheme="minorHAnsi"/>
          <w:sz w:val="20"/>
          <w:szCs w:val="20"/>
        </w:rPr>
        <w:t>.</w:t>
      </w:r>
    </w:p>
    <w:p w14:paraId="0D07B04B" w14:textId="77777777" w:rsidR="00E278C2" w:rsidRPr="005F6EC0" w:rsidRDefault="00B30FE0" w:rsidP="003450EC">
      <w:pPr>
        <w:pStyle w:val="Akapitzlist"/>
        <w:numPr>
          <w:ilvl w:val="1"/>
          <w:numId w:val="26"/>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Każdy z wykonawców może złożyć tylko jedną ofertę. Złożenie większej liczby ofert lub oferty zawierającej propozycje wariantowe spowoduje odrzucenie wszystkich ofert złożonych przez danego Wykonawcę.</w:t>
      </w:r>
    </w:p>
    <w:p w14:paraId="1845DA6B" w14:textId="5E4B6251" w:rsidR="00B30FE0" w:rsidRPr="005F6EC0" w:rsidRDefault="00B30FE0" w:rsidP="003450EC">
      <w:pPr>
        <w:pStyle w:val="Akapitzlist"/>
        <w:numPr>
          <w:ilvl w:val="1"/>
          <w:numId w:val="26"/>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Oferta, 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1ED28347" w14:textId="77777777" w:rsidR="00C7757C" w:rsidRPr="005F6EC0" w:rsidRDefault="00B30FE0" w:rsidP="003450EC">
      <w:pPr>
        <w:numPr>
          <w:ilvl w:val="1"/>
          <w:numId w:val="26"/>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 xml:space="preserve">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t>
      </w:r>
      <w:r w:rsidR="00C7757C" w:rsidRPr="005F6EC0">
        <w:rPr>
          <w:rFonts w:asciiTheme="minorHAnsi" w:hAnsiTheme="minorHAnsi" w:cstheme="minorHAnsi"/>
          <w:sz w:val="20"/>
          <w:szCs w:val="20"/>
        </w:rPr>
        <w:t>W</w:t>
      </w:r>
      <w:r w:rsidRPr="005F6EC0">
        <w:rPr>
          <w:rFonts w:asciiTheme="minorHAnsi" w:hAnsiTheme="minorHAnsi" w:cstheme="minorHAnsi"/>
          <w:sz w:val="20"/>
          <w:szCs w:val="20"/>
        </w:rPr>
        <w:t xml:space="preserve">ykonawca, albo przez </w:t>
      </w:r>
      <w:r w:rsidR="00C7757C" w:rsidRPr="005F6EC0">
        <w:rPr>
          <w:rFonts w:asciiTheme="minorHAnsi" w:hAnsiTheme="minorHAnsi" w:cstheme="minorHAnsi"/>
          <w:sz w:val="20"/>
          <w:szCs w:val="20"/>
        </w:rPr>
        <w:t>P</w:t>
      </w:r>
      <w:r w:rsidRPr="005F6EC0">
        <w:rPr>
          <w:rFonts w:asciiTheme="minorHAnsi" w:hAnsiTheme="minorHAnsi" w:cstheme="minorHAnsi"/>
          <w:sz w:val="20"/>
          <w:szCs w:val="20"/>
        </w:rPr>
        <w:t>odwykonawcę.</w:t>
      </w:r>
    </w:p>
    <w:p w14:paraId="26299D79" w14:textId="77777777" w:rsidR="00C7757C" w:rsidRPr="005F6EC0" w:rsidRDefault="00B30FE0" w:rsidP="003450EC">
      <w:pPr>
        <w:numPr>
          <w:ilvl w:val="1"/>
          <w:numId w:val="26"/>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lastRenderedPageBreak/>
        <w:t>Maksymalny rozmiar jednego pliku przesyłanego za pośrednictwem dedykowanych formularzy do: złożenia, zmiany, wycofania oferty wynosi 150 MB natomiast przy komunikacji wielkość pliku to maksymalnie 500 MB.</w:t>
      </w:r>
    </w:p>
    <w:p w14:paraId="19DD0A90" w14:textId="75F9F391" w:rsidR="00C7757C" w:rsidRPr="005F6EC0" w:rsidRDefault="00B30FE0" w:rsidP="003450EC">
      <w:pPr>
        <w:numPr>
          <w:ilvl w:val="1"/>
          <w:numId w:val="26"/>
        </w:numPr>
        <w:spacing w:after="0"/>
        <w:ind w:left="567" w:hanging="567"/>
        <w:jc w:val="both"/>
        <w:rPr>
          <w:rFonts w:asciiTheme="minorHAnsi" w:hAnsiTheme="minorHAnsi" w:cstheme="minorHAnsi"/>
          <w:sz w:val="20"/>
          <w:szCs w:val="20"/>
        </w:rPr>
      </w:pPr>
      <w:r w:rsidRPr="005F6EC0">
        <w:rPr>
          <w:rFonts w:asciiTheme="minorHAnsi" w:eastAsia="Times New Roman" w:hAnsiTheme="minorHAnsi" w:cstheme="minorHAnsi"/>
          <w:sz w:val="20"/>
          <w:szCs w:val="20"/>
          <w:lang w:eastAsia="pl-PL" w:bidi="pl-PL"/>
        </w:rPr>
        <w:t xml:space="preserve">Formularz oferty </w:t>
      </w:r>
      <w:r w:rsidRPr="005F6EC0">
        <w:rPr>
          <w:rFonts w:asciiTheme="minorHAnsi" w:eastAsia="Times New Roman" w:hAnsiTheme="minorHAnsi" w:cstheme="minorHAnsi"/>
          <w:b/>
          <w:bCs/>
          <w:sz w:val="20"/>
          <w:szCs w:val="20"/>
          <w:lang w:eastAsia="pl-PL" w:bidi="pl-PL"/>
        </w:rPr>
        <w:t>nie podlega uzupełnieniu</w:t>
      </w:r>
      <w:r w:rsidR="00B644BB" w:rsidRPr="005F6EC0">
        <w:rPr>
          <w:rFonts w:asciiTheme="minorHAnsi" w:eastAsia="Times New Roman" w:hAnsiTheme="minorHAnsi" w:cstheme="minorHAnsi"/>
          <w:b/>
          <w:bCs/>
          <w:sz w:val="20"/>
          <w:szCs w:val="20"/>
          <w:lang w:eastAsia="pl-PL" w:bidi="pl-PL"/>
        </w:rPr>
        <w:t>.</w:t>
      </w:r>
    </w:p>
    <w:p w14:paraId="58CFE80D" w14:textId="6615645E" w:rsidR="00B30FE0" w:rsidRPr="005F6EC0" w:rsidRDefault="00B30FE0" w:rsidP="003450EC">
      <w:pPr>
        <w:numPr>
          <w:ilvl w:val="1"/>
          <w:numId w:val="26"/>
        </w:numPr>
        <w:spacing w:after="0"/>
        <w:ind w:left="567" w:hanging="567"/>
        <w:jc w:val="both"/>
        <w:rPr>
          <w:rFonts w:asciiTheme="minorHAnsi" w:hAnsiTheme="minorHAnsi" w:cstheme="minorHAnsi"/>
          <w:sz w:val="20"/>
          <w:szCs w:val="20"/>
        </w:rPr>
      </w:pPr>
      <w:r w:rsidRPr="005F6EC0">
        <w:rPr>
          <w:rFonts w:asciiTheme="minorHAnsi" w:eastAsia="Times New Roman" w:hAnsiTheme="minorHAnsi" w:cstheme="minorHAnsi"/>
          <w:bCs/>
          <w:sz w:val="20"/>
          <w:szCs w:val="20"/>
          <w:lang w:eastAsia="ar-SA"/>
        </w:rPr>
        <w:t>Zamawiający przedstawia dodatkowe (nieobowiązkowe) zalecenia w przypadku składania oferty w formie elektronicznej:</w:t>
      </w:r>
    </w:p>
    <w:p w14:paraId="3B0612B0" w14:textId="77777777" w:rsidR="00B30FE0" w:rsidRPr="005F6EC0" w:rsidRDefault="00B30FE0" w:rsidP="003450EC">
      <w:pPr>
        <w:numPr>
          <w:ilvl w:val="2"/>
          <w:numId w:val="26"/>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Ze względu na niskie ryzyko naruszenia integralności pliku oraz łatwiejszą weryfikację podpisu, zamawiający zaleca, w miarę możliwości, przekonwertowanie plików składających się na ofertę na format PDF i opatrzenie ich podpisem kwalifikowanym PAdES.</w:t>
      </w:r>
    </w:p>
    <w:p w14:paraId="7307CD37" w14:textId="77777777" w:rsidR="00B30FE0" w:rsidRPr="005F6EC0" w:rsidRDefault="00B30FE0" w:rsidP="003450EC">
      <w:pPr>
        <w:numPr>
          <w:ilvl w:val="2"/>
          <w:numId w:val="26"/>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Pliki w innych formatach niż PDF zaleca się opatrzyć zewnętrznym podpisem XAdES. Wykonawca powinien pamiętać, aby plik z podpisem przekazywać łącznie z dokumentem podpisywanym.</w:t>
      </w:r>
    </w:p>
    <w:p w14:paraId="0D58AAAC" w14:textId="77777777" w:rsidR="00B30FE0" w:rsidRPr="005F6EC0" w:rsidRDefault="00B30FE0" w:rsidP="003450EC">
      <w:pPr>
        <w:numPr>
          <w:ilvl w:val="2"/>
          <w:numId w:val="26"/>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Osobą składającą ofertę powinna być osoba kontaktowa podawana w dokumentacji.</w:t>
      </w:r>
    </w:p>
    <w:p w14:paraId="1D984D59" w14:textId="77777777" w:rsidR="00B30FE0" w:rsidRPr="005F6EC0" w:rsidRDefault="00B30FE0" w:rsidP="003450EC">
      <w:pPr>
        <w:numPr>
          <w:ilvl w:val="2"/>
          <w:numId w:val="26"/>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Ofertę należy przygotować z należytą starannością i zachowaniem odpowiedniego odstępu czasu do zakończenia przyjmowania ofert/wniosków. Sugerujemy złożenie oferty na 24 godziny przed terminem składania ofert/wniosków.</w:t>
      </w:r>
    </w:p>
    <w:p w14:paraId="76DC0008" w14:textId="77777777" w:rsidR="00B30FE0" w:rsidRPr="005F6EC0" w:rsidRDefault="00B30FE0" w:rsidP="003450EC">
      <w:pPr>
        <w:numPr>
          <w:ilvl w:val="2"/>
          <w:numId w:val="26"/>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 xml:space="preserve">Podczas podpisywania plików zaleca się stosowanie algorytmu skrótu SHA2 zamiast SHA1.  </w:t>
      </w:r>
    </w:p>
    <w:p w14:paraId="70FA35A7" w14:textId="77777777" w:rsidR="00B30FE0" w:rsidRPr="005F6EC0" w:rsidRDefault="00B30FE0" w:rsidP="003450EC">
      <w:pPr>
        <w:numPr>
          <w:ilvl w:val="2"/>
          <w:numId w:val="26"/>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 xml:space="preserve">Jeśli wykonawca pakuje dokumenty np. w plik ZIP zalecamy wcześniejsze podpisanie każdego ze skompresowanych plików. </w:t>
      </w:r>
    </w:p>
    <w:p w14:paraId="49E94685" w14:textId="77777777" w:rsidR="00B30FE0" w:rsidRPr="005F6EC0" w:rsidRDefault="00B30FE0" w:rsidP="003450EC">
      <w:pPr>
        <w:numPr>
          <w:ilvl w:val="2"/>
          <w:numId w:val="26"/>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Zamawiający rekomenduje wykorzystanie podpisu z kwalifikowanym znacznikiem czasu.</w:t>
      </w:r>
    </w:p>
    <w:p w14:paraId="4688CFC4" w14:textId="06EDFCD4" w:rsidR="00784B61" w:rsidRPr="005F6EC0" w:rsidRDefault="00784B61" w:rsidP="00CF59F8">
      <w:pPr>
        <w:pStyle w:val="Akapitzlist"/>
        <w:shd w:val="clear" w:color="auto" w:fill="FFFFFF"/>
        <w:spacing w:after="0"/>
        <w:ind w:left="284" w:hanging="284"/>
        <w:rPr>
          <w:rFonts w:asciiTheme="minorHAnsi" w:eastAsia="Times New Roman" w:hAnsiTheme="minorHAnsi" w:cstheme="minorHAnsi"/>
          <w:b/>
          <w:bCs/>
          <w:sz w:val="20"/>
          <w:szCs w:val="20"/>
          <w:lang w:eastAsia="pl-PL"/>
        </w:rPr>
      </w:pPr>
    </w:p>
    <w:p w14:paraId="589D48DD" w14:textId="77777777" w:rsidR="00E23B8D" w:rsidRPr="005F6EC0" w:rsidRDefault="00E23B8D" w:rsidP="003450EC">
      <w:pPr>
        <w:pStyle w:val="Akapitzlist"/>
        <w:numPr>
          <w:ilvl w:val="0"/>
          <w:numId w:val="26"/>
        </w:numPr>
        <w:shd w:val="clear" w:color="auto" w:fill="FFFFFF"/>
        <w:spacing w:after="0"/>
        <w:ind w:left="284"/>
        <w:rPr>
          <w:rFonts w:asciiTheme="minorHAnsi" w:eastAsia="Times New Roman" w:hAnsiTheme="minorHAnsi" w:cstheme="minorHAnsi"/>
          <w:b/>
          <w:bCs/>
          <w:sz w:val="20"/>
          <w:szCs w:val="20"/>
          <w:lang w:eastAsia="pl-PL"/>
        </w:rPr>
      </w:pPr>
      <w:r w:rsidRPr="005F6EC0">
        <w:rPr>
          <w:rFonts w:asciiTheme="minorHAnsi" w:eastAsia="Times New Roman" w:hAnsiTheme="minorHAnsi" w:cstheme="minorHAnsi"/>
          <w:b/>
          <w:bCs/>
          <w:sz w:val="20"/>
          <w:szCs w:val="20"/>
          <w:lang w:eastAsia="pl-PL"/>
        </w:rPr>
        <w:t>TERMIN SKŁADANIA I OTWARCIA OFERT:</w:t>
      </w:r>
    </w:p>
    <w:p w14:paraId="25013914" w14:textId="7F77AC01" w:rsidR="00E23B8D" w:rsidRPr="005F6EC0" w:rsidRDefault="00E23B8D" w:rsidP="003450EC">
      <w:pPr>
        <w:numPr>
          <w:ilvl w:val="1"/>
          <w:numId w:val="26"/>
        </w:numPr>
        <w:suppressAutoHyphens/>
        <w:spacing w:after="0"/>
        <w:ind w:left="567" w:hanging="567"/>
        <w:rPr>
          <w:rStyle w:val="Tekstzastpczy"/>
          <w:rFonts w:asciiTheme="minorHAnsi" w:hAnsiTheme="minorHAnsi" w:cstheme="minorHAnsi"/>
          <w:color w:val="auto"/>
          <w:sz w:val="20"/>
          <w:szCs w:val="20"/>
          <w:lang w:eastAsia="ar-SA"/>
        </w:rPr>
      </w:pPr>
      <w:r w:rsidRPr="005F6EC0">
        <w:rPr>
          <w:rFonts w:asciiTheme="minorHAnsi" w:eastAsia="Times New Roman" w:hAnsiTheme="minorHAnsi" w:cstheme="minorHAnsi"/>
          <w:sz w:val="20"/>
          <w:szCs w:val="20"/>
          <w:lang w:eastAsia="ar-SA"/>
        </w:rPr>
        <w:t xml:space="preserve">Termin złożenia oferty upływa </w:t>
      </w:r>
      <w:r w:rsidRPr="005F6EC0">
        <w:rPr>
          <w:rFonts w:asciiTheme="minorHAnsi" w:eastAsia="Times New Roman" w:hAnsiTheme="minorHAnsi" w:cstheme="minorHAnsi"/>
          <w:b/>
          <w:bCs/>
          <w:sz w:val="20"/>
          <w:szCs w:val="20"/>
          <w:lang w:eastAsia="ar-SA"/>
        </w:rPr>
        <w:t xml:space="preserve">w dniu  </w:t>
      </w:r>
      <w:r w:rsidR="00857DA9" w:rsidRPr="00E5519F">
        <w:rPr>
          <w:rStyle w:val="Tekstzastpczy"/>
          <w:rFonts w:asciiTheme="minorHAnsi" w:hAnsiTheme="minorHAnsi" w:cstheme="minorHAnsi"/>
          <w:b/>
          <w:bCs/>
          <w:color w:val="FF0000"/>
          <w:sz w:val="20"/>
          <w:szCs w:val="20"/>
        </w:rPr>
        <w:t>2</w:t>
      </w:r>
      <w:r w:rsidR="00E5519F" w:rsidRPr="00E5519F">
        <w:rPr>
          <w:rStyle w:val="Tekstzastpczy"/>
          <w:rFonts w:asciiTheme="minorHAnsi" w:hAnsiTheme="minorHAnsi" w:cstheme="minorHAnsi"/>
          <w:b/>
          <w:bCs/>
          <w:color w:val="FF0000"/>
          <w:sz w:val="20"/>
          <w:szCs w:val="20"/>
        </w:rPr>
        <w:t>6</w:t>
      </w:r>
      <w:r w:rsidR="00857DA9" w:rsidRPr="00E5519F">
        <w:rPr>
          <w:rStyle w:val="Tekstzastpczy"/>
          <w:rFonts w:asciiTheme="minorHAnsi" w:hAnsiTheme="minorHAnsi" w:cstheme="minorHAnsi"/>
          <w:b/>
          <w:bCs/>
          <w:color w:val="FF0000"/>
          <w:sz w:val="20"/>
          <w:szCs w:val="20"/>
        </w:rPr>
        <w:t xml:space="preserve">.04.2022 </w:t>
      </w:r>
      <w:r w:rsidRPr="00E5519F">
        <w:rPr>
          <w:rStyle w:val="Tekstzastpczy"/>
          <w:rFonts w:asciiTheme="minorHAnsi" w:hAnsiTheme="minorHAnsi" w:cstheme="minorHAnsi"/>
          <w:b/>
          <w:bCs/>
          <w:color w:val="FF0000"/>
          <w:sz w:val="20"/>
          <w:szCs w:val="20"/>
        </w:rPr>
        <w:t xml:space="preserve">r. </w:t>
      </w:r>
      <w:r w:rsidRPr="00E5519F">
        <w:rPr>
          <w:rFonts w:asciiTheme="minorHAnsi" w:eastAsia="Times New Roman" w:hAnsiTheme="minorHAnsi" w:cstheme="minorHAnsi"/>
          <w:b/>
          <w:bCs/>
          <w:color w:val="FF0000"/>
          <w:sz w:val="20"/>
          <w:szCs w:val="20"/>
          <w:lang w:eastAsia="ar-SA"/>
        </w:rPr>
        <w:t xml:space="preserve">godz. </w:t>
      </w:r>
      <w:r w:rsidR="00857DA9" w:rsidRPr="00E5519F">
        <w:rPr>
          <w:rFonts w:asciiTheme="minorHAnsi" w:eastAsia="Times New Roman" w:hAnsiTheme="minorHAnsi" w:cstheme="minorHAnsi"/>
          <w:b/>
          <w:bCs/>
          <w:color w:val="FF0000"/>
          <w:sz w:val="20"/>
          <w:szCs w:val="20"/>
          <w:lang w:eastAsia="ar-SA"/>
        </w:rPr>
        <w:t>9:00</w:t>
      </w:r>
      <w:r w:rsidR="00210803" w:rsidRPr="00E5519F">
        <w:rPr>
          <w:rFonts w:asciiTheme="minorHAnsi" w:eastAsia="Times New Roman" w:hAnsiTheme="minorHAnsi" w:cstheme="minorHAnsi"/>
          <w:b/>
          <w:bCs/>
          <w:color w:val="FF0000"/>
          <w:sz w:val="20"/>
          <w:szCs w:val="20"/>
          <w:lang w:eastAsia="ar-SA"/>
        </w:rPr>
        <w:t>.</w:t>
      </w:r>
    </w:p>
    <w:p w14:paraId="3AF7723B" w14:textId="77777777" w:rsidR="00E23B8D" w:rsidRPr="005F6EC0" w:rsidRDefault="00E23B8D" w:rsidP="00CF59F8">
      <w:pPr>
        <w:suppressAutoHyphens/>
        <w:spacing w:after="0"/>
        <w:ind w:left="708"/>
        <w:rPr>
          <w:rFonts w:asciiTheme="minorHAnsi" w:eastAsia="Times New Roman" w:hAnsiTheme="minorHAnsi" w:cstheme="minorHAnsi"/>
          <w:bCs/>
          <w:sz w:val="20"/>
          <w:szCs w:val="20"/>
          <w:lang w:eastAsia="ar-SA"/>
        </w:rPr>
      </w:pPr>
      <w:r w:rsidRPr="005F6EC0">
        <w:rPr>
          <w:rFonts w:asciiTheme="minorHAnsi" w:eastAsia="Times New Roman" w:hAnsiTheme="minorHAnsi" w:cstheme="minorHAnsi"/>
          <w:sz w:val="20"/>
          <w:szCs w:val="20"/>
          <w:lang w:eastAsia="ar-SA"/>
        </w:rPr>
        <w:t>UWAGA: Decydujące znaczenie dla oceny zachowania powyższego terminu ma data i godzina wpływu oferty na platformę wskazaną w pkt. 1.2 SWZ.</w:t>
      </w:r>
      <w:r w:rsidRPr="005F6EC0">
        <w:rPr>
          <w:rFonts w:asciiTheme="minorHAnsi" w:eastAsia="Times New Roman" w:hAnsiTheme="minorHAnsi" w:cstheme="minorHAnsi"/>
          <w:bCs/>
          <w:sz w:val="20"/>
          <w:szCs w:val="20"/>
          <w:lang w:eastAsia="ar-SA"/>
        </w:rPr>
        <w:t xml:space="preserve"> </w:t>
      </w:r>
      <w:bookmarkStart w:id="3" w:name="_Toc56878493"/>
      <w:bookmarkStart w:id="4" w:name="_Toc136762103"/>
    </w:p>
    <w:bookmarkEnd w:id="3"/>
    <w:bookmarkEnd w:id="4"/>
    <w:p w14:paraId="41E62397" w14:textId="2D0EA484" w:rsidR="00E23B8D" w:rsidRPr="005F6EC0" w:rsidRDefault="00E23B8D" w:rsidP="003450EC">
      <w:pPr>
        <w:numPr>
          <w:ilvl w:val="1"/>
          <w:numId w:val="26"/>
        </w:numPr>
        <w:spacing w:after="0"/>
        <w:ind w:left="567" w:hanging="567"/>
        <w:rPr>
          <w:rFonts w:asciiTheme="minorHAnsi" w:hAnsiTheme="minorHAnsi" w:cstheme="minorHAnsi"/>
          <w:b/>
          <w:sz w:val="20"/>
          <w:szCs w:val="20"/>
        </w:rPr>
      </w:pPr>
      <w:r w:rsidRPr="005F6EC0">
        <w:rPr>
          <w:rFonts w:asciiTheme="minorHAnsi" w:hAnsiTheme="minorHAnsi" w:cstheme="minorHAnsi"/>
          <w:sz w:val="20"/>
          <w:szCs w:val="20"/>
        </w:rPr>
        <w:t>Otwarcie ofert nastąpi w dniu</w:t>
      </w:r>
      <w:r w:rsidRPr="00E5519F">
        <w:rPr>
          <w:rFonts w:asciiTheme="minorHAnsi" w:hAnsiTheme="minorHAnsi" w:cstheme="minorHAnsi"/>
          <w:color w:val="FF0000"/>
          <w:sz w:val="20"/>
          <w:szCs w:val="20"/>
        </w:rPr>
        <w:t xml:space="preserve"> </w:t>
      </w:r>
      <w:r w:rsidR="00857DA9" w:rsidRPr="00E5519F">
        <w:rPr>
          <w:rFonts w:asciiTheme="minorHAnsi" w:hAnsiTheme="minorHAnsi" w:cstheme="minorHAnsi"/>
          <w:b/>
          <w:color w:val="FF0000"/>
          <w:sz w:val="20"/>
          <w:szCs w:val="20"/>
        </w:rPr>
        <w:t>2</w:t>
      </w:r>
      <w:r w:rsidR="00E5519F" w:rsidRPr="00E5519F">
        <w:rPr>
          <w:rFonts w:asciiTheme="minorHAnsi" w:hAnsiTheme="minorHAnsi" w:cstheme="minorHAnsi"/>
          <w:b/>
          <w:color w:val="FF0000"/>
          <w:sz w:val="20"/>
          <w:szCs w:val="20"/>
        </w:rPr>
        <w:t>6</w:t>
      </w:r>
      <w:r w:rsidR="00857DA9" w:rsidRPr="00E5519F">
        <w:rPr>
          <w:rFonts w:asciiTheme="minorHAnsi" w:hAnsiTheme="minorHAnsi" w:cstheme="minorHAnsi"/>
          <w:b/>
          <w:color w:val="FF0000"/>
          <w:sz w:val="20"/>
          <w:szCs w:val="20"/>
        </w:rPr>
        <w:t>.04.2022</w:t>
      </w:r>
      <w:r w:rsidRPr="00E5519F">
        <w:rPr>
          <w:rFonts w:asciiTheme="minorHAnsi" w:hAnsiTheme="minorHAnsi" w:cstheme="minorHAnsi"/>
          <w:b/>
          <w:color w:val="FF0000"/>
          <w:sz w:val="20"/>
          <w:szCs w:val="20"/>
        </w:rPr>
        <w:t xml:space="preserve"> r. o godz. </w:t>
      </w:r>
      <w:r w:rsidR="00857DA9" w:rsidRPr="00E5519F">
        <w:rPr>
          <w:rFonts w:asciiTheme="minorHAnsi" w:hAnsiTheme="minorHAnsi" w:cstheme="minorHAnsi"/>
          <w:b/>
          <w:color w:val="FF0000"/>
          <w:sz w:val="20"/>
          <w:szCs w:val="20"/>
        </w:rPr>
        <w:t xml:space="preserve">9:15 </w:t>
      </w:r>
      <w:r w:rsidRPr="005F6EC0">
        <w:rPr>
          <w:rFonts w:asciiTheme="minorHAnsi" w:hAnsiTheme="minorHAnsi" w:cstheme="minorHAnsi"/>
          <w:bCs/>
          <w:sz w:val="20"/>
          <w:szCs w:val="20"/>
        </w:rPr>
        <w:t xml:space="preserve">(lub w przypadku awarii – zgodnie z dyspozycją art. 222 ust. 2 PZP). </w:t>
      </w:r>
    </w:p>
    <w:p w14:paraId="34F02FBF" w14:textId="77777777" w:rsidR="00E23B8D" w:rsidRPr="005F6EC0" w:rsidRDefault="00E23B8D" w:rsidP="003450EC">
      <w:pPr>
        <w:numPr>
          <w:ilvl w:val="1"/>
          <w:numId w:val="26"/>
        </w:numPr>
        <w:spacing w:after="0"/>
        <w:ind w:left="567" w:hanging="567"/>
        <w:rPr>
          <w:rFonts w:asciiTheme="minorHAnsi" w:hAnsiTheme="minorHAnsi" w:cstheme="minorHAnsi"/>
          <w:b/>
          <w:sz w:val="20"/>
          <w:szCs w:val="20"/>
        </w:rPr>
      </w:pPr>
      <w:r w:rsidRPr="005F6EC0">
        <w:rPr>
          <w:rFonts w:asciiTheme="minorHAnsi" w:hAnsiTheme="minorHAnsi" w:cstheme="minorHAnsi"/>
          <w:sz w:val="20"/>
          <w:szCs w:val="20"/>
        </w:rPr>
        <w:t xml:space="preserve"> Informacje, o których mowa w art. 222 ust. 3-5 PZP Zamawiający zamieści na stronie internetowej wskazanej w pkt. 1.2 SWZ.</w:t>
      </w:r>
    </w:p>
    <w:p w14:paraId="7D648EB2" w14:textId="77777777" w:rsidR="00E23B8D" w:rsidRPr="007347E1" w:rsidRDefault="00E23B8D" w:rsidP="002B4F3C">
      <w:pPr>
        <w:spacing w:after="0"/>
        <w:ind w:left="435"/>
        <w:rPr>
          <w:rFonts w:asciiTheme="minorHAnsi" w:hAnsiTheme="minorHAnsi" w:cstheme="minorHAnsi"/>
          <w:b/>
          <w:bCs/>
          <w:color w:val="FF0000"/>
          <w:sz w:val="20"/>
          <w:szCs w:val="20"/>
        </w:rPr>
      </w:pPr>
    </w:p>
    <w:p w14:paraId="15C33A7A" w14:textId="77777777" w:rsidR="00E23B8D" w:rsidRPr="00C30D5F" w:rsidRDefault="00E23B8D" w:rsidP="003450EC">
      <w:pPr>
        <w:pStyle w:val="Akapitzlist"/>
        <w:numPr>
          <w:ilvl w:val="0"/>
          <w:numId w:val="26"/>
        </w:numPr>
        <w:shd w:val="clear" w:color="auto" w:fill="FFFFFF"/>
        <w:spacing w:after="0"/>
        <w:ind w:left="284" w:hanging="426"/>
        <w:rPr>
          <w:rFonts w:asciiTheme="minorHAnsi" w:eastAsia="Times New Roman" w:hAnsiTheme="minorHAnsi" w:cstheme="minorHAnsi"/>
          <w:b/>
          <w:bCs/>
          <w:sz w:val="20"/>
          <w:szCs w:val="20"/>
          <w:lang w:eastAsia="pl-PL"/>
        </w:rPr>
      </w:pPr>
      <w:r w:rsidRPr="00C30D5F">
        <w:rPr>
          <w:rFonts w:asciiTheme="minorHAnsi" w:eastAsia="Times New Roman" w:hAnsiTheme="minorHAnsi" w:cstheme="minorHAnsi"/>
          <w:b/>
          <w:bCs/>
          <w:sz w:val="20"/>
          <w:szCs w:val="20"/>
          <w:lang w:eastAsia="pl-PL"/>
        </w:rPr>
        <w:t>TERMIN ZWIĄZANIA OFERTĄ:</w:t>
      </w:r>
    </w:p>
    <w:p w14:paraId="7DA71EE0" w14:textId="25CA2310" w:rsidR="00E23B8D" w:rsidRPr="00C30D5F" w:rsidRDefault="00E23B8D" w:rsidP="003450EC">
      <w:pPr>
        <w:pStyle w:val="Akapitzlist"/>
        <w:numPr>
          <w:ilvl w:val="1"/>
          <w:numId w:val="26"/>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C30D5F">
        <w:rPr>
          <w:rFonts w:asciiTheme="minorHAnsi" w:eastAsia="Times New Roman" w:hAnsiTheme="minorHAnsi" w:cstheme="minorHAnsi"/>
          <w:sz w:val="20"/>
          <w:szCs w:val="20"/>
          <w:lang w:eastAsia="pl-PL"/>
        </w:rPr>
        <w:t xml:space="preserve">Wykonawca jest związany ofertą </w:t>
      </w:r>
      <w:r w:rsidRPr="00E5519F">
        <w:rPr>
          <w:rFonts w:asciiTheme="minorHAnsi" w:eastAsia="Times New Roman" w:hAnsiTheme="minorHAnsi" w:cstheme="minorHAnsi"/>
          <w:b/>
          <w:bCs/>
          <w:color w:val="FF0000"/>
          <w:sz w:val="20"/>
          <w:szCs w:val="20"/>
          <w:lang w:eastAsia="pl-PL"/>
        </w:rPr>
        <w:t xml:space="preserve">do </w:t>
      </w:r>
      <w:r w:rsidR="00E5519F" w:rsidRPr="00E5519F">
        <w:rPr>
          <w:rFonts w:asciiTheme="minorHAnsi" w:eastAsia="Times New Roman" w:hAnsiTheme="minorHAnsi" w:cstheme="minorHAnsi"/>
          <w:b/>
          <w:bCs/>
          <w:color w:val="FF0000"/>
          <w:sz w:val="20"/>
          <w:szCs w:val="20"/>
          <w:lang w:eastAsia="pl-PL"/>
        </w:rPr>
        <w:t>24</w:t>
      </w:r>
      <w:r w:rsidR="00CA1398" w:rsidRPr="00E5519F">
        <w:rPr>
          <w:rFonts w:asciiTheme="minorHAnsi" w:eastAsia="Times New Roman" w:hAnsiTheme="minorHAnsi" w:cstheme="minorHAnsi"/>
          <w:b/>
          <w:bCs/>
          <w:color w:val="FF0000"/>
          <w:sz w:val="20"/>
          <w:szCs w:val="20"/>
          <w:lang w:eastAsia="pl-PL"/>
        </w:rPr>
        <w:t>.07.</w:t>
      </w:r>
      <w:r w:rsidR="0027235C" w:rsidRPr="00E5519F">
        <w:rPr>
          <w:rFonts w:asciiTheme="minorHAnsi" w:eastAsia="Times New Roman" w:hAnsiTheme="minorHAnsi" w:cstheme="minorHAnsi"/>
          <w:b/>
          <w:bCs/>
          <w:color w:val="FF0000"/>
          <w:sz w:val="20"/>
          <w:szCs w:val="20"/>
          <w:lang w:eastAsia="pl-PL"/>
        </w:rPr>
        <w:t xml:space="preserve">2022 </w:t>
      </w:r>
      <w:r w:rsidRPr="00E5519F">
        <w:rPr>
          <w:rFonts w:asciiTheme="minorHAnsi" w:eastAsia="Times New Roman" w:hAnsiTheme="minorHAnsi" w:cstheme="minorHAnsi"/>
          <w:b/>
          <w:bCs/>
          <w:color w:val="FF0000"/>
          <w:sz w:val="20"/>
          <w:szCs w:val="20"/>
          <w:lang w:eastAsia="pl-PL"/>
        </w:rPr>
        <w:t>r.</w:t>
      </w:r>
    </w:p>
    <w:p w14:paraId="0F587F4C" w14:textId="100B4888" w:rsidR="00E23B8D" w:rsidRPr="00C30D5F" w:rsidRDefault="00E23B8D" w:rsidP="003450EC">
      <w:pPr>
        <w:pStyle w:val="Akapitzlist"/>
        <w:numPr>
          <w:ilvl w:val="1"/>
          <w:numId w:val="26"/>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C30D5F">
        <w:rPr>
          <w:rFonts w:asciiTheme="minorHAnsi" w:eastAsia="Times New Roman" w:hAnsiTheme="minorHAnsi" w:cstheme="minorHAnsi"/>
          <w:sz w:val="20"/>
          <w:szCs w:val="20"/>
          <w:lang w:eastAsia="pl-PL"/>
        </w:rPr>
        <w:t xml:space="preserve">W przypadku gdy wybór najkorzystniejszej oferty nie nastąpi przed upływem terminu związania ofertą określonego </w:t>
      </w:r>
      <w:r w:rsidR="00E67573">
        <w:rPr>
          <w:rFonts w:asciiTheme="minorHAnsi" w:eastAsia="Times New Roman" w:hAnsiTheme="minorHAnsi" w:cstheme="minorHAnsi"/>
          <w:sz w:val="20"/>
          <w:szCs w:val="20"/>
          <w:lang w:eastAsia="pl-PL"/>
        </w:rPr>
        <w:br/>
      </w:r>
      <w:r w:rsidRPr="00C30D5F">
        <w:rPr>
          <w:rFonts w:asciiTheme="minorHAnsi" w:eastAsia="Times New Roman" w:hAnsiTheme="minorHAnsi" w:cstheme="minorHAnsi"/>
          <w:sz w:val="20"/>
          <w:szCs w:val="20"/>
          <w:lang w:eastAsia="pl-PL"/>
        </w:rPr>
        <w:t>w pk</w:t>
      </w:r>
      <w:r w:rsidR="00C30D5F">
        <w:rPr>
          <w:rFonts w:asciiTheme="minorHAnsi" w:eastAsia="Times New Roman" w:hAnsiTheme="minorHAnsi" w:cstheme="minorHAnsi"/>
          <w:sz w:val="20"/>
          <w:szCs w:val="20"/>
          <w:lang w:eastAsia="pl-PL"/>
        </w:rPr>
        <w:t xml:space="preserve">t. </w:t>
      </w:r>
      <w:r w:rsidR="00192FA7">
        <w:rPr>
          <w:rFonts w:asciiTheme="minorHAnsi" w:eastAsia="Times New Roman" w:hAnsiTheme="minorHAnsi" w:cstheme="minorHAnsi"/>
          <w:sz w:val="20"/>
          <w:szCs w:val="20"/>
          <w:lang w:eastAsia="pl-PL"/>
        </w:rPr>
        <w:t>20.1 SWZ</w:t>
      </w:r>
      <w:r w:rsidRPr="00C30D5F">
        <w:rPr>
          <w:rFonts w:asciiTheme="minorHAnsi" w:eastAsia="Times New Roman" w:hAnsiTheme="minorHAnsi" w:cstheme="minorHAnsi"/>
          <w:sz w:val="20"/>
          <w:szCs w:val="20"/>
          <w:lang w:eastAsia="pl-PL"/>
        </w:rPr>
        <w:t xml:space="preserve">, Zamawiający przed upływem terminu związania ofertą zwraca się jednokrotnie do Wykonawców o wyrażenie zgody na przedłużenie tego terminu o wskazywany przez niego okres, nie dłuższy niż </w:t>
      </w:r>
      <w:r w:rsidR="00C30D5F" w:rsidRPr="00C30D5F">
        <w:rPr>
          <w:rFonts w:asciiTheme="minorHAnsi" w:eastAsia="Times New Roman" w:hAnsiTheme="minorHAnsi" w:cstheme="minorHAnsi"/>
          <w:sz w:val="20"/>
          <w:szCs w:val="20"/>
          <w:lang w:eastAsia="pl-PL"/>
        </w:rPr>
        <w:t>6</w:t>
      </w:r>
      <w:r w:rsidRPr="00C30D5F">
        <w:rPr>
          <w:rFonts w:asciiTheme="minorHAnsi" w:eastAsia="Times New Roman" w:hAnsiTheme="minorHAnsi" w:cstheme="minorHAnsi"/>
          <w:sz w:val="20"/>
          <w:szCs w:val="20"/>
          <w:lang w:eastAsia="pl-PL"/>
        </w:rPr>
        <w:t>0 dni.</w:t>
      </w:r>
    </w:p>
    <w:p w14:paraId="51184D44" w14:textId="7F37C902" w:rsidR="00E23B8D" w:rsidRPr="00192FA7" w:rsidRDefault="00E23B8D" w:rsidP="003450EC">
      <w:pPr>
        <w:pStyle w:val="Akapitzlist"/>
        <w:numPr>
          <w:ilvl w:val="1"/>
          <w:numId w:val="26"/>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192FA7">
        <w:rPr>
          <w:rFonts w:asciiTheme="minorHAnsi" w:eastAsia="Times New Roman" w:hAnsiTheme="minorHAnsi" w:cstheme="minorHAnsi"/>
          <w:sz w:val="20"/>
          <w:szCs w:val="20"/>
          <w:lang w:eastAsia="pl-PL"/>
        </w:rPr>
        <w:t xml:space="preserve">Przedłużenie terminu związania ofertą, o którym mowa w pkt </w:t>
      </w:r>
      <w:r w:rsidR="00192FA7" w:rsidRPr="00192FA7">
        <w:rPr>
          <w:rFonts w:asciiTheme="minorHAnsi" w:eastAsia="Times New Roman" w:hAnsiTheme="minorHAnsi" w:cstheme="minorHAnsi"/>
          <w:sz w:val="20"/>
          <w:szCs w:val="20"/>
          <w:lang w:eastAsia="pl-PL"/>
        </w:rPr>
        <w:t>20</w:t>
      </w:r>
      <w:r w:rsidRPr="00192FA7">
        <w:rPr>
          <w:rFonts w:asciiTheme="minorHAnsi" w:eastAsia="Times New Roman" w:hAnsiTheme="minorHAnsi" w:cstheme="minorHAnsi"/>
          <w:sz w:val="20"/>
          <w:szCs w:val="20"/>
          <w:lang w:eastAsia="pl-PL"/>
        </w:rPr>
        <w:t>.2 SWZ, wymaga złożenia przez Wykonawcę pisemnego oświadczenia o wyrażeniu zgody na przedłużenie terminu związania ofertą.</w:t>
      </w:r>
    </w:p>
    <w:p w14:paraId="2C590E8F" w14:textId="4ACE7BCB" w:rsidR="00E23B8D" w:rsidRPr="00192FA7" w:rsidRDefault="00E23B8D" w:rsidP="003450EC">
      <w:pPr>
        <w:pStyle w:val="Akapitzlist"/>
        <w:numPr>
          <w:ilvl w:val="1"/>
          <w:numId w:val="26"/>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192FA7">
        <w:rPr>
          <w:rFonts w:asciiTheme="minorHAnsi" w:eastAsia="Times New Roman" w:hAnsiTheme="minorHAnsi" w:cstheme="minorHAnsi"/>
          <w:sz w:val="20"/>
          <w:szCs w:val="20"/>
          <w:lang w:eastAsia="pl-PL"/>
        </w:rPr>
        <w:t xml:space="preserve">W przypadku, gdy Zamawiający żąda wniesienia wadium, przedłużenie terminu związania ofertą, o którym mowa w pkt. </w:t>
      </w:r>
      <w:r w:rsidR="00192FA7" w:rsidRPr="00192FA7">
        <w:rPr>
          <w:rFonts w:asciiTheme="minorHAnsi" w:eastAsia="Times New Roman" w:hAnsiTheme="minorHAnsi" w:cstheme="minorHAnsi"/>
          <w:sz w:val="20"/>
          <w:szCs w:val="20"/>
          <w:lang w:eastAsia="pl-PL"/>
        </w:rPr>
        <w:t>20</w:t>
      </w:r>
      <w:r w:rsidRPr="00192FA7">
        <w:rPr>
          <w:rFonts w:asciiTheme="minorHAnsi" w:eastAsia="Times New Roman" w:hAnsiTheme="minorHAnsi" w:cstheme="minorHAnsi"/>
          <w:sz w:val="20"/>
          <w:szCs w:val="20"/>
          <w:lang w:eastAsia="pl-PL"/>
        </w:rPr>
        <w:t>.2 SWZ, następuje wraz z przedłużeniem okresu ważności wadium albo, jeżeli nie jest to możliwe, z wniesieniem nowego wadium na przedłużony okres związania ofertą.</w:t>
      </w:r>
    </w:p>
    <w:p w14:paraId="097451C1" w14:textId="77777777" w:rsidR="003077AE" w:rsidRPr="005F6EC0" w:rsidRDefault="003077AE" w:rsidP="002B4F3C">
      <w:pPr>
        <w:pStyle w:val="Akapitzlist"/>
        <w:shd w:val="clear" w:color="auto" w:fill="FFFFFF"/>
        <w:tabs>
          <w:tab w:val="left" w:pos="851"/>
        </w:tabs>
        <w:spacing w:after="0"/>
        <w:ind w:left="567"/>
        <w:jc w:val="both"/>
        <w:rPr>
          <w:rFonts w:asciiTheme="minorHAnsi" w:eastAsia="Times New Roman" w:hAnsiTheme="minorHAnsi" w:cstheme="minorHAnsi"/>
          <w:sz w:val="20"/>
          <w:szCs w:val="20"/>
          <w:lang w:eastAsia="pl-PL"/>
        </w:rPr>
      </w:pPr>
    </w:p>
    <w:p w14:paraId="1EDAF9E4" w14:textId="77777777" w:rsidR="002003D4" w:rsidRPr="005F6EC0" w:rsidRDefault="002003D4" w:rsidP="003450EC">
      <w:pPr>
        <w:pStyle w:val="Akapitzlist"/>
        <w:numPr>
          <w:ilvl w:val="0"/>
          <w:numId w:val="26"/>
        </w:numPr>
        <w:shd w:val="clear" w:color="auto" w:fill="FFFFFF"/>
        <w:spacing w:after="0"/>
        <w:ind w:left="284"/>
        <w:rPr>
          <w:rFonts w:asciiTheme="minorHAnsi" w:eastAsia="Times New Roman" w:hAnsiTheme="minorHAnsi" w:cstheme="minorHAnsi"/>
          <w:b/>
          <w:bCs/>
          <w:sz w:val="20"/>
          <w:szCs w:val="20"/>
          <w:lang w:eastAsia="pl-PL"/>
        </w:rPr>
      </w:pPr>
      <w:r w:rsidRPr="005F6EC0">
        <w:rPr>
          <w:rFonts w:asciiTheme="minorHAnsi" w:eastAsia="Times New Roman" w:hAnsiTheme="minorHAnsi" w:cstheme="minorHAnsi"/>
          <w:b/>
          <w:bCs/>
          <w:sz w:val="20"/>
          <w:szCs w:val="20"/>
          <w:lang w:eastAsia="pl-PL"/>
        </w:rPr>
        <w:t>OPIS KRYTERIÓW OCENY OFERT, WRAZ Z PODANIEM WAG TYCH KRYTERIÓW, I SPOSOBU OCENY OFERT:</w:t>
      </w:r>
    </w:p>
    <w:p w14:paraId="1CAFF3AC" w14:textId="1C134A4B" w:rsidR="002003D4" w:rsidRPr="005F6EC0" w:rsidRDefault="002003D4" w:rsidP="003450EC">
      <w:pPr>
        <w:pStyle w:val="Akapitzlist"/>
        <w:numPr>
          <w:ilvl w:val="1"/>
          <w:numId w:val="26"/>
        </w:numPr>
        <w:shd w:val="clear" w:color="auto" w:fill="FFFFFF"/>
        <w:spacing w:after="0"/>
        <w:ind w:left="567" w:hanging="567"/>
        <w:rPr>
          <w:rFonts w:asciiTheme="minorHAnsi" w:eastAsia="Times New Roman" w:hAnsiTheme="minorHAnsi" w:cstheme="minorHAnsi"/>
          <w:sz w:val="20"/>
          <w:szCs w:val="20"/>
          <w:lang w:eastAsia="pl-PL"/>
        </w:rPr>
      </w:pPr>
      <w:r w:rsidRPr="005F6EC0">
        <w:rPr>
          <w:rFonts w:asciiTheme="minorHAnsi" w:hAnsiTheme="minorHAnsi" w:cstheme="minorHAnsi"/>
          <w:sz w:val="20"/>
          <w:szCs w:val="20"/>
        </w:rPr>
        <w:t>Ocenie podlegają nieodrzucone oferty.</w:t>
      </w:r>
    </w:p>
    <w:p w14:paraId="2523CB14" w14:textId="184D7904" w:rsidR="002003D4" w:rsidRPr="005F6EC0" w:rsidRDefault="002003D4" w:rsidP="003450EC">
      <w:pPr>
        <w:pStyle w:val="Akapitzlist"/>
        <w:numPr>
          <w:ilvl w:val="2"/>
          <w:numId w:val="26"/>
        </w:numPr>
        <w:tabs>
          <w:tab w:val="left" w:pos="-567"/>
        </w:tabs>
        <w:spacing w:after="0"/>
        <w:ind w:left="993" w:hanging="851"/>
        <w:jc w:val="both"/>
        <w:rPr>
          <w:rFonts w:asciiTheme="minorHAnsi" w:hAnsiTheme="minorHAnsi" w:cstheme="minorHAnsi"/>
          <w:b/>
          <w:sz w:val="20"/>
          <w:szCs w:val="20"/>
        </w:rPr>
      </w:pPr>
      <w:r w:rsidRPr="005F6EC0">
        <w:rPr>
          <w:rFonts w:asciiTheme="minorHAnsi" w:hAnsiTheme="minorHAnsi" w:cstheme="minorHAnsi"/>
          <w:b/>
          <w:sz w:val="20"/>
          <w:szCs w:val="20"/>
        </w:rPr>
        <w:t xml:space="preserve">Cena brutto – </w:t>
      </w:r>
      <w:r w:rsidR="00B644BB" w:rsidRPr="005F6EC0">
        <w:rPr>
          <w:rFonts w:asciiTheme="minorHAnsi" w:hAnsiTheme="minorHAnsi" w:cstheme="minorHAnsi"/>
          <w:b/>
          <w:sz w:val="20"/>
          <w:szCs w:val="20"/>
        </w:rPr>
        <w:t>100</w:t>
      </w:r>
      <w:r w:rsidRPr="005F6EC0">
        <w:rPr>
          <w:rFonts w:asciiTheme="minorHAnsi" w:hAnsiTheme="minorHAnsi" w:cstheme="minorHAnsi"/>
          <w:b/>
          <w:sz w:val="20"/>
          <w:szCs w:val="20"/>
        </w:rPr>
        <w:t xml:space="preserve"> % znaczenia (Wc)</w:t>
      </w:r>
    </w:p>
    <w:p w14:paraId="69327D94" w14:textId="47162672" w:rsidR="002003D4" w:rsidRPr="005F6EC0" w:rsidRDefault="002003D4" w:rsidP="00CF59F8">
      <w:pPr>
        <w:pStyle w:val="Akapitzlist"/>
        <w:tabs>
          <w:tab w:val="left" w:pos="-567"/>
        </w:tabs>
        <w:spacing w:after="0"/>
        <w:ind w:left="2267" w:hanging="851"/>
        <w:jc w:val="both"/>
        <w:rPr>
          <w:rFonts w:asciiTheme="minorHAnsi" w:hAnsiTheme="minorHAnsi" w:cstheme="minorHAnsi"/>
          <w:sz w:val="20"/>
          <w:szCs w:val="20"/>
        </w:rPr>
      </w:pPr>
      <w:r w:rsidRPr="005F6EC0">
        <w:rPr>
          <w:rFonts w:asciiTheme="minorHAnsi" w:hAnsiTheme="minorHAnsi" w:cstheme="minorHAnsi"/>
          <w:sz w:val="20"/>
          <w:szCs w:val="20"/>
        </w:rPr>
        <w:t>Sposób dokonania oceny wg wzoru:</w:t>
      </w:r>
    </w:p>
    <w:p w14:paraId="37CDB516" w14:textId="77777777" w:rsidR="00B644BB" w:rsidRPr="005F6EC0" w:rsidRDefault="00B644BB" w:rsidP="00CF59F8">
      <w:pPr>
        <w:pStyle w:val="Akapitzlist"/>
        <w:tabs>
          <w:tab w:val="left" w:pos="-567"/>
        </w:tabs>
        <w:spacing w:after="0"/>
        <w:ind w:left="2267" w:hanging="851"/>
        <w:jc w:val="both"/>
        <w:rPr>
          <w:rFonts w:asciiTheme="minorHAnsi" w:hAnsiTheme="minorHAnsi" w:cstheme="minorHAnsi"/>
          <w:b/>
          <w:sz w:val="20"/>
          <w:szCs w:val="20"/>
        </w:rPr>
      </w:pPr>
    </w:p>
    <w:p w14:paraId="51088343" w14:textId="69A8E661" w:rsidR="002003D4" w:rsidRPr="005F6EC0" w:rsidRDefault="002003D4" w:rsidP="00CF59F8">
      <w:pPr>
        <w:pStyle w:val="Akapitzlist"/>
        <w:tabs>
          <w:tab w:val="left" w:pos="-567"/>
        </w:tabs>
        <w:spacing w:after="0"/>
        <w:ind w:left="2267" w:hanging="851"/>
        <w:jc w:val="both"/>
        <w:rPr>
          <w:rFonts w:asciiTheme="minorHAnsi" w:hAnsiTheme="minorHAnsi" w:cstheme="minorHAnsi"/>
          <w:b/>
          <w:sz w:val="20"/>
          <w:szCs w:val="20"/>
        </w:rPr>
      </w:pPr>
      <w:r w:rsidRPr="005F6EC0">
        <w:rPr>
          <w:rFonts w:asciiTheme="minorHAnsi" w:hAnsiTheme="minorHAnsi" w:cstheme="minorHAnsi"/>
          <w:b/>
          <w:sz w:val="20"/>
          <w:szCs w:val="20"/>
        </w:rPr>
        <w:t>W</w:t>
      </w:r>
      <w:r w:rsidRPr="005F6EC0">
        <w:rPr>
          <w:rFonts w:asciiTheme="minorHAnsi" w:hAnsiTheme="minorHAnsi" w:cstheme="minorHAnsi"/>
          <w:b/>
          <w:sz w:val="20"/>
          <w:szCs w:val="20"/>
          <w:vertAlign w:val="subscript"/>
        </w:rPr>
        <w:t>C</w:t>
      </w:r>
      <w:r w:rsidRPr="005F6EC0">
        <w:rPr>
          <w:rFonts w:asciiTheme="minorHAnsi" w:hAnsiTheme="minorHAnsi" w:cstheme="minorHAnsi"/>
          <w:b/>
          <w:sz w:val="20"/>
          <w:szCs w:val="20"/>
        </w:rPr>
        <w:t xml:space="preserve"> = (C</w:t>
      </w:r>
      <w:r w:rsidRPr="005F6EC0">
        <w:rPr>
          <w:rFonts w:asciiTheme="minorHAnsi" w:hAnsiTheme="minorHAnsi" w:cstheme="minorHAnsi"/>
          <w:b/>
          <w:sz w:val="20"/>
          <w:szCs w:val="20"/>
          <w:vertAlign w:val="subscript"/>
        </w:rPr>
        <w:t>n</w:t>
      </w:r>
      <w:r w:rsidRPr="005F6EC0">
        <w:rPr>
          <w:rFonts w:asciiTheme="minorHAnsi" w:hAnsiTheme="minorHAnsi" w:cstheme="minorHAnsi"/>
          <w:b/>
          <w:sz w:val="20"/>
          <w:szCs w:val="20"/>
        </w:rPr>
        <w:t xml:space="preserve"> : C</w:t>
      </w:r>
      <w:r w:rsidRPr="005F6EC0">
        <w:rPr>
          <w:rFonts w:asciiTheme="minorHAnsi" w:hAnsiTheme="minorHAnsi" w:cstheme="minorHAnsi"/>
          <w:b/>
          <w:sz w:val="20"/>
          <w:szCs w:val="20"/>
          <w:vertAlign w:val="subscript"/>
        </w:rPr>
        <w:t>b</w:t>
      </w:r>
      <w:r w:rsidRPr="005F6EC0">
        <w:rPr>
          <w:rFonts w:asciiTheme="minorHAnsi" w:hAnsiTheme="minorHAnsi" w:cstheme="minorHAnsi"/>
          <w:b/>
          <w:sz w:val="20"/>
          <w:szCs w:val="20"/>
        </w:rPr>
        <w:t xml:space="preserve">) x </w:t>
      </w:r>
      <w:r w:rsidR="00B644BB" w:rsidRPr="005F6EC0">
        <w:rPr>
          <w:rFonts w:asciiTheme="minorHAnsi" w:hAnsiTheme="minorHAnsi" w:cstheme="minorHAnsi"/>
          <w:b/>
          <w:sz w:val="20"/>
          <w:szCs w:val="20"/>
        </w:rPr>
        <w:t>100</w:t>
      </w:r>
      <w:r w:rsidRPr="005F6EC0">
        <w:rPr>
          <w:rFonts w:asciiTheme="minorHAnsi" w:hAnsiTheme="minorHAnsi" w:cstheme="minorHAnsi"/>
          <w:b/>
          <w:sz w:val="20"/>
          <w:szCs w:val="20"/>
        </w:rPr>
        <w:t xml:space="preserve"> pkt</w:t>
      </w:r>
    </w:p>
    <w:p w14:paraId="0F9B0BD4" w14:textId="77777777" w:rsidR="00B644BB" w:rsidRPr="005F6EC0" w:rsidRDefault="00B644BB" w:rsidP="00CF59F8">
      <w:pPr>
        <w:pStyle w:val="Akapitzlist"/>
        <w:tabs>
          <w:tab w:val="left" w:pos="-567"/>
        </w:tabs>
        <w:spacing w:after="0"/>
        <w:ind w:left="2267" w:hanging="851"/>
        <w:jc w:val="both"/>
        <w:rPr>
          <w:rFonts w:asciiTheme="minorHAnsi" w:hAnsiTheme="minorHAnsi" w:cstheme="minorHAnsi"/>
          <w:b/>
          <w:sz w:val="20"/>
          <w:szCs w:val="20"/>
        </w:rPr>
      </w:pPr>
    </w:p>
    <w:p w14:paraId="4EA07BC7" w14:textId="77777777" w:rsidR="002003D4" w:rsidRPr="005F6EC0" w:rsidRDefault="002003D4" w:rsidP="00CF59F8">
      <w:pPr>
        <w:pStyle w:val="Akapitzlist"/>
        <w:tabs>
          <w:tab w:val="left" w:pos="-567"/>
        </w:tabs>
        <w:spacing w:after="0"/>
        <w:ind w:left="2267" w:hanging="851"/>
        <w:jc w:val="both"/>
        <w:rPr>
          <w:rFonts w:asciiTheme="minorHAnsi" w:hAnsiTheme="minorHAnsi" w:cstheme="minorHAnsi"/>
          <w:b/>
          <w:bCs/>
          <w:sz w:val="20"/>
          <w:szCs w:val="20"/>
        </w:rPr>
      </w:pPr>
      <w:r w:rsidRPr="005F6EC0">
        <w:rPr>
          <w:rFonts w:asciiTheme="minorHAnsi" w:hAnsiTheme="minorHAnsi" w:cstheme="minorHAnsi"/>
          <w:b/>
          <w:sz w:val="20"/>
          <w:szCs w:val="20"/>
        </w:rPr>
        <w:t>W</w:t>
      </w:r>
      <w:r w:rsidRPr="005F6EC0">
        <w:rPr>
          <w:rFonts w:asciiTheme="minorHAnsi" w:hAnsiTheme="minorHAnsi" w:cstheme="minorHAnsi"/>
          <w:b/>
          <w:sz w:val="20"/>
          <w:szCs w:val="20"/>
          <w:vertAlign w:val="subscript"/>
        </w:rPr>
        <w:t xml:space="preserve">C </w:t>
      </w:r>
      <w:r w:rsidRPr="005F6EC0">
        <w:rPr>
          <w:rFonts w:asciiTheme="minorHAnsi" w:hAnsiTheme="minorHAnsi" w:cstheme="minorHAnsi"/>
          <w:b/>
          <w:sz w:val="20"/>
          <w:szCs w:val="20"/>
        </w:rPr>
        <w:t>– wartość punktowa ceny brutto</w:t>
      </w:r>
    </w:p>
    <w:p w14:paraId="7DB96458" w14:textId="77777777" w:rsidR="002003D4" w:rsidRPr="005F6EC0" w:rsidRDefault="002003D4" w:rsidP="00CF59F8">
      <w:pPr>
        <w:pStyle w:val="Akapitzlist"/>
        <w:tabs>
          <w:tab w:val="left" w:pos="-567"/>
        </w:tabs>
        <w:spacing w:after="0"/>
        <w:ind w:left="2267" w:hanging="851"/>
        <w:jc w:val="both"/>
        <w:rPr>
          <w:rFonts w:asciiTheme="minorHAnsi" w:hAnsiTheme="minorHAnsi" w:cstheme="minorHAnsi"/>
          <w:b/>
          <w:sz w:val="20"/>
          <w:szCs w:val="20"/>
        </w:rPr>
      </w:pPr>
      <w:r w:rsidRPr="005F6EC0">
        <w:rPr>
          <w:rFonts w:asciiTheme="minorHAnsi" w:hAnsiTheme="minorHAnsi" w:cstheme="minorHAnsi"/>
          <w:b/>
          <w:bCs/>
          <w:sz w:val="20"/>
          <w:szCs w:val="20"/>
        </w:rPr>
        <w:t>C</w:t>
      </w:r>
      <w:r w:rsidRPr="005F6EC0">
        <w:rPr>
          <w:rFonts w:asciiTheme="minorHAnsi" w:hAnsiTheme="minorHAnsi" w:cstheme="minorHAnsi"/>
          <w:b/>
          <w:bCs/>
          <w:sz w:val="20"/>
          <w:szCs w:val="20"/>
          <w:vertAlign w:val="subscript"/>
        </w:rPr>
        <w:t>n</w:t>
      </w:r>
      <w:r w:rsidRPr="005F6EC0">
        <w:rPr>
          <w:rFonts w:asciiTheme="minorHAnsi" w:hAnsiTheme="minorHAnsi" w:cstheme="minorHAnsi"/>
          <w:b/>
          <w:bCs/>
          <w:sz w:val="20"/>
          <w:szCs w:val="20"/>
        </w:rPr>
        <w:t xml:space="preserve"> – cena brutto najniższa</w:t>
      </w:r>
    </w:p>
    <w:p w14:paraId="4C4B891E" w14:textId="77777777" w:rsidR="002003D4" w:rsidRPr="005F6EC0" w:rsidRDefault="002003D4" w:rsidP="00CF59F8">
      <w:pPr>
        <w:pStyle w:val="Akapitzlist"/>
        <w:tabs>
          <w:tab w:val="left" w:pos="-567"/>
        </w:tabs>
        <w:spacing w:after="0"/>
        <w:ind w:left="2267" w:hanging="851"/>
        <w:jc w:val="both"/>
        <w:rPr>
          <w:rFonts w:asciiTheme="minorHAnsi" w:hAnsiTheme="minorHAnsi" w:cstheme="minorHAnsi"/>
          <w:b/>
          <w:sz w:val="20"/>
          <w:szCs w:val="20"/>
        </w:rPr>
      </w:pPr>
      <w:r w:rsidRPr="005F6EC0">
        <w:rPr>
          <w:rFonts w:asciiTheme="minorHAnsi" w:hAnsiTheme="minorHAnsi" w:cstheme="minorHAnsi"/>
          <w:b/>
          <w:sz w:val="20"/>
          <w:szCs w:val="20"/>
        </w:rPr>
        <w:t>C</w:t>
      </w:r>
      <w:r w:rsidRPr="005F6EC0">
        <w:rPr>
          <w:rFonts w:asciiTheme="minorHAnsi" w:hAnsiTheme="minorHAnsi" w:cstheme="minorHAnsi"/>
          <w:b/>
          <w:sz w:val="20"/>
          <w:szCs w:val="20"/>
          <w:vertAlign w:val="subscript"/>
        </w:rPr>
        <w:t>b</w:t>
      </w:r>
      <w:r w:rsidRPr="005F6EC0">
        <w:rPr>
          <w:rFonts w:asciiTheme="minorHAnsi" w:hAnsiTheme="minorHAnsi" w:cstheme="minorHAnsi"/>
          <w:b/>
          <w:sz w:val="20"/>
          <w:szCs w:val="20"/>
        </w:rPr>
        <w:t xml:space="preserve"> – cena brutto badanej oferty</w:t>
      </w:r>
    </w:p>
    <w:p w14:paraId="08D81533" w14:textId="77777777" w:rsidR="002003D4" w:rsidRPr="005F6EC0" w:rsidRDefault="002003D4" w:rsidP="002B4F3C">
      <w:pPr>
        <w:pStyle w:val="Akapitzlist"/>
        <w:tabs>
          <w:tab w:val="left" w:pos="-567"/>
        </w:tabs>
        <w:spacing w:after="0"/>
        <w:ind w:left="1440"/>
        <w:jc w:val="both"/>
        <w:rPr>
          <w:rFonts w:asciiTheme="minorHAnsi" w:hAnsiTheme="minorHAnsi" w:cstheme="minorHAnsi"/>
          <w:b/>
          <w:sz w:val="20"/>
          <w:szCs w:val="20"/>
        </w:rPr>
      </w:pPr>
    </w:p>
    <w:p w14:paraId="64B1FC13" w14:textId="77777777" w:rsidR="002003D4" w:rsidRPr="007347E1" w:rsidRDefault="002003D4" w:rsidP="003450EC">
      <w:pPr>
        <w:pStyle w:val="Akapitzlist"/>
        <w:numPr>
          <w:ilvl w:val="0"/>
          <w:numId w:val="22"/>
        </w:numPr>
        <w:tabs>
          <w:tab w:val="left" w:pos="-567"/>
        </w:tabs>
        <w:spacing w:after="0"/>
        <w:jc w:val="both"/>
        <w:rPr>
          <w:rFonts w:asciiTheme="minorHAnsi" w:hAnsiTheme="minorHAnsi" w:cstheme="minorHAnsi"/>
          <w:b/>
          <w:vanish/>
          <w:color w:val="FF0000"/>
          <w:sz w:val="20"/>
          <w:szCs w:val="20"/>
        </w:rPr>
      </w:pPr>
    </w:p>
    <w:p w14:paraId="1B2047BC" w14:textId="77777777" w:rsidR="002003D4" w:rsidRPr="007347E1" w:rsidRDefault="002003D4" w:rsidP="003450EC">
      <w:pPr>
        <w:pStyle w:val="Akapitzlist"/>
        <w:numPr>
          <w:ilvl w:val="0"/>
          <w:numId w:val="22"/>
        </w:numPr>
        <w:tabs>
          <w:tab w:val="left" w:pos="-567"/>
        </w:tabs>
        <w:spacing w:after="0"/>
        <w:jc w:val="both"/>
        <w:rPr>
          <w:rFonts w:asciiTheme="minorHAnsi" w:hAnsiTheme="minorHAnsi" w:cstheme="minorHAnsi"/>
          <w:b/>
          <w:vanish/>
          <w:color w:val="FF0000"/>
          <w:sz w:val="20"/>
          <w:szCs w:val="20"/>
        </w:rPr>
      </w:pPr>
    </w:p>
    <w:p w14:paraId="406CC12D" w14:textId="77777777" w:rsidR="002003D4" w:rsidRPr="007347E1" w:rsidRDefault="002003D4" w:rsidP="003450EC">
      <w:pPr>
        <w:pStyle w:val="Akapitzlist"/>
        <w:numPr>
          <w:ilvl w:val="1"/>
          <w:numId w:val="22"/>
        </w:numPr>
        <w:tabs>
          <w:tab w:val="left" w:pos="-567"/>
        </w:tabs>
        <w:spacing w:after="0"/>
        <w:jc w:val="both"/>
        <w:rPr>
          <w:rFonts w:asciiTheme="minorHAnsi" w:hAnsiTheme="minorHAnsi" w:cstheme="minorHAnsi"/>
          <w:b/>
          <w:vanish/>
          <w:color w:val="FF0000"/>
          <w:sz w:val="20"/>
          <w:szCs w:val="20"/>
        </w:rPr>
      </w:pPr>
    </w:p>
    <w:p w14:paraId="0A8035BD" w14:textId="1DDAE176" w:rsidR="004172F7" w:rsidRPr="005F6EC0" w:rsidRDefault="004172F7" w:rsidP="003450EC">
      <w:pPr>
        <w:pStyle w:val="Akapitzlist"/>
        <w:numPr>
          <w:ilvl w:val="0"/>
          <w:numId w:val="26"/>
        </w:numPr>
        <w:shd w:val="clear" w:color="auto" w:fill="FFFFFF"/>
        <w:spacing w:after="0"/>
        <w:ind w:left="284" w:hanging="426"/>
        <w:jc w:val="both"/>
        <w:rPr>
          <w:rFonts w:asciiTheme="minorHAnsi" w:eastAsia="Times New Roman" w:hAnsiTheme="minorHAnsi" w:cstheme="minorHAnsi"/>
          <w:b/>
          <w:bCs/>
          <w:sz w:val="20"/>
          <w:szCs w:val="20"/>
          <w:lang w:eastAsia="pl-PL"/>
        </w:rPr>
      </w:pPr>
      <w:r w:rsidRPr="005F6EC0">
        <w:rPr>
          <w:rFonts w:asciiTheme="minorHAnsi" w:eastAsia="Times New Roman" w:hAnsiTheme="minorHAnsi" w:cstheme="minorHAnsi"/>
          <w:b/>
          <w:bCs/>
          <w:sz w:val="20"/>
          <w:szCs w:val="20"/>
          <w:lang w:eastAsia="pl-PL"/>
        </w:rPr>
        <w:t xml:space="preserve">FORMALNOŚCI, JAKIE MUSZĄ ZOSTAĆ DOPEŁNIONE PO WYBORZE OFERTY W CELU ZAWARCIA UMOWY </w:t>
      </w:r>
      <w:r w:rsidR="00174472" w:rsidRPr="005F6EC0">
        <w:rPr>
          <w:rFonts w:asciiTheme="minorHAnsi" w:eastAsia="Times New Roman" w:hAnsiTheme="minorHAnsi" w:cstheme="minorHAnsi"/>
          <w:b/>
          <w:bCs/>
          <w:sz w:val="20"/>
          <w:szCs w:val="20"/>
          <w:lang w:eastAsia="pl-PL"/>
        </w:rPr>
        <w:br/>
      </w:r>
      <w:r w:rsidRPr="005F6EC0">
        <w:rPr>
          <w:rFonts w:asciiTheme="minorHAnsi" w:eastAsia="Times New Roman" w:hAnsiTheme="minorHAnsi" w:cstheme="minorHAnsi"/>
          <w:b/>
          <w:bCs/>
          <w:sz w:val="20"/>
          <w:szCs w:val="20"/>
          <w:lang w:eastAsia="pl-PL"/>
        </w:rPr>
        <w:t>W SPRAWIE ZAMÓWIENIA PUBLICZNEGO</w:t>
      </w:r>
      <w:r w:rsidR="003C2D92" w:rsidRPr="005F6EC0">
        <w:rPr>
          <w:rFonts w:asciiTheme="minorHAnsi" w:eastAsia="Times New Roman" w:hAnsiTheme="minorHAnsi" w:cstheme="minorHAnsi"/>
          <w:b/>
          <w:bCs/>
          <w:sz w:val="20"/>
          <w:szCs w:val="20"/>
          <w:lang w:eastAsia="pl-PL"/>
        </w:rPr>
        <w:t>:</w:t>
      </w:r>
    </w:p>
    <w:p w14:paraId="3997DFB2" w14:textId="77777777" w:rsidR="00F86ACF" w:rsidRPr="005F6EC0" w:rsidRDefault="00F86ACF" w:rsidP="003450EC">
      <w:pPr>
        <w:pStyle w:val="Akapitzlist"/>
        <w:numPr>
          <w:ilvl w:val="0"/>
          <w:numId w:val="23"/>
        </w:numPr>
        <w:spacing w:after="0"/>
        <w:jc w:val="both"/>
        <w:rPr>
          <w:rFonts w:asciiTheme="minorHAnsi" w:hAnsiTheme="minorHAnsi" w:cstheme="minorHAnsi"/>
          <w:vanish/>
          <w:sz w:val="20"/>
          <w:szCs w:val="20"/>
          <w:shd w:val="clear" w:color="auto" w:fill="FFFFFF"/>
        </w:rPr>
      </w:pPr>
    </w:p>
    <w:p w14:paraId="0E2FD7D3" w14:textId="77777777" w:rsidR="00F86ACF" w:rsidRPr="005F6EC0" w:rsidRDefault="00F86ACF" w:rsidP="003450EC">
      <w:pPr>
        <w:pStyle w:val="Akapitzlist"/>
        <w:numPr>
          <w:ilvl w:val="0"/>
          <w:numId w:val="23"/>
        </w:numPr>
        <w:spacing w:after="0"/>
        <w:jc w:val="both"/>
        <w:rPr>
          <w:rFonts w:asciiTheme="minorHAnsi" w:hAnsiTheme="minorHAnsi" w:cstheme="minorHAnsi"/>
          <w:vanish/>
          <w:sz w:val="20"/>
          <w:szCs w:val="20"/>
          <w:shd w:val="clear" w:color="auto" w:fill="FFFFFF"/>
        </w:rPr>
      </w:pPr>
    </w:p>
    <w:p w14:paraId="5E433F9C" w14:textId="447E1F83" w:rsidR="001A20D7" w:rsidRPr="005F6EC0" w:rsidRDefault="001A20D7" w:rsidP="003450EC">
      <w:pPr>
        <w:pStyle w:val="Akapitzlist"/>
        <w:numPr>
          <w:ilvl w:val="1"/>
          <w:numId w:val="23"/>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shd w:val="clear" w:color="auto" w:fill="FFFFFF"/>
        </w:rPr>
        <w:t xml:space="preserve">Zamawiający zawiera umowę w sprawie zamówienia publicznego, z uwzględnieniem art. 577 PZP, w terminie nie krótszym niż </w:t>
      </w:r>
      <w:r w:rsidR="005F6EC0" w:rsidRPr="005F6EC0">
        <w:rPr>
          <w:rFonts w:asciiTheme="minorHAnsi" w:hAnsiTheme="minorHAnsi" w:cstheme="minorHAnsi"/>
          <w:sz w:val="20"/>
          <w:szCs w:val="20"/>
          <w:shd w:val="clear" w:color="auto" w:fill="FFFFFF"/>
        </w:rPr>
        <w:t>10</w:t>
      </w:r>
      <w:r w:rsidRPr="005F6EC0">
        <w:rPr>
          <w:rFonts w:asciiTheme="minorHAnsi" w:hAnsiTheme="minorHAnsi" w:cstheme="minorHAnsi"/>
          <w:sz w:val="20"/>
          <w:szCs w:val="20"/>
          <w:shd w:val="clear" w:color="auto" w:fill="FFFFFF"/>
        </w:rPr>
        <w:t xml:space="preserve"> dni od dnia przesłania zawiadomienia o wyborze najkorzystniejszej oferty, jeżeli zawiadomienie to zostało przesłane </w:t>
      </w:r>
      <w:r w:rsidRPr="005F6EC0">
        <w:rPr>
          <w:rFonts w:asciiTheme="minorHAnsi" w:hAnsiTheme="minorHAnsi" w:cstheme="minorHAnsi"/>
          <w:sz w:val="20"/>
          <w:szCs w:val="20"/>
          <w:shd w:val="clear" w:color="auto" w:fill="FFFFFF"/>
        </w:rPr>
        <w:lastRenderedPageBreak/>
        <w:t>przy użyciu środków komunikacji elektronicznej, albo 1</w:t>
      </w:r>
      <w:r w:rsidR="005F6EC0" w:rsidRPr="005F6EC0">
        <w:rPr>
          <w:rFonts w:asciiTheme="minorHAnsi" w:hAnsiTheme="minorHAnsi" w:cstheme="minorHAnsi"/>
          <w:sz w:val="20"/>
          <w:szCs w:val="20"/>
          <w:shd w:val="clear" w:color="auto" w:fill="FFFFFF"/>
        </w:rPr>
        <w:t>5</w:t>
      </w:r>
      <w:r w:rsidRPr="005F6EC0">
        <w:rPr>
          <w:rFonts w:asciiTheme="minorHAnsi" w:hAnsiTheme="minorHAnsi" w:cstheme="minorHAnsi"/>
          <w:sz w:val="20"/>
          <w:szCs w:val="20"/>
          <w:shd w:val="clear" w:color="auto" w:fill="FFFFFF"/>
        </w:rPr>
        <w:t xml:space="preserve"> dni, jeżeli zostało przesłane w inny sposób</w:t>
      </w:r>
      <w:r w:rsidRPr="005F6EC0">
        <w:rPr>
          <w:rFonts w:asciiTheme="minorHAnsi" w:eastAsia="Times New Roman" w:hAnsiTheme="minorHAnsi" w:cstheme="minorHAnsi"/>
          <w:sz w:val="20"/>
          <w:szCs w:val="20"/>
          <w:lang w:eastAsia="ar-SA"/>
        </w:rPr>
        <w:t>.</w:t>
      </w:r>
      <w:r w:rsidR="00F86ACF" w:rsidRPr="005F6EC0">
        <w:rPr>
          <w:rFonts w:asciiTheme="minorHAnsi" w:eastAsia="Times New Roman" w:hAnsiTheme="minorHAnsi" w:cstheme="minorHAnsi"/>
          <w:sz w:val="20"/>
          <w:szCs w:val="20"/>
          <w:lang w:eastAsia="ar-SA"/>
        </w:rPr>
        <w:t xml:space="preserve"> </w:t>
      </w:r>
      <w:r w:rsidRPr="005F6EC0">
        <w:rPr>
          <w:rFonts w:asciiTheme="minorHAnsi" w:eastAsia="Times New Roman" w:hAnsiTheme="minorHAnsi" w:cstheme="minorHAnsi"/>
          <w:sz w:val="20"/>
          <w:szCs w:val="20"/>
          <w:lang w:eastAsia="ar-SA"/>
        </w:rPr>
        <w:t>Zamawiający</w:t>
      </w:r>
      <w:r w:rsidR="00F134E0" w:rsidRPr="005F6EC0">
        <w:rPr>
          <w:rFonts w:asciiTheme="minorHAnsi" w:eastAsia="Times New Roman" w:hAnsiTheme="minorHAnsi" w:cstheme="minorHAnsi"/>
          <w:sz w:val="20"/>
          <w:szCs w:val="20"/>
          <w:lang w:eastAsia="ar-SA"/>
        </w:rPr>
        <w:t xml:space="preserve"> niezwłocznie </w:t>
      </w:r>
      <w:r w:rsidRPr="005F6EC0">
        <w:rPr>
          <w:rFonts w:asciiTheme="minorHAnsi" w:eastAsia="Times New Roman" w:hAnsiTheme="minorHAnsi" w:cstheme="minorHAnsi"/>
          <w:sz w:val="20"/>
          <w:szCs w:val="20"/>
          <w:lang w:eastAsia="ar-SA"/>
        </w:rPr>
        <w:t>poinformuje Wykonawcę, którego oferta została wybrana o terminie i miejscu zawarcia umowy.</w:t>
      </w:r>
    </w:p>
    <w:p w14:paraId="3940D555" w14:textId="009C724F" w:rsidR="001A20D7" w:rsidRPr="005F6EC0" w:rsidRDefault="001A20D7" w:rsidP="003450EC">
      <w:pPr>
        <w:pStyle w:val="Akapitzlist"/>
        <w:numPr>
          <w:ilvl w:val="1"/>
          <w:numId w:val="23"/>
        </w:numPr>
        <w:spacing w:after="0"/>
        <w:ind w:left="567" w:hanging="567"/>
        <w:jc w:val="both"/>
        <w:rPr>
          <w:rFonts w:asciiTheme="minorHAnsi" w:hAnsiTheme="minorHAnsi" w:cstheme="minorHAnsi"/>
          <w:b/>
          <w:sz w:val="20"/>
          <w:szCs w:val="20"/>
        </w:rPr>
      </w:pPr>
      <w:r w:rsidRPr="005F6EC0">
        <w:rPr>
          <w:rFonts w:asciiTheme="minorHAnsi" w:eastAsia="Times New Roman" w:hAnsiTheme="minorHAnsi" w:cstheme="minorHAnsi"/>
          <w:sz w:val="20"/>
          <w:szCs w:val="20"/>
          <w:lang w:eastAsia="ar-SA"/>
        </w:rPr>
        <w:t xml:space="preserve">Umowa może być zawarta przed upływem terminu, o którym mowa w pkt </w:t>
      </w:r>
      <w:r w:rsidR="00DD5792" w:rsidRPr="005F6EC0">
        <w:rPr>
          <w:rFonts w:asciiTheme="minorHAnsi" w:eastAsia="Times New Roman" w:hAnsiTheme="minorHAnsi" w:cstheme="minorHAnsi"/>
          <w:sz w:val="20"/>
          <w:szCs w:val="20"/>
          <w:lang w:eastAsia="ar-SA"/>
        </w:rPr>
        <w:t>2</w:t>
      </w:r>
      <w:r w:rsidR="00B11835">
        <w:rPr>
          <w:rFonts w:asciiTheme="minorHAnsi" w:eastAsia="Times New Roman" w:hAnsiTheme="minorHAnsi" w:cstheme="minorHAnsi"/>
          <w:sz w:val="20"/>
          <w:szCs w:val="20"/>
          <w:lang w:eastAsia="ar-SA"/>
        </w:rPr>
        <w:t>2</w:t>
      </w:r>
      <w:r w:rsidR="00DD5792" w:rsidRPr="005F6EC0">
        <w:rPr>
          <w:rFonts w:asciiTheme="minorHAnsi" w:eastAsia="Times New Roman" w:hAnsiTheme="minorHAnsi" w:cstheme="minorHAnsi"/>
          <w:sz w:val="20"/>
          <w:szCs w:val="20"/>
          <w:lang w:eastAsia="ar-SA"/>
        </w:rPr>
        <w:t>.</w:t>
      </w:r>
      <w:r w:rsidRPr="005F6EC0">
        <w:rPr>
          <w:rFonts w:asciiTheme="minorHAnsi" w:eastAsia="Times New Roman" w:hAnsiTheme="minorHAnsi" w:cstheme="minorHAnsi"/>
          <w:sz w:val="20"/>
          <w:szCs w:val="20"/>
          <w:lang w:eastAsia="ar-SA"/>
        </w:rPr>
        <w:t>1</w:t>
      </w:r>
      <w:r w:rsidR="00DD5792" w:rsidRPr="005F6EC0">
        <w:rPr>
          <w:rFonts w:asciiTheme="minorHAnsi" w:eastAsia="Times New Roman" w:hAnsiTheme="minorHAnsi" w:cstheme="minorHAnsi"/>
          <w:sz w:val="20"/>
          <w:szCs w:val="20"/>
          <w:lang w:eastAsia="ar-SA"/>
        </w:rPr>
        <w:t xml:space="preserve"> SWZ</w:t>
      </w:r>
      <w:r w:rsidRPr="005F6EC0">
        <w:rPr>
          <w:rFonts w:asciiTheme="minorHAnsi" w:eastAsia="Times New Roman" w:hAnsiTheme="minorHAnsi" w:cstheme="minorHAnsi"/>
          <w:sz w:val="20"/>
          <w:szCs w:val="20"/>
          <w:lang w:eastAsia="ar-SA"/>
        </w:rPr>
        <w:t xml:space="preserve">, jeżeli zachodzą okoliczności określone w art. </w:t>
      </w:r>
      <w:r w:rsidR="005F6EC0">
        <w:rPr>
          <w:rFonts w:asciiTheme="minorHAnsi" w:eastAsia="Times New Roman" w:hAnsiTheme="minorHAnsi" w:cstheme="minorHAnsi"/>
          <w:sz w:val="20"/>
          <w:szCs w:val="20"/>
          <w:lang w:eastAsia="ar-SA"/>
        </w:rPr>
        <w:t>264</w:t>
      </w:r>
      <w:r w:rsidRPr="005F6EC0">
        <w:rPr>
          <w:rFonts w:asciiTheme="minorHAnsi" w:eastAsia="Times New Roman" w:hAnsiTheme="minorHAnsi" w:cstheme="minorHAnsi"/>
          <w:sz w:val="20"/>
          <w:szCs w:val="20"/>
          <w:lang w:eastAsia="ar-SA"/>
        </w:rPr>
        <w:t xml:space="preserve"> ust. </w:t>
      </w:r>
      <w:r w:rsidR="005F6EC0">
        <w:rPr>
          <w:rFonts w:asciiTheme="minorHAnsi" w:eastAsia="Times New Roman" w:hAnsiTheme="minorHAnsi" w:cstheme="minorHAnsi"/>
          <w:sz w:val="20"/>
          <w:szCs w:val="20"/>
          <w:lang w:eastAsia="ar-SA"/>
        </w:rPr>
        <w:t>2</w:t>
      </w:r>
      <w:r w:rsidRPr="005F6EC0">
        <w:rPr>
          <w:rFonts w:asciiTheme="minorHAnsi" w:eastAsia="Times New Roman" w:hAnsiTheme="minorHAnsi" w:cstheme="minorHAnsi"/>
          <w:sz w:val="20"/>
          <w:szCs w:val="20"/>
          <w:lang w:eastAsia="ar-SA"/>
        </w:rPr>
        <w:t xml:space="preserve"> PZP.</w:t>
      </w:r>
    </w:p>
    <w:p w14:paraId="74411554" w14:textId="3068E175" w:rsidR="001A20D7" w:rsidRPr="005F6EC0" w:rsidRDefault="001A20D7" w:rsidP="003450EC">
      <w:pPr>
        <w:pStyle w:val="Akapitzlist"/>
        <w:numPr>
          <w:ilvl w:val="1"/>
          <w:numId w:val="23"/>
        </w:numPr>
        <w:spacing w:after="0"/>
        <w:ind w:left="567" w:hanging="567"/>
        <w:jc w:val="both"/>
        <w:rPr>
          <w:rFonts w:asciiTheme="minorHAnsi" w:hAnsiTheme="minorHAnsi" w:cstheme="minorHAnsi"/>
          <w:b/>
          <w:sz w:val="20"/>
          <w:szCs w:val="20"/>
        </w:rPr>
      </w:pPr>
      <w:r w:rsidRPr="005F6EC0">
        <w:rPr>
          <w:rFonts w:asciiTheme="minorHAnsi" w:eastAsia="Times New Roman" w:hAnsiTheme="minorHAnsi" w:cstheme="minorHAnsi"/>
          <w:sz w:val="20"/>
          <w:szCs w:val="20"/>
          <w:lang w:eastAsia="ar-SA"/>
        </w:rPr>
        <w:t>Osoby reprezentujące Wykonawcę przy podpisywaniu umowy powinny posiadać ze sobą dokumenty potwierdzające ich umocowanie do podpisania umowy, o ile umocowanie to nie będzie wynikać z dokumentów już złożonych przez Wykonawcę oraz przedłożyć umowę konsorcjum/umowę spółki cywilnej (w przypadku oferty wspólnej)</w:t>
      </w:r>
      <w:r w:rsidR="002B1769">
        <w:rPr>
          <w:rFonts w:asciiTheme="minorHAnsi" w:eastAsia="Times New Roman" w:hAnsiTheme="minorHAnsi" w:cstheme="minorHAnsi"/>
          <w:sz w:val="20"/>
          <w:szCs w:val="20"/>
          <w:lang w:eastAsia="ar-SA"/>
        </w:rPr>
        <w:t xml:space="preserve"> potwierdzenie zawarcia polisy ubezpieczeniowej oraz wniesienie zabezpieczenia należytego wykonania kontraktu</w:t>
      </w:r>
      <w:r w:rsidRPr="005F6EC0">
        <w:rPr>
          <w:rFonts w:asciiTheme="minorHAnsi" w:eastAsia="Times New Roman" w:hAnsiTheme="minorHAnsi" w:cstheme="minorHAnsi"/>
          <w:sz w:val="20"/>
          <w:szCs w:val="20"/>
          <w:lang w:eastAsia="ar-SA"/>
        </w:rPr>
        <w:t>.</w:t>
      </w:r>
    </w:p>
    <w:p w14:paraId="151EB1DD" w14:textId="77777777" w:rsidR="007D03ED" w:rsidRPr="005F6EC0" w:rsidRDefault="007D03ED" w:rsidP="002B4F3C">
      <w:pPr>
        <w:pStyle w:val="Akapitzlist"/>
        <w:shd w:val="clear" w:color="auto" w:fill="FFFFFF"/>
        <w:spacing w:after="0"/>
        <w:ind w:left="792"/>
        <w:rPr>
          <w:rFonts w:asciiTheme="minorHAnsi" w:eastAsia="Times New Roman" w:hAnsiTheme="minorHAnsi" w:cstheme="minorHAnsi"/>
          <w:sz w:val="20"/>
          <w:szCs w:val="20"/>
          <w:lang w:eastAsia="pl-PL"/>
        </w:rPr>
      </w:pPr>
    </w:p>
    <w:p w14:paraId="52803AD6" w14:textId="77777777" w:rsidR="007A2699" w:rsidRPr="005F6EC0" w:rsidRDefault="007A2699" w:rsidP="003450EC">
      <w:pPr>
        <w:pStyle w:val="Akapitzlist"/>
        <w:numPr>
          <w:ilvl w:val="0"/>
          <w:numId w:val="27"/>
        </w:numPr>
        <w:spacing w:after="0"/>
        <w:ind w:left="284" w:hanging="426"/>
        <w:jc w:val="both"/>
        <w:rPr>
          <w:rFonts w:asciiTheme="minorHAnsi" w:hAnsiTheme="minorHAnsi" w:cstheme="minorHAnsi"/>
          <w:b/>
          <w:sz w:val="20"/>
          <w:szCs w:val="20"/>
        </w:rPr>
      </w:pPr>
      <w:r w:rsidRPr="005F6EC0">
        <w:rPr>
          <w:rFonts w:asciiTheme="minorHAnsi" w:hAnsiTheme="minorHAnsi" w:cstheme="minorHAnsi"/>
          <w:b/>
          <w:sz w:val="20"/>
          <w:szCs w:val="20"/>
        </w:rPr>
        <w:t>WYMAGANIA DOTYCZĄCE ZABEZPIECZENIA NALEŻYTEGO WYKONANIA UMOWY:</w:t>
      </w:r>
    </w:p>
    <w:p w14:paraId="3088C806" w14:textId="3E56ADCA" w:rsidR="0045187A" w:rsidRPr="005F6EC0" w:rsidRDefault="0045187A" w:rsidP="003450EC">
      <w:pPr>
        <w:pStyle w:val="Akapitzlist"/>
        <w:numPr>
          <w:ilvl w:val="1"/>
          <w:numId w:val="27"/>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rPr>
        <w:t xml:space="preserve">Zamawiający wymaga wniesienia zabezpieczenia należytego wykonania umowy.  </w:t>
      </w:r>
    </w:p>
    <w:p w14:paraId="0A6E5909" w14:textId="55D20941" w:rsidR="0045187A" w:rsidRPr="005F6EC0" w:rsidRDefault="0045187A" w:rsidP="003450EC">
      <w:pPr>
        <w:pStyle w:val="Akapitzlist"/>
        <w:numPr>
          <w:ilvl w:val="1"/>
          <w:numId w:val="27"/>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rPr>
        <w:t xml:space="preserve">Przed podpisaniem umowy Wykonawca, którego oferta, w danej części, zostanie wybrana, zobowiązany będzie do wniesienia zabezpieczenia należytego wykonania umowy w wysokości </w:t>
      </w:r>
      <w:r w:rsidR="00270EC3" w:rsidRPr="00270EC3">
        <w:rPr>
          <w:rFonts w:asciiTheme="minorHAnsi" w:hAnsiTheme="minorHAnsi" w:cstheme="minorHAnsi"/>
          <w:b/>
          <w:bCs/>
          <w:sz w:val="20"/>
        </w:rPr>
        <w:t>3</w:t>
      </w:r>
      <w:r w:rsidRPr="00270EC3">
        <w:rPr>
          <w:rFonts w:asciiTheme="minorHAnsi" w:hAnsiTheme="minorHAnsi" w:cstheme="minorHAnsi"/>
          <w:b/>
          <w:bCs/>
          <w:sz w:val="20"/>
        </w:rPr>
        <w:t>%</w:t>
      </w:r>
      <w:r w:rsidRPr="005F6EC0">
        <w:rPr>
          <w:rFonts w:asciiTheme="minorHAnsi" w:hAnsiTheme="minorHAnsi" w:cstheme="minorHAnsi"/>
          <w:sz w:val="20"/>
        </w:rPr>
        <w:t xml:space="preserve"> wartości całkowitej podanej w ofercie</w:t>
      </w:r>
      <w:r w:rsidR="00640290" w:rsidRPr="005F6EC0">
        <w:rPr>
          <w:rFonts w:asciiTheme="minorHAnsi" w:hAnsiTheme="minorHAnsi" w:cstheme="minorHAnsi"/>
          <w:sz w:val="20"/>
        </w:rPr>
        <w:t xml:space="preserve"> </w:t>
      </w:r>
      <w:r w:rsidR="00640290" w:rsidRPr="005F6EC0">
        <w:rPr>
          <w:rFonts w:asciiTheme="minorHAnsi" w:hAnsiTheme="minorHAnsi" w:cstheme="minorHAnsi"/>
          <w:sz w:val="20"/>
          <w:szCs w:val="20"/>
        </w:rPr>
        <w:t>a</w:t>
      </w:r>
      <w:r w:rsidR="00640290" w:rsidRPr="005F6EC0">
        <w:rPr>
          <w:rFonts w:asciiTheme="minorHAnsi" w:hAnsiTheme="minorHAnsi" w:cstheme="minorHAnsi"/>
          <w:sz w:val="20"/>
          <w:szCs w:val="20"/>
          <w:shd w:val="clear" w:color="auto" w:fill="FFFFFF"/>
        </w:rPr>
        <w:t>lbo maksymalnej wartości nominalnej zobowiązania zamawiającego wynikającego z umowy, jeżeli w ofercie podano cenę jednostkową lub ceny jednostkowe.</w:t>
      </w:r>
    </w:p>
    <w:p w14:paraId="465A735A" w14:textId="77777777" w:rsidR="0045187A" w:rsidRPr="005F6EC0" w:rsidRDefault="0045187A" w:rsidP="003450EC">
      <w:pPr>
        <w:pStyle w:val="Akapitzlist"/>
        <w:numPr>
          <w:ilvl w:val="1"/>
          <w:numId w:val="27"/>
        </w:numPr>
        <w:spacing w:after="0"/>
        <w:ind w:left="567" w:hanging="567"/>
        <w:jc w:val="both"/>
        <w:rPr>
          <w:rFonts w:asciiTheme="minorHAnsi" w:hAnsiTheme="minorHAnsi" w:cstheme="minorHAnsi"/>
          <w:sz w:val="20"/>
        </w:rPr>
      </w:pPr>
      <w:r w:rsidRPr="005F6EC0">
        <w:rPr>
          <w:rFonts w:asciiTheme="minorHAnsi" w:hAnsiTheme="minorHAnsi" w:cstheme="minorHAnsi"/>
          <w:sz w:val="20"/>
        </w:rPr>
        <w:t xml:space="preserve">Zabezpieczenie zostanie zwrócone w całości w ciągu 30 dni od dnia wykonania zamówienia i uznania go przez Zamawiającego za należycie wykonane, z zastrzeżeniem, iż </w:t>
      </w:r>
      <w:r w:rsidRPr="005F6EC0">
        <w:rPr>
          <w:rFonts w:asciiTheme="minorHAnsi" w:hAnsiTheme="minorHAnsi" w:cstheme="minorHAnsi"/>
          <w:sz w:val="20"/>
          <w:szCs w:val="20"/>
        </w:rPr>
        <w:t>30% wysokości zabezpieczenia zostanie zwrócone w ciągu 15 dni od upływu okresu rękojmi za wady lub gwarancji jakości</w:t>
      </w:r>
      <w:r w:rsidRPr="005F6EC0">
        <w:rPr>
          <w:rFonts w:asciiTheme="minorHAnsi" w:hAnsiTheme="minorHAnsi" w:cstheme="minorHAnsi"/>
          <w:sz w:val="20"/>
        </w:rPr>
        <w:t xml:space="preserve">. </w:t>
      </w:r>
    </w:p>
    <w:p w14:paraId="17082FAB" w14:textId="77777777" w:rsidR="0045187A" w:rsidRPr="005F6EC0" w:rsidRDefault="0045187A" w:rsidP="003450EC">
      <w:pPr>
        <w:pStyle w:val="Akapitzlist"/>
        <w:numPr>
          <w:ilvl w:val="1"/>
          <w:numId w:val="27"/>
        </w:numPr>
        <w:spacing w:after="0"/>
        <w:ind w:left="567" w:hanging="567"/>
        <w:jc w:val="both"/>
        <w:rPr>
          <w:rFonts w:asciiTheme="minorHAnsi" w:hAnsiTheme="minorHAnsi" w:cstheme="minorHAnsi"/>
          <w:sz w:val="20"/>
        </w:rPr>
      </w:pPr>
      <w:r w:rsidRPr="005F6EC0">
        <w:rPr>
          <w:rFonts w:asciiTheme="minorHAnsi" w:hAnsiTheme="minorHAnsi" w:cstheme="minorHAnsi"/>
          <w:sz w:val="20"/>
        </w:rPr>
        <w:t>Zabezpieczenie może być wnoszone:</w:t>
      </w:r>
    </w:p>
    <w:p w14:paraId="30198325" w14:textId="77777777" w:rsidR="0045187A" w:rsidRPr="005F6EC0" w:rsidRDefault="0045187A" w:rsidP="003450EC">
      <w:pPr>
        <w:pStyle w:val="Akapitzlist"/>
        <w:numPr>
          <w:ilvl w:val="2"/>
          <w:numId w:val="27"/>
        </w:numPr>
        <w:spacing w:after="0"/>
        <w:ind w:left="851" w:hanging="709"/>
        <w:jc w:val="both"/>
        <w:rPr>
          <w:rFonts w:asciiTheme="minorHAnsi" w:hAnsiTheme="minorHAnsi" w:cstheme="minorHAnsi"/>
          <w:sz w:val="20"/>
        </w:rPr>
      </w:pPr>
      <w:r w:rsidRPr="005F6EC0">
        <w:rPr>
          <w:rFonts w:asciiTheme="minorHAnsi" w:hAnsiTheme="minorHAnsi" w:cstheme="minorHAnsi"/>
          <w:sz w:val="20"/>
        </w:rPr>
        <w:t>przelewem – wpłacane na rachunek Zamawiającego  w taki sposób, aby przed podpisaniem umowy znajdowało się na ww. rachunku;</w:t>
      </w:r>
    </w:p>
    <w:p w14:paraId="5DC8FBFB" w14:textId="54A47964" w:rsidR="0045187A" w:rsidRPr="005F6EC0" w:rsidRDefault="0045187A" w:rsidP="003450EC">
      <w:pPr>
        <w:pStyle w:val="Akapitzlist"/>
        <w:numPr>
          <w:ilvl w:val="2"/>
          <w:numId w:val="27"/>
        </w:numPr>
        <w:spacing w:after="0"/>
        <w:ind w:left="851" w:hanging="709"/>
        <w:jc w:val="both"/>
        <w:rPr>
          <w:rFonts w:asciiTheme="minorHAnsi" w:hAnsiTheme="minorHAnsi" w:cstheme="minorHAnsi"/>
          <w:sz w:val="20"/>
        </w:rPr>
      </w:pPr>
      <w:r w:rsidRPr="005F6EC0">
        <w:rPr>
          <w:rFonts w:asciiTheme="minorHAnsi" w:hAnsiTheme="minorHAnsi" w:cstheme="minorHAnsi"/>
          <w:sz w:val="20"/>
        </w:rPr>
        <w:t xml:space="preserve">w poręczeniach bankowych, poręczeniach pieniężnych spółdzielczej kasy oszczędnościowo-kredytowej, gwarancjach bankowych, gwarancjach ubezpieczeniowych lub poręczeniach udzielanych przez podmioty, o których mowa w art. 6b ust. 5 pkt 2 ustawy </w:t>
      </w:r>
      <w:r w:rsidR="00640290" w:rsidRPr="005F6EC0">
        <w:rPr>
          <w:rFonts w:asciiTheme="minorHAnsi" w:hAnsiTheme="minorHAnsi" w:cstheme="minorHAnsi"/>
          <w:sz w:val="20"/>
          <w:szCs w:val="20"/>
          <w:shd w:val="clear" w:color="auto" w:fill="FFFFFF"/>
        </w:rPr>
        <w:t xml:space="preserve">z dnia 9 listopada 2000 r. </w:t>
      </w:r>
      <w:r w:rsidRPr="005F6EC0">
        <w:rPr>
          <w:rFonts w:asciiTheme="minorHAnsi" w:hAnsiTheme="minorHAnsi" w:cstheme="minorHAnsi"/>
          <w:sz w:val="20"/>
        </w:rPr>
        <w:t>o utworzeniu Polskiej Agencji Rozwoju Przedsiębiorczości – deponowane w oryginale u Zamawiającego za potwierdzeniem przyjęcia przed podpisaniem umowy.</w:t>
      </w:r>
    </w:p>
    <w:p w14:paraId="0277A859" w14:textId="77777777" w:rsidR="0045187A" w:rsidRPr="005F6EC0" w:rsidRDefault="0045187A" w:rsidP="003450EC">
      <w:pPr>
        <w:pStyle w:val="Akapitzlist"/>
        <w:numPr>
          <w:ilvl w:val="1"/>
          <w:numId w:val="27"/>
        </w:numPr>
        <w:spacing w:after="0"/>
        <w:ind w:left="567" w:hanging="567"/>
        <w:jc w:val="both"/>
        <w:rPr>
          <w:rFonts w:asciiTheme="minorHAnsi" w:hAnsiTheme="minorHAnsi" w:cstheme="minorHAnsi"/>
          <w:sz w:val="20"/>
        </w:rPr>
      </w:pPr>
      <w:r w:rsidRPr="005F6EC0">
        <w:rPr>
          <w:rFonts w:asciiTheme="minorHAnsi" w:hAnsiTheme="minorHAnsi" w:cstheme="minorHAnsi"/>
          <w:sz w:val="20"/>
        </w:rPr>
        <w:t>Dopuszczalne jest złożenie zabezpieczenia w więcej niż jednej formie.</w:t>
      </w:r>
    </w:p>
    <w:p w14:paraId="2AB9B073" w14:textId="77777777" w:rsidR="00640290" w:rsidRPr="005F6EC0" w:rsidRDefault="0045187A" w:rsidP="003450EC">
      <w:pPr>
        <w:pStyle w:val="Akapitzlist"/>
        <w:numPr>
          <w:ilvl w:val="1"/>
          <w:numId w:val="27"/>
        </w:numPr>
        <w:spacing w:after="0"/>
        <w:ind w:left="567" w:hanging="567"/>
        <w:jc w:val="both"/>
        <w:rPr>
          <w:rFonts w:asciiTheme="minorHAnsi" w:hAnsiTheme="minorHAnsi" w:cstheme="minorHAnsi"/>
          <w:sz w:val="20"/>
        </w:rPr>
      </w:pPr>
      <w:r w:rsidRPr="005F6EC0">
        <w:rPr>
          <w:rFonts w:asciiTheme="minorHAnsi" w:hAnsiTheme="minorHAnsi" w:cstheme="minorHAnsi"/>
          <w:sz w:val="20"/>
        </w:rPr>
        <w:t>Weksel, zastaw na papierach wartościowych, zastaw rejestrowy, potrącenia z należności za częściowo wykonane zamówienie – nie są akceptowane jako formy wniesienia zabezpieczenia.</w:t>
      </w:r>
    </w:p>
    <w:p w14:paraId="19902C63" w14:textId="346E7C13" w:rsidR="00640290" w:rsidRPr="005F6EC0" w:rsidRDefault="00640290" w:rsidP="003450EC">
      <w:pPr>
        <w:pStyle w:val="Akapitzlist"/>
        <w:numPr>
          <w:ilvl w:val="1"/>
          <w:numId w:val="27"/>
        </w:numPr>
        <w:spacing w:after="0"/>
        <w:ind w:left="567" w:hanging="567"/>
        <w:jc w:val="both"/>
        <w:rPr>
          <w:rFonts w:asciiTheme="minorHAnsi" w:hAnsiTheme="minorHAnsi" w:cstheme="minorHAnsi"/>
          <w:sz w:val="20"/>
        </w:rPr>
      </w:pPr>
      <w:r w:rsidRPr="005F6EC0">
        <w:rPr>
          <w:rFonts w:asciiTheme="minorHAnsi" w:eastAsia="Times New Roman" w:hAnsiTheme="minorHAnsi" w:cstheme="minorHAnsi"/>
          <w:sz w:val="20"/>
          <w:szCs w:val="20"/>
          <w:lang w:eastAsia="pl-PL"/>
        </w:rPr>
        <w:t>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w:t>
      </w:r>
    </w:p>
    <w:p w14:paraId="649C40F6" w14:textId="7C30A1F2" w:rsidR="00640290" w:rsidRPr="005F6EC0" w:rsidRDefault="00640290" w:rsidP="003450EC">
      <w:pPr>
        <w:pStyle w:val="Akapitzlist"/>
        <w:numPr>
          <w:ilvl w:val="1"/>
          <w:numId w:val="27"/>
        </w:numPr>
        <w:spacing w:after="0"/>
        <w:ind w:left="567" w:hanging="567"/>
        <w:jc w:val="both"/>
        <w:rPr>
          <w:rFonts w:asciiTheme="minorHAnsi" w:hAnsiTheme="minorHAnsi" w:cstheme="minorHAnsi"/>
          <w:sz w:val="20"/>
        </w:rPr>
      </w:pPr>
      <w:r w:rsidRPr="005F6EC0">
        <w:rPr>
          <w:rFonts w:asciiTheme="minorHAnsi" w:eastAsia="Times New Roman" w:hAnsiTheme="minorHAnsi" w:cstheme="minorHAnsi"/>
          <w:sz w:val="20"/>
          <w:szCs w:val="20"/>
          <w:lang w:eastAsia="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 Wypłata</w:t>
      </w:r>
      <w:r w:rsidR="00601E56" w:rsidRPr="005F6EC0">
        <w:rPr>
          <w:rFonts w:asciiTheme="minorHAnsi" w:eastAsia="Times New Roman" w:hAnsiTheme="minorHAnsi" w:cstheme="minorHAnsi"/>
          <w:sz w:val="20"/>
          <w:szCs w:val="20"/>
          <w:lang w:eastAsia="pl-PL"/>
        </w:rPr>
        <w:t xml:space="preserve"> </w:t>
      </w:r>
      <w:r w:rsidRPr="005F6EC0">
        <w:rPr>
          <w:rFonts w:asciiTheme="minorHAnsi" w:eastAsia="Times New Roman" w:hAnsiTheme="minorHAnsi" w:cstheme="minorHAnsi"/>
          <w:sz w:val="20"/>
          <w:szCs w:val="20"/>
          <w:lang w:eastAsia="pl-PL"/>
        </w:rPr>
        <w:t>następuje nie później niż w ostatnim dniu ważności dotychczasowego zabezpieczenia.</w:t>
      </w:r>
    </w:p>
    <w:p w14:paraId="72592832" w14:textId="3952609C" w:rsidR="0045187A" w:rsidRPr="005F6EC0" w:rsidRDefault="0045187A" w:rsidP="003450EC">
      <w:pPr>
        <w:pStyle w:val="Akapitzlist"/>
        <w:numPr>
          <w:ilvl w:val="1"/>
          <w:numId w:val="27"/>
        </w:numPr>
        <w:spacing w:after="0"/>
        <w:ind w:left="567" w:hanging="567"/>
        <w:jc w:val="both"/>
        <w:rPr>
          <w:rFonts w:asciiTheme="minorHAnsi" w:hAnsiTheme="minorHAnsi" w:cstheme="minorHAnsi"/>
          <w:sz w:val="20"/>
        </w:rPr>
      </w:pPr>
      <w:r w:rsidRPr="005F6EC0">
        <w:rPr>
          <w:rFonts w:asciiTheme="minorHAnsi" w:hAnsiTheme="minorHAnsi" w:cstheme="minorHAnsi"/>
          <w:sz w:val="20"/>
        </w:rPr>
        <w:t>Zabezpieczenie należytego wykonania umowy składane w formach gwarancji i poręczeń powinno spełniać następujące wymogi:</w:t>
      </w:r>
    </w:p>
    <w:p w14:paraId="6167F701" w14:textId="77777777" w:rsidR="0045187A" w:rsidRPr="005F6EC0" w:rsidRDefault="0045187A" w:rsidP="003450EC">
      <w:pPr>
        <w:pStyle w:val="Akapitzlist"/>
        <w:numPr>
          <w:ilvl w:val="2"/>
          <w:numId w:val="27"/>
        </w:numPr>
        <w:spacing w:after="0"/>
        <w:ind w:left="993" w:hanging="851"/>
        <w:jc w:val="both"/>
        <w:rPr>
          <w:rFonts w:asciiTheme="minorHAnsi" w:hAnsiTheme="minorHAnsi" w:cstheme="minorHAnsi"/>
          <w:sz w:val="20"/>
        </w:rPr>
      </w:pPr>
      <w:r w:rsidRPr="005F6EC0">
        <w:rPr>
          <w:rFonts w:asciiTheme="minorHAnsi" w:hAnsiTheme="minorHAnsi" w:cstheme="minorHAnsi"/>
          <w:sz w:val="20"/>
        </w:rPr>
        <w:t xml:space="preserve">zawierać w swej treści oświadczenie gwaranta (poręczyciela), w którym zobowiązuje się on nieodwołalnie </w:t>
      </w:r>
      <w:r w:rsidRPr="005F6EC0">
        <w:rPr>
          <w:rFonts w:asciiTheme="minorHAnsi" w:hAnsiTheme="minorHAnsi" w:cstheme="minorHAnsi"/>
          <w:sz w:val="20"/>
        </w:rPr>
        <w:br/>
        <w:t>do bezwarunkowej wypłaty kwoty zabezpieczenia należytego wykonania umowy na pierwsze żądanie Zamawiającego zawierające oświadczenie, iż zabezpieczenie to jest mu należne z tytułu wykonaniu lub nienależytego wykonania umowy;</w:t>
      </w:r>
    </w:p>
    <w:p w14:paraId="6C7BD07B" w14:textId="77777777" w:rsidR="0045187A" w:rsidRPr="005F6EC0" w:rsidRDefault="0045187A" w:rsidP="003450EC">
      <w:pPr>
        <w:pStyle w:val="Akapitzlist"/>
        <w:numPr>
          <w:ilvl w:val="2"/>
          <w:numId w:val="27"/>
        </w:numPr>
        <w:spacing w:after="0"/>
        <w:ind w:left="993" w:hanging="851"/>
        <w:jc w:val="both"/>
        <w:rPr>
          <w:rFonts w:asciiTheme="minorHAnsi" w:hAnsiTheme="minorHAnsi" w:cstheme="minorHAnsi"/>
          <w:sz w:val="20"/>
        </w:rPr>
      </w:pPr>
      <w:r w:rsidRPr="005F6EC0">
        <w:rPr>
          <w:rFonts w:asciiTheme="minorHAnsi" w:hAnsiTheme="minorHAnsi" w:cstheme="minorHAnsi"/>
          <w:sz w:val="20"/>
        </w:rPr>
        <w:t>okres ważności zabezpieczenia należytego wykonania umowy nie może być krótszy niż okres realizacji umowy, powiększony o 30 dni;</w:t>
      </w:r>
    </w:p>
    <w:p w14:paraId="64F9E6D5" w14:textId="77777777" w:rsidR="0045187A" w:rsidRPr="005F6EC0" w:rsidRDefault="0045187A" w:rsidP="003450EC">
      <w:pPr>
        <w:pStyle w:val="Akapitzlist"/>
        <w:numPr>
          <w:ilvl w:val="2"/>
          <w:numId w:val="27"/>
        </w:numPr>
        <w:spacing w:after="0"/>
        <w:ind w:left="993" w:hanging="851"/>
        <w:jc w:val="both"/>
        <w:rPr>
          <w:rFonts w:asciiTheme="minorHAnsi" w:hAnsiTheme="minorHAnsi" w:cstheme="minorHAnsi"/>
          <w:sz w:val="20"/>
        </w:rPr>
      </w:pPr>
      <w:r w:rsidRPr="005F6EC0">
        <w:rPr>
          <w:rFonts w:asciiTheme="minorHAnsi" w:hAnsiTheme="minorHAnsi" w:cstheme="minorHAnsi"/>
          <w:sz w:val="20"/>
        </w:rPr>
        <w:t>jeżeli w zabezpieczeniu zawarty będzie wymóg informowania gwaranta (poręczyciela) o zmianach Umowy bądź uzyskiwania jego akceptacji w tym zakresie, Wykonawca jest zobowiązany – przed podpisaniem każdego aneksu do Umowy – przedstawić Zamawiającemu potwierdzenie poinformowania gwaranta (poręczyciela) o zmianach Umowy bądź akceptację tych zmian albo wnieść nowe zabezpieczenie;</w:t>
      </w:r>
    </w:p>
    <w:p w14:paraId="621965CC" w14:textId="77777777" w:rsidR="0045187A" w:rsidRPr="005F6EC0" w:rsidRDefault="0045187A" w:rsidP="003450EC">
      <w:pPr>
        <w:pStyle w:val="Akapitzlist"/>
        <w:numPr>
          <w:ilvl w:val="2"/>
          <w:numId w:val="27"/>
        </w:numPr>
        <w:spacing w:after="0"/>
        <w:ind w:left="993" w:hanging="851"/>
        <w:jc w:val="both"/>
        <w:rPr>
          <w:rFonts w:asciiTheme="minorHAnsi" w:hAnsiTheme="minorHAnsi" w:cstheme="minorHAnsi"/>
          <w:sz w:val="20"/>
        </w:rPr>
      </w:pPr>
      <w:r w:rsidRPr="005F6EC0">
        <w:rPr>
          <w:rFonts w:asciiTheme="minorHAnsi" w:hAnsiTheme="minorHAnsi" w:cstheme="minorHAnsi"/>
          <w:sz w:val="20"/>
        </w:rPr>
        <w:t>w przypadku wydłużenia okresu realizacji umowy Wykonawca zobowiązany będzie przed podpisaniem stosownego aneksu lub (w przypadku gdy zmiana nie następuje na podstawie aneksu) najpóźniej w terminie 28 dni przed upływem ważności zabezpieczenia wnieść zabezpieczenie w pieniądzu lub dostarczyć aneks przedłużający okres ważności obowiązywania zabezpieczenia lub nowe zabezpieczenie na przedłużony okres pod rygorem realizacji przez Zamawiającego uprawnień wynikających z zabezpieczenia.</w:t>
      </w:r>
    </w:p>
    <w:p w14:paraId="6DFD9DCB" w14:textId="3BCC23AC" w:rsidR="0045187A" w:rsidRPr="00B60AD9" w:rsidRDefault="006C693C" w:rsidP="003450EC">
      <w:pPr>
        <w:pStyle w:val="Akapitzlist"/>
        <w:numPr>
          <w:ilvl w:val="1"/>
          <w:numId w:val="27"/>
        </w:numPr>
        <w:tabs>
          <w:tab w:val="left" w:pos="993"/>
        </w:tabs>
        <w:spacing w:after="0"/>
        <w:ind w:left="567" w:hanging="567"/>
        <w:jc w:val="both"/>
        <w:rPr>
          <w:rFonts w:asciiTheme="minorHAnsi" w:hAnsiTheme="minorHAnsi" w:cstheme="minorHAnsi"/>
          <w:sz w:val="18"/>
          <w:szCs w:val="18"/>
        </w:rPr>
      </w:pPr>
      <w:r w:rsidRPr="005F6EC0">
        <w:rPr>
          <w:rFonts w:asciiTheme="minorHAnsi" w:hAnsiTheme="minorHAnsi" w:cstheme="minorHAnsi"/>
          <w:sz w:val="20"/>
          <w:szCs w:val="20"/>
          <w:shd w:val="clear" w:color="auto" w:fill="FFFFFF"/>
        </w:rPr>
        <w:lastRenderedPageBreak/>
        <w:t>Zamawiający</w:t>
      </w:r>
      <w:r w:rsidR="00617A17">
        <w:rPr>
          <w:rFonts w:asciiTheme="minorHAnsi" w:hAnsiTheme="minorHAnsi" w:cstheme="minorHAnsi"/>
          <w:sz w:val="20"/>
          <w:szCs w:val="20"/>
          <w:shd w:val="clear" w:color="auto" w:fill="FFFFFF"/>
        </w:rPr>
        <w:t xml:space="preserve"> nie przewiduje częściowego zwrotu zabezpieczenia po wykonaniu części zamówienia</w:t>
      </w:r>
      <w:r w:rsidR="00210803">
        <w:rPr>
          <w:rFonts w:asciiTheme="minorHAnsi" w:hAnsiTheme="minorHAnsi" w:cstheme="minorHAnsi"/>
          <w:sz w:val="20"/>
          <w:szCs w:val="20"/>
          <w:shd w:val="clear" w:color="auto" w:fill="FFFFFF"/>
        </w:rPr>
        <w:t xml:space="preserve">, z zastrzeżeniem pkt. 23.3 SWZ. </w:t>
      </w:r>
    </w:p>
    <w:p w14:paraId="5BB0DBFE" w14:textId="47141C5C" w:rsidR="00EE52B5" w:rsidRPr="007347E1" w:rsidRDefault="00EE52B5" w:rsidP="002B4F3C">
      <w:pPr>
        <w:pStyle w:val="Akapitzlist"/>
        <w:spacing w:after="0"/>
        <w:ind w:left="792"/>
        <w:jc w:val="both"/>
        <w:rPr>
          <w:rFonts w:asciiTheme="minorHAnsi" w:hAnsiTheme="minorHAnsi" w:cstheme="minorHAnsi"/>
          <w:color w:val="FF0000"/>
          <w:sz w:val="20"/>
          <w:szCs w:val="20"/>
        </w:rPr>
      </w:pPr>
    </w:p>
    <w:p w14:paraId="76013144" w14:textId="77777777" w:rsidR="003077AE" w:rsidRPr="00946A5E" w:rsidRDefault="003077AE" w:rsidP="003450EC">
      <w:pPr>
        <w:pStyle w:val="Akapitzlist"/>
        <w:numPr>
          <w:ilvl w:val="0"/>
          <w:numId w:val="28"/>
        </w:numPr>
        <w:shd w:val="clear" w:color="auto" w:fill="FFFFFF"/>
        <w:spacing w:after="0"/>
        <w:ind w:left="284" w:hanging="426"/>
        <w:rPr>
          <w:rFonts w:asciiTheme="minorHAnsi" w:eastAsia="Times New Roman" w:hAnsiTheme="minorHAnsi" w:cstheme="minorHAnsi"/>
          <w:b/>
          <w:bCs/>
          <w:sz w:val="20"/>
          <w:szCs w:val="20"/>
          <w:lang w:eastAsia="pl-PL"/>
        </w:rPr>
      </w:pPr>
      <w:r w:rsidRPr="00946A5E">
        <w:rPr>
          <w:rFonts w:asciiTheme="minorHAnsi" w:eastAsia="Times New Roman" w:hAnsiTheme="minorHAnsi" w:cstheme="minorHAnsi"/>
          <w:b/>
          <w:bCs/>
          <w:sz w:val="20"/>
          <w:szCs w:val="20"/>
          <w:lang w:eastAsia="pl-PL"/>
        </w:rPr>
        <w:t>POUCZENIE O ŚRODKACH OCHRONY PRAWNEJ PRZYSŁUGUJĄCYCH WYKONAWCY:</w:t>
      </w:r>
    </w:p>
    <w:p w14:paraId="26CBE255" w14:textId="77777777" w:rsidR="003077AE" w:rsidRPr="00946A5E" w:rsidRDefault="003077AE" w:rsidP="003450EC">
      <w:pPr>
        <w:pStyle w:val="Akapitzlist"/>
        <w:numPr>
          <w:ilvl w:val="1"/>
          <w:numId w:val="28"/>
        </w:numPr>
        <w:spacing w:after="0"/>
        <w:ind w:left="567" w:hanging="567"/>
        <w:jc w:val="both"/>
        <w:rPr>
          <w:rFonts w:asciiTheme="minorHAnsi" w:hAnsiTheme="minorHAnsi" w:cstheme="minorHAnsi"/>
          <w:sz w:val="20"/>
          <w:szCs w:val="20"/>
        </w:rPr>
      </w:pPr>
      <w:r w:rsidRPr="00946A5E">
        <w:rPr>
          <w:rFonts w:asciiTheme="minorHAnsi" w:eastAsia="Times New Roman" w:hAnsiTheme="minorHAnsi" w:cstheme="minorHAnsi"/>
          <w:sz w:val="20"/>
          <w:szCs w:val="20"/>
          <w:lang w:eastAsia="pl-PL"/>
        </w:rPr>
        <w:t>Środki ochrony prawnej określone w Dziale IX PZP przysługują wykonawcy, uczestnikowi konkursu oraz innemu podmiotowi, jeżeli ma lub miał interes w uzyskaniu zamówienia lub nagrody w konkursie oraz poniósł lub może ponieść szkodę w wyniku naruszenia przez zamawiającego przepisów ustawy</w:t>
      </w:r>
    </w:p>
    <w:p w14:paraId="76B6AE9E" w14:textId="1C3F621B" w:rsidR="003077AE" w:rsidRPr="00511986" w:rsidRDefault="003077AE" w:rsidP="003450EC">
      <w:pPr>
        <w:pStyle w:val="Akapitzlist"/>
        <w:numPr>
          <w:ilvl w:val="1"/>
          <w:numId w:val="28"/>
        </w:numPr>
        <w:spacing w:after="0"/>
        <w:ind w:left="567" w:hanging="567"/>
        <w:jc w:val="both"/>
        <w:rPr>
          <w:rFonts w:asciiTheme="minorHAnsi" w:hAnsiTheme="minorHAnsi" w:cstheme="minorHAnsi"/>
          <w:sz w:val="20"/>
          <w:szCs w:val="20"/>
        </w:rPr>
      </w:pPr>
      <w:r w:rsidRPr="00946A5E">
        <w:rPr>
          <w:rFonts w:asciiTheme="minorHAnsi" w:eastAsia="Times New Roman" w:hAnsiTheme="minorHAnsi" w:cstheme="minorHAnsi"/>
          <w:sz w:val="20"/>
          <w:szCs w:val="20"/>
          <w:lang w:eastAsia="pl-PL"/>
        </w:rPr>
        <w:t>Środki ochrony prawnej wobec ogłoszenia wszczynającego postępowanie o udzielenie zamówienia lub ogłoszenia o konkursie oraz dokumentów zamówienia przysługują również organizacjom wpisanym na listę, o której mowa w art. 469 pkt 15, oraz Rzecznikowi Małych i Średnich Przedsiębiorców.</w:t>
      </w:r>
    </w:p>
    <w:p w14:paraId="6990E07E" w14:textId="77777777" w:rsidR="003077AE" w:rsidRPr="007347E1" w:rsidRDefault="003077AE" w:rsidP="002B4F3C">
      <w:pPr>
        <w:pStyle w:val="Akapitzlist"/>
        <w:spacing w:after="0"/>
        <w:ind w:left="792"/>
        <w:jc w:val="both"/>
        <w:rPr>
          <w:rFonts w:asciiTheme="minorHAnsi" w:hAnsiTheme="minorHAnsi" w:cstheme="minorHAnsi"/>
          <w:color w:val="FF0000"/>
          <w:sz w:val="20"/>
          <w:szCs w:val="20"/>
        </w:rPr>
      </w:pPr>
    </w:p>
    <w:p w14:paraId="2C772CF5" w14:textId="77777777" w:rsidR="007A2699" w:rsidRPr="005F6EC0" w:rsidRDefault="007A2699" w:rsidP="003450EC">
      <w:pPr>
        <w:pStyle w:val="Akapitzlist"/>
        <w:numPr>
          <w:ilvl w:val="0"/>
          <w:numId w:val="29"/>
        </w:numPr>
        <w:spacing w:after="0"/>
        <w:ind w:left="284" w:hanging="426"/>
        <w:jc w:val="both"/>
        <w:rPr>
          <w:rFonts w:asciiTheme="minorHAnsi" w:hAnsiTheme="minorHAnsi" w:cstheme="minorHAnsi"/>
          <w:b/>
          <w:sz w:val="20"/>
          <w:szCs w:val="20"/>
        </w:rPr>
      </w:pPr>
      <w:r w:rsidRPr="005F6EC0">
        <w:rPr>
          <w:rFonts w:asciiTheme="minorHAnsi" w:hAnsiTheme="minorHAnsi" w:cstheme="minorHAnsi"/>
          <w:b/>
          <w:sz w:val="20"/>
          <w:szCs w:val="20"/>
        </w:rPr>
        <w:t>POZOSTAŁE ZASTRZEŻENIA:</w:t>
      </w:r>
    </w:p>
    <w:p w14:paraId="72D492BC" w14:textId="7897B8D5" w:rsidR="00CC36CE" w:rsidRPr="005F6EC0" w:rsidRDefault="00CC36CE" w:rsidP="003450EC">
      <w:pPr>
        <w:pStyle w:val="Akapitzlist"/>
        <w:numPr>
          <w:ilvl w:val="1"/>
          <w:numId w:val="29"/>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shd w:val="clear" w:color="auto" w:fill="FFFFFF"/>
        </w:rPr>
        <w:t>Zamawiający może unieważnić postępowanie o udzielenie zamówienia odpowiednio przed upływem terminu do składania wniosków o dopuszczenie do udziału w postępowaniu albo przed upływem terminu składania ofert, jeżeli wystąpiły okoliczności powodujące, że dalsze prowadzenie postępowania jest nieuzasadnione.</w:t>
      </w:r>
    </w:p>
    <w:p w14:paraId="7304729E" w14:textId="3CED1BF7" w:rsidR="007A2699" w:rsidRPr="005F6EC0" w:rsidRDefault="007A2699" w:rsidP="003450EC">
      <w:pPr>
        <w:pStyle w:val="Akapitzlist"/>
        <w:numPr>
          <w:ilvl w:val="1"/>
          <w:numId w:val="29"/>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rPr>
        <w:t>Zamawiający nie przewiduje zawarcia umowy ramowej</w:t>
      </w:r>
      <w:r w:rsidR="00DE59D0" w:rsidRPr="005F6EC0">
        <w:rPr>
          <w:rFonts w:asciiTheme="minorHAnsi" w:hAnsiTheme="minorHAnsi" w:cstheme="minorHAnsi"/>
          <w:sz w:val="20"/>
          <w:szCs w:val="20"/>
        </w:rPr>
        <w:t xml:space="preserve">, zatem nie wskazuje </w:t>
      </w:r>
      <w:r w:rsidR="00DE59D0" w:rsidRPr="005F6EC0">
        <w:rPr>
          <w:rFonts w:asciiTheme="minorHAnsi" w:hAnsiTheme="minorHAnsi" w:cstheme="minorHAnsi"/>
          <w:sz w:val="20"/>
          <w:szCs w:val="20"/>
          <w:shd w:val="clear" w:color="auto" w:fill="FFFFFF"/>
        </w:rPr>
        <w:t>maksymalnej liczby Wykonawców, z którymi ją zawrze.</w:t>
      </w:r>
    </w:p>
    <w:p w14:paraId="0CADF968" w14:textId="7EE99D55" w:rsidR="007A2699" w:rsidRPr="005F6EC0" w:rsidRDefault="007A2699" w:rsidP="003450EC">
      <w:pPr>
        <w:pStyle w:val="Akapitzlist"/>
        <w:numPr>
          <w:ilvl w:val="1"/>
          <w:numId w:val="29"/>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rPr>
        <w:t>Zamawiający nie przewiduje udzieleni</w:t>
      </w:r>
      <w:r w:rsidR="00ED67A3" w:rsidRPr="005F6EC0">
        <w:rPr>
          <w:rFonts w:asciiTheme="minorHAnsi" w:hAnsiTheme="minorHAnsi" w:cstheme="minorHAnsi"/>
          <w:sz w:val="20"/>
          <w:szCs w:val="20"/>
        </w:rPr>
        <w:t>a</w:t>
      </w:r>
      <w:r w:rsidRPr="005F6EC0">
        <w:rPr>
          <w:rFonts w:asciiTheme="minorHAnsi" w:hAnsiTheme="minorHAnsi" w:cstheme="minorHAnsi"/>
          <w:sz w:val="20"/>
          <w:szCs w:val="20"/>
        </w:rPr>
        <w:t xml:space="preserve"> zamówień, o których mowa w art. </w:t>
      </w:r>
      <w:r w:rsidR="00ED67A3" w:rsidRPr="005F6EC0">
        <w:rPr>
          <w:rFonts w:asciiTheme="minorHAnsi" w:hAnsiTheme="minorHAnsi" w:cstheme="minorHAnsi"/>
          <w:sz w:val="20"/>
          <w:szCs w:val="20"/>
          <w:shd w:val="clear" w:color="auto" w:fill="FFFFFF"/>
        </w:rPr>
        <w:t>214 ust. 1 pkt 7 i 8</w:t>
      </w:r>
      <w:r w:rsidRPr="005F6EC0">
        <w:rPr>
          <w:rFonts w:asciiTheme="minorHAnsi" w:hAnsiTheme="minorHAnsi" w:cstheme="minorHAnsi"/>
          <w:sz w:val="20"/>
          <w:szCs w:val="20"/>
        </w:rPr>
        <w:t xml:space="preserve"> PZP.</w:t>
      </w:r>
    </w:p>
    <w:p w14:paraId="0945D4BD" w14:textId="50CCCC2C" w:rsidR="007A2699" w:rsidRPr="005F6EC0" w:rsidRDefault="007A2699" w:rsidP="003450EC">
      <w:pPr>
        <w:pStyle w:val="Akapitzlist"/>
        <w:numPr>
          <w:ilvl w:val="1"/>
          <w:numId w:val="29"/>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rPr>
        <w:t>Zamawiający nie wymaga oraz nie dopuszcza składania ofert wariantowych.</w:t>
      </w:r>
    </w:p>
    <w:p w14:paraId="5BC19A7C" w14:textId="7A5CD375" w:rsidR="00D752C0" w:rsidRPr="005F6EC0" w:rsidRDefault="00D752C0" w:rsidP="003450EC">
      <w:pPr>
        <w:pStyle w:val="Akapitzlist"/>
        <w:numPr>
          <w:ilvl w:val="1"/>
          <w:numId w:val="29"/>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shd w:val="clear" w:color="auto" w:fill="FFFFFF"/>
        </w:rPr>
        <w:t xml:space="preserve">Zamawiający nie przewiduje i nie zastrzega możliwości ubiegania się o udzielenie zamówienia wyłącznie przez </w:t>
      </w:r>
      <w:r w:rsidR="000D730C" w:rsidRPr="005F6EC0">
        <w:rPr>
          <w:rFonts w:asciiTheme="minorHAnsi" w:hAnsiTheme="minorHAnsi" w:cstheme="minorHAnsi"/>
          <w:sz w:val="20"/>
          <w:szCs w:val="20"/>
          <w:shd w:val="clear" w:color="auto" w:fill="FFFFFF"/>
        </w:rPr>
        <w:t>W</w:t>
      </w:r>
      <w:r w:rsidRPr="005F6EC0">
        <w:rPr>
          <w:rFonts w:asciiTheme="minorHAnsi" w:hAnsiTheme="minorHAnsi" w:cstheme="minorHAnsi"/>
          <w:sz w:val="20"/>
          <w:szCs w:val="20"/>
          <w:shd w:val="clear" w:color="auto" w:fill="FFFFFF"/>
        </w:rPr>
        <w:t>ykonawców, o których mowa w art. 94</w:t>
      </w:r>
      <w:r w:rsidR="00C4182E" w:rsidRPr="005F6EC0">
        <w:rPr>
          <w:rFonts w:asciiTheme="minorHAnsi" w:hAnsiTheme="minorHAnsi" w:cstheme="minorHAnsi"/>
          <w:sz w:val="20"/>
          <w:szCs w:val="20"/>
          <w:shd w:val="clear" w:color="auto" w:fill="FFFFFF"/>
        </w:rPr>
        <w:t xml:space="preserve"> PZP.</w:t>
      </w:r>
    </w:p>
    <w:p w14:paraId="12CFBFE5" w14:textId="120A3384" w:rsidR="007A2699" w:rsidRPr="005F6EC0" w:rsidRDefault="007A2699" w:rsidP="003450EC">
      <w:pPr>
        <w:pStyle w:val="Akapitzlist"/>
        <w:numPr>
          <w:ilvl w:val="1"/>
          <w:numId w:val="29"/>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rPr>
        <w:t>Zamawiający nie przewiduje zastosowanie aukcji elektronicznej</w:t>
      </w:r>
      <w:r w:rsidR="001E25A4" w:rsidRPr="005F6EC0">
        <w:rPr>
          <w:rFonts w:asciiTheme="minorHAnsi" w:hAnsiTheme="minorHAnsi" w:cstheme="minorHAnsi"/>
          <w:sz w:val="20"/>
          <w:szCs w:val="20"/>
        </w:rPr>
        <w:t xml:space="preserve">, zatem nie wskazuje </w:t>
      </w:r>
      <w:r w:rsidR="001E25A4" w:rsidRPr="005F6EC0">
        <w:rPr>
          <w:rFonts w:asciiTheme="minorHAnsi" w:hAnsiTheme="minorHAnsi" w:cstheme="minorHAnsi"/>
          <w:sz w:val="20"/>
          <w:szCs w:val="20"/>
          <w:shd w:val="clear" w:color="auto" w:fill="FFFFFF"/>
        </w:rPr>
        <w:t>informacji, o których mowa w art. 230 PZP.</w:t>
      </w:r>
    </w:p>
    <w:p w14:paraId="47017FB8" w14:textId="77777777" w:rsidR="007A2699" w:rsidRPr="005F6EC0" w:rsidRDefault="007A2699" w:rsidP="003450EC">
      <w:pPr>
        <w:pStyle w:val="Akapitzlist"/>
        <w:numPr>
          <w:ilvl w:val="1"/>
          <w:numId w:val="29"/>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rPr>
        <w:t xml:space="preserve">Zamawiający nie przewiduje zwrotu kosztów udziału w postępowaniu. </w:t>
      </w:r>
    </w:p>
    <w:p w14:paraId="1F8D9348" w14:textId="5F3128CE" w:rsidR="007A2699" w:rsidRPr="005F6EC0" w:rsidRDefault="007A2699" w:rsidP="003450EC">
      <w:pPr>
        <w:pStyle w:val="Akapitzlist"/>
        <w:numPr>
          <w:ilvl w:val="1"/>
          <w:numId w:val="29"/>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rPr>
        <w:t xml:space="preserve"> Zamawiający nie wymaga złożenia oferty w postaci katalogów elektronicznych lub dołączenia katalogów elektronicznych do oferty</w:t>
      </w:r>
      <w:r w:rsidR="00235F31" w:rsidRPr="005F6EC0">
        <w:rPr>
          <w:rFonts w:asciiTheme="minorHAnsi" w:hAnsiTheme="minorHAnsi" w:cstheme="minorHAnsi"/>
          <w:sz w:val="20"/>
          <w:szCs w:val="20"/>
        </w:rPr>
        <w:t xml:space="preserve"> </w:t>
      </w:r>
      <w:r w:rsidR="00235F31" w:rsidRPr="005F6EC0">
        <w:rPr>
          <w:rFonts w:asciiTheme="minorHAnsi" w:hAnsiTheme="minorHAnsi" w:cstheme="minorHAnsi"/>
          <w:sz w:val="20"/>
          <w:szCs w:val="20"/>
          <w:shd w:val="clear" w:color="auto" w:fill="FFFFFF"/>
        </w:rPr>
        <w:t>w sytuacji określonej w art. 93 PZP</w:t>
      </w:r>
      <w:r w:rsidRPr="005F6EC0">
        <w:rPr>
          <w:rFonts w:asciiTheme="minorHAnsi" w:hAnsiTheme="minorHAnsi" w:cstheme="minorHAnsi"/>
          <w:sz w:val="20"/>
          <w:szCs w:val="20"/>
        </w:rPr>
        <w:t xml:space="preserve">, jak również nie dopuszcza takiej możliwości. </w:t>
      </w:r>
    </w:p>
    <w:p w14:paraId="1557F80B" w14:textId="77777777" w:rsidR="007A2699" w:rsidRPr="005F6EC0" w:rsidRDefault="007A2699" w:rsidP="002B4F3C">
      <w:pPr>
        <w:spacing w:after="0"/>
        <w:jc w:val="both"/>
        <w:rPr>
          <w:rFonts w:asciiTheme="minorHAnsi" w:hAnsiTheme="minorHAnsi" w:cstheme="minorHAnsi"/>
          <w:b/>
          <w:sz w:val="20"/>
          <w:szCs w:val="20"/>
        </w:rPr>
      </w:pPr>
    </w:p>
    <w:p w14:paraId="6AD36B07" w14:textId="77777777" w:rsidR="007A2699" w:rsidRPr="005F6EC0" w:rsidRDefault="007A2699" w:rsidP="003450EC">
      <w:pPr>
        <w:pStyle w:val="Akapitzlist"/>
        <w:numPr>
          <w:ilvl w:val="0"/>
          <w:numId w:val="29"/>
        </w:numPr>
        <w:tabs>
          <w:tab w:val="left" w:pos="-567"/>
        </w:tabs>
        <w:spacing w:after="0"/>
        <w:ind w:left="284" w:hanging="426"/>
        <w:jc w:val="both"/>
        <w:rPr>
          <w:rFonts w:asciiTheme="minorHAnsi" w:hAnsiTheme="minorHAnsi" w:cstheme="minorHAnsi"/>
          <w:b/>
          <w:sz w:val="20"/>
          <w:szCs w:val="20"/>
        </w:rPr>
      </w:pPr>
      <w:r w:rsidRPr="005F6EC0">
        <w:rPr>
          <w:rFonts w:asciiTheme="minorHAnsi" w:hAnsiTheme="minorHAnsi" w:cstheme="minorHAnsi"/>
          <w:b/>
          <w:sz w:val="20"/>
          <w:szCs w:val="20"/>
        </w:rPr>
        <w:t>DOTYCZY WYKONAWCÓW BĘDĄCYCH OSOBAMI FIZYCZNYMI:</w:t>
      </w:r>
    </w:p>
    <w:p w14:paraId="4BBDCBC0" w14:textId="77777777" w:rsidR="007A2699" w:rsidRPr="005F6EC0" w:rsidRDefault="007A2699" w:rsidP="003450EC">
      <w:pPr>
        <w:pStyle w:val="Akapitzlist"/>
        <w:numPr>
          <w:ilvl w:val="1"/>
          <w:numId w:val="29"/>
        </w:numPr>
        <w:tabs>
          <w:tab w:val="left" w:pos="-567"/>
        </w:tabs>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 xml:space="preserve">Zamawiający informuje, że: </w:t>
      </w:r>
    </w:p>
    <w:p w14:paraId="4B3E6748" w14:textId="77777777" w:rsidR="007A2699" w:rsidRPr="00946A5E" w:rsidRDefault="007A2699" w:rsidP="003450EC">
      <w:pPr>
        <w:pStyle w:val="Akapitzlist"/>
        <w:numPr>
          <w:ilvl w:val="2"/>
          <w:numId w:val="29"/>
        </w:numPr>
        <w:tabs>
          <w:tab w:val="left" w:pos="-567"/>
        </w:tabs>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 xml:space="preserve">administratorem Pani/Pana danych osobowych jest Zamawiający. </w:t>
      </w:r>
    </w:p>
    <w:p w14:paraId="340D0987" w14:textId="77777777" w:rsidR="007A2699" w:rsidRPr="00946A5E" w:rsidRDefault="007A2699" w:rsidP="003450EC">
      <w:pPr>
        <w:pStyle w:val="Akapitzlist"/>
        <w:numPr>
          <w:ilvl w:val="2"/>
          <w:numId w:val="29"/>
        </w:numPr>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 xml:space="preserve">Kontakt do inspektora ochrony danych osobowych: </w:t>
      </w:r>
      <w:hyperlink r:id="rId12" w:history="1">
        <w:r w:rsidRPr="00946A5E">
          <w:rPr>
            <w:rStyle w:val="Hipercze"/>
            <w:rFonts w:asciiTheme="minorHAnsi" w:hAnsiTheme="minorHAnsi" w:cstheme="minorHAnsi"/>
            <w:color w:val="auto"/>
            <w:sz w:val="20"/>
            <w:szCs w:val="20"/>
          </w:rPr>
          <w:t>iod@khk.krakow.pl</w:t>
        </w:r>
      </w:hyperlink>
      <w:r w:rsidRPr="00946A5E">
        <w:rPr>
          <w:rFonts w:asciiTheme="minorHAnsi" w:hAnsiTheme="minorHAnsi" w:cstheme="minorHAnsi"/>
          <w:sz w:val="20"/>
          <w:szCs w:val="20"/>
        </w:rPr>
        <w:t xml:space="preserve">, tel.: 12 269 15 05. </w:t>
      </w:r>
    </w:p>
    <w:p w14:paraId="733347BF" w14:textId="77777777" w:rsidR="007A2699" w:rsidRPr="00946A5E" w:rsidRDefault="007A2699" w:rsidP="003450EC">
      <w:pPr>
        <w:pStyle w:val="Akapitzlist"/>
        <w:numPr>
          <w:ilvl w:val="2"/>
          <w:numId w:val="29"/>
        </w:numPr>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Pani/Pana dane osobowe przetwarzane będą w związku z koniecznością wypełnienia obowiązku prawnego ciążącego na zamawiającym, w celu związanym z niniejszym postępowaniem o udzielenie zamówienia publicznego.</w:t>
      </w:r>
    </w:p>
    <w:p w14:paraId="11546413" w14:textId="48C9A0BD" w:rsidR="007A2699" w:rsidRPr="00946A5E" w:rsidRDefault="007A2699" w:rsidP="003450EC">
      <w:pPr>
        <w:pStyle w:val="Akapitzlist"/>
        <w:numPr>
          <w:ilvl w:val="2"/>
          <w:numId w:val="29"/>
        </w:numPr>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 xml:space="preserve">odbiorcami Pani/Pana danych osobowych będą osoby lub podmioty, którym udostępniona zostanie dokumentacja postępowania w oparciu o art. </w:t>
      </w:r>
      <w:r w:rsidR="00AA3B3C" w:rsidRPr="00946A5E">
        <w:rPr>
          <w:rFonts w:asciiTheme="minorHAnsi" w:hAnsiTheme="minorHAnsi" w:cstheme="minorHAnsi"/>
          <w:sz w:val="20"/>
          <w:szCs w:val="20"/>
        </w:rPr>
        <w:t>1</w:t>
      </w:r>
      <w:r w:rsidRPr="00946A5E">
        <w:rPr>
          <w:rFonts w:asciiTheme="minorHAnsi" w:hAnsiTheme="minorHAnsi" w:cstheme="minorHAnsi"/>
          <w:sz w:val="20"/>
          <w:szCs w:val="20"/>
        </w:rPr>
        <w:t xml:space="preserve">8 oraz art. </w:t>
      </w:r>
      <w:r w:rsidR="00AA3B3C" w:rsidRPr="00946A5E">
        <w:rPr>
          <w:rFonts w:asciiTheme="minorHAnsi" w:hAnsiTheme="minorHAnsi" w:cstheme="minorHAnsi"/>
          <w:sz w:val="20"/>
          <w:szCs w:val="20"/>
        </w:rPr>
        <w:t>74</w:t>
      </w:r>
      <w:r w:rsidRPr="00946A5E">
        <w:rPr>
          <w:rFonts w:asciiTheme="minorHAnsi" w:hAnsiTheme="minorHAnsi" w:cstheme="minorHAnsi"/>
          <w:sz w:val="20"/>
          <w:szCs w:val="20"/>
        </w:rPr>
        <w:t xml:space="preserve"> ust. </w:t>
      </w:r>
      <w:r w:rsidR="00AA3B3C" w:rsidRPr="00946A5E">
        <w:rPr>
          <w:rFonts w:asciiTheme="minorHAnsi" w:hAnsiTheme="minorHAnsi" w:cstheme="minorHAnsi"/>
          <w:sz w:val="20"/>
          <w:szCs w:val="20"/>
        </w:rPr>
        <w:t>1</w:t>
      </w:r>
      <w:r w:rsidRPr="00946A5E">
        <w:rPr>
          <w:rFonts w:asciiTheme="minorHAnsi" w:hAnsiTheme="minorHAnsi" w:cstheme="minorHAnsi"/>
          <w:sz w:val="20"/>
          <w:szCs w:val="20"/>
        </w:rPr>
        <w:t xml:space="preserve"> PZP oraz odpowiednie organy kontrole w zakresie ich kompetencji;  </w:t>
      </w:r>
    </w:p>
    <w:p w14:paraId="6D8FDFC7" w14:textId="3B352617" w:rsidR="007A2699" w:rsidRPr="00946A5E" w:rsidRDefault="007A2699" w:rsidP="003450EC">
      <w:pPr>
        <w:pStyle w:val="Akapitzlist"/>
        <w:numPr>
          <w:ilvl w:val="2"/>
          <w:numId w:val="29"/>
        </w:numPr>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Pani/Pana dane osobowe będą przechowywane, zgodnie z art. 7</w:t>
      </w:r>
      <w:r w:rsidR="006423CD" w:rsidRPr="00946A5E">
        <w:rPr>
          <w:rFonts w:asciiTheme="minorHAnsi" w:hAnsiTheme="minorHAnsi" w:cstheme="minorHAnsi"/>
          <w:sz w:val="20"/>
          <w:szCs w:val="20"/>
        </w:rPr>
        <w:t>8</w:t>
      </w:r>
      <w:r w:rsidRPr="00946A5E">
        <w:rPr>
          <w:rFonts w:asciiTheme="minorHAnsi" w:hAnsiTheme="minorHAnsi" w:cstheme="minorHAnsi"/>
          <w:sz w:val="20"/>
          <w:szCs w:val="20"/>
        </w:rPr>
        <w:t xml:space="preserve"> ust. 1 Pzp, przez okres 4 lat od dnia zakończenia postępowania o udzielenie zamówienia, a jeżeli czas trwania umowy przekracza 4 lata, okres przechowywania obejmuje cały czas trwania umowy. Dane te mogą być przechowywane przez okres dłuższy niż wskazany, o ile wynika to z ustawy z dnia 14 lipca 1983 r. o narodowym zasobie archiwalnym i archiwach (t.</w:t>
      </w:r>
      <w:r w:rsidR="00786C2F" w:rsidRPr="00946A5E">
        <w:rPr>
          <w:rFonts w:asciiTheme="minorHAnsi" w:hAnsiTheme="minorHAnsi" w:cstheme="minorHAnsi"/>
          <w:sz w:val="20"/>
          <w:szCs w:val="20"/>
        </w:rPr>
        <w:t xml:space="preserve"> </w:t>
      </w:r>
      <w:r w:rsidRPr="00946A5E">
        <w:rPr>
          <w:rFonts w:asciiTheme="minorHAnsi" w:hAnsiTheme="minorHAnsi" w:cstheme="minorHAnsi"/>
          <w:sz w:val="20"/>
          <w:szCs w:val="20"/>
        </w:rPr>
        <w:t>j. Dz. U. z 20</w:t>
      </w:r>
      <w:r w:rsidR="009C2C51" w:rsidRPr="00946A5E">
        <w:rPr>
          <w:rFonts w:asciiTheme="minorHAnsi" w:hAnsiTheme="minorHAnsi" w:cstheme="minorHAnsi"/>
          <w:sz w:val="20"/>
          <w:szCs w:val="20"/>
        </w:rPr>
        <w:t>20</w:t>
      </w:r>
      <w:r w:rsidRPr="00946A5E">
        <w:rPr>
          <w:rFonts w:asciiTheme="minorHAnsi" w:hAnsiTheme="minorHAnsi" w:cstheme="minorHAnsi"/>
          <w:sz w:val="20"/>
          <w:szCs w:val="20"/>
        </w:rPr>
        <w:t xml:space="preserve"> r. poz. </w:t>
      </w:r>
      <w:r w:rsidR="009C2C51" w:rsidRPr="00946A5E">
        <w:rPr>
          <w:rFonts w:asciiTheme="minorHAnsi" w:hAnsiTheme="minorHAnsi" w:cstheme="minorHAnsi"/>
          <w:sz w:val="20"/>
          <w:szCs w:val="20"/>
        </w:rPr>
        <w:t>164</w:t>
      </w:r>
      <w:r w:rsidRPr="00946A5E">
        <w:rPr>
          <w:rFonts w:asciiTheme="minorHAnsi" w:hAnsiTheme="minorHAnsi" w:cstheme="minorHAnsi"/>
          <w:sz w:val="20"/>
          <w:szCs w:val="20"/>
        </w:rPr>
        <w:t xml:space="preserve"> </w:t>
      </w:r>
      <w:r w:rsidR="006423CD" w:rsidRPr="00946A5E">
        <w:rPr>
          <w:rFonts w:asciiTheme="minorHAnsi" w:hAnsiTheme="minorHAnsi" w:cstheme="minorHAnsi"/>
          <w:sz w:val="20"/>
          <w:szCs w:val="20"/>
        </w:rPr>
        <w:br/>
      </w:r>
      <w:r w:rsidRPr="00946A5E">
        <w:rPr>
          <w:rFonts w:asciiTheme="minorHAnsi" w:hAnsiTheme="minorHAnsi" w:cstheme="minorHAnsi"/>
          <w:sz w:val="20"/>
          <w:szCs w:val="20"/>
        </w:rPr>
        <w:t xml:space="preserve">z późn. zm.) i przepisów wykonawczych do tej ustawy. </w:t>
      </w:r>
    </w:p>
    <w:p w14:paraId="4388BBF2" w14:textId="77777777" w:rsidR="007A2699" w:rsidRPr="00946A5E" w:rsidRDefault="007A2699" w:rsidP="003450EC">
      <w:pPr>
        <w:pStyle w:val="Akapitzlist"/>
        <w:numPr>
          <w:ilvl w:val="2"/>
          <w:numId w:val="29"/>
        </w:numPr>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6F9F070E" w14:textId="77777777" w:rsidR="007A2699" w:rsidRPr="00946A5E" w:rsidRDefault="007A2699" w:rsidP="003450EC">
      <w:pPr>
        <w:pStyle w:val="Akapitzlist"/>
        <w:numPr>
          <w:ilvl w:val="2"/>
          <w:numId w:val="29"/>
        </w:numPr>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 xml:space="preserve">w odniesieniu do Pani/Pana danych osobowych decyzje nie będą podejmowane w sposób zautomatyzowany. </w:t>
      </w:r>
    </w:p>
    <w:p w14:paraId="42DEA39D" w14:textId="77777777" w:rsidR="007A2699" w:rsidRPr="00946A5E" w:rsidRDefault="007A2699" w:rsidP="003450EC">
      <w:pPr>
        <w:pStyle w:val="Akapitzlist"/>
        <w:numPr>
          <w:ilvl w:val="2"/>
          <w:numId w:val="29"/>
        </w:numPr>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posiada Pani/Pan:</w:t>
      </w:r>
    </w:p>
    <w:p w14:paraId="7B6CBF8F" w14:textId="77777777" w:rsidR="00F86ACF" w:rsidRPr="00946A5E" w:rsidRDefault="007A2699" w:rsidP="003450EC">
      <w:pPr>
        <w:pStyle w:val="Akapitzlist"/>
        <w:numPr>
          <w:ilvl w:val="3"/>
          <w:numId w:val="29"/>
        </w:numPr>
        <w:tabs>
          <w:tab w:val="left" w:pos="-567"/>
        </w:tabs>
        <w:spacing w:after="0"/>
        <w:ind w:left="1276" w:hanging="992"/>
        <w:jc w:val="both"/>
        <w:rPr>
          <w:rFonts w:asciiTheme="minorHAnsi" w:hAnsiTheme="minorHAnsi" w:cstheme="minorHAnsi"/>
          <w:sz w:val="20"/>
          <w:szCs w:val="20"/>
        </w:rPr>
      </w:pPr>
      <w:r w:rsidRPr="00946A5E">
        <w:rPr>
          <w:rFonts w:asciiTheme="minorHAnsi" w:hAnsiTheme="minorHAnsi" w:cstheme="minorHAnsi"/>
          <w:sz w:val="20"/>
          <w:szCs w:val="20"/>
        </w:rPr>
        <w:t>prawo dostępu do danych osobowych Pani/Pana dotyczących;</w:t>
      </w:r>
    </w:p>
    <w:p w14:paraId="075BEA06" w14:textId="77777777" w:rsidR="00F86ACF" w:rsidRPr="00946A5E" w:rsidRDefault="007A2699" w:rsidP="003450EC">
      <w:pPr>
        <w:pStyle w:val="Akapitzlist"/>
        <w:numPr>
          <w:ilvl w:val="3"/>
          <w:numId w:val="29"/>
        </w:numPr>
        <w:tabs>
          <w:tab w:val="left" w:pos="-567"/>
        </w:tabs>
        <w:spacing w:after="0"/>
        <w:ind w:left="1276" w:hanging="992"/>
        <w:jc w:val="both"/>
        <w:rPr>
          <w:rFonts w:asciiTheme="minorHAnsi" w:hAnsiTheme="minorHAnsi" w:cstheme="minorHAnsi"/>
          <w:sz w:val="20"/>
          <w:szCs w:val="20"/>
        </w:rPr>
      </w:pPr>
      <w:r w:rsidRPr="00946A5E">
        <w:rPr>
          <w:rFonts w:asciiTheme="minorHAnsi" w:hAnsiTheme="minorHAnsi" w:cstheme="minorHAnsi"/>
          <w:sz w:val="20"/>
          <w:szCs w:val="20"/>
        </w:rPr>
        <w:t>prawo do sprostowania Pani/Pana danych osobowych  (Wyjaśnienie: skorzystanie z prawa do sprostowania nie może skutkować zmianą wyniku postępowania)</w:t>
      </w:r>
    </w:p>
    <w:p w14:paraId="53EE07CF" w14:textId="77777777" w:rsidR="00F86ACF" w:rsidRPr="00946A5E" w:rsidRDefault="007A2699" w:rsidP="003450EC">
      <w:pPr>
        <w:pStyle w:val="Akapitzlist"/>
        <w:numPr>
          <w:ilvl w:val="3"/>
          <w:numId w:val="29"/>
        </w:numPr>
        <w:tabs>
          <w:tab w:val="left" w:pos="-567"/>
        </w:tabs>
        <w:spacing w:after="0"/>
        <w:ind w:left="1276" w:hanging="992"/>
        <w:jc w:val="both"/>
        <w:rPr>
          <w:rFonts w:asciiTheme="minorHAnsi" w:hAnsiTheme="minorHAnsi" w:cstheme="minorHAnsi"/>
          <w:sz w:val="20"/>
          <w:szCs w:val="20"/>
        </w:rPr>
      </w:pPr>
      <w:r w:rsidRPr="00946A5E">
        <w:rPr>
          <w:rFonts w:asciiTheme="minorHAnsi" w:hAnsiTheme="minorHAnsi" w:cstheme="minorHAnsi"/>
          <w:sz w:val="20"/>
          <w:szCs w:val="20"/>
        </w:rPr>
        <w:t xml:space="preserve">prawo żądania od administratora ograniczenia przetwarzania danych osobowych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356902F0" w14:textId="5CA57E60" w:rsidR="007A2699" w:rsidRPr="00946A5E" w:rsidRDefault="007A2699" w:rsidP="003450EC">
      <w:pPr>
        <w:pStyle w:val="Akapitzlist"/>
        <w:numPr>
          <w:ilvl w:val="3"/>
          <w:numId w:val="29"/>
        </w:numPr>
        <w:tabs>
          <w:tab w:val="left" w:pos="-567"/>
        </w:tabs>
        <w:spacing w:after="0"/>
        <w:ind w:left="1276" w:hanging="992"/>
        <w:jc w:val="both"/>
        <w:rPr>
          <w:rFonts w:asciiTheme="minorHAnsi" w:hAnsiTheme="minorHAnsi" w:cstheme="minorHAnsi"/>
          <w:sz w:val="20"/>
          <w:szCs w:val="20"/>
        </w:rPr>
      </w:pPr>
      <w:r w:rsidRPr="00946A5E">
        <w:rPr>
          <w:rFonts w:asciiTheme="minorHAnsi" w:hAnsiTheme="minorHAnsi" w:cstheme="minorHAnsi"/>
          <w:sz w:val="20"/>
          <w:szCs w:val="20"/>
        </w:rPr>
        <w:lastRenderedPageBreak/>
        <w:t>prawo do wniesienia skargi do Prezesa Urzędu Ochrony Danych Osobowych, gdy uzna Pani/Pan, że przetwarzanie danych osobowych Pani/Pana dotyczących narusza przepisy;</w:t>
      </w:r>
    </w:p>
    <w:p w14:paraId="18A28DE0" w14:textId="77777777" w:rsidR="007A2699" w:rsidRPr="00946A5E" w:rsidRDefault="007A2699" w:rsidP="003450EC">
      <w:pPr>
        <w:pStyle w:val="Akapitzlist"/>
        <w:numPr>
          <w:ilvl w:val="2"/>
          <w:numId w:val="29"/>
        </w:numPr>
        <w:tabs>
          <w:tab w:val="left" w:pos="-567"/>
        </w:tabs>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nie przysługuje Pani/Panu:</w:t>
      </w:r>
    </w:p>
    <w:p w14:paraId="628E2C21" w14:textId="77777777" w:rsidR="002B4F3C" w:rsidRPr="00946A5E" w:rsidRDefault="007A2699" w:rsidP="003450EC">
      <w:pPr>
        <w:pStyle w:val="Akapitzlist"/>
        <w:numPr>
          <w:ilvl w:val="3"/>
          <w:numId w:val="29"/>
        </w:numPr>
        <w:tabs>
          <w:tab w:val="left" w:pos="-567"/>
        </w:tabs>
        <w:spacing w:after="0"/>
        <w:ind w:left="1276" w:hanging="992"/>
        <w:jc w:val="both"/>
        <w:rPr>
          <w:rFonts w:asciiTheme="minorHAnsi" w:hAnsiTheme="minorHAnsi" w:cstheme="minorHAnsi"/>
          <w:sz w:val="20"/>
          <w:szCs w:val="20"/>
        </w:rPr>
      </w:pPr>
      <w:r w:rsidRPr="00946A5E">
        <w:rPr>
          <w:rFonts w:asciiTheme="minorHAnsi" w:hAnsiTheme="minorHAnsi" w:cstheme="minorHAnsi"/>
          <w:sz w:val="20"/>
          <w:szCs w:val="20"/>
        </w:rPr>
        <w:t>prawo do usunięcia danych osobowych;</w:t>
      </w:r>
    </w:p>
    <w:p w14:paraId="38F9C5BD" w14:textId="77777777" w:rsidR="002B4F3C" w:rsidRPr="00946A5E" w:rsidRDefault="007A2699" w:rsidP="003450EC">
      <w:pPr>
        <w:pStyle w:val="Akapitzlist"/>
        <w:numPr>
          <w:ilvl w:val="3"/>
          <w:numId w:val="29"/>
        </w:numPr>
        <w:tabs>
          <w:tab w:val="left" w:pos="-567"/>
        </w:tabs>
        <w:spacing w:after="0"/>
        <w:ind w:left="1276" w:hanging="992"/>
        <w:jc w:val="both"/>
        <w:rPr>
          <w:rFonts w:asciiTheme="minorHAnsi" w:hAnsiTheme="minorHAnsi" w:cstheme="minorHAnsi"/>
          <w:sz w:val="20"/>
          <w:szCs w:val="20"/>
        </w:rPr>
      </w:pPr>
      <w:r w:rsidRPr="00946A5E">
        <w:rPr>
          <w:rFonts w:asciiTheme="minorHAnsi" w:hAnsiTheme="minorHAnsi" w:cstheme="minorHAnsi"/>
          <w:sz w:val="20"/>
          <w:szCs w:val="20"/>
        </w:rPr>
        <w:t>prawo do przenoszenia danych osobowych;</w:t>
      </w:r>
    </w:p>
    <w:p w14:paraId="36105271" w14:textId="0E324124" w:rsidR="007A2699" w:rsidRPr="00946A5E" w:rsidRDefault="007A2699" w:rsidP="003450EC">
      <w:pPr>
        <w:pStyle w:val="Akapitzlist"/>
        <w:numPr>
          <w:ilvl w:val="3"/>
          <w:numId w:val="29"/>
        </w:numPr>
        <w:tabs>
          <w:tab w:val="left" w:pos="-567"/>
        </w:tabs>
        <w:spacing w:after="0"/>
        <w:ind w:left="1276" w:hanging="992"/>
        <w:jc w:val="both"/>
        <w:rPr>
          <w:rFonts w:asciiTheme="minorHAnsi" w:hAnsiTheme="minorHAnsi" w:cstheme="minorHAnsi"/>
          <w:sz w:val="20"/>
          <w:szCs w:val="20"/>
        </w:rPr>
      </w:pPr>
      <w:r w:rsidRPr="00946A5E">
        <w:rPr>
          <w:rFonts w:asciiTheme="minorHAnsi" w:hAnsiTheme="minorHAnsi" w:cstheme="minorHAnsi"/>
          <w:sz w:val="20"/>
          <w:szCs w:val="20"/>
        </w:rPr>
        <w:t xml:space="preserve">prawo sprzeciwu, wobec przetwarzania danych osobowych, gdyż podstawą prawną przetwarzania Pani/Pana danych osobowych jest konieczność wypełnienia obowiązku prawnego ciążącego na zamawiającym. </w:t>
      </w:r>
    </w:p>
    <w:p w14:paraId="2B379870" w14:textId="77777777" w:rsidR="00E81577" w:rsidRPr="00946A5E" w:rsidRDefault="00E81577" w:rsidP="003450EC">
      <w:pPr>
        <w:pStyle w:val="Akapitzlist"/>
        <w:numPr>
          <w:ilvl w:val="1"/>
          <w:numId w:val="29"/>
        </w:numPr>
        <w:tabs>
          <w:tab w:val="left" w:pos="-567"/>
        </w:tabs>
        <w:spacing w:after="0"/>
        <w:ind w:left="567" w:hanging="567"/>
        <w:jc w:val="both"/>
        <w:rPr>
          <w:rFonts w:asciiTheme="minorHAnsi" w:hAnsiTheme="minorHAnsi" w:cstheme="minorHAnsi"/>
          <w:sz w:val="20"/>
          <w:szCs w:val="20"/>
        </w:rPr>
      </w:pPr>
      <w:r w:rsidRPr="00946A5E">
        <w:rPr>
          <w:rFonts w:asciiTheme="minorHAnsi" w:hAnsiTheme="minorHAnsi" w:cstheme="minorHAnsi"/>
          <w:sz w:val="20"/>
          <w:szCs w:val="20"/>
        </w:rPr>
        <w:t xml:space="preserve">Ponadto Zamawiający informuje, iż: </w:t>
      </w:r>
    </w:p>
    <w:p w14:paraId="0EDFBCEF" w14:textId="77777777" w:rsidR="00E81577" w:rsidRPr="00946A5E" w:rsidRDefault="00E81577" w:rsidP="003450EC">
      <w:pPr>
        <w:pStyle w:val="Akapitzlist"/>
        <w:numPr>
          <w:ilvl w:val="2"/>
          <w:numId w:val="29"/>
        </w:numPr>
        <w:tabs>
          <w:tab w:val="left" w:pos="-567"/>
        </w:tabs>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385FD1CD" w14:textId="77777777" w:rsidR="00E81577" w:rsidRPr="00946A5E" w:rsidRDefault="00E81577" w:rsidP="003450EC">
      <w:pPr>
        <w:pStyle w:val="Akapitzlist"/>
        <w:numPr>
          <w:ilvl w:val="2"/>
          <w:numId w:val="29"/>
        </w:numPr>
        <w:tabs>
          <w:tab w:val="left" w:pos="-567"/>
        </w:tabs>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wystąpienie z żądaniem, o którym mowa w art. 18 ust. 1 rozporządzenia 2016/679, nie ogranicza przetwarzania danych osobowych do czasu zakończenia postępowania o udzielenie zamówienia publicznego lub konkursu.</w:t>
      </w:r>
    </w:p>
    <w:p w14:paraId="4F00690F" w14:textId="77777777" w:rsidR="007A2699" w:rsidRPr="007347E1" w:rsidRDefault="007A2699" w:rsidP="002B4F3C">
      <w:pPr>
        <w:pStyle w:val="Akapitzlist"/>
        <w:tabs>
          <w:tab w:val="left" w:pos="-567"/>
        </w:tabs>
        <w:spacing w:after="0"/>
        <w:ind w:left="1494"/>
        <w:jc w:val="both"/>
        <w:rPr>
          <w:rFonts w:asciiTheme="minorHAnsi" w:hAnsiTheme="minorHAnsi" w:cstheme="minorHAnsi"/>
          <w:color w:val="FF0000"/>
          <w:sz w:val="20"/>
          <w:szCs w:val="20"/>
        </w:rPr>
      </w:pPr>
    </w:p>
    <w:p w14:paraId="5DCB3825" w14:textId="2B7CB692" w:rsidR="007A2699" w:rsidRPr="00092206" w:rsidRDefault="007A2699" w:rsidP="003450EC">
      <w:pPr>
        <w:pStyle w:val="Akapitzlist"/>
        <w:numPr>
          <w:ilvl w:val="0"/>
          <w:numId w:val="29"/>
        </w:numPr>
        <w:tabs>
          <w:tab w:val="left" w:pos="-567"/>
        </w:tabs>
        <w:spacing w:after="0"/>
        <w:jc w:val="both"/>
        <w:rPr>
          <w:rFonts w:asciiTheme="minorHAnsi" w:hAnsiTheme="minorHAnsi" w:cstheme="minorHAnsi"/>
          <w:sz w:val="20"/>
          <w:szCs w:val="20"/>
        </w:rPr>
      </w:pPr>
      <w:r w:rsidRPr="00092206">
        <w:rPr>
          <w:rFonts w:asciiTheme="minorHAnsi" w:hAnsiTheme="minorHAnsi" w:cstheme="minorHAnsi"/>
          <w:b/>
          <w:sz w:val="20"/>
          <w:szCs w:val="20"/>
        </w:rPr>
        <w:t>ZAŁĄCZNIKI DO SWZ:</w:t>
      </w:r>
    </w:p>
    <w:p w14:paraId="5835B929" w14:textId="7BA2B60B" w:rsidR="007A2699" w:rsidRPr="00092206" w:rsidRDefault="007A2699" w:rsidP="003450EC">
      <w:pPr>
        <w:pStyle w:val="Akapitzlist"/>
        <w:numPr>
          <w:ilvl w:val="1"/>
          <w:numId w:val="29"/>
        </w:numPr>
        <w:tabs>
          <w:tab w:val="left" w:pos="-567"/>
        </w:tabs>
        <w:spacing w:after="0"/>
        <w:jc w:val="both"/>
        <w:rPr>
          <w:rFonts w:asciiTheme="minorHAnsi" w:hAnsiTheme="minorHAnsi" w:cstheme="minorHAnsi"/>
          <w:sz w:val="20"/>
          <w:szCs w:val="20"/>
        </w:rPr>
      </w:pPr>
      <w:r w:rsidRPr="00092206">
        <w:rPr>
          <w:rFonts w:asciiTheme="minorHAnsi" w:hAnsiTheme="minorHAnsi" w:cstheme="minorHAnsi"/>
          <w:sz w:val="20"/>
          <w:szCs w:val="20"/>
        </w:rPr>
        <w:t>Załącznik nr 1 do SWZ – Opis przedmiotu zamówienia</w:t>
      </w:r>
      <w:r w:rsidR="00155D7E">
        <w:rPr>
          <w:rFonts w:asciiTheme="minorHAnsi" w:hAnsiTheme="minorHAnsi" w:cstheme="minorHAnsi"/>
          <w:sz w:val="20"/>
          <w:szCs w:val="20"/>
        </w:rPr>
        <w:t>,</w:t>
      </w:r>
    </w:p>
    <w:p w14:paraId="200D2BF1" w14:textId="6C6CCF90" w:rsidR="007A2699" w:rsidRPr="00092206" w:rsidRDefault="007A2699" w:rsidP="003450EC">
      <w:pPr>
        <w:pStyle w:val="Akapitzlist"/>
        <w:numPr>
          <w:ilvl w:val="1"/>
          <w:numId w:val="29"/>
        </w:numPr>
        <w:tabs>
          <w:tab w:val="left" w:pos="-567"/>
        </w:tabs>
        <w:spacing w:after="0"/>
        <w:jc w:val="both"/>
        <w:rPr>
          <w:rFonts w:asciiTheme="minorHAnsi" w:hAnsiTheme="minorHAnsi" w:cstheme="minorHAnsi"/>
          <w:sz w:val="20"/>
          <w:szCs w:val="20"/>
        </w:rPr>
      </w:pPr>
      <w:r w:rsidRPr="00092206">
        <w:rPr>
          <w:rFonts w:asciiTheme="minorHAnsi" w:hAnsiTheme="minorHAnsi" w:cstheme="minorHAnsi"/>
          <w:sz w:val="20"/>
          <w:szCs w:val="20"/>
        </w:rPr>
        <w:t>Załącznik nr 2 do SWZ - Formularz ofertowy</w:t>
      </w:r>
      <w:r w:rsidR="00155D7E">
        <w:rPr>
          <w:rFonts w:asciiTheme="minorHAnsi" w:hAnsiTheme="minorHAnsi" w:cstheme="minorHAnsi"/>
          <w:sz w:val="20"/>
          <w:szCs w:val="20"/>
        </w:rPr>
        <w:t>,</w:t>
      </w:r>
    </w:p>
    <w:p w14:paraId="345B926B" w14:textId="21E1BF18" w:rsidR="007A2699" w:rsidRDefault="007A2699" w:rsidP="003450EC">
      <w:pPr>
        <w:pStyle w:val="Akapitzlist"/>
        <w:numPr>
          <w:ilvl w:val="1"/>
          <w:numId w:val="29"/>
        </w:numPr>
        <w:tabs>
          <w:tab w:val="left" w:pos="-567"/>
        </w:tabs>
        <w:spacing w:after="0"/>
        <w:jc w:val="both"/>
        <w:rPr>
          <w:rFonts w:asciiTheme="minorHAnsi" w:hAnsiTheme="minorHAnsi" w:cstheme="minorHAnsi"/>
          <w:sz w:val="20"/>
          <w:szCs w:val="20"/>
        </w:rPr>
      </w:pPr>
      <w:r w:rsidRPr="00092206">
        <w:rPr>
          <w:rFonts w:asciiTheme="minorHAnsi" w:hAnsiTheme="minorHAnsi" w:cstheme="minorHAnsi"/>
          <w:sz w:val="20"/>
          <w:szCs w:val="20"/>
        </w:rPr>
        <w:t>Załącznik nr 3 do SWZ – Wzór umowy</w:t>
      </w:r>
      <w:r w:rsidR="00155D7E">
        <w:rPr>
          <w:rFonts w:asciiTheme="minorHAnsi" w:hAnsiTheme="minorHAnsi" w:cstheme="minorHAnsi"/>
          <w:sz w:val="20"/>
          <w:szCs w:val="20"/>
        </w:rPr>
        <w:t>,</w:t>
      </w:r>
    </w:p>
    <w:p w14:paraId="7DCDFB2D" w14:textId="6089CF47" w:rsidR="00155D7E" w:rsidRPr="00092206" w:rsidRDefault="00155D7E" w:rsidP="003450EC">
      <w:pPr>
        <w:pStyle w:val="Akapitzlist"/>
        <w:numPr>
          <w:ilvl w:val="1"/>
          <w:numId w:val="29"/>
        </w:numPr>
        <w:tabs>
          <w:tab w:val="left" w:pos="-567"/>
        </w:tabs>
        <w:spacing w:after="0"/>
        <w:jc w:val="both"/>
        <w:rPr>
          <w:rFonts w:asciiTheme="minorHAnsi" w:hAnsiTheme="minorHAnsi" w:cstheme="minorHAnsi"/>
          <w:sz w:val="20"/>
          <w:szCs w:val="20"/>
        </w:rPr>
      </w:pPr>
      <w:r>
        <w:rPr>
          <w:rFonts w:asciiTheme="minorHAnsi" w:hAnsiTheme="minorHAnsi" w:cstheme="minorHAnsi"/>
          <w:sz w:val="20"/>
          <w:szCs w:val="20"/>
        </w:rPr>
        <w:t>Załącznik nr 4 do SWZ – JEDZ.</w:t>
      </w:r>
    </w:p>
    <w:p w14:paraId="63CD892F" w14:textId="77777777" w:rsidR="007A2699" w:rsidRPr="007347E1" w:rsidRDefault="007A2699" w:rsidP="002B4F3C">
      <w:pPr>
        <w:spacing w:after="0"/>
        <w:jc w:val="right"/>
        <w:rPr>
          <w:rFonts w:asciiTheme="minorHAnsi" w:hAnsiTheme="minorHAnsi" w:cstheme="minorHAnsi"/>
          <w:b/>
          <w:color w:val="FF0000"/>
          <w:sz w:val="20"/>
          <w:szCs w:val="20"/>
        </w:rPr>
      </w:pPr>
    </w:p>
    <w:p w14:paraId="5F14B0CE" w14:textId="53E185F1" w:rsidR="007A2699" w:rsidRPr="007347E1" w:rsidRDefault="007A2699" w:rsidP="002B4F3C">
      <w:pPr>
        <w:spacing w:after="0"/>
        <w:jc w:val="right"/>
        <w:rPr>
          <w:rFonts w:asciiTheme="minorHAnsi" w:hAnsiTheme="minorHAnsi" w:cstheme="minorHAnsi"/>
          <w:b/>
          <w:color w:val="FF0000"/>
          <w:sz w:val="20"/>
          <w:szCs w:val="20"/>
        </w:rPr>
      </w:pPr>
    </w:p>
    <w:p w14:paraId="0DDC4A57" w14:textId="571CB2A3" w:rsidR="00D93812" w:rsidRPr="007347E1" w:rsidRDefault="00D93812" w:rsidP="002B4F3C">
      <w:pPr>
        <w:spacing w:after="0"/>
        <w:jc w:val="right"/>
        <w:rPr>
          <w:rFonts w:asciiTheme="minorHAnsi" w:hAnsiTheme="minorHAnsi" w:cstheme="minorHAnsi"/>
          <w:b/>
          <w:color w:val="FF0000"/>
          <w:sz w:val="20"/>
          <w:szCs w:val="20"/>
        </w:rPr>
      </w:pPr>
    </w:p>
    <w:p w14:paraId="02FDF88D" w14:textId="6434EAD3" w:rsidR="00D93812" w:rsidRPr="007347E1" w:rsidRDefault="00D93812" w:rsidP="002B4F3C">
      <w:pPr>
        <w:spacing w:after="0"/>
        <w:jc w:val="right"/>
        <w:rPr>
          <w:rFonts w:asciiTheme="minorHAnsi" w:hAnsiTheme="minorHAnsi" w:cstheme="minorHAnsi"/>
          <w:b/>
          <w:color w:val="FF0000"/>
          <w:sz w:val="20"/>
          <w:szCs w:val="20"/>
        </w:rPr>
      </w:pPr>
    </w:p>
    <w:p w14:paraId="5D2183EF" w14:textId="69CF4C27" w:rsidR="00D93812" w:rsidRPr="007347E1" w:rsidRDefault="00D93812" w:rsidP="002B4F3C">
      <w:pPr>
        <w:spacing w:after="0"/>
        <w:jc w:val="right"/>
        <w:rPr>
          <w:rFonts w:asciiTheme="minorHAnsi" w:hAnsiTheme="minorHAnsi" w:cstheme="minorHAnsi"/>
          <w:b/>
          <w:color w:val="FF0000"/>
          <w:sz w:val="20"/>
          <w:szCs w:val="20"/>
        </w:rPr>
      </w:pPr>
    </w:p>
    <w:p w14:paraId="50A95653" w14:textId="77777777" w:rsidR="00D93812" w:rsidRPr="007347E1" w:rsidRDefault="00D93812" w:rsidP="002B4F3C">
      <w:pPr>
        <w:spacing w:after="0"/>
        <w:jc w:val="right"/>
        <w:rPr>
          <w:rFonts w:asciiTheme="minorHAnsi" w:hAnsiTheme="minorHAnsi" w:cstheme="minorHAnsi"/>
          <w:b/>
          <w:color w:val="FF0000"/>
          <w:sz w:val="20"/>
          <w:szCs w:val="20"/>
        </w:rPr>
      </w:pPr>
    </w:p>
    <w:p w14:paraId="37CFBBC8" w14:textId="78A864BA" w:rsidR="007A2699" w:rsidRDefault="007A2699" w:rsidP="002B4F3C">
      <w:pPr>
        <w:spacing w:after="0"/>
        <w:jc w:val="right"/>
        <w:rPr>
          <w:rFonts w:asciiTheme="minorHAnsi" w:hAnsiTheme="minorHAnsi" w:cstheme="minorHAnsi"/>
          <w:b/>
          <w:color w:val="FF0000"/>
        </w:rPr>
      </w:pPr>
    </w:p>
    <w:p w14:paraId="6F2D3AE3" w14:textId="08719F3E" w:rsidR="00092206" w:rsidRDefault="00092206" w:rsidP="002B4F3C">
      <w:pPr>
        <w:spacing w:after="0"/>
        <w:jc w:val="right"/>
        <w:rPr>
          <w:rFonts w:asciiTheme="minorHAnsi" w:hAnsiTheme="minorHAnsi" w:cstheme="minorHAnsi"/>
          <w:b/>
          <w:color w:val="FF0000"/>
        </w:rPr>
      </w:pPr>
    </w:p>
    <w:p w14:paraId="09F6BB75" w14:textId="5982383E" w:rsidR="005F6EC0" w:rsidRDefault="005F6EC0" w:rsidP="002B4F3C">
      <w:pPr>
        <w:spacing w:after="0"/>
        <w:jc w:val="right"/>
        <w:rPr>
          <w:rFonts w:asciiTheme="minorHAnsi" w:hAnsiTheme="minorHAnsi" w:cstheme="minorHAnsi"/>
          <w:b/>
          <w:color w:val="FF0000"/>
        </w:rPr>
      </w:pPr>
    </w:p>
    <w:p w14:paraId="73B479F6" w14:textId="6DB7D198" w:rsidR="005F6EC0" w:rsidRDefault="005F6EC0" w:rsidP="002B4F3C">
      <w:pPr>
        <w:spacing w:after="0"/>
        <w:jc w:val="right"/>
        <w:rPr>
          <w:rFonts w:asciiTheme="minorHAnsi" w:hAnsiTheme="minorHAnsi" w:cstheme="minorHAnsi"/>
          <w:b/>
          <w:color w:val="FF0000"/>
        </w:rPr>
      </w:pPr>
    </w:p>
    <w:p w14:paraId="3FF09E8B" w14:textId="0CFF0ABF" w:rsidR="005F6EC0" w:rsidRDefault="005F6EC0" w:rsidP="002B4F3C">
      <w:pPr>
        <w:spacing w:after="0"/>
        <w:jc w:val="right"/>
        <w:rPr>
          <w:rFonts w:asciiTheme="minorHAnsi" w:hAnsiTheme="minorHAnsi" w:cstheme="minorHAnsi"/>
          <w:b/>
          <w:color w:val="FF0000"/>
        </w:rPr>
      </w:pPr>
    </w:p>
    <w:p w14:paraId="2F4C0978" w14:textId="13141065" w:rsidR="005F6EC0" w:rsidRDefault="005F6EC0" w:rsidP="002B4F3C">
      <w:pPr>
        <w:spacing w:after="0"/>
        <w:jc w:val="right"/>
        <w:rPr>
          <w:rFonts w:asciiTheme="minorHAnsi" w:hAnsiTheme="minorHAnsi" w:cstheme="minorHAnsi"/>
          <w:b/>
          <w:color w:val="FF0000"/>
        </w:rPr>
      </w:pPr>
    </w:p>
    <w:p w14:paraId="03C5B754" w14:textId="5316D3AD" w:rsidR="005F6EC0" w:rsidRDefault="005F6EC0" w:rsidP="002B4F3C">
      <w:pPr>
        <w:spacing w:after="0"/>
        <w:jc w:val="right"/>
        <w:rPr>
          <w:rFonts w:asciiTheme="minorHAnsi" w:hAnsiTheme="minorHAnsi" w:cstheme="minorHAnsi"/>
          <w:b/>
          <w:color w:val="FF0000"/>
        </w:rPr>
      </w:pPr>
    </w:p>
    <w:p w14:paraId="2DC37C99" w14:textId="15EB413E" w:rsidR="005F6EC0" w:rsidRDefault="005F6EC0" w:rsidP="002B4F3C">
      <w:pPr>
        <w:spacing w:after="0"/>
        <w:jc w:val="right"/>
        <w:rPr>
          <w:rFonts w:asciiTheme="minorHAnsi" w:hAnsiTheme="minorHAnsi" w:cstheme="minorHAnsi"/>
          <w:b/>
          <w:color w:val="FF0000"/>
        </w:rPr>
      </w:pPr>
    </w:p>
    <w:p w14:paraId="7D32B11A" w14:textId="1EEDA831" w:rsidR="00E77E71" w:rsidRDefault="00E77E71" w:rsidP="002B4F3C">
      <w:pPr>
        <w:spacing w:after="0"/>
        <w:jc w:val="right"/>
        <w:rPr>
          <w:rFonts w:asciiTheme="minorHAnsi" w:hAnsiTheme="minorHAnsi" w:cstheme="minorHAnsi"/>
          <w:b/>
          <w:color w:val="FF0000"/>
        </w:rPr>
      </w:pPr>
    </w:p>
    <w:p w14:paraId="1E5A1DFE" w14:textId="5A47A7F4" w:rsidR="00E77E71" w:rsidRDefault="00E77E71" w:rsidP="002B4F3C">
      <w:pPr>
        <w:spacing w:after="0"/>
        <w:jc w:val="right"/>
        <w:rPr>
          <w:rFonts w:asciiTheme="minorHAnsi" w:hAnsiTheme="minorHAnsi" w:cstheme="minorHAnsi"/>
          <w:b/>
          <w:color w:val="FF0000"/>
        </w:rPr>
      </w:pPr>
    </w:p>
    <w:p w14:paraId="0A031FF9" w14:textId="4D62B9FD" w:rsidR="00E77E71" w:rsidRDefault="00E77E71" w:rsidP="002B4F3C">
      <w:pPr>
        <w:spacing w:after="0"/>
        <w:jc w:val="right"/>
        <w:rPr>
          <w:rFonts w:asciiTheme="minorHAnsi" w:hAnsiTheme="minorHAnsi" w:cstheme="minorHAnsi"/>
          <w:b/>
          <w:color w:val="FF0000"/>
        </w:rPr>
      </w:pPr>
    </w:p>
    <w:p w14:paraId="5F85F766" w14:textId="2561669B" w:rsidR="00E77E71" w:rsidRDefault="00E77E71" w:rsidP="002B4F3C">
      <w:pPr>
        <w:spacing w:after="0"/>
        <w:jc w:val="right"/>
        <w:rPr>
          <w:rFonts w:asciiTheme="minorHAnsi" w:hAnsiTheme="minorHAnsi" w:cstheme="minorHAnsi"/>
          <w:b/>
          <w:color w:val="FF0000"/>
        </w:rPr>
      </w:pPr>
    </w:p>
    <w:p w14:paraId="24AA13C3" w14:textId="70DB043B" w:rsidR="00E77E71" w:rsidRDefault="00E77E71" w:rsidP="002B4F3C">
      <w:pPr>
        <w:spacing w:after="0"/>
        <w:jc w:val="right"/>
        <w:rPr>
          <w:rFonts w:asciiTheme="minorHAnsi" w:hAnsiTheme="minorHAnsi" w:cstheme="minorHAnsi"/>
          <w:b/>
          <w:color w:val="FF0000"/>
        </w:rPr>
      </w:pPr>
    </w:p>
    <w:p w14:paraId="1D3E4652" w14:textId="78A8D50D" w:rsidR="00E77E71" w:rsidRDefault="00E77E71" w:rsidP="002B4F3C">
      <w:pPr>
        <w:spacing w:after="0"/>
        <w:jc w:val="right"/>
        <w:rPr>
          <w:rFonts w:asciiTheme="minorHAnsi" w:hAnsiTheme="minorHAnsi" w:cstheme="minorHAnsi"/>
          <w:b/>
          <w:color w:val="FF0000"/>
        </w:rPr>
      </w:pPr>
    </w:p>
    <w:p w14:paraId="00024CBC" w14:textId="459402E6" w:rsidR="00E77E71" w:rsidRDefault="00E77E71" w:rsidP="002B4F3C">
      <w:pPr>
        <w:spacing w:after="0"/>
        <w:jc w:val="right"/>
        <w:rPr>
          <w:rFonts w:asciiTheme="minorHAnsi" w:hAnsiTheme="minorHAnsi" w:cstheme="minorHAnsi"/>
          <w:b/>
          <w:color w:val="FF0000"/>
        </w:rPr>
      </w:pPr>
    </w:p>
    <w:p w14:paraId="5A401AD4" w14:textId="4454E85A" w:rsidR="00E77E71" w:rsidRDefault="00E77E71" w:rsidP="002B4F3C">
      <w:pPr>
        <w:spacing w:after="0"/>
        <w:jc w:val="right"/>
        <w:rPr>
          <w:rFonts w:asciiTheme="minorHAnsi" w:hAnsiTheme="minorHAnsi" w:cstheme="minorHAnsi"/>
          <w:b/>
          <w:color w:val="FF0000"/>
        </w:rPr>
      </w:pPr>
    </w:p>
    <w:p w14:paraId="086292D9" w14:textId="63F09412" w:rsidR="00E77E71" w:rsidRDefault="00E77E71" w:rsidP="002B4F3C">
      <w:pPr>
        <w:spacing w:after="0"/>
        <w:jc w:val="right"/>
        <w:rPr>
          <w:rFonts w:asciiTheme="minorHAnsi" w:hAnsiTheme="minorHAnsi" w:cstheme="minorHAnsi"/>
          <w:b/>
          <w:color w:val="FF0000"/>
        </w:rPr>
      </w:pPr>
    </w:p>
    <w:p w14:paraId="1F6D6177" w14:textId="769BE92C" w:rsidR="00E77E71" w:rsidRDefault="00E77E71" w:rsidP="002B4F3C">
      <w:pPr>
        <w:spacing w:after="0"/>
        <w:jc w:val="right"/>
        <w:rPr>
          <w:rFonts w:asciiTheme="minorHAnsi" w:hAnsiTheme="minorHAnsi" w:cstheme="minorHAnsi"/>
          <w:b/>
          <w:color w:val="FF0000"/>
        </w:rPr>
      </w:pPr>
    </w:p>
    <w:p w14:paraId="564D2CA0" w14:textId="21D72F3D" w:rsidR="00E77E71" w:rsidRDefault="00E77E71" w:rsidP="002B4F3C">
      <w:pPr>
        <w:spacing w:after="0"/>
        <w:jc w:val="right"/>
        <w:rPr>
          <w:rFonts w:asciiTheme="minorHAnsi" w:hAnsiTheme="minorHAnsi" w:cstheme="minorHAnsi"/>
          <w:b/>
          <w:color w:val="FF0000"/>
        </w:rPr>
      </w:pPr>
    </w:p>
    <w:p w14:paraId="573BF041" w14:textId="58513CC9" w:rsidR="00E77E71" w:rsidRDefault="00E77E71" w:rsidP="002B4F3C">
      <w:pPr>
        <w:spacing w:after="0"/>
        <w:jc w:val="right"/>
        <w:rPr>
          <w:rFonts w:asciiTheme="minorHAnsi" w:hAnsiTheme="minorHAnsi" w:cstheme="minorHAnsi"/>
          <w:b/>
          <w:color w:val="FF0000"/>
        </w:rPr>
      </w:pPr>
    </w:p>
    <w:p w14:paraId="621D759B" w14:textId="49149506" w:rsidR="005F6EC0" w:rsidRDefault="005F6EC0" w:rsidP="008748A3">
      <w:pPr>
        <w:spacing w:after="0"/>
        <w:rPr>
          <w:rFonts w:asciiTheme="minorHAnsi" w:hAnsiTheme="minorHAnsi" w:cstheme="minorHAnsi"/>
          <w:b/>
          <w:color w:val="FF0000"/>
        </w:rPr>
      </w:pPr>
    </w:p>
    <w:p w14:paraId="6B68BEE0" w14:textId="5C1E0B66" w:rsidR="008748A3" w:rsidRDefault="008748A3" w:rsidP="008748A3">
      <w:pPr>
        <w:spacing w:after="0"/>
        <w:rPr>
          <w:rFonts w:asciiTheme="minorHAnsi" w:hAnsiTheme="minorHAnsi" w:cstheme="minorHAnsi"/>
          <w:b/>
          <w:color w:val="FF0000"/>
        </w:rPr>
      </w:pPr>
    </w:p>
    <w:p w14:paraId="07A824BF" w14:textId="06BA61E5" w:rsidR="00210803" w:rsidRDefault="00210803" w:rsidP="008748A3">
      <w:pPr>
        <w:spacing w:after="0"/>
        <w:rPr>
          <w:rFonts w:asciiTheme="minorHAnsi" w:hAnsiTheme="minorHAnsi" w:cstheme="minorHAnsi"/>
          <w:b/>
          <w:color w:val="FF0000"/>
        </w:rPr>
      </w:pPr>
    </w:p>
    <w:p w14:paraId="374A40B2" w14:textId="77777777" w:rsidR="00210803" w:rsidRDefault="00210803" w:rsidP="008748A3">
      <w:pPr>
        <w:spacing w:after="0"/>
        <w:rPr>
          <w:rFonts w:asciiTheme="minorHAnsi" w:hAnsiTheme="minorHAnsi" w:cstheme="minorHAnsi"/>
          <w:b/>
          <w:color w:val="FF0000"/>
        </w:rPr>
      </w:pPr>
    </w:p>
    <w:p w14:paraId="027DCDD2" w14:textId="77777777" w:rsidR="00472360" w:rsidRDefault="00472360" w:rsidP="001F450C">
      <w:pPr>
        <w:spacing w:after="0"/>
        <w:jc w:val="right"/>
        <w:rPr>
          <w:rFonts w:asciiTheme="minorHAnsi" w:hAnsiTheme="minorHAnsi" w:cstheme="minorHAnsi"/>
          <w:b/>
          <w:sz w:val="20"/>
          <w:szCs w:val="20"/>
        </w:rPr>
      </w:pPr>
    </w:p>
    <w:p w14:paraId="25E81C93" w14:textId="4A8F9CC3" w:rsidR="00F77459" w:rsidRPr="007D03ED" w:rsidRDefault="00AE55FA" w:rsidP="001F450C">
      <w:pPr>
        <w:spacing w:after="0"/>
        <w:jc w:val="right"/>
        <w:rPr>
          <w:rFonts w:asciiTheme="minorHAnsi" w:hAnsiTheme="minorHAnsi" w:cstheme="minorHAnsi"/>
          <w:b/>
          <w:sz w:val="20"/>
          <w:szCs w:val="20"/>
        </w:rPr>
      </w:pPr>
      <w:r w:rsidRPr="007D03ED">
        <w:rPr>
          <w:rFonts w:asciiTheme="minorHAnsi" w:hAnsiTheme="minorHAnsi" w:cstheme="minorHAnsi"/>
          <w:b/>
          <w:sz w:val="20"/>
          <w:szCs w:val="20"/>
        </w:rPr>
        <w:lastRenderedPageBreak/>
        <w:t>Załącznik nr 1 do SWZ</w:t>
      </w:r>
    </w:p>
    <w:p w14:paraId="549D0586" w14:textId="77777777" w:rsidR="00C41387" w:rsidRPr="007D03ED" w:rsidRDefault="00C41387" w:rsidP="001F450C">
      <w:pPr>
        <w:spacing w:after="0"/>
        <w:jc w:val="center"/>
        <w:rPr>
          <w:rFonts w:asciiTheme="minorHAnsi" w:hAnsiTheme="minorHAnsi" w:cstheme="minorHAnsi"/>
          <w:b/>
          <w:sz w:val="20"/>
          <w:szCs w:val="20"/>
        </w:rPr>
      </w:pPr>
      <w:r w:rsidRPr="007D03ED">
        <w:rPr>
          <w:rFonts w:asciiTheme="minorHAnsi" w:hAnsiTheme="minorHAnsi" w:cstheme="minorHAnsi"/>
          <w:b/>
          <w:sz w:val="20"/>
          <w:szCs w:val="20"/>
        </w:rPr>
        <w:t>OPIS PRZEDMIOTU ZAMÓWIENIA</w:t>
      </w:r>
    </w:p>
    <w:p w14:paraId="3A7AF8EB" w14:textId="1AAC10B6" w:rsidR="00FB299D" w:rsidRPr="007D03ED" w:rsidRDefault="00FB299D" w:rsidP="001F450C">
      <w:pPr>
        <w:spacing w:after="0"/>
        <w:rPr>
          <w:rFonts w:asciiTheme="minorHAnsi" w:hAnsiTheme="minorHAnsi" w:cstheme="minorHAnsi"/>
          <w:b/>
          <w:sz w:val="20"/>
          <w:szCs w:val="20"/>
        </w:rPr>
      </w:pPr>
    </w:p>
    <w:p w14:paraId="5609E637" w14:textId="54D1AC7D" w:rsidR="00FB299D" w:rsidRPr="007D03ED" w:rsidRDefault="00FB299D" w:rsidP="001F450C">
      <w:pPr>
        <w:spacing w:after="0"/>
        <w:rPr>
          <w:rFonts w:asciiTheme="minorHAnsi" w:hAnsiTheme="minorHAnsi" w:cstheme="minorHAnsi"/>
          <w:b/>
          <w:sz w:val="20"/>
          <w:szCs w:val="20"/>
        </w:rPr>
      </w:pPr>
    </w:p>
    <w:p w14:paraId="266B4A78" w14:textId="77777777" w:rsidR="00F15F8A" w:rsidRPr="007D03ED" w:rsidRDefault="00F15F8A" w:rsidP="00F15F8A">
      <w:pPr>
        <w:autoSpaceDN w:val="0"/>
        <w:spacing w:after="0" w:line="360" w:lineRule="auto"/>
        <w:jc w:val="center"/>
        <w:rPr>
          <w:rFonts w:asciiTheme="minorHAnsi" w:eastAsia="Times New Roman" w:hAnsiTheme="minorHAnsi" w:cstheme="minorHAnsi"/>
          <w:bCs/>
          <w:sz w:val="20"/>
          <w:szCs w:val="20"/>
        </w:rPr>
      </w:pPr>
    </w:p>
    <w:p w14:paraId="7D14A958" w14:textId="77777777" w:rsidR="00F15F8A" w:rsidRPr="007D03ED" w:rsidRDefault="00F15F8A" w:rsidP="00F15F8A">
      <w:pPr>
        <w:numPr>
          <w:ilvl w:val="0"/>
          <w:numId w:val="47"/>
        </w:numPr>
        <w:tabs>
          <w:tab w:val="left" w:pos="426"/>
          <w:tab w:val="right" w:leader="dot" w:pos="9072"/>
        </w:tabs>
        <w:suppressAutoHyphens/>
        <w:autoSpaceDN w:val="0"/>
        <w:spacing w:after="80" w:line="360" w:lineRule="auto"/>
        <w:ind w:left="360"/>
        <w:jc w:val="both"/>
        <w:textAlignment w:val="baseline"/>
        <w:rPr>
          <w:rFonts w:asciiTheme="minorHAnsi" w:hAnsiTheme="minorHAnsi" w:cstheme="minorHAnsi"/>
          <w:sz w:val="20"/>
          <w:szCs w:val="20"/>
        </w:rPr>
      </w:pPr>
      <w:r w:rsidRPr="007D03ED">
        <w:rPr>
          <w:rFonts w:asciiTheme="minorHAnsi" w:hAnsiTheme="minorHAnsi" w:cstheme="minorHAnsi"/>
          <w:sz w:val="20"/>
          <w:szCs w:val="20"/>
        </w:rPr>
        <w:t>Przedmiot zamówienia:</w:t>
      </w:r>
    </w:p>
    <w:p w14:paraId="1CB18750" w14:textId="77777777" w:rsidR="00F15F8A" w:rsidRPr="007D03ED" w:rsidRDefault="00F15F8A" w:rsidP="00F15F8A">
      <w:pPr>
        <w:autoSpaceDN w:val="0"/>
        <w:spacing w:after="120"/>
        <w:jc w:val="both"/>
        <w:rPr>
          <w:rFonts w:asciiTheme="minorHAnsi" w:eastAsia="Times New Roman" w:hAnsiTheme="minorHAnsi" w:cstheme="minorHAnsi"/>
          <w:bCs/>
          <w:sz w:val="20"/>
          <w:szCs w:val="20"/>
        </w:rPr>
      </w:pPr>
      <w:r w:rsidRPr="007D03ED">
        <w:rPr>
          <w:rFonts w:asciiTheme="minorHAnsi" w:eastAsia="Times New Roman" w:hAnsiTheme="minorHAnsi" w:cstheme="minorHAnsi"/>
          <w:bCs/>
          <w:sz w:val="20"/>
          <w:szCs w:val="20"/>
        </w:rPr>
        <w:t xml:space="preserve">Przedmiotem zamówienie jest dostawa 600  fabrycznie nowych pakietów rusztowin na potrzeby Zakładu Termicznego Przekształcania Odpadów w Krakowie w terminie do 20 tygodni od dnia podpisania umowy. </w:t>
      </w:r>
    </w:p>
    <w:p w14:paraId="61A0C2BB" w14:textId="77777777" w:rsidR="00F15F8A" w:rsidRPr="007D03ED" w:rsidRDefault="00F15F8A" w:rsidP="00F15F8A">
      <w:pPr>
        <w:numPr>
          <w:ilvl w:val="0"/>
          <w:numId w:val="47"/>
        </w:numPr>
        <w:suppressAutoHyphens/>
        <w:autoSpaceDN w:val="0"/>
        <w:spacing w:after="120" w:line="256" w:lineRule="auto"/>
        <w:ind w:left="360"/>
        <w:contextualSpacing/>
        <w:jc w:val="both"/>
        <w:textAlignment w:val="baseline"/>
        <w:rPr>
          <w:rFonts w:asciiTheme="minorHAnsi" w:hAnsiTheme="minorHAnsi" w:cstheme="minorHAnsi"/>
          <w:sz w:val="20"/>
          <w:szCs w:val="20"/>
        </w:rPr>
      </w:pPr>
      <w:r w:rsidRPr="007D03ED">
        <w:rPr>
          <w:rFonts w:asciiTheme="minorHAnsi" w:hAnsiTheme="minorHAnsi" w:cstheme="minorHAnsi"/>
          <w:sz w:val="20"/>
          <w:szCs w:val="20"/>
        </w:rPr>
        <w:t>W ramach postępowania należy:</w:t>
      </w:r>
    </w:p>
    <w:p w14:paraId="6F5B6263" w14:textId="77777777" w:rsidR="00F15F8A" w:rsidRPr="007D03ED" w:rsidRDefault="00F15F8A" w:rsidP="00F15F8A">
      <w:pPr>
        <w:autoSpaceDN w:val="0"/>
        <w:spacing w:after="0"/>
        <w:jc w:val="both"/>
        <w:rPr>
          <w:rFonts w:asciiTheme="minorHAnsi" w:eastAsia="Times New Roman" w:hAnsiTheme="minorHAnsi" w:cstheme="minorHAnsi"/>
          <w:bCs/>
          <w:sz w:val="20"/>
          <w:szCs w:val="20"/>
        </w:rPr>
      </w:pPr>
      <w:r w:rsidRPr="007D03ED">
        <w:rPr>
          <w:rFonts w:asciiTheme="minorHAnsi" w:eastAsia="Times New Roman" w:hAnsiTheme="minorHAnsi" w:cstheme="minorHAnsi"/>
          <w:bCs/>
          <w:sz w:val="20"/>
          <w:szCs w:val="20"/>
        </w:rPr>
        <w:t xml:space="preserve">Pod pojęciem pakietu Zamawiający rozumie połączenie czterech pojedynczych rusztowin przy pomocy dwóch prętów ɸ16mm w gat. 25CrMo4. Konstrukcja rusztowiny została opatentowana,. Pojedynczą rusztowinę  należy wykonać ze staliwa w gatunku X130CrSi29 metodą odlewania. W przekroju poprzecznym pojedyncza rusztowina przypomina teownik, z pasem górnym o grubości ok. 16mm, z przewężeniem w przedniej części do 9mm i szerokości ok. 75mm, środnikiem o grubości ok. 15 mm, wzmocniony żebrami. Całkowita długość rusztowiny wynosi 558mm, szerokość w przedniej części wynosi 118mm, w tylnej części 98mm. Z jednej strony rusztowiny żebro wzmacniające zostało przedłużone w taki sposób aby stworzyć kanał powietrzny zamknięty z boku. Kanał powietrzny o wymiarach w  świetle 10x58mm umożliwia chłodzenie przedniej części rusztowiny przepływającym powietrzem. W środniku teownika zostały wykonane cztery otwory ɸ18mm służące do mocowania ze sobą kilku pojedynczych rusztowin w pakiety przy pomocy pręta ɸ16mm długości 280mm, zakończonego z dwóch stron tulejkami ɸ 27mm spawanymi obwodowo spoina pachwinową a=4, szczegółowy sposób połączenia przedstawia poniższy schemat. Po stronie przeciwnej do kanału w środniku rusztowiny wykonano wybranie promieniem R=32mm umożliwiające zamontowanie rusztowiny na konstrukcji napędowej rusztu. </w:t>
      </w:r>
    </w:p>
    <w:p w14:paraId="1FDA63BB" w14:textId="77777777" w:rsidR="00F15F8A" w:rsidRPr="007D03ED" w:rsidRDefault="00F15F8A" w:rsidP="00F15F8A">
      <w:pPr>
        <w:autoSpaceDN w:val="0"/>
        <w:spacing w:after="0" w:line="360" w:lineRule="auto"/>
        <w:jc w:val="both"/>
        <w:rPr>
          <w:rFonts w:asciiTheme="minorHAnsi" w:eastAsia="Times New Roman" w:hAnsiTheme="minorHAnsi" w:cstheme="minorHAnsi"/>
          <w:bCs/>
          <w:sz w:val="20"/>
          <w:szCs w:val="20"/>
        </w:rPr>
      </w:pPr>
      <w:r w:rsidRPr="007D03ED">
        <w:rPr>
          <w:rFonts w:asciiTheme="minorHAnsi" w:eastAsia="Times New Roman" w:hAnsiTheme="minorHAnsi" w:cstheme="minorHAnsi"/>
          <w:bCs/>
          <w:sz w:val="20"/>
          <w:szCs w:val="20"/>
        </w:rPr>
        <w:t>Poniższe zdjęcia przedstawiają rusztowiny z naniesionymi najważniejszymi wymiarami w milimetrach.</w:t>
      </w:r>
    </w:p>
    <w:p w14:paraId="1830C8D7" w14:textId="77777777" w:rsidR="00F15F8A" w:rsidRPr="007D03ED" w:rsidRDefault="00F15F8A" w:rsidP="00F15F8A">
      <w:pPr>
        <w:autoSpaceDN w:val="0"/>
        <w:spacing w:after="0" w:line="360" w:lineRule="auto"/>
        <w:jc w:val="both"/>
        <w:rPr>
          <w:rFonts w:asciiTheme="minorHAnsi" w:eastAsia="Times New Roman" w:hAnsiTheme="minorHAnsi" w:cstheme="minorHAnsi"/>
          <w:b/>
          <w:sz w:val="20"/>
          <w:szCs w:val="20"/>
        </w:rPr>
      </w:pPr>
    </w:p>
    <w:p w14:paraId="229593A9" w14:textId="77777777" w:rsidR="00F15F8A" w:rsidRPr="007D03ED" w:rsidRDefault="00F15F8A" w:rsidP="00F15F8A">
      <w:pPr>
        <w:autoSpaceDN w:val="0"/>
        <w:spacing w:after="0" w:line="360" w:lineRule="auto"/>
        <w:jc w:val="both"/>
        <w:rPr>
          <w:rFonts w:asciiTheme="minorHAnsi" w:eastAsia="Times New Roman" w:hAnsiTheme="minorHAnsi" w:cstheme="minorHAnsi"/>
          <w:b/>
          <w:sz w:val="20"/>
          <w:szCs w:val="20"/>
        </w:rPr>
      </w:pPr>
      <w:r w:rsidRPr="007D03ED">
        <w:rPr>
          <w:rFonts w:asciiTheme="minorHAnsi" w:eastAsia="Times New Roman" w:hAnsiTheme="minorHAnsi" w:cstheme="minorHAnsi"/>
          <w:b/>
          <w:noProof/>
          <w:sz w:val="20"/>
          <w:szCs w:val="20"/>
        </w:rPr>
        <w:drawing>
          <wp:inline distT="0" distB="0" distL="0" distR="0" wp14:anchorId="690F7439" wp14:editId="10EAA40C">
            <wp:extent cx="5760720" cy="345376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1qqq.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453765"/>
                    </a:xfrm>
                    <a:prstGeom prst="rect">
                      <a:avLst/>
                    </a:prstGeom>
                  </pic:spPr>
                </pic:pic>
              </a:graphicData>
            </a:graphic>
          </wp:inline>
        </w:drawing>
      </w:r>
    </w:p>
    <w:p w14:paraId="5F4E6CAB" w14:textId="77777777" w:rsidR="00F15F8A" w:rsidRPr="007D03ED" w:rsidRDefault="00F15F8A" w:rsidP="00F15F8A">
      <w:pPr>
        <w:autoSpaceDN w:val="0"/>
        <w:spacing w:after="0" w:line="360" w:lineRule="auto"/>
        <w:jc w:val="both"/>
        <w:rPr>
          <w:rFonts w:asciiTheme="minorHAnsi" w:eastAsia="Times New Roman" w:hAnsiTheme="minorHAnsi" w:cstheme="minorHAnsi"/>
          <w:b/>
          <w:sz w:val="20"/>
          <w:szCs w:val="20"/>
        </w:rPr>
      </w:pPr>
    </w:p>
    <w:p w14:paraId="5EABD7C0" w14:textId="77777777" w:rsidR="00F15F8A" w:rsidRPr="007D03ED" w:rsidRDefault="00F15F8A" w:rsidP="00F15F8A">
      <w:pPr>
        <w:autoSpaceDN w:val="0"/>
        <w:spacing w:after="0" w:line="360" w:lineRule="auto"/>
        <w:jc w:val="both"/>
        <w:rPr>
          <w:rFonts w:asciiTheme="minorHAnsi" w:eastAsia="Times New Roman" w:hAnsiTheme="minorHAnsi" w:cstheme="minorHAnsi"/>
          <w:b/>
          <w:sz w:val="20"/>
          <w:szCs w:val="20"/>
        </w:rPr>
      </w:pPr>
      <w:r w:rsidRPr="007D03ED">
        <w:rPr>
          <w:rFonts w:asciiTheme="minorHAnsi" w:eastAsia="Times New Roman" w:hAnsiTheme="minorHAnsi" w:cstheme="minorHAnsi"/>
          <w:b/>
          <w:noProof/>
          <w:sz w:val="20"/>
          <w:szCs w:val="20"/>
        </w:rPr>
        <w:lastRenderedPageBreak/>
        <w:drawing>
          <wp:inline distT="0" distB="0" distL="0" distR="0" wp14:anchorId="14A42512" wp14:editId="782EECAA">
            <wp:extent cx="5400000" cy="3237503"/>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2q.png"/>
                    <pic:cNvPicPr/>
                  </pic:nvPicPr>
                  <pic:blipFill>
                    <a:blip r:embed="rId14">
                      <a:extLst>
                        <a:ext uri="{28A0092B-C50C-407E-A947-70E740481C1C}">
                          <a14:useLocalDpi xmlns:a14="http://schemas.microsoft.com/office/drawing/2010/main" val="0"/>
                        </a:ext>
                      </a:extLst>
                    </a:blip>
                    <a:stretch>
                      <a:fillRect/>
                    </a:stretch>
                  </pic:blipFill>
                  <pic:spPr>
                    <a:xfrm>
                      <a:off x="0" y="0"/>
                      <a:ext cx="5400000" cy="3237503"/>
                    </a:xfrm>
                    <a:prstGeom prst="rect">
                      <a:avLst/>
                    </a:prstGeom>
                  </pic:spPr>
                </pic:pic>
              </a:graphicData>
            </a:graphic>
          </wp:inline>
        </w:drawing>
      </w:r>
    </w:p>
    <w:p w14:paraId="0180D5B8" w14:textId="77777777" w:rsidR="00F15F8A" w:rsidRPr="007D03ED" w:rsidRDefault="00F15F8A" w:rsidP="00F15F8A">
      <w:pPr>
        <w:autoSpaceDN w:val="0"/>
        <w:spacing w:after="0" w:line="360" w:lineRule="auto"/>
        <w:jc w:val="both"/>
        <w:rPr>
          <w:rFonts w:asciiTheme="minorHAnsi" w:eastAsia="Times New Roman" w:hAnsiTheme="minorHAnsi" w:cstheme="minorHAnsi"/>
          <w:b/>
          <w:sz w:val="20"/>
          <w:szCs w:val="20"/>
        </w:rPr>
      </w:pPr>
      <w:r w:rsidRPr="007D03ED">
        <w:rPr>
          <w:rFonts w:asciiTheme="minorHAnsi" w:eastAsia="Times New Roman" w:hAnsiTheme="minorHAnsi" w:cstheme="minorHAnsi"/>
          <w:b/>
          <w:noProof/>
          <w:sz w:val="20"/>
          <w:szCs w:val="20"/>
        </w:rPr>
        <w:drawing>
          <wp:inline distT="0" distB="0" distL="0" distR="0" wp14:anchorId="3B3A40C0" wp14:editId="44D2DD7E">
            <wp:extent cx="5400000" cy="3237503"/>
            <wp:effectExtent l="0" t="0" r="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3237503"/>
                    </a:xfrm>
                    <a:prstGeom prst="rect">
                      <a:avLst/>
                    </a:prstGeom>
                  </pic:spPr>
                </pic:pic>
              </a:graphicData>
            </a:graphic>
          </wp:inline>
        </w:drawing>
      </w:r>
    </w:p>
    <w:p w14:paraId="26E344DB" w14:textId="621022AC" w:rsidR="00F15F8A" w:rsidRPr="007D03ED" w:rsidRDefault="00F15F8A" w:rsidP="00924BAC">
      <w:pPr>
        <w:autoSpaceDN w:val="0"/>
        <w:spacing w:after="0" w:line="360" w:lineRule="auto"/>
        <w:jc w:val="both"/>
        <w:rPr>
          <w:rFonts w:asciiTheme="minorHAnsi" w:eastAsia="Times New Roman" w:hAnsiTheme="minorHAnsi" w:cstheme="minorHAnsi"/>
          <w:b/>
          <w:sz w:val="20"/>
          <w:szCs w:val="20"/>
        </w:rPr>
      </w:pPr>
      <w:r w:rsidRPr="007D03ED">
        <w:rPr>
          <w:rFonts w:asciiTheme="minorHAnsi" w:eastAsia="Times New Roman" w:hAnsiTheme="minorHAnsi" w:cstheme="minorHAnsi"/>
          <w:b/>
          <w:noProof/>
          <w:sz w:val="20"/>
          <w:szCs w:val="20"/>
          <w:lang w:eastAsia="pl-PL"/>
        </w:rPr>
        <w:lastRenderedPageBreak/>
        <w:drawing>
          <wp:inline distT="0" distB="0" distL="0" distR="0" wp14:anchorId="6887F925" wp14:editId="436E007E">
            <wp:extent cx="5400000" cy="3240107"/>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205.jpg"/>
                    <pic:cNvPicPr/>
                  </pic:nvPicPr>
                  <pic:blipFill>
                    <a:blip r:embed="rId16">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sidRPr="007D03ED">
        <w:rPr>
          <w:rFonts w:asciiTheme="minorHAnsi" w:eastAsia="Times New Roman" w:hAnsiTheme="minorHAnsi" w:cstheme="minorHAnsi"/>
          <w:b/>
          <w:noProof/>
          <w:sz w:val="20"/>
          <w:szCs w:val="20"/>
          <w:lang w:eastAsia="pl-PL"/>
        </w:rPr>
        <w:drawing>
          <wp:inline distT="0" distB="0" distL="0" distR="0" wp14:anchorId="6E15CBDF" wp14:editId="553B0BA4">
            <wp:extent cx="5400000" cy="3240107"/>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215.jpg"/>
                    <pic:cNvPicPr/>
                  </pic:nvPicPr>
                  <pic:blipFill>
                    <a:blip r:embed="rId17">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sidRPr="007D03ED">
        <w:rPr>
          <w:rFonts w:asciiTheme="minorHAnsi" w:eastAsia="Times New Roman" w:hAnsiTheme="minorHAnsi" w:cstheme="minorHAnsi"/>
          <w:b/>
          <w:noProof/>
          <w:sz w:val="20"/>
          <w:szCs w:val="20"/>
          <w:lang w:eastAsia="pl-PL"/>
        </w:rPr>
        <w:lastRenderedPageBreak/>
        <w:drawing>
          <wp:inline distT="0" distB="0" distL="0" distR="0" wp14:anchorId="553A867E" wp14:editId="4146698A">
            <wp:extent cx="5400000" cy="3240107"/>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230.jpg"/>
                    <pic:cNvPicPr/>
                  </pic:nvPicPr>
                  <pic:blipFill>
                    <a:blip r:embed="rId18">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sidRPr="007D03ED">
        <w:rPr>
          <w:rFonts w:asciiTheme="minorHAnsi" w:eastAsia="Times New Roman" w:hAnsiTheme="minorHAnsi" w:cstheme="minorHAnsi"/>
          <w:b/>
          <w:noProof/>
          <w:sz w:val="20"/>
          <w:szCs w:val="20"/>
          <w:lang w:eastAsia="pl-PL"/>
        </w:rPr>
        <w:drawing>
          <wp:inline distT="0" distB="0" distL="0" distR="0" wp14:anchorId="454B9DD6" wp14:editId="00F2F842">
            <wp:extent cx="5400000" cy="3240107"/>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324.jpg"/>
                    <pic:cNvPicPr/>
                  </pic:nvPicPr>
                  <pic:blipFill>
                    <a:blip r:embed="rId19">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sidRPr="007D03ED">
        <w:rPr>
          <w:rFonts w:asciiTheme="minorHAnsi" w:eastAsia="Times New Roman" w:hAnsiTheme="minorHAnsi" w:cstheme="minorHAnsi"/>
          <w:b/>
          <w:noProof/>
          <w:sz w:val="20"/>
          <w:szCs w:val="20"/>
          <w:lang w:eastAsia="pl-PL"/>
        </w:rPr>
        <w:lastRenderedPageBreak/>
        <w:drawing>
          <wp:inline distT="0" distB="0" distL="0" distR="0" wp14:anchorId="042AA378" wp14:editId="72CDDB81">
            <wp:extent cx="5400000" cy="3240107"/>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333.jpg"/>
                    <pic:cNvPicPr/>
                  </pic:nvPicPr>
                  <pic:blipFill>
                    <a:blip r:embed="rId20">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sidRPr="007D03ED">
        <w:rPr>
          <w:rFonts w:asciiTheme="minorHAnsi" w:eastAsia="Times New Roman" w:hAnsiTheme="minorHAnsi" w:cstheme="minorHAnsi"/>
          <w:b/>
          <w:noProof/>
          <w:sz w:val="20"/>
          <w:szCs w:val="20"/>
          <w:lang w:eastAsia="pl-PL"/>
        </w:rPr>
        <w:drawing>
          <wp:inline distT="0" distB="0" distL="0" distR="0" wp14:anchorId="5E6ACFF1" wp14:editId="42B836AE">
            <wp:extent cx="5400000" cy="3240107"/>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341.jpg"/>
                    <pic:cNvPicPr/>
                  </pic:nvPicPr>
                  <pic:blipFill>
                    <a:blip r:embed="rId21">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sidRPr="007D03ED">
        <w:rPr>
          <w:rFonts w:asciiTheme="minorHAnsi" w:eastAsia="Times New Roman" w:hAnsiTheme="minorHAnsi" w:cstheme="minorHAnsi"/>
          <w:b/>
          <w:noProof/>
          <w:sz w:val="20"/>
          <w:szCs w:val="20"/>
          <w:lang w:eastAsia="pl-PL"/>
        </w:rPr>
        <w:lastRenderedPageBreak/>
        <w:drawing>
          <wp:inline distT="0" distB="0" distL="0" distR="0" wp14:anchorId="30167ACB" wp14:editId="69717F75">
            <wp:extent cx="5400000" cy="3240107"/>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351.jpg"/>
                    <pic:cNvPicPr/>
                  </pic:nvPicPr>
                  <pic:blipFill>
                    <a:blip r:embed="rId22">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p>
    <w:p w14:paraId="77D54D69" w14:textId="77777777" w:rsidR="00F15F8A" w:rsidRPr="007D03ED" w:rsidRDefault="00F15F8A" w:rsidP="00F15F8A">
      <w:pPr>
        <w:tabs>
          <w:tab w:val="left" w:pos="426"/>
          <w:tab w:val="right" w:leader="dot" w:pos="9072"/>
        </w:tabs>
        <w:spacing w:after="80" w:line="360" w:lineRule="auto"/>
        <w:jc w:val="both"/>
        <w:rPr>
          <w:rFonts w:asciiTheme="minorHAnsi" w:hAnsiTheme="minorHAnsi" w:cstheme="minorHAnsi"/>
          <w:sz w:val="20"/>
          <w:szCs w:val="20"/>
        </w:rPr>
      </w:pPr>
      <w:r w:rsidRPr="007D03ED">
        <w:rPr>
          <w:rFonts w:asciiTheme="minorHAnsi" w:hAnsiTheme="minorHAnsi" w:cstheme="minorHAnsi"/>
          <w:noProof/>
          <w:sz w:val="20"/>
          <w:szCs w:val="20"/>
        </w:rPr>
        <w:drawing>
          <wp:inline distT="0" distB="0" distL="0" distR="0" wp14:anchorId="423390CF" wp14:editId="4F471EDA">
            <wp:extent cx="5760720" cy="61055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6105525"/>
                    </a:xfrm>
                    <a:prstGeom prst="rect">
                      <a:avLst/>
                    </a:prstGeom>
                    <a:noFill/>
                    <a:ln>
                      <a:noFill/>
                    </a:ln>
                  </pic:spPr>
                </pic:pic>
              </a:graphicData>
            </a:graphic>
          </wp:inline>
        </w:drawing>
      </w:r>
    </w:p>
    <w:p w14:paraId="3CE17C5A" w14:textId="77777777" w:rsidR="00F15F8A" w:rsidRPr="007D03ED" w:rsidRDefault="00F15F8A" w:rsidP="00F15F8A">
      <w:pPr>
        <w:tabs>
          <w:tab w:val="left" w:pos="426"/>
          <w:tab w:val="right" w:leader="dot" w:pos="9072"/>
        </w:tabs>
        <w:spacing w:after="80" w:line="360" w:lineRule="auto"/>
        <w:jc w:val="both"/>
        <w:rPr>
          <w:rFonts w:asciiTheme="minorHAnsi" w:hAnsiTheme="minorHAnsi" w:cstheme="minorHAnsi"/>
          <w:sz w:val="20"/>
          <w:szCs w:val="20"/>
        </w:rPr>
      </w:pPr>
      <w:r w:rsidRPr="007D03ED">
        <w:rPr>
          <w:rFonts w:asciiTheme="minorHAnsi" w:hAnsiTheme="minorHAnsi" w:cstheme="minorHAnsi"/>
          <w:sz w:val="20"/>
          <w:szCs w:val="20"/>
        </w:rPr>
        <w:lastRenderedPageBreak/>
        <w:t>Schemat łączenia rusztowin w pakiet.</w:t>
      </w:r>
    </w:p>
    <w:p w14:paraId="316C57AC" w14:textId="77777777" w:rsidR="00F15F8A" w:rsidRPr="007D03ED" w:rsidRDefault="00F15F8A" w:rsidP="00F15F8A">
      <w:pPr>
        <w:numPr>
          <w:ilvl w:val="0"/>
          <w:numId w:val="47"/>
        </w:numPr>
        <w:tabs>
          <w:tab w:val="left" w:pos="426"/>
          <w:tab w:val="right" w:leader="dot" w:pos="9072"/>
        </w:tabs>
        <w:suppressAutoHyphens/>
        <w:autoSpaceDN w:val="0"/>
        <w:spacing w:after="80" w:line="360" w:lineRule="auto"/>
        <w:ind w:left="360"/>
        <w:jc w:val="both"/>
        <w:textAlignment w:val="baseline"/>
        <w:rPr>
          <w:rFonts w:asciiTheme="minorHAnsi" w:hAnsiTheme="minorHAnsi" w:cstheme="minorHAnsi"/>
          <w:sz w:val="20"/>
          <w:szCs w:val="20"/>
        </w:rPr>
      </w:pPr>
      <w:r w:rsidRPr="007D03ED">
        <w:rPr>
          <w:rFonts w:asciiTheme="minorHAnsi" w:hAnsiTheme="minorHAnsi" w:cstheme="minorHAnsi"/>
          <w:sz w:val="20"/>
          <w:szCs w:val="20"/>
        </w:rPr>
        <w:t>Uwagi:</w:t>
      </w:r>
    </w:p>
    <w:p w14:paraId="246C2632" w14:textId="77777777" w:rsidR="00F15F8A" w:rsidRPr="007D03ED" w:rsidRDefault="00F15F8A" w:rsidP="00F15F8A">
      <w:pPr>
        <w:spacing w:after="0"/>
        <w:ind w:left="360"/>
        <w:contextualSpacing/>
        <w:jc w:val="both"/>
        <w:rPr>
          <w:rFonts w:asciiTheme="minorHAnsi" w:hAnsiTheme="minorHAnsi" w:cstheme="minorHAnsi"/>
          <w:sz w:val="20"/>
          <w:szCs w:val="20"/>
          <w:lang w:eastAsia="ar-SA"/>
        </w:rPr>
      </w:pPr>
      <w:r w:rsidRPr="007D03ED">
        <w:rPr>
          <w:rFonts w:asciiTheme="minorHAnsi" w:hAnsiTheme="minorHAnsi" w:cstheme="minorHAnsi"/>
          <w:sz w:val="20"/>
          <w:szCs w:val="20"/>
          <w:lang w:eastAsia="ar-SA"/>
        </w:rPr>
        <w:t>Zamawiający przez równoważne uzna produkty, oryginalne, nieprzerabiane, niemodyfikowane posiadające parametry wydajności, wytrzymałości i niezawodności nie gorsze niż wskazane produkty, dla których instalacja/urządzenie w ramach której będą instalowane nie będzie wymagała dodatkowego dostosowania zarówno głównego urządzenia, całej linii produkcyjnej, algorytmu systemu sterowania jak i zamawianej części, które będą w pełni współpracować z pozostałymi urządzeniami zamawiającego, w sposób nie zakłócający ani utrudniający bieżącego funkcjonowania zakładu.</w:t>
      </w:r>
      <w:r w:rsidRPr="007D03ED">
        <w:rPr>
          <w:rFonts w:asciiTheme="minorHAnsi" w:hAnsiTheme="minorHAnsi" w:cstheme="minorHAnsi"/>
          <w:color w:val="FF0000"/>
          <w:sz w:val="20"/>
          <w:szCs w:val="20"/>
          <w:lang w:eastAsia="ar-SA"/>
        </w:rPr>
        <w:t xml:space="preserve"> </w:t>
      </w:r>
      <w:r w:rsidRPr="007D03ED">
        <w:rPr>
          <w:rFonts w:asciiTheme="minorHAnsi" w:hAnsiTheme="minorHAnsi" w:cstheme="minorHAnsi"/>
          <w:sz w:val="20"/>
          <w:szCs w:val="20"/>
          <w:lang w:eastAsia="ar-SA"/>
        </w:rPr>
        <w:t xml:space="preserve">Produkty o tych samych wymiarach i sposobach łączenia z pozostałym urządzeniami co wskazany produkt, o tej samej konstrukcji i zasadzie działania co produkt wyspecyfikowany przez Zamawiającego, tak aby stanowił on częścią zamienną. </w:t>
      </w:r>
    </w:p>
    <w:p w14:paraId="6402154B" w14:textId="77777777" w:rsidR="00F15F8A" w:rsidRPr="007D03ED" w:rsidRDefault="00F15F8A" w:rsidP="00F15F8A">
      <w:pPr>
        <w:spacing w:after="160"/>
        <w:ind w:left="360"/>
        <w:contextualSpacing/>
        <w:rPr>
          <w:rFonts w:asciiTheme="minorHAnsi" w:hAnsiTheme="minorHAnsi" w:cstheme="minorHAnsi"/>
          <w:sz w:val="20"/>
          <w:szCs w:val="20"/>
        </w:rPr>
      </w:pPr>
      <w:r w:rsidRPr="007D03ED">
        <w:rPr>
          <w:rFonts w:asciiTheme="minorHAnsi" w:hAnsiTheme="minorHAnsi" w:cstheme="minorHAnsi"/>
          <w:sz w:val="20"/>
          <w:szCs w:val="20"/>
        </w:rPr>
        <w:t>Wykonawca zobowiązany jest do przygotowania pełnej dokumentacji technicznej oraz dokumentacji jakościowej, którą powinien przekazać Zamawiającemu. Dokumentacja jakościowa powinna zawierać: spis materiałów wraz z atestami, poświadczenie dot. obróbki cieplnej, certyfikaty spawacza.</w:t>
      </w:r>
    </w:p>
    <w:p w14:paraId="3EF7C2E0" w14:textId="77777777" w:rsidR="00F15F8A" w:rsidRPr="007D03ED" w:rsidRDefault="00F15F8A" w:rsidP="00F15F8A">
      <w:pPr>
        <w:tabs>
          <w:tab w:val="left" w:pos="426"/>
          <w:tab w:val="right" w:leader="dot" w:pos="9072"/>
        </w:tabs>
        <w:spacing w:after="80" w:line="360" w:lineRule="auto"/>
        <w:ind w:left="360"/>
        <w:jc w:val="both"/>
        <w:rPr>
          <w:rFonts w:asciiTheme="minorHAnsi" w:hAnsiTheme="minorHAnsi" w:cstheme="minorHAnsi"/>
          <w:sz w:val="20"/>
          <w:szCs w:val="20"/>
        </w:rPr>
      </w:pPr>
    </w:p>
    <w:p w14:paraId="41FBE30B" w14:textId="77777777" w:rsidR="00F15F8A" w:rsidRPr="007D03ED" w:rsidRDefault="00F15F8A" w:rsidP="00757099">
      <w:pPr>
        <w:numPr>
          <w:ilvl w:val="0"/>
          <w:numId w:val="47"/>
        </w:numPr>
        <w:tabs>
          <w:tab w:val="left" w:pos="426"/>
          <w:tab w:val="right" w:leader="dot" w:pos="9072"/>
        </w:tabs>
        <w:suppressAutoHyphens/>
        <w:autoSpaceDN w:val="0"/>
        <w:spacing w:after="80" w:line="240" w:lineRule="auto"/>
        <w:ind w:left="360" w:hanging="357"/>
        <w:jc w:val="both"/>
        <w:textAlignment w:val="baseline"/>
        <w:rPr>
          <w:rFonts w:asciiTheme="minorHAnsi" w:hAnsiTheme="minorHAnsi" w:cstheme="minorHAnsi"/>
          <w:sz w:val="20"/>
          <w:szCs w:val="20"/>
        </w:rPr>
      </w:pPr>
      <w:r w:rsidRPr="007D03ED">
        <w:rPr>
          <w:rFonts w:asciiTheme="minorHAnsi" w:hAnsiTheme="minorHAnsi" w:cstheme="minorHAnsi"/>
          <w:sz w:val="20"/>
          <w:szCs w:val="20"/>
        </w:rPr>
        <w:t>Gwarancje:</w:t>
      </w:r>
    </w:p>
    <w:p w14:paraId="7741E466" w14:textId="12049FFD" w:rsidR="00F15F8A" w:rsidRPr="007D03ED" w:rsidRDefault="00F15F8A" w:rsidP="00757099">
      <w:pPr>
        <w:numPr>
          <w:ilvl w:val="0"/>
          <w:numId w:val="48"/>
        </w:numPr>
        <w:tabs>
          <w:tab w:val="left" w:pos="426"/>
          <w:tab w:val="right" w:leader="dot" w:pos="9072"/>
        </w:tabs>
        <w:suppressAutoHyphens/>
        <w:autoSpaceDN w:val="0"/>
        <w:spacing w:after="80" w:line="240" w:lineRule="auto"/>
        <w:ind w:left="714" w:hanging="357"/>
        <w:contextualSpacing/>
        <w:jc w:val="both"/>
        <w:textAlignment w:val="baseline"/>
        <w:rPr>
          <w:rFonts w:asciiTheme="minorHAnsi" w:hAnsiTheme="minorHAnsi" w:cstheme="minorHAnsi"/>
          <w:sz w:val="20"/>
          <w:szCs w:val="20"/>
        </w:rPr>
      </w:pPr>
      <w:r w:rsidRPr="007D03ED">
        <w:rPr>
          <w:rFonts w:asciiTheme="minorHAnsi" w:hAnsiTheme="minorHAnsi" w:cstheme="minorHAnsi"/>
          <w:sz w:val="20"/>
          <w:szCs w:val="20"/>
        </w:rPr>
        <w:t>Wykonawca zobowiązany jest do udzielenia Zamawiającemu  14</w:t>
      </w:r>
      <w:r w:rsidR="00536912">
        <w:rPr>
          <w:rFonts w:asciiTheme="minorHAnsi" w:hAnsiTheme="minorHAnsi" w:cstheme="minorHAnsi"/>
          <w:sz w:val="20"/>
          <w:szCs w:val="20"/>
        </w:rPr>
        <w:t>-</w:t>
      </w:r>
      <w:r w:rsidRPr="007D03ED">
        <w:rPr>
          <w:rFonts w:asciiTheme="minorHAnsi" w:hAnsiTheme="minorHAnsi" w:cstheme="minorHAnsi"/>
          <w:sz w:val="20"/>
          <w:szCs w:val="20"/>
        </w:rPr>
        <w:t>miesięcznej gwarancji.</w:t>
      </w:r>
    </w:p>
    <w:p w14:paraId="35E4213B" w14:textId="77777777" w:rsidR="00F15F8A" w:rsidRPr="007D03ED" w:rsidRDefault="00F15F8A" w:rsidP="00757099">
      <w:pPr>
        <w:numPr>
          <w:ilvl w:val="0"/>
          <w:numId w:val="48"/>
        </w:numPr>
        <w:tabs>
          <w:tab w:val="left" w:pos="426"/>
          <w:tab w:val="right" w:leader="dot" w:pos="9072"/>
        </w:tabs>
        <w:suppressAutoHyphens/>
        <w:autoSpaceDN w:val="0"/>
        <w:spacing w:after="80" w:line="240" w:lineRule="auto"/>
        <w:ind w:left="714" w:hanging="357"/>
        <w:contextualSpacing/>
        <w:jc w:val="both"/>
        <w:textAlignment w:val="baseline"/>
        <w:rPr>
          <w:rFonts w:asciiTheme="minorHAnsi" w:hAnsiTheme="minorHAnsi" w:cstheme="minorHAnsi"/>
          <w:sz w:val="20"/>
          <w:szCs w:val="20"/>
        </w:rPr>
      </w:pPr>
      <w:r w:rsidRPr="007D03ED">
        <w:rPr>
          <w:rFonts w:asciiTheme="minorHAnsi" w:hAnsiTheme="minorHAnsi" w:cstheme="minorHAnsi"/>
          <w:sz w:val="20"/>
          <w:szCs w:val="20"/>
        </w:rPr>
        <w:t>Okres gwarancji liczony jest od dnia zamontowania rusztu, lecz nie później niż 6 miesięcy od dnia dostawy, potwierdzonej podpisanym protokołem  przekazanie całościowego przedmiotu zamówienia Zamawiającemu. Zamawiający zobowiązany jest przedstawić Wykonawcy protokół z montażu rusztowin w kotle w terminie 14 dni od dnia ukończenia prac montażowych.</w:t>
      </w:r>
    </w:p>
    <w:p w14:paraId="0BDB97CC" w14:textId="77777777" w:rsidR="00F15F8A" w:rsidRPr="007D03ED" w:rsidRDefault="00F15F8A" w:rsidP="00757099">
      <w:pPr>
        <w:numPr>
          <w:ilvl w:val="0"/>
          <w:numId w:val="48"/>
        </w:numPr>
        <w:tabs>
          <w:tab w:val="left" w:pos="426"/>
          <w:tab w:val="right" w:leader="dot" w:pos="9072"/>
        </w:tabs>
        <w:suppressAutoHyphens/>
        <w:autoSpaceDN w:val="0"/>
        <w:spacing w:after="80" w:line="240" w:lineRule="auto"/>
        <w:ind w:left="714" w:hanging="357"/>
        <w:contextualSpacing/>
        <w:jc w:val="both"/>
        <w:textAlignment w:val="baseline"/>
        <w:rPr>
          <w:rFonts w:asciiTheme="minorHAnsi" w:hAnsiTheme="minorHAnsi" w:cstheme="minorHAnsi"/>
          <w:sz w:val="20"/>
          <w:szCs w:val="20"/>
        </w:rPr>
      </w:pPr>
      <w:r w:rsidRPr="007D03ED">
        <w:rPr>
          <w:rFonts w:asciiTheme="minorHAnsi" w:hAnsiTheme="minorHAnsi" w:cstheme="minorHAnsi"/>
          <w:sz w:val="20"/>
          <w:szCs w:val="20"/>
        </w:rPr>
        <w:t>Gwarancja obejmuje wszystkie wady materiałowe i niezgodności powstałe podczas eksploatacji.</w:t>
      </w:r>
    </w:p>
    <w:p w14:paraId="025B2BE7" w14:textId="77777777" w:rsidR="00F15F8A" w:rsidRPr="007D03ED" w:rsidRDefault="00F15F8A" w:rsidP="00757099">
      <w:pPr>
        <w:numPr>
          <w:ilvl w:val="0"/>
          <w:numId w:val="48"/>
        </w:numPr>
        <w:tabs>
          <w:tab w:val="left" w:pos="426"/>
          <w:tab w:val="right" w:leader="dot" w:pos="9072"/>
        </w:tabs>
        <w:suppressAutoHyphens/>
        <w:autoSpaceDN w:val="0"/>
        <w:spacing w:after="80" w:line="240" w:lineRule="auto"/>
        <w:ind w:left="714" w:hanging="357"/>
        <w:contextualSpacing/>
        <w:jc w:val="both"/>
        <w:textAlignment w:val="baseline"/>
        <w:rPr>
          <w:rFonts w:asciiTheme="minorHAnsi" w:hAnsiTheme="minorHAnsi" w:cstheme="minorHAnsi"/>
          <w:sz w:val="20"/>
          <w:szCs w:val="20"/>
        </w:rPr>
      </w:pPr>
      <w:r w:rsidRPr="007D03ED">
        <w:rPr>
          <w:rFonts w:asciiTheme="minorHAnsi" w:hAnsiTheme="minorHAnsi" w:cstheme="minorHAnsi"/>
          <w:sz w:val="20"/>
          <w:szCs w:val="20"/>
        </w:rPr>
        <w:t>Wykonawca zobowiązany jest do dostarczenia kompletnej dokumentacji powykonawczej oraz dokumentacji jakościowej. Pod pojęciem dokumentacji powykonawczej Zamawiający rozumie rysunek zgrzebeł z naniesionymi wymiarami oraz z zaznaczonymi tolerancjami wykonania. Pod pojęciem dokumentacji jakościowej Zamawiający rozumie dostarczenie Świadectwa Odbioru Wyrobu 3.1 wg normy PN-EN 10204 potwierdzającego skład chemiczny wraz  z podstawowymi parametrami wytrzymałościowymi takimi jak: R</w:t>
      </w:r>
      <w:r w:rsidRPr="007D03ED">
        <w:rPr>
          <w:rFonts w:asciiTheme="minorHAnsi" w:hAnsiTheme="minorHAnsi" w:cstheme="minorHAnsi"/>
          <w:sz w:val="20"/>
          <w:szCs w:val="20"/>
          <w:vertAlign w:val="subscript"/>
        </w:rPr>
        <w:t>m</w:t>
      </w:r>
      <w:r w:rsidRPr="007D03ED">
        <w:rPr>
          <w:rFonts w:asciiTheme="minorHAnsi" w:hAnsiTheme="minorHAnsi" w:cstheme="minorHAnsi"/>
          <w:sz w:val="20"/>
          <w:szCs w:val="20"/>
        </w:rPr>
        <w:t>, R</w:t>
      </w:r>
      <w:r w:rsidRPr="007D03ED">
        <w:rPr>
          <w:rFonts w:asciiTheme="minorHAnsi" w:hAnsiTheme="minorHAnsi" w:cstheme="minorHAnsi"/>
          <w:sz w:val="20"/>
          <w:szCs w:val="20"/>
          <w:vertAlign w:val="subscript"/>
        </w:rPr>
        <w:t>e</w:t>
      </w:r>
      <w:r w:rsidRPr="007D03ED">
        <w:rPr>
          <w:rFonts w:asciiTheme="minorHAnsi" w:hAnsiTheme="minorHAnsi" w:cstheme="minorHAnsi"/>
          <w:sz w:val="20"/>
          <w:szCs w:val="20"/>
        </w:rPr>
        <w:t>, A</w:t>
      </w:r>
      <w:r w:rsidRPr="007D03ED">
        <w:rPr>
          <w:rFonts w:asciiTheme="minorHAnsi" w:hAnsiTheme="minorHAnsi" w:cstheme="minorHAnsi"/>
          <w:sz w:val="20"/>
          <w:szCs w:val="20"/>
          <w:vertAlign w:val="subscript"/>
        </w:rPr>
        <w:t>10</w:t>
      </w:r>
      <w:r w:rsidRPr="007D03ED">
        <w:rPr>
          <w:rFonts w:asciiTheme="minorHAnsi" w:hAnsiTheme="minorHAnsi" w:cstheme="minorHAnsi"/>
          <w:sz w:val="20"/>
          <w:szCs w:val="20"/>
        </w:rPr>
        <w:t>. Wykonawca zobowiązany jest dostarczyć Zamawiającemu protokoły z wykonania badań VT 100% wraz z oceną chropowatości powierzchni zgodnie z normą PN EN 1370 wykonane przez certyfikowany personel przynajmniej drugiego stopnia zgodnie z normą EN ISO 9712:2012. Wykonawca zobowiązany jest do wykonania 10% badań penetracyjnych ujawniających wady powierzchniowe potwierdzone protokołem sporządzonym zgodnie z normą PN-EN 1371-1, wykonany przez certyfikowany personel przynajmniej drugiego stopnia zgodnie z normą EN ISO 9712:2012.</w:t>
      </w:r>
    </w:p>
    <w:p w14:paraId="7EAFF8A2" w14:textId="77777777" w:rsidR="00F15F8A" w:rsidRPr="007D03ED" w:rsidRDefault="00F15F8A" w:rsidP="00757099">
      <w:pPr>
        <w:numPr>
          <w:ilvl w:val="0"/>
          <w:numId w:val="48"/>
        </w:numPr>
        <w:tabs>
          <w:tab w:val="left" w:pos="426"/>
          <w:tab w:val="right" w:leader="dot" w:pos="9072"/>
        </w:tabs>
        <w:suppressAutoHyphens/>
        <w:autoSpaceDN w:val="0"/>
        <w:spacing w:after="80" w:line="240" w:lineRule="auto"/>
        <w:ind w:left="714" w:hanging="357"/>
        <w:contextualSpacing/>
        <w:jc w:val="both"/>
        <w:textAlignment w:val="baseline"/>
        <w:rPr>
          <w:rFonts w:asciiTheme="minorHAnsi" w:hAnsiTheme="minorHAnsi" w:cstheme="minorHAnsi"/>
          <w:sz w:val="20"/>
          <w:szCs w:val="20"/>
        </w:rPr>
      </w:pPr>
      <w:r w:rsidRPr="007D03ED">
        <w:rPr>
          <w:rFonts w:asciiTheme="minorHAnsi" w:hAnsiTheme="minorHAnsi" w:cstheme="minorHAnsi"/>
          <w:sz w:val="20"/>
          <w:szCs w:val="20"/>
        </w:rPr>
        <w:t>Dokumentacja powykonawcza i jakościowa powinna być sporządzona w języku polskim i dostarczona Zamawiającemu najpóźniej w dniu dostawy rusztowin.</w:t>
      </w:r>
    </w:p>
    <w:p w14:paraId="3FE25624" w14:textId="77777777" w:rsidR="00F15F8A" w:rsidRPr="007D03ED" w:rsidRDefault="00F15F8A" w:rsidP="00757099">
      <w:pPr>
        <w:numPr>
          <w:ilvl w:val="0"/>
          <w:numId w:val="48"/>
        </w:numPr>
        <w:tabs>
          <w:tab w:val="left" w:pos="426"/>
          <w:tab w:val="right" w:leader="dot" w:pos="9072"/>
        </w:tabs>
        <w:suppressAutoHyphens/>
        <w:autoSpaceDN w:val="0"/>
        <w:spacing w:after="80" w:line="240" w:lineRule="auto"/>
        <w:ind w:left="714" w:hanging="357"/>
        <w:contextualSpacing/>
        <w:jc w:val="both"/>
        <w:textAlignment w:val="baseline"/>
        <w:rPr>
          <w:rFonts w:asciiTheme="minorHAnsi" w:hAnsiTheme="minorHAnsi" w:cstheme="minorHAnsi"/>
          <w:sz w:val="20"/>
          <w:szCs w:val="20"/>
        </w:rPr>
      </w:pPr>
      <w:r w:rsidRPr="007D03ED">
        <w:rPr>
          <w:rFonts w:asciiTheme="minorHAnsi" w:hAnsiTheme="minorHAnsi" w:cstheme="minorHAnsi"/>
          <w:sz w:val="20"/>
          <w:szCs w:val="20"/>
        </w:rPr>
        <w:t>Zamawiający zastrzega sobie prawo do dokonania kontroli rusztowin na etapie produkcji u Wykonawcy po wcześniejszym poinformowaniu Wykonawcy i wcześniejszym ustaleniu daty inspekcji.</w:t>
      </w:r>
    </w:p>
    <w:p w14:paraId="0AD30F74" w14:textId="5E049906" w:rsidR="00FB299D" w:rsidRPr="00092206" w:rsidRDefault="00FB299D" w:rsidP="001F450C">
      <w:pPr>
        <w:spacing w:after="0"/>
        <w:rPr>
          <w:rFonts w:asciiTheme="minorHAnsi" w:hAnsiTheme="minorHAnsi" w:cstheme="minorHAnsi"/>
          <w:b/>
        </w:rPr>
      </w:pPr>
    </w:p>
    <w:p w14:paraId="716F6ABF" w14:textId="5A5F0CFC" w:rsidR="00FB299D" w:rsidRPr="00092206" w:rsidRDefault="00FB299D" w:rsidP="001F450C">
      <w:pPr>
        <w:spacing w:after="0"/>
        <w:rPr>
          <w:rFonts w:asciiTheme="minorHAnsi" w:hAnsiTheme="minorHAnsi" w:cstheme="minorHAnsi"/>
          <w:b/>
        </w:rPr>
      </w:pPr>
    </w:p>
    <w:p w14:paraId="0B81F318" w14:textId="1357A781" w:rsidR="00FB299D" w:rsidRPr="007347E1" w:rsidRDefault="00FB299D" w:rsidP="001F450C">
      <w:pPr>
        <w:spacing w:after="0"/>
        <w:rPr>
          <w:rFonts w:asciiTheme="minorHAnsi" w:hAnsiTheme="minorHAnsi" w:cstheme="minorHAnsi"/>
          <w:b/>
          <w:color w:val="FF0000"/>
        </w:rPr>
      </w:pPr>
    </w:p>
    <w:p w14:paraId="24C1B3CA" w14:textId="361B2181" w:rsidR="00FB299D" w:rsidRPr="007347E1" w:rsidRDefault="00FB299D" w:rsidP="001F450C">
      <w:pPr>
        <w:spacing w:after="0"/>
        <w:rPr>
          <w:rFonts w:asciiTheme="minorHAnsi" w:hAnsiTheme="minorHAnsi" w:cstheme="minorHAnsi"/>
          <w:b/>
          <w:color w:val="FF0000"/>
        </w:rPr>
      </w:pPr>
    </w:p>
    <w:p w14:paraId="49E11287" w14:textId="5A909584" w:rsidR="00FB299D" w:rsidRPr="007347E1" w:rsidRDefault="00FB299D" w:rsidP="001F450C">
      <w:pPr>
        <w:spacing w:after="0"/>
        <w:rPr>
          <w:rFonts w:asciiTheme="minorHAnsi" w:hAnsiTheme="minorHAnsi" w:cstheme="minorHAnsi"/>
          <w:b/>
          <w:color w:val="FF0000"/>
        </w:rPr>
      </w:pPr>
    </w:p>
    <w:p w14:paraId="77C4C5F0" w14:textId="52EA71FC" w:rsidR="00FB299D" w:rsidRPr="007347E1" w:rsidRDefault="00FB299D" w:rsidP="001F450C">
      <w:pPr>
        <w:spacing w:after="0"/>
        <w:rPr>
          <w:rFonts w:asciiTheme="minorHAnsi" w:hAnsiTheme="minorHAnsi" w:cstheme="minorHAnsi"/>
          <w:b/>
          <w:color w:val="FF0000"/>
        </w:rPr>
      </w:pPr>
    </w:p>
    <w:p w14:paraId="0723BCAC" w14:textId="0109CA16" w:rsidR="00FB299D" w:rsidRPr="007347E1" w:rsidRDefault="00FB299D" w:rsidP="001F450C">
      <w:pPr>
        <w:spacing w:after="0"/>
        <w:rPr>
          <w:rFonts w:asciiTheme="minorHAnsi" w:hAnsiTheme="minorHAnsi" w:cstheme="minorHAnsi"/>
          <w:b/>
          <w:color w:val="FF0000"/>
        </w:rPr>
      </w:pPr>
    </w:p>
    <w:p w14:paraId="6F9A58EC" w14:textId="0F525903" w:rsidR="00FB299D" w:rsidRPr="007347E1" w:rsidRDefault="00FB299D" w:rsidP="001F450C">
      <w:pPr>
        <w:spacing w:after="0"/>
        <w:rPr>
          <w:rFonts w:asciiTheme="minorHAnsi" w:hAnsiTheme="minorHAnsi" w:cstheme="minorHAnsi"/>
          <w:b/>
          <w:color w:val="FF0000"/>
        </w:rPr>
      </w:pPr>
    </w:p>
    <w:p w14:paraId="185120AB" w14:textId="7B5F11CA" w:rsidR="002B4F3C" w:rsidRPr="007347E1" w:rsidRDefault="002B4F3C" w:rsidP="001F450C">
      <w:pPr>
        <w:spacing w:after="0"/>
        <w:rPr>
          <w:rFonts w:asciiTheme="minorHAnsi" w:hAnsiTheme="minorHAnsi" w:cstheme="minorHAnsi"/>
          <w:b/>
          <w:color w:val="FF0000"/>
        </w:rPr>
      </w:pPr>
    </w:p>
    <w:p w14:paraId="093A7224" w14:textId="22397704" w:rsidR="002B4F3C" w:rsidRPr="007347E1" w:rsidRDefault="002B4F3C" w:rsidP="001F450C">
      <w:pPr>
        <w:spacing w:after="0"/>
        <w:rPr>
          <w:rFonts w:asciiTheme="minorHAnsi" w:hAnsiTheme="minorHAnsi" w:cstheme="minorHAnsi"/>
          <w:b/>
          <w:color w:val="FF0000"/>
        </w:rPr>
      </w:pPr>
    </w:p>
    <w:p w14:paraId="1197A72D" w14:textId="01F53135" w:rsidR="002B4F3C" w:rsidRPr="007347E1" w:rsidRDefault="002B4F3C" w:rsidP="001F450C">
      <w:pPr>
        <w:spacing w:after="0"/>
        <w:rPr>
          <w:rFonts w:asciiTheme="minorHAnsi" w:hAnsiTheme="minorHAnsi" w:cstheme="minorHAnsi"/>
          <w:b/>
          <w:color w:val="FF0000"/>
        </w:rPr>
      </w:pPr>
    </w:p>
    <w:p w14:paraId="366D7926" w14:textId="20CD77CF" w:rsidR="002B4F3C" w:rsidRPr="007347E1" w:rsidRDefault="002B4F3C" w:rsidP="001F450C">
      <w:pPr>
        <w:spacing w:after="0"/>
        <w:rPr>
          <w:rFonts w:asciiTheme="minorHAnsi" w:hAnsiTheme="minorHAnsi" w:cstheme="minorHAnsi"/>
          <w:b/>
          <w:color w:val="FF0000"/>
        </w:rPr>
      </w:pPr>
    </w:p>
    <w:p w14:paraId="0579F1E1" w14:textId="324108A0" w:rsidR="002B4F3C" w:rsidRPr="007347E1" w:rsidRDefault="002B4F3C" w:rsidP="001F450C">
      <w:pPr>
        <w:spacing w:after="0"/>
        <w:rPr>
          <w:rFonts w:asciiTheme="minorHAnsi" w:hAnsiTheme="minorHAnsi" w:cstheme="minorHAnsi"/>
          <w:b/>
          <w:color w:val="FF0000"/>
        </w:rPr>
      </w:pPr>
    </w:p>
    <w:p w14:paraId="03F4AB55" w14:textId="5C5DA11C" w:rsidR="002B4F3C" w:rsidRPr="007347E1" w:rsidRDefault="002B4F3C" w:rsidP="001F450C">
      <w:pPr>
        <w:spacing w:after="0"/>
        <w:rPr>
          <w:rFonts w:asciiTheme="minorHAnsi" w:hAnsiTheme="minorHAnsi" w:cstheme="minorHAnsi"/>
          <w:b/>
          <w:color w:val="FF0000"/>
        </w:rPr>
      </w:pPr>
    </w:p>
    <w:p w14:paraId="0EFAA915" w14:textId="35A5DB7A" w:rsidR="002B4F3C" w:rsidRDefault="002B4F3C" w:rsidP="001F450C">
      <w:pPr>
        <w:spacing w:after="0"/>
        <w:rPr>
          <w:rFonts w:asciiTheme="minorHAnsi" w:hAnsiTheme="minorHAnsi" w:cstheme="minorHAnsi"/>
          <w:b/>
          <w:color w:val="FF0000"/>
        </w:rPr>
      </w:pPr>
    </w:p>
    <w:p w14:paraId="36E1980F" w14:textId="07934EE5" w:rsidR="002F1622" w:rsidRDefault="002F1622" w:rsidP="001F450C">
      <w:pPr>
        <w:spacing w:after="0"/>
        <w:rPr>
          <w:rFonts w:asciiTheme="minorHAnsi" w:hAnsiTheme="minorHAnsi" w:cstheme="minorHAnsi"/>
          <w:b/>
          <w:color w:val="FF0000"/>
        </w:rPr>
      </w:pPr>
    </w:p>
    <w:p w14:paraId="394659B2" w14:textId="5AEBC579" w:rsidR="002F1622" w:rsidRDefault="002F1622" w:rsidP="001F450C">
      <w:pPr>
        <w:spacing w:after="0"/>
        <w:rPr>
          <w:rFonts w:asciiTheme="minorHAnsi" w:hAnsiTheme="minorHAnsi" w:cstheme="minorHAnsi"/>
          <w:b/>
          <w:color w:val="FF0000"/>
        </w:rPr>
      </w:pPr>
    </w:p>
    <w:p w14:paraId="22039B8F" w14:textId="77777777" w:rsidR="002F1622" w:rsidRPr="007347E1" w:rsidRDefault="002F1622" w:rsidP="001F450C">
      <w:pPr>
        <w:spacing w:after="0"/>
        <w:rPr>
          <w:rFonts w:asciiTheme="minorHAnsi" w:hAnsiTheme="minorHAnsi" w:cstheme="minorHAnsi"/>
          <w:b/>
          <w:color w:val="FF0000"/>
        </w:rPr>
      </w:pPr>
    </w:p>
    <w:p w14:paraId="47C607EA" w14:textId="04D8E5B6" w:rsidR="00AE55FA" w:rsidRPr="00092206" w:rsidRDefault="006C3A46" w:rsidP="001F450C">
      <w:pPr>
        <w:spacing w:after="0"/>
        <w:jc w:val="right"/>
        <w:rPr>
          <w:rFonts w:asciiTheme="minorHAnsi" w:hAnsiTheme="minorHAnsi" w:cstheme="minorHAnsi"/>
          <w:b/>
          <w:sz w:val="20"/>
          <w:szCs w:val="20"/>
        </w:rPr>
      </w:pPr>
      <w:r w:rsidRPr="00092206">
        <w:rPr>
          <w:rFonts w:asciiTheme="minorHAnsi" w:hAnsiTheme="minorHAnsi" w:cstheme="minorHAnsi"/>
          <w:b/>
          <w:sz w:val="20"/>
          <w:szCs w:val="20"/>
        </w:rPr>
        <w:lastRenderedPageBreak/>
        <w:t xml:space="preserve">Załącznik nr </w:t>
      </w:r>
      <w:r w:rsidR="004A7A8C" w:rsidRPr="00092206">
        <w:rPr>
          <w:rFonts w:asciiTheme="minorHAnsi" w:hAnsiTheme="minorHAnsi" w:cstheme="minorHAnsi"/>
          <w:b/>
          <w:sz w:val="20"/>
          <w:szCs w:val="20"/>
        </w:rPr>
        <w:t>2</w:t>
      </w:r>
      <w:r w:rsidR="00B74635" w:rsidRPr="00092206">
        <w:rPr>
          <w:rFonts w:asciiTheme="minorHAnsi" w:hAnsiTheme="minorHAnsi" w:cstheme="minorHAnsi"/>
          <w:b/>
          <w:sz w:val="20"/>
          <w:szCs w:val="20"/>
        </w:rPr>
        <w:t xml:space="preserve"> </w:t>
      </w:r>
      <w:r w:rsidRPr="00092206">
        <w:rPr>
          <w:rFonts w:asciiTheme="minorHAnsi" w:hAnsiTheme="minorHAnsi" w:cstheme="minorHAnsi"/>
          <w:b/>
          <w:sz w:val="20"/>
          <w:szCs w:val="20"/>
        </w:rPr>
        <w:t>do SWZ</w:t>
      </w:r>
    </w:p>
    <w:p w14:paraId="132A86A2" w14:textId="77777777" w:rsidR="006C3A46" w:rsidRPr="00092206" w:rsidRDefault="006C3A46" w:rsidP="001F450C">
      <w:pPr>
        <w:tabs>
          <w:tab w:val="num" w:pos="0"/>
        </w:tabs>
        <w:spacing w:after="0"/>
        <w:ind w:left="432" w:hanging="432"/>
        <w:jc w:val="right"/>
        <w:outlineLvl w:val="0"/>
        <w:rPr>
          <w:rFonts w:asciiTheme="minorHAnsi" w:hAnsiTheme="minorHAnsi" w:cstheme="minorHAnsi"/>
          <w:sz w:val="20"/>
          <w:szCs w:val="20"/>
        </w:rPr>
      </w:pPr>
      <w:r w:rsidRPr="00092206">
        <w:rPr>
          <w:rFonts w:asciiTheme="minorHAnsi" w:hAnsiTheme="minorHAnsi" w:cstheme="minorHAnsi"/>
          <w:sz w:val="20"/>
          <w:szCs w:val="20"/>
        </w:rPr>
        <w:t>........................................</w:t>
      </w:r>
    </w:p>
    <w:p w14:paraId="617BBA88" w14:textId="77777777" w:rsidR="006C3A46" w:rsidRPr="00092206" w:rsidRDefault="006C3A46" w:rsidP="001F450C">
      <w:pPr>
        <w:spacing w:after="0"/>
        <w:jc w:val="right"/>
        <w:rPr>
          <w:rFonts w:asciiTheme="minorHAnsi" w:hAnsiTheme="minorHAnsi" w:cstheme="minorHAnsi"/>
          <w:sz w:val="20"/>
          <w:szCs w:val="20"/>
        </w:rPr>
      </w:pPr>
      <w:r w:rsidRPr="00092206">
        <w:rPr>
          <w:rFonts w:asciiTheme="minorHAnsi" w:hAnsiTheme="minorHAnsi" w:cstheme="minorHAnsi"/>
          <w:sz w:val="20"/>
          <w:szCs w:val="20"/>
        </w:rPr>
        <w:t>(</w:t>
      </w:r>
      <w:r w:rsidRPr="00092206">
        <w:rPr>
          <w:rFonts w:asciiTheme="minorHAnsi" w:hAnsiTheme="minorHAnsi" w:cstheme="minorHAnsi"/>
          <w:i/>
          <w:sz w:val="20"/>
          <w:szCs w:val="20"/>
        </w:rPr>
        <w:t>miejscowość i data)</w:t>
      </w:r>
    </w:p>
    <w:p w14:paraId="62AFF0C2" w14:textId="77777777" w:rsidR="006C3A46" w:rsidRPr="00092206" w:rsidRDefault="006C3A46" w:rsidP="007C5E27">
      <w:pPr>
        <w:spacing w:after="0"/>
        <w:rPr>
          <w:rFonts w:asciiTheme="minorHAnsi" w:hAnsiTheme="minorHAnsi" w:cstheme="minorHAnsi"/>
          <w:sz w:val="20"/>
          <w:szCs w:val="20"/>
        </w:rPr>
      </w:pPr>
      <w:r w:rsidRPr="00092206">
        <w:rPr>
          <w:rFonts w:asciiTheme="minorHAnsi" w:hAnsiTheme="minorHAnsi" w:cstheme="minorHAnsi"/>
          <w:sz w:val="20"/>
          <w:szCs w:val="20"/>
        </w:rPr>
        <w:t>...................................................................</w:t>
      </w:r>
    </w:p>
    <w:p w14:paraId="12B43E43" w14:textId="7E604AE3" w:rsidR="006C3A46" w:rsidRPr="00092206" w:rsidRDefault="006C3A46" w:rsidP="007C5E27">
      <w:pPr>
        <w:spacing w:after="0"/>
        <w:rPr>
          <w:rFonts w:asciiTheme="minorHAnsi" w:hAnsiTheme="minorHAnsi" w:cstheme="minorHAnsi"/>
          <w:i/>
          <w:sz w:val="20"/>
          <w:szCs w:val="20"/>
        </w:rPr>
      </w:pPr>
      <w:r w:rsidRPr="00092206">
        <w:rPr>
          <w:rFonts w:asciiTheme="minorHAnsi" w:hAnsiTheme="minorHAnsi" w:cstheme="minorHAnsi"/>
          <w:sz w:val="20"/>
          <w:szCs w:val="20"/>
        </w:rPr>
        <w:t xml:space="preserve"> (</w:t>
      </w:r>
      <w:r w:rsidRPr="00092206">
        <w:rPr>
          <w:rFonts w:asciiTheme="minorHAnsi" w:hAnsiTheme="minorHAnsi" w:cstheme="minorHAnsi"/>
          <w:i/>
          <w:sz w:val="20"/>
          <w:szCs w:val="20"/>
        </w:rPr>
        <w:t xml:space="preserve">nazwa i </w:t>
      </w:r>
      <w:r w:rsidR="00536912">
        <w:rPr>
          <w:rFonts w:asciiTheme="minorHAnsi" w:hAnsiTheme="minorHAnsi" w:cstheme="minorHAnsi"/>
          <w:i/>
          <w:sz w:val="20"/>
          <w:szCs w:val="20"/>
        </w:rPr>
        <w:t xml:space="preserve">adres </w:t>
      </w:r>
      <w:r w:rsidRPr="00092206">
        <w:rPr>
          <w:rFonts w:asciiTheme="minorHAnsi" w:hAnsiTheme="minorHAnsi" w:cstheme="minorHAnsi"/>
          <w:i/>
          <w:sz w:val="20"/>
          <w:szCs w:val="20"/>
        </w:rPr>
        <w:t>Wykonawcy/Wykonawców)</w:t>
      </w:r>
    </w:p>
    <w:p w14:paraId="27C54684" w14:textId="77777777" w:rsidR="006C3A46" w:rsidRPr="00092206" w:rsidRDefault="006C3A46" w:rsidP="007C5E27">
      <w:pPr>
        <w:spacing w:after="0"/>
        <w:rPr>
          <w:rFonts w:asciiTheme="minorHAnsi" w:hAnsiTheme="minorHAnsi" w:cstheme="minorHAnsi"/>
          <w:sz w:val="20"/>
          <w:szCs w:val="20"/>
          <w:lang w:val="en-US"/>
        </w:rPr>
      </w:pPr>
      <w:r w:rsidRPr="00092206">
        <w:rPr>
          <w:rFonts w:asciiTheme="minorHAnsi" w:hAnsiTheme="minorHAnsi" w:cstheme="minorHAnsi"/>
          <w:sz w:val="20"/>
          <w:szCs w:val="20"/>
          <w:lang w:val="en-US"/>
        </w:rPr>
        <w:t>REGON: ........................................</w:t>
      </w:r>
    </w:p>
    <w:p w14:paraId="562EF5F1" w14:textId="77777777" w:rsidR="006C3A46" w:rsidRPr="00092206" w:rsidRDefault="006C3A46" w:rsidP="007C5E27">
      <w:pPr>
        <w:spacing w:after="0"/>
        <w:rPr>
          <w:rFonts w:asciiTheme="minorHAnsi" w:hAnsiTheme="minorHAnsi" w:cstheme="minorHAnsi"/>
          <w:sz w:val="20"/>
          <w:szCs w:val="20"/>
          <w:lang w:val="en-US"/>
        </w:rPr>
      </w:pPr>
      <w:r w:rsidRPr="00092206">
        <w:rPr>
          <w:rFonts w:asciiTheme="minorHAnsi" w:hAnsiTheme="minorHAnsi" w:cstheme="minorHAnsi"/>
          <w:sz w:val="20"/>
          <w:szCs w:val="20"/>
          <w:lang w:val="en-US"/>
        </w:rPr>
        <w:t>NIP: ..............................................</w:t>
      </w:r>
    </w:p>
    <w:p w14:paraId="629DFD09" w14:textId="77777777" w:rsidR="00C3682A" w:rsidRPr="00092206" w:rsidRDefault="00C3682A" w:rsidP="007C5E27">
      <w:pPr>
        <w:spacing w:after="0"/>
        <w:rPr>
          <w:rFonts w:asciiTheme="minorHAnsi" w:hAnsiTheme="minorHAnsi" w:cstheme="minorHAnsi"/>
          <w:sz w:val="20"/>
          <w:szCs w:val="20"/>
          <w:lang w:val="en-US"/>
        </w:rPr>
      </w:pPr>
      <w:r w:rsidRPr="00092206">
        <w:rPr>
          <w:rFonts w:asciiTheme="minorHAnsi" w:hAnsiTheme="minorHAnsi" w:cstheme="minorHAnsi"/>
          <w:sz w:val="20"/>
          <w:szCs w:val="20"/>
          <w:lang w:val="en-US"/>
        </w:rPr>
        <w:t>KRS: …………………………….</w:t>
      </w:r>
    </w:p>
    <w:p w14:paraId="62011DFB" w14:textId="77777777" w:rsidR="006C3A46" w:rsidRPr="00092206" w:rsidRDefault="00C3682A" w:rsidP="007C5E27">
      <w:pPr>
        <w:spacing w:after="0"/>
        <w:rPr>
          <w:rFonts w:asciiTheme="minorHAnsi" w:hAnsiTheme="minorHAnsi" w:cstheme="minorHAnsi"/>
          <w:sz w:val="20"/>
          <w:szCs w:val="20"/>
          <w:lang w:val="en-US"/>
        </w:rPr>
      </w:pPr>
      <w:r w:rsidRPr="00092206">
        <w:rPr>
          <w:rFonts w:asciiTheme="minorHAnsi" w:hAnsiTheme="minorHAnsi" w:cstheme="minorHAnsi"/>
          <w:sz w:val="20"/>
          <w:szCs w:val="20"/>
          <w:lang w:val="en-US"/>
        </w:rPr>
        <w:t>Tel.</w:t>
      </w:r>
      <w:r w:rsidR="006C3A46" w:rsidRPr="00092206">
        <w:rPr>
          <w:rFonts w:asciiTheme="minorHAnsi" w:hAnsiTheme="minorHAnsi" w:cstheme="minorHAnsi"/>
          <w:sz w:val="20"/>
          <w:szCs w:val="20"/>
          <w:lang w:val="en-US"/>
        </w:rPr>
        <w:t>: …………………………….</w:t>
      </w:r>
    </w:p>
    <w:p w14:paraId="5FE80C9C" w14:textId="77777777" w:rsidR="006C3A46" w:rsidRPr="00092206" w:rsidRDefault="006C3A46" w:rsidP="007C5E27">
      <w:pPr>
        <w:spacing w:after="0"/>
        <w:rPr>
          <w:rFonts w:asciiTheme="minorHAnsi" w:hAnsiTheme="minorHAnsi" w:cstheme="minorHAnsi"/>
          <w:sz w:val="20"/>
          <w:szCs w:val="20"/>
          <w:lang w:val="en-US"/>
        </w:rPr>
      </w:pPr>
      <w:r w:rsidRPr="00092206">
        <w:rPr>
          <w:rFonts w:asciiTheme="minorHAnsi" w:hAnsiTheme="minorHAnsi" w:cstheme="minorHAnsi"/>
          <w:sz w:val="20"/>
          <w:szCs w:val="20"/>
          <w:lang w:val="en-US"/>
        </w:rPr>
        <w:t>Mail: …………………………</w:t>
      </w:r>
      <w:r w:rsidR="00C3682A" w:rsidRPr="00092206">
        <w:rPr>
          <w:rFonts w:asciiTheme="minorHAnsi" w:hAnsiTheme="minorHAnsi" w:cstheme="minorHAnsi"/>
          <w:sz w:val="20"/>
          <w:szCs w:val="20"/>
          <w:lang w:val="en-US"/>
        </w:rPr>
        <w:t>.</w:t>
      </w:r>
      <w:r w:rsidRPr="00092206">
        <w:rPr>
          <w:rFonts w:asciiTheme="minorHAnsi" w:hAnsiTheme="minorHAnsi" w:cstheme="minorHAnsi"/>
          <w:sz w:val="20"/>
          <w:szCs w:val="20"/>
          <w:lang w:val="en-US"/>
        </w:rPr>
        <w:t>….</w:t>
      </w:r>
    </w:p>
    <w:p w14:paraId="6438A21F" w14:textId="77777777" w:rsidR="006C3A46" w:rsidRPr="00092206" w:rsidRDefault="006C3A46" w:rsidP="007C5E27">
      <w:pPr>
        <w:tabs>
          <w:tab w:val="num" w:pos="0"/>
        </w:tabs>
        <w:spacing w:after="0"/>
        <w:ind w:left="576" w:hanging="576"/>
        <w:jc w:val="center"/>
        <w:outlineLvl w:val="1"/>
        <w:rPr>
          <w:rFonts w:asciiTheme="minorHAnsi" w:hAnsiTheme="minorHAnsi" w:cstheme="minorHAnsi"/>
          <w:b/>
          <w:sz w:val="20"/>
          <w:szCs w:val="20"/>
          <w:lang w:val="en-US"/>
        </w:rPr>
      </w:pPr>
    </w:p>
    <w:p w14:paraId="6BB07D37" w14:textId="77777777" w:rsidR="006C3A46" w:rsidRPr="00092206" w:rsidRDefault="006C3A46" w:rsidP="007C5E27">
      <w:pPr>
        <w:tabs>
          <w:tab w:val="num" w:pos="0"/>
        </w:tabs>
        <w:spacing w:after="0"/>
        <w:ind w:left="576" w:hanging="576"/>
        <w:jc w:val="center"/>
        <w:outlineLvl w:val="1"/>
        <w:rPr>
          <w:rFonts w:asciiTheme="minorHAnsi" w:hAnsiTheme="minorHAnsi" w:cstheme="minorHAnsi"/>
          <w:b/>
          <w:sz w:val="24"/>
          <w:szCs w:val="24"/>
        </w:rPr>
      </w:pPr>
      <w:r w:rsidRPr="00092206">
        <w:rPr>
          <w:rFonts w:asciiTheme="minorHAnsi" w:hAnsiTheme="minorHAnsi" w:cstheme="minorHAnsi"/>
          <w:b/>
          <w:sz w:val="24"/>
          <w:szCs w:val="24"/>
        </w:rPr>
        <w:t>FORMULARZ OFERTOWY</w:t>
      </w:r>
    </w:p>
    <w:p w14:paraId="320C1397" w14:textId="77777777" w:rsidR="006C3A46" w:rsidRPr="00092206" w:rsidRDefault="006C3A46" w:rsidP="007C5E27">
      <w:pPr>
        <w:spacing w:after="0"/>
        <w:jc w:val="right"/>
        <w:rPr>
          <w:rFonts w:asciiTheme="minorHAnsi" w:hAnsiTheme="minorHAnsi" w:cstheme="minorHAnsi"/>
          <w:sz w:val="20"/>
          <w:szCs w:val="20"/>
        </w:rPr>
      </w:pPr>
      <w:r w:rsidRPr="00092206">
        <w:rPr>
          <w:rFonts w:asciiTheme="minorHAnsi" w:hAnsiTheme="minorHAnsi" w:cstheme="minorHAnsi"/>
          <w:sz w:val="20"/>
          <w:szCs w:val="20"/>
        </w:rPr>
        <w:t xml:space="preserve"> Do: Krakowski Holding Komunalny </w:t>
      </w:r>
    </w:p>
    <w:p w14:paraId="14584AEB" w14:textId="77777777" w:rsidR="006C3A46" w:rsidRPr="00092206" w:rsidRDefault="006C3A46" w:rsidP="007C5E27">
      <w:pPr>
        <w:spacing w:after="0"/>
        <w:jc w:val="right"/>
        <w:rPr>
          <w:rFonts w:asciiTheme="minorHAnsi" w:hAnsiTheme="minorHAnsi" w:cstheme="minorHAnsi"/>
          <w:sz w:val="20"/>
          <w:szCs w:val="20"/>
        </w:rPr>
      </w:pPr>
      <w:r w:rsidRPr="00092206">
        <w:rPr>
          <w:rFonts w:asciiTheme="minorHAnsi" w:hAnsiTheme="minorHAnsi" w:cstheme="minorHAnsi"/>
          <w:sz w:val="20"/>
          <w:szCs w:val="20"/>
        </w:rPr>
        <w:t>Spółka Akcyjna w Krakowie</w:t>
      </w:r>
    </w:p>
    <w:p w14:paraId="1A3EE2A7" w14:textId="77777777" w:rsidR="006C3A46" w:rsidRPr="00092206" w:rsidRDefault="006C3A46" w:rsidP="007C5E27">
      <w:pPr>
        <w:spacing w:after="0"/>
        <w:jc w:val="right"/>
        <w:rPr>
          <w:rFonts w:asciiTheme="minorHAnsi" w:hAnsiTheme="minorHAnsi" w:cstheme="minorHAnsi"/>
          <w:sz w:val="20"/>
          <w:szCs w:val="20"/>
        </w:rPr>
      </w:pPr>
      <w:r w:rsidRPr="00092206">
        <w:rPr>
          <w:rFonts w:asciiTheme="minorHAnsi" w:hAnsiTheme="minorHAnsi" w:cstheme="minorHAnsi"/>
          <w:sz w:val="20"/>
          <w:szCs w:val="20"/>
        </w:rPr>
        <w:t>ul. Jana Brożka 3, 30-347 Kraków</w:t>
      </w:r>
    </w:p>
    <w:p w14:paraId="7989ECDE" w14:textId="77777777" w:rsidR="00857E15" w:rsidRPr="007347E1" w:rsidRDefault="00857E15" w:rsidP="007C5E27">
      <w:pPr>
        <w:spacing w:after="0"/>
        <w:jc w:val="right"/>
        <w:rPr>
          <w:rFonts w:asciiTheme="minorHAnsi" w:hAnsiTheme="minorHAnsi" w:cstheme="minorHAnsi"/>
          <w:color w:val="FF0000"/>
          <w:sz w:val="20"/>
          <w:szCs w:val="20"/>
        </w:rPr>
      </w:pPr>
    </w:p>
    <w:p w14:paraId="2C0AEED8" w14:textId="1474776E" w:rsidR="006C3A46" w:rsidRPr="00092206" w:rsidRDefault="007E77C0" w:rsidP="007C5E27">
      <w:pPr>
        <w:spacing w:after="0"/>
        <w:jc w:val="center"/>
        <w:rPr>
          <w:rFonts w:asciiTheme="minorHAnsi" w:hAnsiTheme="minorHAnsi" w:cstheme="minorHAnsi"/>
          <w:bCs/>
          <w:sz w:val="20"/>
          <w:szCs w:val="20"/>
        </w:rPr>
      </w:pPr>
      <w:r w:rsidRPr="007E77C0">
        <w:rPr>
          <w:rFonts w:asciiTheme="minorHAnsi" w:hAnsiTheme="minorHAnsi" w:cstheme="minorHAnsi"/>
          <w:b/>
          <w:sz w:val="20"/>
          <w:szCs w:val="20"/>
        </w:rPr>
        <w:t xml:space="preserve">Dostawę fabrycznie nowych pakietów rusztowin na potrzeby Zakładu Termicznego Przekształcania Odpadów w Krakowie </w:t>
      </w:r>
      <w:r>
        <w:rPr>
          <w:rFonts w:asciiTheme="minorHAnsi" w:hAnsiTheme="minorHAnsi" w:cstheme="minorHAnsi"/>
          <w:b/>
          <w:sz w:val="20"/>
          <w:szCs w:val="20"/>
        </w:rPr>
        <w:br/>
      </w:r>
      <w:r w:rsidR="00857E15" w:rsidRPr="00092206">
        <w:rPr>
          <w:rFonts w:asciiTheme="minorHAnsi" w:hAnsiTheme="minorHAnsi" w:cstheme="minorHAnsi"/>
          <w:bCs/>
          <w:sz w:val="20"/>
          <w:szCs w:val="20"/>
        </w:rPr>
        <w:t>(</w:t>
      </w:r>
      <w:r w:rsidR="00F31F63" w:rsidRPr="00092206">
        <w:rPr>
          <w:rFonts w:asciiTheme="minorHAnsi" w:hAnsiTheme="minorHAnsi" w:cstheme="minorHAnsi"/>
          <w:bCs/>
          <w:sz w:val="20"/>
          <w:szCs w:val="20"/>
        </w:rPr>
        <w:t xml:space="preserve">Sprawa nr:  </w:t>
      </w:r>
      <w:r w:rsidR="003E3F6C">
        <w:rPr>
          <w:rFonts w:asciiTheme="minorHAnsi" w:hAnsiTheme="minorHAnsi" w:cstheme="minorHAnsi"/>
          <w:b/>
          <w:sz w:val="20"/>
          <w:szCs w:val="20"/>
        </w:rPr>
        <w:t>K</w:t>
      </w:r>
      <w:r w:rsidR="004C7C99" w:rsidRPr="00092206">
        <w:rPr>
          <w:rFonts w:asciiTheme="minorHAnsi" w:hAnsiTheme="minorHAnsi" w:cstheme="minorHAnsi"/>
          <w:b/>
          <w:sz w:val="20"/>
          <w:szCs w:val="20"/>
        </w:rPr>
        <w:t>Z</w:t>
      </w:r>
      <w:r w:rsidR="00F31F63" w:rsidRPr="00092206">
        <w:rPr>
          <w:rFonts w:asciiTheme="minorHAnsi" w:hAnsiTheme="minorHAnsi" w:cstheme="minorHAnsi"/>
          <w:b/>
          <w:sz w:val="20"/>
          <w:szCs w:val="20"/>
        </w:rPr>
        <w:t>P</w:t>
      </w:r>
      <w:r w:rsidR="004C7C99" w:rsidRPr="00092206">
        <w:rPr>
          <w:rFonts w:asciiTheme="minorHAnsi" w:hAnsiTheme="minorHAnsi" w:cstheme="minorHAnsi"/>
          <w:b/>
          <w:sz w:val="20"/>
          <w:szCs w:val="20"/>
        </w:rPr>
        <w:t>-271-</w:t>
      </w:r>
      <w:r w:rsidR="00F31F63" w:rsidRPr="00092206">
        <w:rPr>
          <w:rFonts w:asciiTheme="minorHAnsi" w:hAnsiTheme="minorHAnsi" w:cstheme="minorHAnsi"/>
          <w:b/>
          <w:sz w:val="20"/>
          <w:szCs w:val="20"/>
        </w:rPr>
        <w:t>P</w:t>
      </w:r>
      <w:r w:rsidR="00092206" w:rsidRPr="00092206">
        <w:rPr>
          <w:rFonts w:asciiTheme="minorHAnsi" w:hAnsiTheme="minorHAnsi" w:cstheme="minorHAnsi"/>
          <w:b/>
          <w:sz w:val="20"/>
          <w:szCs w:val="20"/>
        </w:rPr>
        <w:t>N</w:t>
      </w:r>
      <w:r w:rsidR="004C7C99" w:rsidRPr="00092206">
        <w:rPr>
          <w:rFonts w:asciiTheme="minorHAnsi" w:hAnsiTheme="minorHAnsi" w:cstheme="minorHAnsi"/>
          <w:b/>
          <w:sz w:val="20"/>
          <w:szCs w:val="20"/>
        </w:rPr>
        <w:t>-</w:t>
      </w:r>
      <w:r>
        <w:rPr>
          <w:rFonts w:asciiTheme="minorHAnsi" w:hAnsiTheme="minorHAnsi" w:cstheme="minorHAnsi"/>
          <w:b/>
          <w:sz w:val="20"/>
          <w:szCs w:val="20"/>
        </w:rPr>
        <w:t>3</w:t>
      </w:r>
      <w:r w:rsidR="006C3A46" w:rsidRPr="00092206">
        <w:rPr>
          <w:rFonts w:asciiTheme="minorHAnsi" w:hAnsiTheme="minorHAnsi" w:cstheme="minorHAnsi"/>
          <w:b/>
          <w:sz w:val="20"/>
          <w:szCs w:val="20"/>
        </w:rPr>
        <w:t>/20</w:t>
      </w:r>
      <w:r w:rsidR="004C7C99" w:rsidRPr="00092206">
        <w:rPr>
          <w:rFonts w:asciiTheme="minorHAnsi" w:hAnsiTheme="minorHAnsi" w:cstheme="minorHAnsi"/>
          <w:b/>
          <w:sz w:val="20"/>
          <w:szCs w:val="20"/>
        </w:rPr>
        <w:t>2</w:t>
      </w:r>
      <w:r>
        <w:rPr>
          <w:rFonts w:asciiTheme="minorHAnsi" w:hAnsiTheme="minorHAnsi" w:cstheme="minorHAnsi"/>
          <w:b/>
          <w:sz w:val="20"/>
          <w:szCs w:val="20"/>
        </w:rPr>
        <w:t>2</w:t>
      </w:r>
      <w:r w:rsidR="00857E15" w:rsidRPr="00092206">
        <w:rPr>
          <w:rFonts w:asciiTheme="minorHAnsi" w:hAnsiTheme="minorHAnsi" w:cstheme="minorHAnsi"/>
          <w:b/>
          <w:sz w:val="20"/>
          <w:szCs w:val="20"/>
        </w:rPr>
        <w:t>)</w:t>
      </w:r>
    </w:p>
    <w:p w14:paraId="3A79AB3D" w14:textId="77777777" w:rsidR="006C3A46" w:rsidRPr="00092206" w:rsidRDefault="006C3A46" w:rsidP="007C5E27">
      <w:pPr>
        <w:spacing w:after="0"/>
        <w:jc w:val="center"/>
        <w:rPr>
          <w:rFonts w:asciiTheme="minorHAnsi" w:hAnsiTheme="minorHAnsi" w:cstheme="minorHAnsi"/>
          <w:bCs/>
          <w:sz w:val="20"/>
          <w:szCs w:val="20"/>
        </w:rPr>
      </w:pPr>
    </w:p>
    <w:p w14:paraId="68AB03AC" w14:textId="23D38E40" w:rsidR="006C3A46" w:rsidRPr="00092206" w:rsidRDefault="006C3A46" w:rsidP="007C5E27">
      <w:pPr>
        <w:spacing w:after="0"/>
        <w:jc w:val="both"/>
        <w:rPr>
          <w:rFonts w:asciiTheme="minorHAnsi" w:hAnsiTheme="minorHAnsi" w:cstheme="minorHAnsi"/>
          <w:bCs/>
          <w:sz w:val="20"/>
          <w:szCs w:val="20"/>
        </w:rPr>
      </w:pPr>
      <w:r w:rsidRPr="00092206">
        <w:rPr>
          <w:rFonts w:asciiTheme="minorHAnsi" w:hAnsiTheme="minorHAnsi" w:cstheme="minorHAnsi"/>
          <w:bCs/>
          <w:sz w:val="20"/>
          <w:szCs w:val="20"/>
        </w:rPr>
        <w:t xml:space="preserve">Składamy ofertę w postępowaniu o udzielenie zamówienia publicznego w </w:t>
      </w:r>
      <w:r w:rsidRPr="00092206">
        <w:rPr>
          <w:rFonts w:asciiTheme="minorHAnsi" w:hAnsiTheme="minorHAnsi" w:cstheme="minorHAnsi"/>
          <w:b/>
          <w:sz w:val="20"/>
          <w:szCs w:val="20"/>
          <w:u w:val="single"/>
        </w:rPr>
        <w:t xml:space="preserve">trybie </w:t>
      </w:r>
      <w:r w:rsidR="00092206" w:rsidRPr="00092206">
        <w:rPr>
          <w:rFonts w:asciiTheme="minorHAnsi" w:hAnsiTheme="minorHAnsi" w:cstheme="minorHAnsi"/>
          <w:b/>
          <w:sz w:val="20"/>
          <w:szCs w:val="20"/>
          <w:u w:val="single"/>
        </w:rPr>
        <w:t>przetargu nieograniczonego</w:t>
      </w:r>
      <w:r w:rsidR="00092206" w:rsidRPr="00092206">
        <w:rPr>
          <w:rFonts w:asciiTheme="minorHAnsi" w:hAnsiTheme="minorHAnsi" w:cstheme="minorHAnsi"/>
          <w:b/>
          <w:sz w:val="20"/>
          <w:szCs w:val="20"/>
        </w:rPr>
        <w:t xml:space="preserve"> </w:t>
      </w:r>
      <w:r w:rsidRPr="00092206">
        <w:rPr>
          <w:rFonts w:asciiTheme="minorHAnsi" w:hAnsiTheme="minorHAnsi" w:cstheme="minorHAnsi"/>
          <w:bCs/>
          <w:sz w:val="20"/>
          <w:szCs w:val="20"/>
        </w:rPr>
        <w:t>o następującej treści:</w:t>
      </w:r>
    </w:p>
    <w:p w14:paraId="03B8C663" w14:textId="61463629" w:rsidR="00B03444" w:rsidRPr="00092206" w:rsidRDefault="00B03444" w:rsidP="003450EC">
      <w:pPr>
        <w:numPr>
          <w:ilvl w:val="3"/>
          <w:numId w:val="3"/>
        </w:numPr>
        <w:spacing w:after="0"/>
        <w:ind w:left="284" w:hanging="284"/>
        <w:contextualSpacing/>
        <w:jc w:val="both"/>
        <w:rPr>
          <w:rFonts w:asciiTheme="minorHAnsi" w:hAnsiTheme="minorHAnsi" w:cstheme="minorHAnsi"/>
          <w:bCs/>
          <w:sz w:val="20"/>
          <w:szCs w:val="20"/>
        </w:rPr>
      </w:pPr>
      <w:r w:rsidRPr="00092206">
        <w:rPr>
          <w:rFonts w:asciiTheme="minorHAnsi" w:hAnsiTheme="minorHAnsi" w:cstheme="minorHAnsi"/>
          <w:bCs/>
          <w:sz w:val="20"/>
          <w:szCs w:val="20"/>
        </w:rPr>
        <w:t>Oferujemy wykonanie zamówienia publicznego zgodnie z wymogami, warunkami i terminami określonymi w Specyfikacji Warunków Zamówienia za łącznym wynagrodzeniem:</w:t>
      </w:r>
    </w:p>
    <w:p w14:paraId="629F82D4" w14:textId="77777777" w:rsidR="0054350B" w:rsidRPr="00CA5910" w:rsidRDefault="0054350B" w:rsidP="003450EC">
      <w:pPr>
        <w:numPr>
          <w:ilvl w:val="0"/>
          <w:numId w:val="5"/>
        </w:numPr>
        <w:spacing w:after="0"/>
        <w:contextualSpacing/>
        <w:jc w:val="both"/>
        <w:rPr>
          <w:rFonts w:asciiTheme="minorHAnsi" w:hAnsiTheme="minorHAnsi" w:cstheme="minorHAnsi"/>
          <w:b/>
          <w:sz w:val="20"/>
          <w:szCs w:val="20"/>
        </w:rPr>
      </w:pPr>
      <w:r w:rsidRPr="00CA5910">
        <w:rPr>
          <w:rFonts w:asciiTheme="minorHAnsi" w:hAnsiTheme="minorHAnsi" w:cstheme="minorHAnsi"/>
          <w:b/>
          <w:sz w:val="20"/>
          <w:szCs w:val="20"/>
        </w:rPr>
        <w:t>…………………….. zł brutto (słownie: …………………),</w:t>
      </w:r>
    </w:p>
    <w:p w14:paraId="1C6AE811" w14:textId="77777777" w:rsidR="00B03444" w:rsidRPr="00092206" w:rsidRDefault="0054350B" w:rsidP="003450EC">
      <w:pPr>
        <w:numPr>
          <w:ilvl w:val="0"/>
          <w:numId w:val="5"/>
        </w:numPr>
        <w:spacing w:after="0"/>
        <w:contextualSpacing/>
        <w:jc w:val="both"/>
        <w:rPr>
          <w:rFonts w:asciiTheme="minorHAnsi" w:hAnsiTheme="minorHAnsi" w:cstheme="minorHAnsi"/>
          <w:bCs/>
          <w:sz w:val="20"/>
          <w:szCs w:val="20"/>
        </w:rPr>
      </w:pPr>
      <w:r w:rsidRPr="00092206">
        <w:rPr>
          <w:rFonts w:asciiTheme="minorHAnsi" w:hAnsiTheme="minorHAnsi" w:cstheme="minorHAnsi"/>
          <w:bCs/>
          <w:sz w:val="20"/>
          <w:szCs w:val="20"/>
        </w:rPr>
        <w:t>w tym ……% podatku VAT, tj. ….. zł,</w:t>
      </w:r>
    </w:p>
    <w:p w14:paraId="4C55A0FA" w14:textId="158F6500" w:rsidR="0054350B" w:rsidRDefault="0054350B" w:rsidP="003450EC">
      <w:pPr>
        <w:numPr>
          <w:ilvl w:val="0"/>
          <w:numId w:val="5"/>
        </w:numPr>
        <w:spacing w:after="0"/>
        <w:contextualSpacing/>
        <w:jc w:val="both"/>
        <w:rPr>
          <w:rFonts w:asciiTheme="minorHAnsi" w:hAnsiTheme="minorHAnsi" w:cstheme="minorHAnsi"/>
          <w:bCs/>
          <w:sz w:val="20"/>
          <w:szCs w:val="20"/>
        </w:rPr>
      </w:pPr>
      <w:r w:rsidRPr="00092206">
        <w:rPr>
          <w:rFonts w:asciiTheme="minorHAnsi" w:hAnsiTheme="minorHAnsi" w:cstheme="minorHAnsi"/>
          <w:bCs/>
          <w:sz w:val="20"/>
          <w:szCs w:val="20"/>
        </w:rPr>
        <w:t>……. zł netto (słownie: …………….)</w:t>
      </w:r>
    </w:p>
    <w:p w14:paraId="39226168" w14:textId="10E61006" w:rsidR="007E77C0" w:rsidRDefault="00536912" w:rsidP="007E77C0">
      <w:pPr>
        <w:spacing w:after="0"/>
        <w:ind w:left="644"/>
        <w:contextualSpacing/>
        <w:jc w:val="both"/>
        <w:rPr>
          <w:rFonts w:asciiTheme="minorHAnsi" w:hAnsiTheme="minorHAnsi" w:cstheme="minorHAnsi"/>
          <w:bCs/>
          <w:sz w:val="20"/>
          <w:szCs w:val="20"/>
        </w:rPr>
      </w:pPr>
      <w:r>
        <w:rPr>
          <w:rFonts w:asciiTheme="minorHAnsi" w:hAnsiTheme="minorHAnsi" w:cstheme="minorHAnsi"/>
          <w:bCs/>
          <w:sz w:val="20"/>
          <w:szCs w:val="20"/>
        </w:rPr>
        <w:t>w</w:t>
      </w:r>
      <w:r w:rsidR="007E77C0">
        <w:rPr>
          <w:rFonts w:asciiTheme="minorHAnsi" w:hAnsiTheme="minorHAnsi" w:cstheme="minorHAnsi"/>
          <w:bCs/>
          <w:sz w:val="20"/>
          <w:szCs w:val="20"/>
        </w:rPr>
        <w:t>ynikającym z poniższej kalkulacji:</w:t>
      </w:r>
    </w:p>
    <w:tbl>
      <w:tblPr>
        <w:tblStyle w:val="Tabela-Siatka"/>
        <w:tblW w:w="0" w:type="auto"/>
        <w:tblInd w:w="644" w:type="dxa"/>
        <w:tblLook w:val="04A0" w:firstRow="1" w:lastRow="0" w:firstColumn="1" w:lastColumn="0" w:noHBand="0" w:noVBand="1"/>
      </w:tblPr>
      <w:tblGrid>
        <w:gridCol w:w="3263"/>
        <w:gridCol w:w="3285"/>
        <w:gridCol w:w="3264"/>
      </w:tblGrid>
      <w:tr w:rsidR="007E77C0" w:rsidRPr="002F6A9F" w14:paraId="1A324B7D" w14:textId="77777777" w:rsidTr="00C657A6">
        <w:tc>
          <w:tcPr>
            <w:tcW w:w="3263" w:type="dxa"/>
            <w:vAlign w:val="center"/>
          </w:tcPr>
          <w:p w14:paraId="77464D17" w14:textId="77777777" w:rsidR="007E77C0" w:rsidRPr="007E77C0" w:rsidRDefault="007E77C0" w:rsidP="00C657A6">
            <w:pPr>
              <w:spacing w:after="0" w:line="360" w:lineRule="auto"/>
              <w:contextualSpacing/>
              <w:jc w:val="center"/>
              <w:rPr>
                <w:rFonts w:asciiTheme="minorHAnsi" w:hAnsiTheme="minorHAnsi" w:cstheme="minorHAnsi"/>
                <w:bCs/>
              </w:rPr>
            </w:pPr>
            <w:r w:rsidRPr="007E77C0">
              <w:rPr>
                <w:rFonts w:asciiTheme="minorHAnsi" w:hAnsiTheme="minorHAnsi" w:cstheme="minorHAnsi"/>
                <w:bCs/>
              </w:rPr>
              <w:t>Cena brutto za 1 pakiet rusztowin</w:t>
            </w:r>
          </w:p>
        </w:tc>
        <w:tc>
          <w:tcPr>
            <w:tcW w:w="3285" w:type="dxa"/>
            <w:vAlign w:val="center"/>
          </w:tcPr>
          <w:p w14:paraId="5F086304" w14:textId="77777777" w:rsidR="007E77C0" w:rsidRPr="007E77C0" w:rsidRDefault="007E77C0" w:rsidP="00C657A6">
            <w:pPr>
              <w:spacing w:after="0" w:line="360" w:lineRule="auto"/>
              <w:contextualSpacing/>
              <w:jc w:val="center"/>
              <w:rPr>
                <w:rFonts w:asciiTheme="minorHAnsi" w:hAnsiTheme="minorHAnsi" w:cstheme="minorHAnsi"/>
                <w:bCs/>
              </w:rPr>
            </w:pPr>
            <w:r w:rsidRPr="007E77C0">
              <w:rPr>
                <w:rFonts w:asciiTheme="minorHAnsi" w:hAnsiTheme="minorHAnsi" w:cstheme="minorHAnsi"/>
                <w:bCs/>
              </w:rPr>
              <w:t>Ilość pakietów</w:t>
            </w:r>
          </w:p>
        </w:tc>
        <w:tc>
          <w:tcPr>
            <w:tcW w:w="3264" w:type="dxa"/>
            <w:vAlign w:val="center"/>
          </w:tcPr>
          <w:p w14:paraId="5FCB6D70" w14:textId="77777777" w:rsidR="007E77C0" w:rsidRPr="007E77C0" w:rsidRDefault="007E77C0" w:rsidP="00C657A6">
            <w:pPr>
              <w:spacing w:after="0" w:line="360" w:lineRule="auto"/>
              <w:contextualSpacing/>
              <w:jc w:val="center"/>
              <w:rPr>
                <w:rFonts w:asciiTheme="minorHAnsi" w:hAnsiTheme="minorHAnsi" w:cstheme="minorHAnsi"/>
                <w:bCs/>
              </w:rPr>
            </w:pPr>
            <w:r w:rsidRPr="007E77C0">
              <w:rPr>
                <w:rFonts w:asciiTheme="minorHAnsi" w:hAnsiTheme="minorHAnsi" w:cstheme="minorHAnsi"/>
                <w:bCs/>
              </w:rPr>
              <w:t>Wartość łączna</w:t>
            </w:r>
          </w:p>
        </w:tc>
      </w:tr>
      <w:tr w:rsidR="007E77C0" w:rsidRPr="002F6A9F" w14:paraId="197D6A83" w14:textId="77777777" w:rsidTr="00C657A6">
        <w:tc>
          <w:tcPr>
            <w:tcW w:w="3263" w:type="dxa"/>
            <w:vAlign w:val="center"/>
          </w:tcPr>
          <w:p w14:paraId="1686C02C" w14:textId="77777777" w:rsidR="007E77C0" w:rsidRPr="007E77C0" w:rsidRDefault="007E77C0" w:rsidP="00C657A6">
            <w:pPr>
              <w:spacing w:after="0" w:line="360" w:lineRule="auto"/>
              <w:contextualSpacing/>
              <w:jc w:val="center"/>
              <w:rPr>
                <w:rFonts w:asciiTheme="minorHAnsi" w:hAnsiTheme="minorHAnsi" w:cstheme="minorHAnsi"/>
                <w:bCs/>
              </w:rPr>
            </w:pPr>
          </w:p>
        </w:tc>
        <w:tc>
          <w:tcPr>
            <w:tcW w:w="3285" w:type="dxa"/>
            <w:vAlign w:val="center"/>
          </w:tcPr>
          <w:p w14:paraId="4A870F95" w14:textId="4D02E4C9" w:rsidR="007E77C0" w:rsidRPr="002F1622" w:rsidRDefault="007E77C0" w:rsidP="002F1622">
            <w:pPr>
              <w:pStyle w:val="Akapitzlist"/>
              <w:numPr>
                <w:ilvl w:val="0"/>
                <w:numId w:val="49"/>
              </w:numPr>
              <w:spacing w:after="0" w:line="360" w:lineRule="auto"/>
              <w:jc w:val="center"/>
              <w:rPr>
                <w:rFonts w:asciiTheme="minorHAnsi" w:hAnsiTheme="minorHAnsi" w:cstheme="minorHAnsi"/>
                <w:bCs/>
              </w:rPr>
            </w:pPr>
          </w:p>
        </w:tc>
        <w:tc>
          <w:tcPr>
            <w:tcW w:w="3264" w:type="dxa"/>
            <w:vAlign w:val="center"/>
          </w:tcPr>
          <w:p w14:paraId="3A6D986D" w14:textId="77777777" w:rsidR="007E77C0" w:rsidRPr="007E77C0" w:rsidRDefault="007E77C0" w:rsidP="00C657A6">
            <w:pPr>
              <w:spacing w:after="0" w:line="360" w:lineRule="auto"/>
              <w:contextualSpacing/>
              <w:jc w:val="center"/>
              <w:rPr>
                <w:rFonts w:asciiTheme="minorHAnsi" w:hAnsiTheme="minorHAnsi" w:cstheme="minorHAnsi"/>
                <w:bCs/>
              </w:rPr>
            </w:pPr>
          </w:p>
        </w:tc>
      </w:tr>
    </w:tbl>
    <w:p w14:paraId="379E4674" w14:textId="77777777" w:rsidR="002F1622" w:rsidRDefault="00637E73" w:rsidP="00446A0C">
      <w:pPr>
        <w:pStyle w:val="Akapitzlist"/>
        <w:numPr>
          <w:ilvl w:val="0"/>
          <w:numId w:val="9"/>
        </w:numPr>
        <w:jc w:val="both"/>
        <w:rPr>
          <w:rFonts w:asciiTheme="minorHAnsi" w:hAnsiTheme="minorHAnsi" w:cstheme="minorHAnsi"/>
          <w:sz w:val="20"/>
          <w:szCs w:val="20"/>
        </w:rPr>
      </w:pPr>
      <w:r w:rsidRPr="002F1622">
        <w:rPr>
          <w:rFonts w:asciiTheme="minorHAnsi" w:hAnsiTheme="minorHAnsi" w:cstheme="minorHAnsi"/>
          <w:sz w:val="20"/>
          <w:szCs w:val="20"/>
        </w:rPr>
        <w:t xml:space="preserve">Oświadczamy, że zapoznaliśmy się ze wszystkimi dokumentami zamówienia, w tym dokumentami </w:t>
      </w:r>
      <w:r w:rsidRPr="002F1622">
        <w:rPr>
          <w:rFonts w:cstheme="minorHAnsi"/>
          <w:sz w:val="20"/>
          <w:szCs w:val="20"/>
        </w:rPr>
        <w:t>w zakresie BHP, ochrony środowiska i ppoż.</w:t>
      </w:r>
      <w:r w:rsidR="0096676C" w:rsidRPr="002F1622">
        <w:rPr>
          <w:rFonts w:cstheme="minorHAnsi"/>
          <w:sz w:val="20"/>
          <w:szCs w:val="20"/>
        </w:rPr>
        <w:t>, instrukcją transportu wewnątrzzakładowego,</w:t>
      </w:r>
      <w:r w:rsidRPr="002F1622">
        <w:rPr>
          <w:rFonts w:cstheme="minorHAnsi"/>
          <w:sz w:val="20"/>
          <w:szCs w:val="20"/>
        </w:rPr>
        <w:t xml:space="preserve"> obowiązujących na terenie ZTPO i udostępnionych w BIP na stronie internetowej Zamawiającego (https://khk.krakow.pl/pl/bip/</w:t>
      </w:r>
      <w:r w:rsidRPr="002F1622">
        <w:rPr>
          <w:rFonts w:asciiTheme="minorHAnsi" w:hAnsiTheme="minorHAnsi" w:cstheme="minorHAnsi"/>
          <w:sz w:val="20"/>
          <w:szCs w:val="20"/>
        </w:rPr>
        <w:t>) i je akceptujemy.</w:t>
      </w:r>
    </w:p>
    <w:p w14:paraId="73312D76" w14:textId="19A9395E" w:rsidR="002F1622" w:rsidRDefault="006C3A46" w:rsidP="00446A0C">
      <w:pPr>
        <w:pStyle w:val="Akapitzlist"/>
        <w:numPr>
          <w:ilvl w:val="0"/>
          <w:numId w:val="9"/>
        </w:numPr>
        <w:jc w:val="both"/>
        <w:rPr>
          <w:rFonts w:asciiTheme="minorHAnsi" w:hAnsiTheme="minorHAnsi" w:cstheme="minorHAnsi"/>
          <w:sz w:val="20"/>
          <w:szCs w:val="20"/>
        </w:rPr>
      </w:pPr>
      <w:r w:rsidRPr="002F1622">
        <w:rPr>
          <w:rFonts w:asciiTheme="minorHAnsi" w:hAnsiTheme="minorHAnsi" w:cstheme="minorHAnsi"/>
          <w:sz w:val="20"/>
          <w:szCs w:val="20"/>
        </w:rPr>
        <w:t>Oświadczamy, że zawart</w:t>
      </w:r>
      <w:r w:rsidR="00970C62">
        <w:rPr>
          <w:rFonts w:asciiTheme="minorHAnsi" w:hAnsiTheme="minorHAnsi" w:cstheme="minorHAnsi"/>
          <w:sz w:val="20"/>
          <w:szCs w:val="20"/>
        </w:rPr>
        <w:t>e</w:t>
      </w:r>
      <w:r w:rsidRPr="002F1622">
        <w:rPr>
          <w:rFonts w:asciiTheme="minorHAnsi" w:hAnsiTheme="minorHAnsi" w:cstheme="minorHAnsi"/>
          <w:sz w:val="20"/>
          <w:szCs w:val="20"/>
        </w:rPr>
        <w:t xml:space="preserve"> w SWZ </w:t>
      </w:r>
      <w:r w:rsidR="00970C62">
        <w:rPr>
          <w:rFonts w:asciiTheme="minorHAnsi" w:hAnsiTheme="minorHAnsi" w:cstheme="minorHAnsi"/>
          <w:sz w:val="20"/>
          <w:szCs w:val="20"/>
        </w:rPr>
        <w:t xml:space="preserve">projektowane postanowienia </w:t>
      </w:r>
      <w:r w:rsidRPr="002F1622">
        <w:rPr>
          <w:rFonts w:asciiTheme="minorHAnsi" w:hAnsiTheme="minorHAnsi" w:cstheme="minorHAnsi"/>
          <w:sz w:val="20"/>
          <w:szCs w:val="20"/>
        </w:rPr>
        <w:t>umowy został</w:t>
      </w:r>
      <w:r w:rsidR="00970C62">
        <w:rPr>
          <w:rFonts w:asciiTheme="minorHAnsi" w:hAnsiTheme="minorHAnsi" w:cstheme="minorHAnsi"/>
          <w:sz w:val="20"/>
          <w:szCs w:val="20"/>
        </w:rPr>
        <w:t>y</w:t>
      </w:r>
      <w:r w:rsidRPr="002F1622">
        <w:rPr>
          <w:rFonts w:asciiTheme="minorHAnsi" w:hAnsiTheme="minorHAnsi" w:cstheme="minorHAnsi"/>
          <w:sz w:val="20"/>
          <w:szCs w:val="20"/>
        </w:rPr>
        <w:t xml:space="preserve"> przez nas zaakceptowan</w:t>
      </w:r>
      <w:r w:rsidR="00970C62">
        <w:rPr>
          <w:rFonts w:asciiTheme="minorHAnsi" w:hAnsiTheme="minorHAnsi" w:cstheme="minorHAnsi"/>
          <w:sz w:val="20"/>
          <w:szCs w:val="20"/>
        </w:rPr>
        <w:t>e</w:t>
      </w:r>
      <w:r w:rsidRPr="002F1622">
        <w:rPr>
          <w:rFonts w:asciiTheme="minorHAnsi" w:hAnsiTheme="minorHAnsi" w:cstheme="minorHAnsi"/>
          <w:sz w:val="20"/>
          <w:szCs w:val="20"/>
        </w:rPr>
        <w:t xml:space="preserve"> i zobowiązujemy się, w przypadku wyboru oferty, do zawarcia umowy na wymienionych warunkach, w miejscu i terminie wskazanym przez Zamawiając</w:t>
      </w:r>
      <w:r w:rsidR="004A7A8C" w:rsidRPr="002F1622">
        <w:rPr>
          <w:rFonts w:asciiTheme="minorHAnsi" w:hAnsiTheme="minorHAnsi" w:cstheme="minorHAnsi"/>
          <w:sz w:val="20"/>
          <w:szCs w:val="20"/>
        </w:rPr>
        <w:t>ego</w:t>
      </w:r>
      <w:r w:rsidRPr="002F1622">
        <w:rPr>
          <w:rFonts w:asciiTheme="minorHAnsi" w:hAnsiTheme="minorHAnsi" w:cstheme="minorHAnsi"/>
          <w:sz w:val="20"/>
          <w:szCs w:val="20"/>
        </w:rPr>
        <w:t>.</w:t>
      </w:r>
    </w:p>
    <w:p w14:paraId="63CC0A2A" w14:textId="77777777" w:rsidR="002F1622" w:rsidRDefault="006C3A46" w:rsidP="00446A0C">
      <w:pPr>
        <w:pStyle w:val="Akapitzlist"/>
        <w:numPr>
          <w:ilvl w:val="0"/>
          <w:numId w:val="9"/>
        </w:numPr>
        <w:jc w:val="both"/>
        <w:rPr>
          <w:rFonts w:asciiTheme="minorHAnsi" w:hAnsiTheme="minorHAnsi" w:cstheme="minorHAnsi"/>
          <w:sz w:val="20"/>
          <w:szCs w:val="20"/>
        </w:rPr>
      </w:pPr>
      <w:r w:rsidRPr="002F1622">
        <w:rPr>
          <w:rFonts w:asciiTheme="minorHAnsi" w:hAnsiTheme="minorHAnsi" w:cstheme="minorHAnsi"/>
          <w:sz w:val="20"/>
          <w:szCs w:val="20"/>
        </w:rPr>
        <w:t>Oświadczamy, że w przypadku wyboru oferty,</w:t>
      </w:r>
      <w:r w:rsidR="0068320E" w:rsidRPr="002F1622">
        <w:rPr>
          <w:rFonts w:asciiTheme="minorHAnsi" w:hAnsiTheme="minorHAnsi" w:cstheme="minorHAnsi"/>
          <w:sz w:val="20"/>
          <w:szCs w:val="20"/>
        </w:rPr>
        <w:t xml:space="preserve"> gwarantujemy niezmienność cen </w:t>
      </w:r>
      <w:r w:rsidRPr="002F1622">
        <w:rPr>
          <w:rFonts w:asciiTheme="minorHAnsi" w:hAnsiTheme="minorHAnsi" w:cstheme="minorHAnsi"/>
          <w:sz w:val="20"/>
          <w:szCs w:val="20"/>
        </w:rPr>
        <w:t>przez okres obowiązywania umowy</w:t>
      </w:r>
      <w:r w:rsidR="0068320E" w:rsidRPr="002F1622">
        <w:rPr>
          <w:rFonts w:asciiTheme="minorHAnsi" w:hAnsiTheme="minorHAnsi" w:cstheme="minorHAnsi"/>
          <w:sz w:val="20"/>
          <w:szCs w:val="20"/>
        </w:rPr>
        <w:t>,</w:t>
      </w:r>
      <w:r w:rsidR="005D5A13" w:rsidRPr="002F1622">
        <w:rPr>
          <w:rFonts w:asciiTheme="minorHAnsi" w:hAnsiTheme="minorHAnsi" w:cstheme="minorHAnsi"/>
          <w:sz w:val="20"/>
          <w:szCs w:val="20"/>
        </w:rPr>
        <w:t xml:space="preserve"> </w:t>
      </w:r>
      <w:r w:rsidR="0068320E" w:rsidRPr="002F1622">
        <w:rPr>
          <w:rFonts w:asciiTheme="minorHAnsi" w:hAnsiTheme="minorHAnsi" w:cstheme="minorHAnsi"/>
          <w:sz w:val="20"/>
          <w:szCs w:val="20"/>
        </w:rPr>
        <w:t>za wyjątkiem sytuacji określonych we wzorze umowy</w:t>
      </w:r>
      <w:r w:rsidRPr="002F1622">
        <w:rPr>
          <w:rFonts w:asciiTheme="minorHAnsi" w:hAnsiTheme="minorHAnsi" w:cstheme="minorHAnsi"/>
          <w:sz w:val="20"/>
          <w:szCs w:val="20"/>
        </w:rPr>
        <w:t>.</w:t>
      </w:r>
    </w:p>
    <w:p w14:paraId="049A1E11" w14:textId="77777777" w:rsidR="002F1622" w:rsidRDefault="006C3A46" w:rsidP="00446A0C">
      <w:pPr>
        <w:pStyle w:val="Akapitzlist"/>
        <w:numPr>
          <w:ilvl w:val="0"/>
          <w:numId w:val="9"/>
        </w:numPr>
        <w:jc w:val="both"/>
        <w:rPr>
          <w:rFonts w:asciiTheme="minorHAnsi" w:hAnsiTheme="minorHAnsi" w:cstheme="minorHAnsi"/>
          <w:sz w:val="20"/>
          <w:szCs w:val="20"/>
        </w:rPr>
      </w:pPr>
      <w:r w:rsidRPr="002F1622">
        <w:rPr>
          <w:rFonts w:asciiTheme="minorHAnsi" w:hAnsiTheme="minorHAnsi" w:cstheme="minorHAnsi"/>
          <w:sz w:val="20"/>
          <w:szCs w:val="20"/>
        </w:rPr>
        <w:t xml:space="preserve">Oświadczamy, że uważamy się za związanych niniejszą ofertą przez okres </w:t>
      </w:r>
      <w:r w:rsidR="002B4F3C" w:rsidRPr="002F1622">
        <w:rPr>
          <w:rFonts w:asciiTheme="minorHAnsi" w:hAnsiTheme="minorHAnsi" w:cstheme="minorHAnsi"/>
          <w:sz w:val="20"/>
          <w:szCs w:val="20"/>
        </w:rPr>
        <w:t>wskazany w dokumentach zamówienia</w:t>
      </w:r>
      <w:r w:rsidR="00DB2079" w:rsidRPr="002F1622">
        <w:rPr>
          <w:rFonts w:asciiTheme="minorHAnsi" w:hAnsiTheme="minorHAnsi" w:cstheme="minorHAnsi"/>
          <w:sz w:val="20"/>
          <w:szCs w:val="20"/>
        </w:rPr>
        <w:t xml:space="preserve">. </w:t>
      </w:r>
    </w:p>
    <w:p w14:paraId="6A8B4FEC" w14:textId="4B89E81A" w:rsidR="006C3A46" w:rsidRPr="002F1622" w:rsidRDefault="006C3A46" w:rsidP="00446A0C">
      <w:pPr>
        <w:pStyle w:val="Akapitzlist"/>
        <w:numPr>
          <w:ilvl w:val="0"/>
          <w:numId w:val="9"/>
        </w:numPr>
        <w:jc w:val="both"/>
        <w:rPr>
          <w:rFonts w:asciiTheme="minorHAnsi" w:hAnsiTheme="minorHAnsi" w:cstheme="minorHAnsi"/>
          <w:sz w:val="20"/>
          <w:szCs w:val="20"/>
        </w:rPr>
      </w:pPr>
      <w:r w:rsidRPr="002F1622">
        <w:rPr>
          <w:rFonts w:asciiTheme="minorHAnsi" w:hAnsiTheme="minorHAnsi" w:cstheme="minorHAnsi"/>
          <w:sz w:val="20"/>
          <w:szCs w:val="20"/>
        </w:rPr>
        <w:t>Oświadczamy, iż zamierzam(y)/nie zamierzam(y) powierzyć podwykonawcom wykonanie następujących części zamówienia (</w:t>
      </w:r>
      <w:r w:rsidRPr="002F1622">
        <w:rPr>
          <w:rFonts w:asciiTheme="minorHAnsi" w:hAnsiTheme="minorHAnsi" w:cstheme="minorHAnsi"/>
          <w:i/>
          <w:sz w:val="20"/>
          <w:szCs w:val="20"/>
        </w:rPr>
        <w:t>wypełnić o ile dotyczy</w:t>
      </w:r>
      <w:r w:rsidRPr="002F1622">
        <w:rPr>
          <w:rFonts w:asciiTheme="minorHAnsi" w:hAnsiTheme="minorHAnsi" w:cstheme="minorHAnsi"/>
          <w:sz w:val="20"/>
          <w:szCs w:val="20"/>
        </w:rPr>
        <w:t>):</w:t>
      </w:r>
    </w:p>
    <w:tbl>
      <w:tblPr>
        <w:tblW w:w="5000" w:type="pct"/>
        <w:tblCellMar>
          <w:left w:w="70" w:type="dxa"/>
          <w:right w:w="70" w:type="dxa"/>
        </w:tblCellMar>
        <w:tblLook w:val="04A0" w:firstRow="1" w:lastRow="0" w:firstColumn="1" w:lastColumn="0" w:noHBand="0" w:noVBand="1"/>
      </w:tblPr>
      <w:tblGrid>
        <w:gridCol w:w="404"/>
        <w:gridCol w:w="5026"/>
        <w:gridCol w:w="5026"/>
      </w:tblGrid>
      <w:tr w:rsidR="00092206" w:rsidRPr="00092206" w14:paraId="496AF910" w14:textId="77777777" w:rsidTr="0068320E">
        <w:tc>
          <w:tcPr>
            <w:tcW w:w="153" w:type="pct"/>
            <w:tcBorders>
              <w:top w:val="single" w:sz="4" w:space="0" w:color="000000"/>
              <w:left w:val="single" w:sz="4" w:space="0" w:color="000000"/>
              <w:bottom w:val="single" w:sz="4" w:space="0" w:color="000000"/>
              <w:right w:val="nil"/>
            </w:tcBorders>
            <w:hideMark/>
          </w:tcPr>
          <w:p w14:paraId="7D860E50" w14:textId="77777777" w:rsidR="006C3A46" w:rsidRPr="00092206" w:rsidRDefault="006C3A46" w:rsidP="007C5E27">
            <w:pPr>
              <w:snapToGrid w:val="0"/>
              <w:spacing w:after="0"/>
              <w:ind w:left="284" w:hanging="284"/>
              <w:jc w:val="both"/>
              <w:rPr>
                <w:rFonts w:asciiTheme="minorHAnsi" w:hAnsiTheme="minorHAnsi" w:cstheme="minorHAnsi"/>
                <w:b/>
                <w:sz w:val="20"/>
                <w:szCs w:val="20"/>
                <w:lang w:eastAsia="hi-IN" w:bidi="hi-IN"/>
              </w:rPr>
            </w:pPr>
            <w:r w:rsidRPr="00092206">
              <w:rPr>
                <w:rFonts w:asciiTheme="minorHAnsi" w:hAnsiTheme="minorHAnsi" w:cstheme="minorHAnsi"/>
                <w:b/>
                <w:sz w:val="20"/>
                <w:szCs w:val="20"/>
              </w:rPr>
              <w:t>l.p.</w:t>
            </w:r>
          </w:p>
        </w:tc>
        <w:tc>
          <w:tcPr>
            <w:tcW w:w="2423" w:type="pct"/>
            <w:tcBorders>
              <w:top w:val="single" w:sz="4" w:space="0" w:color="000000"/>
              <w:left w:val="single" w:sz="4" w:space="0" w:color="000000"/>
              <w:bottom w:val="single" w:sz="4" w:space="0" w:color="000000"/>
              <w:right w:val="single" w:sz="4" w:space="0" w:color="000000"/>
            </w:tcBorders>
            <w:hideMark/>
          </w:tcPr>
          <w:p w14:paraId="1ADFFD63" w14:textId="77777777" w:rsidR="006C3A46" w:rsidRPr="00092206" w:rsidRDefault="006C3A46" w:rsidP="007C5E27">
            <w:pPr>
              <w:snapToGrid w:val="0"/>
              <w:spacing w:after="0"/>
              <w:ind w:left="284" w:hanging="284"/>
              <w:jc w:val="center"/>
              <w:rPr>
                <w:rFonts w:asciiTheme="minorHAnsi" w:hAnsiTheme="minorHAnsi" w:cstheme="minorHAnsi"/>
                <w:sz w:val="20"/>
                <w:szCs w:val="20"/>
                <w:lang w:eastAsia="hi-IN" w:bidi="hi-IN"/>
              </w:rPr>
            </w:pPr>
            <w:r w:rsidRPr="00092206">
              <w:rPr>
                <w:rFonts w:asciiTheme="minorHAnsi" w:hAnsiTheme="minorHAnsi" w:cstheme="minorHAnsi"/>
                <w:b/>
                <w:sz w:val="20"/>
                <w:szCs w:val="20"/>
              </w:rPr>
              <w:t>Nazwa części (elementu) zamówienia</w:t>
            </w:r>
          </w:p>
        </w:tc>
        <w:tc>
          <w:tcPr>
            <w:tcW w:w="2423" w:type="pct"/>
            <w:tcBorders>
              <w:top w:val="single" w:sz="4" w:space="0" w:color="000000"/>
              <w:left w:val="single" w:sz="4" w:space="0" w:color="000000"/>
              <w:bottom w:val="single" w:sz="4" w:space="0" w:color="000000"/>
              <w:right w:val="single" w:sz="4" w:space="0" w:color="000000"/>
            </w:tcBorders>
            <w:hideMark/>
          </w:tcPr>
          <w:p w14:paraId="1E088F37" w14:textId="77777777" w:rsidR="006C3A46" w:rsidRPr="00092206" w:rsidRDefault="006C3A46" w:rsidP="007C5E27">
            <w:pPr>
              <w:snapToGrid w:val="0"/>
              <w:spacing w:after="0"/>
              <w:ind w:left="284" w:hanging="284"/>
              <w:jc w:val="center"/>
              <w:rPr>
                <w:rFonts w:asciiTheme="minorHAnsi" w:hAnsiTheme="minorHAnsi" w:cstheme="minorHAnsi"/>
                <w:b/>
                <w:sz w:val="20"/>
                <w:szCs w:val="20"/>
              </w:rPr>
            </w:pPr>
            <w:r w:rsidRPr="00092206">
              <w:rPr>
                <w:rFonts w:asciiTheme="minorHAnsi" w:hAnsiTheme="minorHAnsi" w:cstheme="minorHAnsi"/>
                <w:b/>
                <w:sz w:val="20"/>
                <w:szCs w:val="20"/>
              </w:rPr>
              <w:t xml:space="preserve">Nazwa firmy podwykonawcy </w:t>
            </w:r>
          </w:p>
        </w:tc>
      </w:tr>
      <w:tr w:rsidR="00092206" w:rsidRPr="00092206" w14:paraId="726B3FB0" w14:textId="77777777" w:rsidTr="0068320E">
        <w:tc>
          <w:tcPr>
            <w:tcW w:w="153" w:type="pct"/>
            <w:tcBorders>
              <w:top w:val="single" w:sz="4" w:space="0" w:color="000000"/>
              <w:left w:val="single" w:sz="4" w:space="0" w:color="000000"/>
              <w:bottom w:val="single" w:sz="4" w:space="0" w:color="000000"/>
              <w:right w:val="nil"/>
            </w:tcBorders>
            <w:hideMark/>
          </w:tcPr>
          <w:p w14:paraId="27E1AA9D" w14:textId="77777777" w:rsidR="006C3A46" w:rsidRPr="00092206" w:rsidRDefault="006C3A46" w:rsidP="007C5E27">
            <w:pPr>
              <w:snapToGrid w:val="0"/>
              <w:spacing w:after="0"/>
              <w:ind w:left="284" w:hanging="284"/>
              <w:jc w:val="both"/>
              <w:rPr>
                <w:rFonts w:asciiTheme="minorHAnsi" w:hAnsiTheme="minorHAnsi" w:cstheme="minorHAnsi"/>
                <w:sz w:val="20"/>
                <w:szCs w:val="20"/>
                <w:lang w:eastAsia="hi-IN" w:bidi="hi-IN"/>
              </w:rPr>
            </w:pPr>
            <w:r w:rsidRPr="00092206">
              <w:rPr>
                <w:rFonts w:asciiTheme="minorHAnsi" w:hAnsiTheme="minorHAnsi" w:cstheme="minorHAnsi"/>
                <w:b/>
                <w:sz w:val="20"/>
                <w:szCs w:val="20"/>
              </w:rPr>
              <w:t>1.</w:t>
            </w:r>
          </w:p>
        </w:tc>
        <w:tc>
          <w:tcPr>
            <w:tcW w:w="2423" w:type="pct"/>
            <w:tcBorders>
              <w:top w:val="single" w:sz="4" w:space="0" w:color="000000"/>
              <w:left w:val="single" w:sz="4" w:space="0" w:color="000000"/>
              <w:bottom w:val="single" w:sz="4" w:space="0" w:color="000000"/>
              <w:right w:val="single" w:sz="4" w:space="0" w:color="000000"/>
            </w:tcBorders>
          </w:tcPr>
          <w:p w14:paraId="175B0DAC" w14:textId="77777777" w:rsidR="006C3A46" w:rsidRPr="00092206" w:rsidRDefault="006C3A46" w:rsidP="007C5E27">
            <w:pPr>
              <w:snapToGrid w:val="0"/>
              <w:spacing w:after="0"/>
              <w:ind w:left="284" w:hanging="284"/>
              <w:jc w:val="both"/>
              <w:rPr>
                <w:rFonts w:asciiTheme="minorHAnsi" w:hAnsiTheme="minorHAnsi" w:cstheme="minorHAnsi"/>
                <w:sz w:val="20"/>
                <w:szCs w:val="20"/>
                <w:lang w:eastAsia="hi-IN" w:bidi="hi-IN"/>
              </w:rPr>
            </w:pPr>
          </w:p>
        </w:tc>
        <w:tc>
          <w:tcPr>
            <w:tcW w:w="2423" w:type="pct"/>
            <w:tcBorders>
              <w:top w:val="single" w:sz="4" w:space="0" w:color="000000"/>
              <w:left w:val="single" w:sz="4" w:space="0" w:color="000000"/>
              <w:bottom w:val="single" w:sz="4" w:space="0" w:color="000000"/>
              <w:right w:val="single" w:sz="4" w:space="0" w:color="000000"/>
            </w:tcBorders>
          </w:tcPr>
          <w:p w14:paraId="1B2841A6" w14:textId="77777777" w:rsidR="006C3A46" w:rsidRPr="00092206" w:rsidRDefault="006C3A46" w:rsidP="007C5E27">
            <w:pPr>
              <w:snapToGrid w:val="0"/>
              <w:spacing w:after="0"/>
              <w:ind w:left="284" w:hanging="284"/>
              <w:jc w:val="both"/>
              <w:rPr>
                <w:rFonts w:asciiTheme="minorHAnsi" w:hAnsiTheme="minorHAnsi" w:cstheme="minorHAnsi"/>
                <w:sz w:val="20"/>
                <w:szCs w:val="20"/>
                <w:lang w:eastAsia="hi-IN" w:bidi="hi-IN"/>
              </w:rPr>
            </w:pPr>
          </w:p>
        </w:tc>
      </w:tr>
    </w:tbl>
    <w:p w14:paraId="7AA19F9A" w14:textId="689818B9" w:rsidR="002F312D" w:rsidRPr="002F312D" w:rsidRDefault="006C3A46" w:rsidP="003450EC">
      <w:pPr>
        <w:numPr>
          <w:ilvl w:val="0"/>
          <w:numId w:val="9"/>
        </w:numPr>
        <w:spacing w:after="0"/>
        <w:ind w:left="284" w:hanging="284"/>
        <w:contextualSpacing/>
        <w:jc w:val="both"/>
        <w:rPr>
          <w:rFonts w:asciiTheme="minorHAnsi" w:hAnsiTheme="minorHAnsi" w:cstheme="minorHAnsi"/>
          <w:sz w:val="20"/>
          <w:szCs w:val="20"/>
        </w:rPr>
      </w:pPr>
      <w:r w:rsidRPr="00092206">
        <w:rPr>
          <w:rFonts w:asciiTheme="minorHAnsi" w:hAnsiTheme="minorHAnsi" w:cstheme="minorHAnsi"/>
          <w:sz w:val="20"/>
          <w:szCs w:val="20"/>
        </w:rPr>
        <w:t>Integralną część złożonej oferty stanowią następujące dokumenty: ………………………………………</w:t>
      </w:r>
    </w:p>
    <w:p w14:paraId="54F5D239" w14:textId="77777777" w:rsidR="006C3A46" w:rsidRPr="00092206" w:rsidRDefault="006C3A46" w:rsidP="003450EC">
      <w:pPr>
        <w:numPr>
          <w:ilvl w:val="0"/>
          <w:numId w:val="9"/>
        </w:numPr>
        <w:spacing w:after="0"/>
        <w:ind w:left="284" w:hanging="284"/>
        <w:contextualSpacing/>
        <w:jc w:val="both"/>
        <w:rPr>
          <w:rFonts w:asciiTheme="minorHAnsi" w:hAnsiTheme="minorHAnsi" w:cstheme="minorHAnsi"/>
          <w:sz w:val="20"/>
          <w:szCs w:val="20"/>
        </w:rPr>
      </w:pPr>
      <w:r w:rsidRPr="00092206">
        <w:rPr>
          <w:rFonts w:asciiTheme="minorHAnsi" w:hAnsiTheme="minorHAnsi" w:cstheme="minorHAnsi"/>
          <w:sz w:val="20"/>
          <w:szCs w:val="20"/>
        </w:rPr>
        <w:t>Wadium wpłacone w pieniądzu należy zwrócić na konto nr.: …………………………</w:t>
      </w:r>
    </w:p>
    <w:p w14:paraId="758EA7BA" w14:textId="77777777" w:rsidR="00441B77" w:rsidRPr="00092206" w:rsidRDefault="006C3A46" w:rsidP="003450EC">
      <w:pPr>
        <w:numPr>
          <w:ilvl w:val="0"/>
          <w:numId w:val="9"/>
        </w:numPr>
        <w:spacing w:after="0"/>
        <w:ind w:left="284" w:hanging="284"/>
        <w:contextualSpacing/>
        <w:jc w:val="both"/>
        <w:rPr>
          <w:rFonts w:asciiTheme="minorHAnsi" w:hAnsiTheme="minorHAnsi" w:cstheme="minorHAnsi"/>
          <w:i/>
          <w:sz w:val="20"/>
          <w:szCs w:val="20"/>
        </w:rPr>
      </w:pPr>
      <w:r w:rsidRPr="00092206">
        <w:rPr>
          <w:rFonts w:asciiTheme="minorHAnsi" w:hAnsiTheme="minorHAnsi" w:cstheme="minorHAnsi"/>
          <w:sz w:val="20"/>
          <w:szCs w:val="20"/>
        </w:rPr>
        <w:t>Oświadczam</w:t>
      </w:r>
      <w:r w:rsidR="00A60D05" w:rsidRPr="00092206">
        <w:rPr>
          <w:rFonts w:asciiTheme="minorHAnsi" w:hAnsiTheme="minorHAnsi" w:cstheme="minorHAnsi"/>
          <w:sz w:val="20"/>
          <w:szCs w:val="20"/>
        </w:rPr>
        <w:t>y</w:t>
      </w:r>
      <w:r w:rsidRPr="00092206">
        <w:rPr>
          <w:rFonts w:asciiTheme="minorHAnsi" w:hAnsiTheme="minorHAnsi" w:cstheme="minorHAnsi"/>
          <w:sz w:val="20"/>
          <w:szCs w:val="20"/>
        </w:rPr>
        <w:t xml:space="preserve">, iż Wykonawca jest </w:t>
      </w:r>
      <w:r w:rsidRPr="00092206">
        <w:rPr>
          <w:rFonts w:asciiTheme="minorHAnsi" w:hAnsiTheme="minorHAnsi" w:cstheme="minorHAnsi"/>
          <w:i/>
          <w:sz w:val="20"/>
          <w:szCs w:val="20"/>
        </w:rPr>
        <w:t>mikro / małym / średnim / dużym / przedsiębiorcą. (niepotrzebne skreślić).</w:t>
      </w:r>
    </w:p>
    <w:p w14:paraId="7CC56E4C" w14:textId="171B8CE2" w:rsidR="00441B77" w:rsidRPr="00F829C0" w:rsidRDefault="00441B77" w:rsidP="003450EC">
      <w:pPr>
        <w:numPr>
          <w:ilvl w:val="0"/>
          <w:numId w:val="9"/>
        </w:numPr>
        <w:spacing w:after="0"/>
        <w:ind w:left="284" w:hanging="284"/>
        <w:contextualSpacing/>
        <w:jc w:val="both"/>
        <w:rPr>
          <w:rFonts w:asciiTheme="minorHAnsi" w:hAnsiTheme="minorHAnsi" w:cstheme="minorHAnsi"/>
          <w:i/>
          <w:sz w:val="20"/>
          <w:szCs w:val="20"/>
        </w:rPr>
      </w:pPr>
      <w:r w:rsidRPr="00092206">
        <w:rPr>
          <w:rFonts w:asciiTheme="minorHAnsi" w:hAnsiTheme="minorHAnsi" w:cstheme="minorHAnsi"/>
          <w:sz w:val="20"/>
          <w:szCs w:val="20"/>
        </w:rPr>
        <w:t>Oświadczam</w:t>
      </w:r>
      <w:r w:rsidR="00A60D05" w:rsidRPr="00092206">
        <w:rPr>
          <w:rFonts w:asciiTheme="minorHAnsi" w:hAnsiTheme="minorHAnsi" w:cstheme="minorHAnsi"/>
          <w:sz w:val="20"/>
          <w:szCs w:val="20"/>
        </w:rPr>
        <w:t>y</w:t>
      </w:r>
      <w:r w:rsidRPr="00092206">
        <w:rPr>
          <w:rFonts w:asciiTheme="minorHAnsi" w:hAnsiTheme="minorHAnsi" w:cstheme="minorHAnsi"/>
          <w:sz w:val="20"/>
          <w:szCs w:val="20"/>
        </w:rPr>
        <w:t>, że wypełni</w:t>
      </w:r>
      <w:r w:rsidR="00A60D05" w:rsidRPr="00092206">
        <w:rPr>
          <w:rFonts w:asciiTheme="minorHAnsi" w:hAnsiTheme="minorHAnsi" w:cstheme="minorHAnsi"/>
          <w:sz w:val="20"/>
          <w:szCs w:val="20"/>
        </w:rPr>
        <w:t>liśmy</w:t>
      </w:r>
      <w:r w:rsidRPr="00092206">
        <w:rPr>
          <w:rFonts w:asciiTheme="minorHAnsi" w:hAnsiTheme="minorHAnsi" w:cstheme="minorHAnsi"/>
          <w:sz w:val="20"/>
          <w:szCs w:val="20"/>
        </w:rPr>
        <w:t xml:space="preserve"> obowiązki informacyjne przewidziane w art. 13 lub art. 14 RODO wobec osób fizycznych, od których dane osobowe bezpośrednio lub pośrednio pozyska</w:t>
      </w:r>
      <w:r w:rsidR="00A60D05" w:rsidRPr="00092206">
        <w:rPr>
          <w:rFonts w:asciiTheme="minorHAnsi" w:hAnsiTheme="minorHAnsi" w:cstheme="minorHAnsi"/>
          <w:sz w:val="20"/>
          <w:szCs w:val="20"/>
        </w:rPr>
        <w:t xml:space="preserve">liśmy </w:t>
      </w:r>
      <w:r w:rsidRPr="00092206">
        <w:rPr>
          <w:rFonts w:asciiTheme="minorHAnsi" w:hAnsiTheme="minorHAnsi" w:cstheme="minorHAnsi"/>
          <w:sz w:val="20"/>
          <w:szCs w:val="20"/>
        </w:rPr>
        <w:t>w celu ubiegania się o udzielenie zamówienia publicznego  w niniejszym postępowaniu (o ile dotyczy).</w:t>
      </w:r>
    </w:p>
    <w:p w14:paraId="16F878E5" w14:textId="62A6194C" w:rsidR="002F312D" w:rsidRPr="00F829C0" w:rsidRDefault="002F312D" w:rsidP="003450EC">
      <w:pPr>
        <w:numPr>
          <w:ilvl w:val="0"/>
          <w:numId w:val="9"/>
        </w:numPr>
        <w:spacing w:after="0"/>
        <w:jc w:val="both"/>
        <w:rPr>
          <w:rFonts w:asciiTheme="minorHAnsi" w:hAnsiTheme="minorHAnsi" w:cstheme="minorHAnsi"/>
          <w:sz w:val="20"/>
          <w:szCs w:val="20"/>
        </w:rPr>
      </w:pPr>
      <w:r>
        <w:rPr>
          <w:rFonts w:asciiTheme="minorHAnsi" w:hAnsiTheme="minorHAnsi" w:cstheme="minorHAnsi"/>
          <w:sz w:val="20"/>
          <w:szCs w:val="20"/>
        </w:rPr>
        <w:t>Według jego wiedzy beneficjentem rzeczywistym Wykonawcy w rozumieniu ustawy o przeciwdziałaniu praniu pieniędzy oraz finansowaniu terroryzmu jest ……………………..</w:t>
      </w:r>
    </w:p>
    <w:p w14:paraId="076FB533" w14:textId="77777777" w:rsidR="005246D5" w:rsidRDefault="006C3A46" w:rsidP="003450EC">
      <w:pPr>
        <w:numPr>
          <w:ilvl w:val="0"/>
          <w:numId w:val="9"/>
        </w:numPr>
        <w:spacing w:after="0"/>
        <w:ind w:left="284" w:hanging="284"/>
        <w:contextualSpacing/>
        <w:jc w:val="both"/>
        <w:rPr>
          <w:rFonts w:asciiTheme="minorHAnsi" w:hAnsiTheme="minorHAnsi" w:cstheme="minorHAnsi"/>
          <w:sz w:val="20"/>
          <w:szCs w:val="20"/>
        </w:rPr>
      </w:pPr>
      <w:r w:rsidRPr="00092206">
        <w:rPr>
          <w:rFonts w:asciiTheme="minorHAnsi" w:hAnsiTheme="minorHAnsi" w:cstheme="minorHAnsi"/>
          <w:sz w:val="20"/>
          <w:szCs w:val="20"/>
        </w:rPr>
        <w:t>Osoba umocowana do kontaktów z zamawiającym: ……………… tel.: …………………mail: ……………..</w:t>
      </w:r>
    </w:p>
    <w:p w14:paraId="3D2550D2" w14:textId="17609025" w:rsidR="006C3A46" w:rsidRPr="00092206" w:rsidRDefault="005246D5" w:rsidP="005246D5">
      <w:pPr>
        <w:spacing w:after="0"/>
        <w:ind w:left="284"/>
        <w:contextualSpacing/>
        <w:jc w:val="both"/>
        <w:rPr>
          <w:rFonts w:asciiTheme="minorHAnsi" w:hAnsiTheme="minorHAnsi" w:cstheme="minorHAnsi"/>
          <w:sz w:val="20"/>
          <w:szCs w:val="20"/>
        </w:rPr>
      </w:pPr>
      <w:r>
        <w:rPr>
          <w:rFonts w:asciiTheme="minorHAnsi" w:hAnsiTheme="minorHAnsi" w:cstheme="minorHAnsi"/>
          <w:sz w:val="20"/>
          <w:szCs w:val="20"/>
        </w:rPr>
        <w:lastRenderedPageBreak/>
        <w:t xml:space="preserve">UWAGA: </w:t>
      </w:r>
      <w:r>
        <w:rPr>
          <w:rFonts w:asciiTheme="minorHAnsi" w:eastAsia="Times New Roman" w:hAnsiTheme="minorHAnsi" w:cstheme="minorHAnsi"/>
          <w:bCs/>
          <w:sz w:val="20"/>
          <w:szCs w:val="20"/>
          <w:lang w:eastAsia="ar-SA"/>
        </w:rPr>
        <w:t xml:space="preserve">zgodnie z SWZ, Zamawiający będzie kontaktował się ze wskazanym tutaj przedstawicielem Wykonawcy </w:t>
      </w:r>
      <w:r w:rsidRPr="005F6EC0">
        <w:rPr>
          <w:rFonts w:asciiTheme="minorHAnsi" w:eastAsia="Times New Roman" w:hAnsiTheme="minorHAnsi" w:cstheme="minorHAnsi"/>
          <w:bCs/>
          <w:sz w:val="20"/>
          <w:szCs w:val="20"/>
          <w:lang w:eastAsia="ar-SA"/>
        </w:rPr>
        <w:t xml:space="preserve"> elektronicznie poprzez: </w:t>
      </w:r>
      <w:r w:rsidRPr="005F6EC0">
        <w:rPr>
          <w:rFonts w:asciiTheme="minorHAnsi" w:eastAsia="Times New Roman" w:hAnsiTheme="minorHAnsi" w:cstheme="minorHAnsi"/>
          <w:b/>
          <w:sz w:val="20"/>
          <w:szCs w:val="20"/>
          <w:lang w:eastAsia="ar-SA"/>
        </w:rPr>
        <w:t>https://platformazakupowa.pl/pn/khk</w:t>
      </w:r>
      <w:r w:rsidRPr="005F6EC0">
        <w:rPr>
          <w:rFonts w:asciiTheme="minorHAnsi" w:eastAsia="Times New Roman" w:hAnsiTheme="minorHAnsi" w:cstheme="minorHAnsi"/>
          <w:bCs/>
          <w:sz w:val="20"/>
          <w:szCs w:val="20"/>
          <w:lang w:eastAsia="ar-SA"/>
        </w:rPr>
        <w:t xml:space="preserve"> (</w:t>
      </w:r>
      <w:r w:rsidR="00F9448F" w:rsidRPr="00F9448F">
        <w:rPr>
          <w:rFonts w:asciiTheme="minorHAnsi" w:eastAsia="Times New Roman" w:hAnsiTheme="minorHAnsi" w:cstheme="minorHAnsi"/>
          <w:bCs/>
          <w:sz w:val="20"/>
          <w:szCs w:val="20"/>
          <w:lang w:eastAsia="ar-SA"/>
        </w:rPr>
        <w:t>wyjątkowo na adres mailowy: na adres mailowy podany w pkt 11)</w:t>
      </w:r>
    </w:p>
    <w:p w14:paraId="5B9A61D4" w14:textId="77777777" w:rsidR="00D170A1" w:rsidRPr="00092206" w:rsidRDefault="00D170A1" w:rsidP="007C5E27">
      <w:pPr>
        <w:spacing w:after="0"/>
        <w:ind w:left="-142"/>
        <w:jc w:val="both"/>
        <w:rPr>
          <w:rFonts w:asciiTheme="minorHAnsi" w:hAnsiTheme="minorHAnsi" w:cstheme="minorHAnsi"/>
          <w:b/>
          <w:sz w:val="20"/>
          <w:szCs w:val="20"/>
          <w:u w:val="single"/>
          <w:lang w:eastAsia="ar-SA"/>
        </w:rPr>
      </w:pPr>
    </w:p>
    <w:p w14:paraId="22B32CF2" w14:textId="57092CE2" w:rsidR="002B4F3C" w:rsidRPr="00092206" w:rsidRDefault="002B4F3C" w:rsidP="007C5E27">
      <w:pPr>
        <w:keepNext/>
        <w:tabs>
          <w:tab w:val="num" w:pos="0"/>
        </w:tabs>
        <w:spacing w:after="0"/>
        <w:ind w:left="5368"/>
        <w:jc w:val="center"/>
        <w:outlineLvl w:val="0"/>
        <w:rPr>
          <w:rFonts w:asciiTheme="minorHAnsi" w:hAnsiTheme="minorHAnsi" w:cstheme="minorHAnsi"/>
          <w:i/>
          <w:sz w:val="20"/>
          <w:szCs w:val="20"/>
        </w:rPr>
      </w:pPr>
    </w:p>
    <w:p w14:paraId="160BBA2A" w14:textId="77777777" w:rsidR="007C5E27" w:rsidRPr="00092206" w:rsidRDefault="007C5E27" w:rsidP="007C5E27">
      <w:pPr>
        <w:keepNext/>
        <w:tabs>
          <w:tab w:val="num" w:pos="0"/>
        </w:tabs>
        <w:spacing w:after="0"/>
        <w:ind w:left="5368"/>
        <w:jc w:val="center"/>
        <w:outlineLvl w:val="0"/>
        <w:rPr>
          <w:rFonts w:asciiTheme="minorHAnsi" w:hAnsiTheme="minorHAnsi" w:cstheme="minorHAnsi"/>
          <w:i/>
          <w:sz w:val="20"/>
          <w:szCs w:val="20"/>
        </w:rPr>
      </w:pPr>
    </w:p>
    <w:p w14:paraId="5F034E38" w14:textId="20095FF6" w:rsidR="007112A0" w:rsidRPr="00092206" w:rsidRDefault="002B4F3C" w:rsidP="007C5E27">
      <w:pPr>
        <w:keepNext/>
        <w:tabs>
          <w:tab w:val="num" w:pos="0"/>
        </w:tabs>
        <w:spacing w:after="0"/>
        <w:ind w:left="5368"/>
        <w:jc w:val="center"/>
        <w:outlineLvl w:val="0"/>
        <w:rPr>
          <w:rFonts w:asciiTheme="minorHAnsi" w:hAnsiTheme="minorHAnsi" w:cstheme="minorHAnsi"/>
          <w:sz w:val="20"/>
          <w:szCs w:val="20"/>
        </w:rPr>
      </w:pPr>
      <w:r w:rsidRPr="00092206">
        <w:rPr>
          <w:rFonts w:asciiTheme="minorHAnsi" w:hAnsiTheme="minorHAnsi" w:cstheme="minorHAnsi"/>
          <w:i/>
          <w:sz w:val="20"/>
          <w:szCs w:val="20"/>
        </w:rPr>
        <w:t xml:space="preserve">(kwalifikowany </w:t>
      </w:r>
      <w:r w:rsidR="007112A0" w:rsidRPr="00092206">
        <w:rPr>
          <w:rFonts w:asciiTheme="minorHAnsi" w:hAnsiTheme="minorHAnsi" w:cstheme="minorHAnsi"/>
          <w:i/>
          <w:sz w:val="20"/>
          <w:szCs w:val="20"/>
        </w:rPr>
        <w:t>podpis</w:t>
      </w:r>
      <w:r w:rsidRPr="00092206">
        <w:rPr>
          <w:rFonts w:asciiTheme="minorHAnsi" w:hAnsiTheme="minorHAnsi" w:cstheme="minorHAnsi"/>
          <w:i/>
          <w:sz w:val="20"/>
          <w:szCs w:val="20"/>
        </w:rPr>
        <w:t xml:space="preserve"> elektroniczny)</w:t>
      </w:r>
    </w:p>
    <w:p w14:paraId="1CDCAD70" w14:textId="77777777" w:rsidR="007112A0" w:rsidRPr="00092206" w:rsidRDefault="007112A0" w:rsidP="007C5E27">
      <w:pPr>
        <w:spacing w:after="0"/>
        <w:ind w:left="-142"/>
        <w:jc w:val="both"/>
        <w:rPr>
          <w:rFonts w:asciiTheme="minorHAnsi" w:hAnsiTheme="minorHAnsi" w:cstheme="minorHAnsi"/>
          <w:b/>
          <w:sz w:val="20"/>
          <w:szCs w:val="20"/>
          <w:u w:val="single"/>
          <w:lang w:eastAsia="ar-SA"/>
        </w:rPr>
      </w:pPr>
    </w:p>
    <w:p w14:paraId="3BE5FFC8" w14:textId="77777777" w:rsidR="007C5E27" w:rsidRPr="007347E1" w:rsidRDefault="007C5E27" w:rsidP="001F450C">
      <w:pPr>
        <w:spacing w:after="0"/>
        <w:jc w:val="right"/>
        <w:rPr>
          <w:rFonts w:asciiTheme="minorHAnsi" w:hAnsiTheme="minorHAnsi" w:cstheme="minorHAnsi"/>
          <w:b/>
          <w:color w:val="FF0000"/>
        </w:rPr>
      </w:pPr>
    </w:p>
    <w:p w14:paraId="1ED2F64D" w14:textId="77777777" w:rsidR="00E06582" w:rsidRDefault="00E06582" w:rsidP="001F450C">
      <w:pPr>
        <w:spacing w:after="0"/>
        <w:jc w:val="right"/>
        <w:rPr>
          <w:rFonts w:asciiTheme="minorHAnsi" w:hAnsiTheme="minorHAnsi" w:cstheme="minorHAnsi"/>
          <w:b/>
        </w:rPr>
      </w:pPr>
    </w:p>
    <w:p w14:paraId="0AD38A17" w14:textId="77777777" w:rsidR="00E06582" w:rsidRDefault="00E06582" w:rsidP="001F450C">
      <w:pPr>
        <w:spacing w:after="0"/>
        <w:jc w:val="right"/>
        <w:rPr>
          <w:rFonts w:asciiTheme="minorHAnsi" w:hAnsiTheme="minorHAnsi" w:cstheme="minorHAnsi"/>
          <w:b/>
        </w:rPr>
      </w:pPr>
    </w:p>
    <w:p w14:paraId="76FA99A3" w14:textId="77777777" w:rsidR="00E06582" w:rsidRDefault="00E06582" w:rsidP="001F450C">
      <w:pPr>
        <w:spacing w:after="0"/>
        <w:jc w:val="right"/>
        <w:rPr>
          <w:rFonts w:asciiTheme="minorHAnsi" w:hAnsiTheme="minorHAnsi" w:cstheme="minorHAnsi"/>
          <w:b/>
        </w:rPr>
      </w:pPr>
    </w:p>
    <w:p w14:paraId="18502F01" w14:textId="77777777" w:rsidR="00E06582" w:rsidRDefault="00E06582" w:rsidP="001F450C">
      <w:pPr>
        <w:spacing w:after="0"/>
        <w:jc w:val="right"/>
        <w:rPr>
          <w:rFonts w:asciiTheme="minorHAnsi" w:hAnsiTheme="minorHAnsi" w:cstheme="minorHAnsi"/>
          <w:b/>
        </w:rPr>
      </w:pPr>
    </w:p>
    <w:p w14:paraId="32316038" w14:textId="77777777" w:rsidR="00E06582" w:rsidRDefault="00E06582" w:rsidP="001F450C">
      <w:pPr>
        <w:spacing w:after="0"/>
        <w:jc w:val="right"/>
        <w:rPr>
          <w:rFonts w:asciiTheme="minorHAnsi" w:hAnsiTheme="minorHAnsi" w:cstheme="minorHAnsi"/>
          <w:b/>
        </w:rPr>
      </w:pPr>
    </w:p>
    <w:p w14:paraId="12034C85" w14:textId="77777777" w:rsidR="00E06582" w:rsidRDefault="00E06582" w:rsidP="001F450C">
      <w:pPr>
        <w:spacing w:after="0"/>
        <w:jc w:val="right"/>
        <w:rPr>
          <w:rFonts w:asciiTheme="minorHAnsi" w:hAnsiTheme="minorHAnsi" w:cstheme="minorHAnsi"/>
          <w:b/>
        </w:rPr>
      </w:pPr>
    </w:p>
    <w:p w14:paraId="198F5907" w14:textId="77777777" w:rsidR="00E06582" w:rsidRDefault="00E06582" w:rsidP="001F450C">
      <w:pPr>
        <w:spacing w:after="0"/>
        <w:jc w:val="right"/>
        <w:rPr>
          <w:rFonts w:asciiTheme="minorHAnsi" w:hAnsiTheme="minorHAnsi" w:cstheme="minorHAnsi"/>
          <w:b/>
        </w:rPr>
      </w:pPr>
    </w:p>
    <w:p w14:paraId="486EFFBC" w14:textId="77777777" w:rsidR="00E06582" w:rsidRDefault="00E06582" w:rsidP="001F450C">
      <w:pPr>
        <w:spacing w:after="0"/>
        <w:jc w:val="right"/>
        <w:rPr>
          <w:rFonts w:asciiTheme="minorHAnsi" w:hAnsiTheme="minorHAnsi" w:cstheme="minorHAnsi"/>
          <w:b/>
        </w:rPr>
      </w:pPr>
    </w:p>
    <w:p w14:paraId="24A4FA1A" w14:textId="77777777" w:rsidR="00E06582" w:rsidRDefault="00E06582" w:rsidP="001F450C">
      <w:pPr>
        <w:spacing w:after="0"/>
        <w:jc w:val="right"/>
        <w:rPr>
          <w:rFonts w:asciiTheme="minorHAnsi" w:hAnsiTheme="minorHAnsi" w:cstheme="minorHAnsi"/>
          <w:b/>
        </w:rPr>
      </w:pPr>
    </w:p>
    <w:p w14:paraId="00BBFC12" w14:textId="77777777" w:rsidR="00E06582" w:rsidRDefault="00E06582" w:rsidP="001F450C">
      <w:pPr>
        <w:spacing w:after="0"/>
        <w:jc w:val="right"/>
        <w:rPr>
          <w:rFonts w:asciiTheme="minorHAnsi" w:hAnsiTheme="minorHAnsi" w:cstheme="minorHAnsi"/>
          <w:b/>
        </w:rPr>
      </w:pPr>
    </w:p>
    <w:p w14:paraId="1AF263AB" w14:textId="77777777" w:rsidR="00E06582" w:rsidRDefault="00E06582" w:rsidP="001F450C">
      <w:pPr>
        <w:spacing w:after="0"/>
        <w:jc w:val="right"/>
        <w:rPr>
          <w:rFonts w:asciiTheme="minorHAnsi" w:hAnsiTheme="minorHAnsi" w:cstheme="minorHAnsi"/>
          <w:b/>
        </w:rPr>
      </w:pPr>
    </w:p>
    <w:p w14:paraId="254C2D44" w14:textId="77777777" w:rsidR="00E06582" w:rsidRDefault="00E06582" w:rsidP="001F450C">
      <w:pPr>
        <w:spacing w:after="0"/>
        <w:jc w:val="right"/>
        <w:rPr>
          <w:rFonts w:asciiTheme="minorHAnsi" w:hAnsiTheme="minorHAnsi" w:cstheme="minorHAnsi"/>
          <w:b/>
        </w:rPr>
      </w:pPr>
    </w:p>
    <w:p w14:paraId="75E52A19" w14:textId="77777777" w:rsidR="00E06582" w:rsidRDefault="00E06582" w:rsidP="001F450C">
      <w:pPr>
        <w:spacing w:after="0"/>
        <w:jc w:val="right"/>
        <w:rPr>
          <w:rFonts w:asciiTheme="minorHAnsi" w:hAnsiTheme="minorHAnsi" w:cstheme="minorHAnsi"/>
          <w:b/>
        </w:rPr>
      </w:pPr>
    </w:p>
    <w:p w14:paraId="01F030DC" w14:textId="77777777" w:rsidR="00E06582" w:rsidRDefault="00E06582" w:rsidP="001F450C">
      <w:pPr>
        <w:spacing w:after="0"/>
        <w:jc w:val="right"/>
        <w:rPr>
          <w:rFonts w:asciiTheme="minorHAnsi" w:hAnsiTheme="minorHAnsi" w:cstheme="minorHAnsi"/>
          <w:b/>
        </w:rPr>
      </w:pPr>
    </w:p>
    <w:p w14:paraId="69D8F836" w14:textId="77777777" w:rsidR="00E06582" w:rsidRDefault="00E06582" w:rsidP="001F450C">
      <w:pPr>
        <w:spacing w:after="0"/>
        <w:jc w:val="right"/>
        <w:rPr>
          <w:rFonts w:asciiTheme="minorHAnsi" w:hAnsiTheme="minorHAnsi" w:cstheme="minorHAnsi"/>
          <w:b/>
        </w:rPr>
      </w:pPr>
    </w:p>
    <w:p w14:paraId="6384B60C" w14:textId="77777777" w:rsidR="00E06582" w:rsidRDefault="00E06582" w:rsidP="001F450C">
      <w:pPr>
        <w:spacing w:after="0"/>
        <w:jc w:val="right"/>
        <w:rPr>
          <w:rFonts w:asciiTheme="minorHAnsi" w:hAnsiTheme="minorHAnsi" w:cstheme="minorHAnsi"/>
          <w:b/>
        </w:rPr>
      </w:pPr>
    </w:p>
    <w:p w14:paraId="085E735E" w14:textId="77777777" w:rsidR="00E06582" w:rsidRDefault="00E06582" w:rsidP="001F450C">
      <w:pPr>
        <w:spacing w:after="0"/>
        <w:jc w:val="right"/>
        <w:rPr>
          <w:rFonts w:asciiTheme="minorHAnsi" w:hAnsiTheme="minorHAnsi" w:cstheme="minorHAnsi"/>
          <w:b/>
        </w:rPr>
      </w:pPr>
    </w:p>
    <w:p w14:paraId="0A547E50" w14:textId="77777777" w:rsidR="00E06582" w:rsidRDefault="00E06582" w:rsidP="001F450C">
      <w:pPr>
        <w:spacing w:after="0"/>
        <w:jc w:val="right"/>
        <w:rPr>
          <w:rFonts w:asciiTheme="minorHAnsi" w:hAnsiTheme="minorHAnsi" w:cstheme="minorHAnsi"/>
          <w:b/>
        </w:rPr>
      </w:pPr>
    </w:p>
    <w:p w14:paraId="1F707CF5" w14:textId="77777777" w:rsidR="00E06582" w:rsidRDefault="00E06582" w:rsidP="001F450C">
      <w:pPr>
        <w:spacing w:after="0"/>
        <w:jc w:val="right"/>
        <w:rPr>
          <w:rFonts w:asciiTheme="minorHAnsi" w:hAnsiTheme="minorHAnsi" w:cstheme="minorHAnsi"/>
          <w:b/>
        </w:rPr>
      </w:pPr>
    </w:p>
    <w:p w14:paraId="14B6EFCD" w14:textId="77777777" w:rsidR="00E06582" w:rsidRDefault="00E06582" w:rsidP="001F450C">
      <w:pPr>
        <w:spacing w:after="0"/>
        <w:jc w:val="right"/>
        <w:rPr>
          <w:rFonts w:asciiTheme="minorHAnsi" w:hAnsiTheme="minorHAnsi" w:cstheme="minorHAnsi"/>
          <w:b/>
        </w:rPr>
      </w:pPr>
    </w:p>
    <w:p w14:paraId="10BF6D00" w14:textId="77777777" w:rsidR="00E06582" w:rsidRDefault="00E06582" w:rsidP="001F450C">
      <w:pPr>
        <w:spacing w:after="0"/>
        <w:jc w:val="right"/>
        <w:rPr>
          <w:rFonts w:asciiTheme="minorHAnsi" w:hAnsiTheme="minorHAnsi" w:cstheme="minorHAnsi"/>
          <w:b/>
        </w:rPr>
      </w:pPr>
    </w:p>
    <w:p w14:paraId="21720F32" w14:textId="77777777" w:rsidR="00E06582" w:rsidRDefault="00E06582" w:rsidP="001F450C">
      <w:pPr>
        <w:spacing w:after="0"/>
        <w:jc w:val="right"/>
        <w:rPr>
          <w:rFonts w:asciiTheme="minorHAnsi" w:hAnsiTheme="minorHAnsi" w:cstheme="minorHAnsi"/>
          <w:b/>
        </w:rPr>
      </w:pPr>
    </w:p>
    <w:p w14:paraId="1DC306D1" w14:textId="77777777" w:rsidR="00E06582" w:rsidRDefault="00E06582" w:rsidP="001F450C">
      <w:pPr>
        <w:spacing w:after="0"/>
        <w:jc w:val="right"/>
        <w:rPr>
          <w:rFonts w:asciiTheme="minorHAnsi" w:hAnsiTheme="minorHAnsi" w:cstheme="minorHAnsi"/>
          <w:b/>
        </w:rPr>
      </w:pPr>
    </w:p>
    <w:p w14:paraId="56EFC1E2" w14:textId="77777777" w:rsidR="00E06582" w:rsidRDefault="00E06582" w:rsidP="001F450C">
      <w:pPr>
        <w:spacing w:after="0"/>
        <w:jc w:val="right"/>
        <w:rPr>
          <w:rFonts w:asciiTheme="minorHAnsi" w:hAnsiTheme="minorHAnsi" w:cstheme="minorHAnsi"/>
          <w:b/>
        </w:rPr>
      </w:pPr>
    </w:p>
    <w:p w14:paraId="2C17BE59" w14:textId="77777777" w:rsidR="00E06582" w:rsidRDefault="00E06582" w:rsidP="001F450C">
      <w:pPr>
        <w:spacing w:after="0"/>
        <w:jc w:val="right"/>
        <w:rPr>
          <w:rFonts w:asciiTheme="minorHAnsi" w:hAnsiTheme="minorHAnsi" w:cstheme="minorHAnsi"/>
          <w:b/>
        </w:rPr>
      </w:pPr>
    </w:p>
    <w:p w14:paraId="3A2EBADF" w14:textId="77777777" w:rsidR="00E06582" w:rsidRDefault="00E06582" w:rsidP="001F450C">
      <w:pPr>
        <w:spacing w:after="0"/>
        <w:jc w:val="right"/>
        <w:rPr>
          <w:rFonts w:asciiTheme="minorHAnsi" w:hAnsiTheme="minorHAnsi" w:cstheme="minorHAnsi"/>
          <w:b/>
        </w:rPr>
      </w:pPr>
    </w:p>
    <w:p w14:paraId="4A5E9A2A" w14:textId="77777777" w:rsidR="00E06582" w:rsidRDefault="00E06582" w:rsidP="001F450C">
      <w:pPr>
        <w:spacing w:after="0"/>
        <w:jc w:val="right"/>
        <w:rPr>
          <w:rFonts w:asciiTheme="minorHAnsi" w:hAnsiTheme="minorHAnsi" w:cstheme="minorHAnsi"/>
          <w:b/>
        </w:rPr>
      </w:pPr>
    </w:p>
    <w:p w14:paraId="6A64ECC9" w14:textId="77777777" w:rsidR="00E06582" w:rsidRDefault="00E06582" w:rsidP="001F450C">
      <w:pPr>
        <w:spacing w:after="0"/>
        <w:jc w:val="right"/>
        <w:rPr>
          <w:rFonts w:asciiTheme="minorHAnsi" w:hAnsiTheme="minorHAnsi" w:cstheme="minorHAnsi"/>
          <w:b/>
        </w:rPr>
      </w:pPr>
    </w:p>
    <w:p w14:paraId="7EF2B576" w14:textId="77777777" w:rsidR="00E06582" w:rsidRDefault="00E06582" w:rsidP="001F450C">
      <w:pPr>
        <w:spacing w:after="0"/>
        <w:jc w:val="right"/>
        <w:rPr>
          <w:rFonts w:asciiTheme="minorHAnsi" w:hAnsiTheme="minorHAnsi" w:cstheme="minorHAnsi"/>
          <w:b/>
        </w:rPr>
      </w:pPr>
    </w:p>
    <w:p w14:paraId="6C7C9BF8" w14:textId="77777777" w:rsidR="00E06582" w:rsidRDefault="00E06582" w:rsidP="001F450C">
      <w:pPr>
        <w:spacing w:after="0"/>
        <w:jc w:val="right"/>
        <w:rPr>
          <w:rFonts w:asciiTheme="minorHAnsi" w:hAnsiTheme="minorHAnsi" w:cstheme="minorHAnsi"/>
          <w:b/>
        </w:rPr>
      </w:pPr>
    </w:p>
    <w:p w14:paraId="3FACCC1D" w14:textId="77777777" w:rsidR="00E06582" w:rsidRDefault="00E06582" w:rsidP="001F450C">
      <w:pPr>
        <w:spacing w:after="0"/>
        <w:jc w:val="right"/>
        <w:rPr>
          <w:rFonts w:asciiTheme="minorHAnsi" w:hAnsiTheme="minorHAnsi" w:cstheme="minorHAnsi"/>
          <w:b/>
        </w:rPr>
      </w:pPr>
    </w:p>
    <w:p w14:paraId="419BBB3B" w14:textId="77777777" w:rsidR="00E06582" w:rsidRDefault="00E06582" w:rsidP="001F450C">
      <w:pPr>
        <w:spacing w:after="0"/>
        <w:jc w:val="right"/>
        <w:rPr>
          <w:rFonts w:asciiTheme="minorHAnsi" w:hAnsiTheme="minorHAnsi" w:cstheme="minorHAnsi"/>
          <w:b/>
        </w:rPr>
      </w:pPr>
    </w:p>
    <w:p w14:paraId="2AB05952" w14:textId="77777777" w:rsidR="00E06582" w:rsidRDefault="00E06582" w:rsidP="001F450C">
      <w:pPr>
        <w:spacing w:after="0"/>
        <w:jc w:val="right"/>
        <w:rPr>
          <w:rFonts w:asciiTheme="minorHAnsi" w:hAnsiTheme="minorHAnsi" w:cstheme="minorHAnsi"/>
          <w:b/>
        </w:rPr>
      </w:pPr>
    </w:p>
    <w:p w14:paraId="27525D81" w14:textId="77777777" w:rsidR="00E06582" w:rsidRDefault="00E06582" w:rsidP="00CA0E3B">
      <w:pPr>
        <w:spacing w:after="0"/>
        <w:rPr>
          <w:rFonts w:asciiTheme="minorHAnsi" w:hAnsiTheme="minorHAnsi" w:cstheme="minorHAnsi"/>
          <w:b/>
        </w:rPr>
      </w:pPr>
    </w:p>
    <w:p w14:paraId="49773A4F" w14:textId="77777777" w:rsidR="00E06582" w:rsidRDefault="00E06582" w:rsidP="001F450C">
      <w:pPr>
        <w:spacing w:after="0"/>
        <w:jc w:val="right"/>
        <w:rPr>
          <w:rFonts w:asciiTheme="minorHAnsi" w:hAnsiTheme="minorHAnsi" w:cstheme="minorHAnsi"/>
          <w:b/>
        </w:rPr>
      </w:pPr>
    </w:p>
    <w:p w14:paraId="19E12033" w14:textId="424B72C0" w:rsidR="00E06582" w:rsidRDefault="00E06582" w:rsidP="001F450C">
      <w:pPr>
        <w:spacing w:after="0"/>
        <w:jc w:val="right"/>
        <w:rPr>
          <w:rFonts w:asciiTheme="minorHAnsi" w:hAnsiTheme="minorHAnsi" w:cstheme="minorHAnsi"/>
          <w:b/>
        </w:rPr>
      </w:pPr>
    </w:p>
    <w:p w14:paraId="637E0FA8" w14:textId="762B8D0D" w:rsidR="00E5519F" w:rsidRDefault="00E5519F" w:rsidP="001F450C">
      <w:pPr>
        <w:spacing w:after="0"/>
        <w:jc w:val="right"/>
        <w:rPr>
          <w:rFonts w:asciiTheme="minorHAnsi" w:hAnsiTheme="minorHAnsi" w:cstheme="minorHAnsi"/>
          <w:b/>
        </w:rPr>
      </w:pPr>
    </w:p>
    <w:p w14:paraId="7FCF1093" w14:textId="45BBC420" w:rsidR="00E5519F" w:rsidRDefault="00E5519F" w:rsidP="001F450C">
      <w:pPr>
        <w:spacing w:after="0"/>
        <w:jc w:val="right"/>
        <w:rPr>
          <w:rFonts w:asciiTheme="minorHAnsi" w:hAnsiTheme="minorHAnsi" w:cstheme="minorHAnsi"/>
          <w:b/>
        </w:rPr>
      </w:pPr>
    </w:p>
    <w:p w14:paraId="4F5FC8AE" w14:textId="77777777" w:rsidR="00E5519F" w:rsidRDefault="00E5519F" w:rsidP="001F450C">
      <w:pPr>
        <w:spacing w:after="0"/>
        <w:jc w:val="right"/>
        <w:rPr>
          <w:rFonts w:asciiTheme="minorHAnsi" w:hAnsiTheme="minorHAnsi" w:cstheme="minorHAnsi"/>
          <w:b/>
        </w:rPr>
      </w:pPr>
    </w:p>
    <w:p w14:paraId="6104E071" w14:textId="77777777" w:rsidR="00E06582" w:rsidRDefault="00E06582" w:rsidP="001F450C">
      <w:pPr>
        <w:spacing w:after="0"/>
        <w:jc w:val="right"/>
        <w:rPr>
          <w:rFonts w:asciiTheme="minorHAnsi" w:hAnsiTheme="minorHAnsi" w:cstheme="minorHAnsi"/>
          <w:b/>
        </w:rPr>
      </w:pPr>
    </w:p>
    <w:p w14:paraId="13BB6436" w14:textId="2CB8E846" w:rsidR="00946542" w:rsidRPr="00946542" w:rsidRDefault="00946542" w:rsidP="00946542">
      <w:pPr>
        <w:spacing w:after="0"/>
        <w:jc w:val="right"/>
        <w:rPr>
          <w:rFonts w:asciiTheme="minorHAnsi" w:hAnsiTheme="minorHAnsi" w:cstheme="minorHAnsi"/>
          <w:b/>
        </w:rPr>
      </w:pPr>
      <w:r w:rsidRPr="00946542">
        <w:rPr>
          <w:rFonts w:asciiTheme="minorHAnsi" w:hAnsiTheme="minorHAnsi" w:cstheme="minorHAnsi"/>
          <w:b/>
        </w:rPr>
        <w:lastRenderedPageBreak/>
        <w:t>Załącznik nr 3 do SWZ- Projektowane postanowienia umowy</w:t>
      </w:r>
    </w:p>
    <w:p w14:paraId="17001C53" w14:textId="77777777" w:rsidR="00946542" w:rsidRPr="00946542" w:rsidRDefault="00946542" w:rsidP="00946542">
      <w:pPr>
        <w:spacing w:after="0"/>
        <w:jc w:val="right"/>
        <w:rPr>
          <w:rFonts w:asciiTheme="minorHAnsi" w:hAnsiTheme="minorHAnsi" w:cstheme="minorHAnsi"/>
          <w:b/>
        </w:rPr>
      </w:pPr>
    </w:p>
    <w:p w14:paraId="7A4B522C" w14:textId="77777777" w:rsidR="00946542" w:rsidRPr="00946542" w:rsidRDefault="00946542" w:rsidP="00946542">
      <w:pPr>
        <w:spacing w:after="0"/>
        <w:jc w:val="center"/>
        <w:rPr>
          <w:rFonts w:asciiTheme="minorHAnsi" w:hAnsiTheme="minorHAnsi" w:cstheme="minorHAnsi"/>
          <w:b/>
        </w:rPr>
      </w:pPr>
      <w:r w:rsidRPr="00946542">
        <w:rPr>
          <w:rFonts w:asciiTheme="minorHAnsi" w:hAnsiTheme="minorHAnsi" w:cstheme="minorHAnsi"/>
          <w:b/>
        </w:rPr>
        <w:t xml:space="preserve">UMOWA </w:t>
      </w:r>
    </w:p>
    <w:p w14:paraId="369C60C4" w14:textId="77777777" w:rsidR="00946542" w:rsidRPr="00946542" w:rsidRDefault="00946542" w:rsidP="00946542">
      <w:pPr>
        <w:spacing w:after="0"/>
        <w:rPr>
          <w:rFonts w:asciiTheme="minorHAnsi" w:hAnsiTheme="minorHAnsi" w:cstheme="minorHAnsi"/>
          <w:sz w:val="20"/>
          <w:szCs w:val="20"/>
        </w:rPr>
      </w:pPr>
    </w:p>
    <w:p w14:paraId="2838FF91" w14:textId="36F93793" w:rsidR="00946542" w:rsidRPr="00946542" w:rsidRDefault="00946542" w:rsidP="00946542">
      <w:pPr>
        <w:spacing w:after="0"/>
        <w:rPr>
          <w:rFonts w:asciiTheme="minorHAnsi" w:hAnsiTheme="minorHAnsi" w:cstheme="minorHAnsi"/>
          <w:sz w:val="20"/>
          <w:szCs w:val="20"/>
        </w:rPr>
      </w:pPr>
      <w:r w:rsidRPr="00946542">
        <w:rPr>
          <w:rFonts w:asciiTheme="minorHAnsi" w:hAnsiTheme="minorHAnsi" w:cstheme="minorHAnsi"/>
          <w:sz w:val="20"/>
          <w:szCs w:val="20"/>
        </w:rPr>
        <w:t>zawarta w dniu ……………………202</w:t>
      </w:r>
      <w:r>
        <w:rPr>
          <w:rFonts w:asciiTheme="minorHAnsi" w:hAnsiTheme="minorHAnsi" w:cstheme="minorHAnsi"/>
          <w:sz w:val="20"/>
          <w:szCs w:val="20"/>
        </w:rPr>
        <w:t>2</w:t>
      </w:r>
      <w:r w:rsidRPr="00946542">
        <w:rPr>
          <w:rFonts w:asciiTheme="minorHAnsi" w:hAnsiTheme="minorHAnsi" w:cstheme="minorHAnsi"/>
          <w:sz w:val="20"/>
          <w:szCs w:val="20"/>
        </w:rPr>
        <w:t xml:space="preserve"> r. w Krakowie pomiędzy:</w:t>
      </w:r>
    </w:p>
    <w:p w14:paraId="2DB138A4" w14:textId="77777777" w:rsidR="00946542" w:rsidRPr="00946542" w:rsidRDefault="00946542" w:rsidP="00946542">
      <w:pPr>
        <w:shd w:val="clear" w:color="auto" w:fill="FFFFFF"/>
        <w:spacing w:after="0"/>
        <w:jc w:val="both"/>
        <w:rPr>
          <w:rFonts w:asciiTheme="minorHAnsi" w:hAnsiTheme="minorHAnsi" w:cstheme="minorHAnsi"/>
          <w:b/>
          <w:color w:val="FF0000"/>
          <w:spacing w:val="1"/>
          <w:sz w:val="20"/>
          <w:szCs w:val="20"/>
        </w:rPr>
      </w:pPr>
    </w:p>
    <w:p w14:paraId="02D6B2B0" w14:textId="042ACD50" w:rsidR="00946542" w:rsidRPr="00946542" w:rsidRDefault="00946542" w:rsidP="00946542">
      <w:pPr>
        <w:shd w:val="clear" w:color="auto" w:fill="FFFFFF"/>
        <w:spacing w:after="0"/>
        <w:jc w:val="both"/>
        <w:rPr>
          <w:rFonts w:asciiTheme="minorHAnsi" w:hAnsiTheme="minorHAnsi" w:cstheme="minorHAnsi"/>
          <w:spacing w:val="1"/>
          <w:sz w:val="20"/>
          <w:szCs w:val="20"/>
        </w:rPr>
      </w:pPr>
      <w:r w:rsidRPr="00946542">
        <w:rPr>
          <w:rFonts w:asciiTheme="minorHAnsi" w:hAnsiTheme="minorHAnsi" w:cstheme="minorHAnsi"/>
          <w:b/>
          <w:spacing w:val="1"/>
          <w:sz w:val="20"/>
          <w:szCs w:val="20"/>
        </w:rPr>
        <w:t>Krakowskim Holdingiem Komunalnym Spółką Akcyjną w Krakowie</w:t>
      </w:r>
      <w:r w:rsidRPr="00946542">
        <w:rPr>
          <w:rFonts w:asciiTheme="minorHAnsi" w:hAnsiTheme="minorHAnsi" w:cstheme="minorHAnsi"/>
          <w:spacing w:val="1"/>
          <w:sz w:val="20"/>
          <w:szCs w:val="20"/>
        </w:rPr>
        <w:t>, z siedzibą pod adresem ul. Jana Brożka 3, 30-347 Kraków, wpisaną do Rejestru Przedsiębiorców w Krajowym Rejestrze Sądowym w Sądzie Rejonowym dla Krakowa-Śródmieścia w Krakowie, XI Wydział Gospodarczy Krajowego Rejestru Sądowego pod numerem KRS 0000006301, posiadającą NIP: 679-18-62-817, Regon: 351118089, numer BDO 000007808, z kapitałem zakładowym w wysokości 1</w:t>
      </w:r>
      <w:r w:rsidR="00AA1FA2">
        <w:rPr>
          <w:rFonts w:asciiTheme="minorHAnsi" w:hAnsiTheme="minorHAnsi" w:cstheme="minorHAnsi"/>
          <w:spacing w:val="1"/>
          <w:sz w:val="20"/>
          <w:szCs w:val="20"/>
        </w:rPr>
        <w:t> </w:t>
      </w:r>
      <w:r w:rsidRPr="00946542">
        <w:rPr>
          <w:rFonts w:asciiTheme="minorHAnsi" w:hAnsiTheme="minorHAnsi" w:cstheme="minorHAnsi"/>
          <w:spacing w:val="1"/>
          <w:sz w:val="20"/>
          <w:szCs w:val="20"/>
        </w:rPr>
        <w:t>378</w:t>
      </w:r>
      <w:r w:rsidR="00AA1FA2">
        <w:rPr>
          <w:rFonts w:asciiTheme="minorHAnsi" w:hAnsiTheme="minorHAnsi" w:cstheme="minorHAnsi"/>
          <w:spacing w:val="1"/>
          <w:sz w:val="20"/>
          <w:szCs w:val="20"/>
        </w:rPr>
        <w:t> </w:t>
      </w:r>
      <w:r w:rsidRPr="00946542">
        <w:rPr>
          <w:rFonts w:asciiTheme="minorHAnsi" w:hAnsiTheme="minorHAnsi" w:cstheme="minorHAnsi"/>
          <w:spacing w:val="1"/>
          <w:sz w:val="20"/>
          <w:szCs w:val="20"/>
        </w:rPr>
        <w:t>190</w:t>
      </w:r>
      <w:r w:rsidR="00AA1FA2">
        <w:rPr>
          <w:rFonts w:asciiTheme="minorHAnsi" w:hAnsiTheme="minorHAnsi" w:cstheme="minorHAnsi"/>
          <w:spacing w:val="1"/>
          <w:sz w:val="20"/>
          <w:szCs w:val="20"/>
        </w:rPr>
        <w:t xml:space="preserve"> </w:t>
      </w:r>
      <w:r w:rsidRPr="00946542">
        <w:rPr>
          <w:rFonts w:asciiTheme="minorHAnsi" w:hAnsiTheme="minorHAnsi" w:cstheme="minorHAnsi"/>
          <w:spacing w:val="1"/>
          <w:sz w:val="20"/>
          <w:szCs w:val="20"/>
        </w:rPr>
        <w:t>000 zł w całości opłaconym, zwaną dalej „</w:t>
      </w:r>
      <w:r w:rsidRPr="00946542">
        <w:rPr>
          <w:rFonts w:asciiTheme="minorHAnsi" w:hAnsiTheme="minorHAnsi" w:cstheme="minorHAnsi"/>
          <w:b/>
          <w:bCs/>
          <w:spacing w:val="1"/>
          <w:sz w:val="20"/>
          <w:szCs w:val="20"/>
        </w:rPr>
        <w:t>Zamawiającym</w:t>
      </w:r>
      <w:r w:rsidRPr="00946542">
        <w:rPr>
          <w:rFonts w:asciiTheme="minorHAnsi" w:hAnsiTheme="minorHAnsi" w:cstheme="minorHAnsi"/>
          <w:spacing w:val="1"/>
          <w:sz w:val="20"/>
          <w:szCs w:val="20"/>
        </w:rPr>
        <w:t>”, reprezentowaną przez:</w:t>
      </w:r>
    </w:p>
    <w:p w14:paraId="0191CBE1" w14:textId="77777777" w:rsidR="00946542" w:rsidRPr="00946542" w:rsidRDefault="00946542" w:rsidP="00946542">
      <w:pPr>
        <w:shd w:val="clear" w:color="auto" w:fill="FFFFFF"/>
        <w:tabs>
          <w:tab w:val="right" w:leader="dot" w:pos="6237"/>
        </w:tabs>
        <w:spacing w:after="0"/>
        <w:jc w:val="both"/>
        <w:rPr>
          <w:rFonts w:asciiTheme="minorHAnsi" w:hAnsiTheme="minorHAnsi" w:cstheme="minorHAnsi"/>
          <w:spacing w:val="1"/>
          <w:sz w:val="20"/>
          <w:szCs w:val="20"/>
        </w:rPr>
      </w:pPr>
      <w:r w:rsidRPr="00946542">
        <w:rPr>
          <w:rFonts w:asciiTheme="minorHAnsi" w:hAnsiTheme="minorHAnsi" w:cstheme="minorHAnsi"/>
          <w:spacing w:val="1"/>
          <w:sz w:val="20"/>
          <w:szCs w:val="20"/>
        </w:rPr>
        <w:tab/>
      </w:r>
    </w:p>
    <w:p w14:paraId="51472439" w14:textId="77777777" w:rsidR="00946542" w:rsidRPr="00946542" w:rsidRDefault="00946542" w:rsidP="00946542">
      <w:pPr>
        <w:shd w:val="clear" w:color="auto" w:fill="FFFFFF"/>
        <w:tabs>
          <w:tab w:val="right" w:leader="dot" w:pos="6237"/>
        </w:tabs>
        <w:spacing w:after="0"/>
        <w:jc w:val="both"/>
        <w:rPr>
          <w:rFonts w:asciiTheme="minorHAnsi" w:hAnsiTheme="minorHAnsi" w:cstheme="minorHAnsi"/>
          <w:spacing w:val="1"/>
          <w:sz w:val="20"/>
          <w:szCs w:val="20"/>
        </w:rPr>
      </w:pPr>
      <w:r w:rsidRPr="00946542">
        <w:rPr>
          <w:rFonts w:asciiTheme="minorHAnsi" w:hAnsiTheme="minorHAnsi" w:cstheme="minorHAnsi"/>
          <w:spacing w:val="1"/>
          <w:sz w:val="20"/>
          <w:szCs w:val="20"/>
        </w:rPr>
        <w:tab/>
      </w:r>
    </w:p>
    <w:p w14:paraId="314572FF" w14:textId="77777777" w:rsidR="00946542" w:rsidRPr="00946542" w:rsidRDefault="00946542" w:rsidP="00946542">
      <w:pPr>
        <w:shd w:val="clear" w:color="auto" w:fill="FFFFFF"/>
        <w:spacing w:after="0"/>
        <w:jc w:val="both"/>
        <w:rPr>
          <w:rFonts w:asciiTheme="minorHAnsi" w:hAnsiTheme="minorHAnsi" w:cstheme="minorHAnsi"/>
          <w:spacing w:val="1"/>
          <w:sz w:val="20"/>
          <w:szCs w:val="20"/>
        </w:rPr>
      </w:pPr>
      <w:r w:rsidRPr="00946542">
        <w:rPr>
          <w:rFonts w:asciiTheme="minorHAnsi" w:hAnsiTheme="minorHAnsi" w:cstheme="minorHAnsi"/>
          <w:spacing w:val="1"/>
          <w:sz w:val="20"/>
          <w:szCs w:val="20"/>
        </w:rPr>
        <w:t>a</w:t>
      </w:r>
    </w:p>
    <w:p w14:paraId="505974A1" w14:textId="77777777" w:rsidR="00946542" w:rsidRPr="00946542" w:rsidRDefault="00946542" w:rsidP="00946542">
      <w:pPr>
        <w:shd w:val="clear" w:color="auto" w:fill="FFFFFF"/>
        <w:spacing w:after="0"/>
        <w:jc w:val="both"/>
        <w:rPr>
          <w:rFonts w:asciiTheme="minorHAnsi" w:hAnsiTheme="minorHAnsi" w:cstheme="minorHAnsi"/>
          <w:b/>
          <w:spacing w:val="1"/>
          <w:sz w:val="20"/>
          <w:szCs w:val="20"/>
        </w:rPr>
      </w:pPr>
    </w:p>
    <w:p w14:paraId="12DC3615" w14:textId="77777777" w:rsidR="00946542" w:rsidRPr="00946542" w:rsidRDefault="00946542" w:rsidP="00946542">
      <w:pPr>
        <w:shd w:val="clear" w:color="auto" w:fill="FFFFFF"/>
        <w:spacing w:after="0"/>
        <w:jc w:val="both"/>
        <w:rPr>
          <w:rFonts w:asciiTheme="minorHAnsi" w:hAnsiTheme="minorHAnsi" w:cstheme="minorHAnsi"/>
          <w:spacing w:val="1"/>
          <w:sz w:val="20"/>
          <w:szCs w:val="20"/>
        </w:rPr>
      </w:pPr>
      <w:r w:rsidRPr="00946542">
        <w:rPr>
          <w:rFonts w:asciiTheme="minorHAnsi" w:hAnsiTheme="minorHAnsi" w:cstheme="minorHAnsi"/>
          <w:spacing w:val="1"/>
          <w:sz w:val="20"/>
          <w:szCs w:val="20"/>
        </w:rPr>
        <w:t xml:space="preserve">………………………………………………………………………………., reprezentowanym przez: </w:t>
      </w:r>
    </w:p>
    <w:p w14:paraId="25138531" w14:textId="77777777" w:rsidR="00946542" w:rsidRPr="00946542" w:rsidRDefault="00946542" w:rsidP="00946542">
      <w:pPr>
        <w:shd w:val="clear" w:color="auto" w:fill="FFFFFF"/>
        <w:tabs>
          <w:tab w:val="right" w:leader="dot" w:pos="6237"/>
        </w:tabs>
        <w:spacing w:after="0"/>
        <w:jc w:val="both"/>
        <w:rPr>
          <w:rFonts w:asciiTheme="minorHAnsi" w:hAnsiTheme="minorHAnsi" w:cstheme="minorHAnsi"/>
          <w:spacing w:val="1"/>
          <w:sz w:val="20"/>
          <w:szCs w:val="20"/>
        </w:rPr>
      </w:pPr>
      <w:r w:rsidRPr="00946542">
        <w:rPr>
          <w:rFonts w:asciiTheme="minorHAnsi" w:hAnsiTheme="minorHAnsi" w:cstheme="minorHAnsi"/>
          <w:spacing w:val="1"/>
          <w:sz w:val="20"/>
          <w:szCs w:val="20"/>
        </w:rPr>
        <w:tab/>
      </w:r>
    </w:p>
    <w:p w14:paraId="78E9802A" w14:textId="77777777" w:rsidR="00946542" w:rsidRPr="00946542" w:rsidRDefault="00946542" w:rsidP="00946542">
      <w:pPr>
        <w:shd w:val="clear" w:color="auto" w:fill="FFFFFF"/>
        <w:tabs>
          <w:tab w:val="right" w:leader="dot" w:pos="6237"/>
        </w:tabs>
        <w:spacing w:after="0"/>
        <w:jc w:val="both"/>
        <w:rPr>
          <w:rFonts w:asciiTheme="minorHAnsi" w:hAnsiTheme="minorHAnsi" w:cstheme="minorHAnsi"/>
          <w:spacing w:val="1"/>
          <w:sz w:val="20"/>
          <w:szCs w:val="20"/>
        </w:rPr>
      </w:pPr>
      <w:r w:rsidRPr="00946542">
        <w:rPr>
          <w:rFonts w:asciiTheme="minorHAnsi" w:hAnsiTheme="minorHAnsi" w:cstheme="minorHAnsi"/>
          <w:spacing w:val="1"/>
          <w:sz w:val="20"/>
          <w:szCs w:val="20"/>
        </w:rPr>
        <w:tab/>
      </w:r>
    </w:p>
    <w:p w14:paraId="30E6C385" w14:textId="77777777" w:rsidR="00946542" w:rsidRPr="00946542" w:rsidRDefault="00946542" w:rsidP="00946542">
      <w:pPr>
        <w:shd w:val="clear" w:color="auto" w:fill="FFFFFF"/>
        <w:tabs>
          <w:tab w:val="right" w:leader="dot" w:pos="6237"/>
        </w:tabs>
        <w:spacing w:after="0"/>
        <w:jc w:val="both"/>
        <w:rPr>
          <w:rFonts w:asciiTheme="minorHAnsi" w:hAnsiTheme="minorHAnsi" w:cstheme="minorHAnsi"/>
          <w:spacing w:val="1"/>
          <w:sz w:val="20"/>
          <w:szCs w:val="20"/>
        </w:rPr>
      </w:pPr>
      <w:r w:rsidRPr="00946542">
        <w:rPr>
          <w:rFonts w:asciiTheme="minorHAnsi" w:hAnsiTheme="minorHAnsi" w:cstheme="minorHAnsi"/>
          <w:spacing w:val="1"/>
          <w:sz w:val="20"/>
          <w:szCs w:val="20"/>
        </w:rPr>
        <w:t xml:space="preserve">zwanym dalej </w:t>
      </w:r>
      <w:r w:rsidRPr="00946542">
        <w:rPr>
          <w:rFonts w:asciiTheme="minorHAnsi" w:hAnsiTheme="minorHAnsi" w:cstheme="minorHAnsi"/>
          <w:b/>
          <w:i/>
          <w:spacing w:val="1"/>
          <w:sz w:val="20"/>
          <w:szCs w:val="20"/>
        </w:rPr>
        <w:t>„</w:t>
      </w:r>
      <w:r w:rsidRPr="00946542">
        <w:rPr>
          <w:rFonts w:asciiTheme="minorHAnsi" w:hAnsiTheme="minorHAnsi" w:cstheme="minorHAnsi"/>
          <w:b/>
          <w:iCs/>
          <w:spacing w:val="1"/>
          <w:sz w:val="20"/>
          <w:szCs w:val="20"/>
        </w:rPr>
        <w:t>Wykonawcą</w:t>
      </w:r>
      <w:r w:rsidRPr="00946542">
        <w:rPr>
          <w:rFonts w:asciiTheme="minorHAnsi" w:hAnsiTheme="minorHAnsi" w:cstheme="minorHAnsi"/>
          <w:b/>
          <w:i/>
          <w:spacing w:val="1"/>
          <w:sz w:val="20"/>
          <w:szCs w:val="20"/>
        </w:rPr>
        <w:t>”</w:t>
      </w:r>
      <w:r w:rsidRPr="00946542">
        <w:rPr>
          <w:rFonts w:asciiTheme="minorHAnsi" w:hAnsiTheme="minorHAnsi" w:cstheme="minorHAnsi"/>
          <w:spacing w:val="1"/>
          <w:sz w:val="20"/>
          <w:szCs w:val="20"/>
        </w:rPr>
        <w:t>.</w:t>
      </w:r>
    </w:p>
    <w:p w14:paraId="1FE78D53" w14:textId="77777777" w:rsidR="00946542" w:rsidRPr="00946542" w:rsidRDefault="00946542" w:rsidP="00946542">
      <w:pPr>
        <w:shd w:val="clear" w:color="auto" w:fill="FFFFFF"/>
        <w:spacing w:after="0"/>
        <w:rPr>
          <w:rFonts w:asciiTheme="minorHAnsi" w:hAnsiTheme="minorHAnsi" w:cstheme="minorHAnsi"/>
          <w:bCs/>
          <w:i/>
          <w:sz w:val="20"/>
          <w:szCs w:val="20"/>
        </w:rPr>
      </w:pPr>
    </w:p>
    <w:p w14:paraId="112571FC" w14:textId="77777777" w:rsidR="00946542" w:rsidRPr="00946542" w:rsidRDefault="00946542" w:rsidP="00946542">
      <w:pPr>
        <w:shd w:val="clear" w:color="auto" w:fill="FFFFFF"/>
        <w:spacing w:after="0"/>
        <w:jc w:val="both"/>
        <w:rPr>
          <w:rFonts w:asciiTheme="minorHAnsi" w:hAnsiTheme="minorHAnsi" w:cstheme="minorHAnsi"/>
          <w:bCs/>
          <w:spacing w:val="1"/>
          <w:sz w:val="20"/>
          <w:szCs w:val="20"/>
        </w:rPr>
      </w:pPr>
      <w:r w:rsidRPr="00946542">
        <w:rPr>
          <w:rFonts w:asciiTheme="minorHAnsi" w:hAnsiTheme="minorHAnsi" w:cstheme="minorHAnsi"/>
          <w:bCs/>
          <w:spacing w:val="1"/>
          <w:sz w:val="20"/>
          <w:szCs w:val="20"/>
        </w:rPr>
        <w:t>Mając na uwadze fakt, że:</w:t>
      </w:r>
    </w:p>
    <w:p w14:paraId="6492994D" w14:textId="7114038A" w:rsidR="00946542" w:rsidRPr="00946542" w:rsidRDefault="00946542" w:rsidP="003450EC">
      <w:pPr>
        <w:numPr>
          <w:ilvl w:val="0"/>
          <w:numId w:val="6"/>
        </w:numPr>
        <w:shd w:val="clear" w:color="auto" w:fill="FFFFFF"/>
        <w:spacing w:after="0"/>
        <w:ind w:left="284"/>
        <w:jc w:val="both"/>
        <w:rPr>
          <w:rFonts w:asciiTheme="minorHAnsi" w:hAnsiTheme="minorHAnsi" w:cstheme="minorHAnsi"/>
          <w:bCs/>
          <w:spacing w:val="1"/>
          <w:sz w:val="20"/>
          <w:szCs w:val="20"/>
        </w:rPr>
      </w:pPr>
      <w:r w:rsidRPr="00946542">
        <w:rPr>
          <w:rFonts w:asciiTheme="minorHAnsi" w:hAnsiTheme="minorHAnsi" w:cstheme="minorHAnsi"/>
          <w:bCs/>
          <w:spacing w:val="1"/>
          <w:sz w:val="20"/>
          <w:szCs w:val="20"/>
        </w:rPr>
        <w:t>Wykonawca został wyłoniony w postępowaniu o udzielenie zamówienia publicznego, zgodnie z przepisami ustawy z dnia 11 września 2019 r. Prawo zamówień publicznych (</w:t>
      </w:r>
      <w:r w:rsidR="00970C62">
        <w:rPr>
          <w:rFonts w:asciiTheme="minorHAnsi" w:hAnsiTheme="minorHAnsi" w:cstheme="minorHAnsi"/>
          <w:bCs/>
          <w:spacing w:val="1"/>
          <w:sz w:val="20"/>
          <w:szCs w:val="20"/>
        </w:rPr>
        <w:t xml:space="preserve">t. j. </w:t>
      </w:r>
      <w:r w:rsidRPr="00946542">
        <w:rPr>
          <w:rFonts w:asciiTheme="minorHAnsi" w:hAnsiTheme="minorHAnsi" w:cstheme="minorHAnsi"/>
          <w:bCs/>
          <w:spacing w:val="1"/>
          <w:sz w:val="20"/>
          <w:szCs w:val="20"/>
        </w:rPr>
        <w:t>Dz. U z 20</w:t>
      </w:r>
      <w:r w:rsidR="00C521B9">
        <w:rPr>
          <w:rFonts w:asciiTheme="minorHAnsi" w:hAnsiTheme="minorHAnsi" w:cstheme="minorHAnsi"/>
          <w:bCs/>
          <w:spacing w:val="1"/>
          <w:sz w:val="20"/>
          <w:szCs w:val="20"/>
        </w:rPr>
        <w:t>21</w:t>
      </w:r>
      <w:r w:rsidRPr="00946542">
        <w:rPr>
          <w:rFonts w:asciiTheme="minorHAnsi" w:hAnsiTheme="minorHAnsi" w:cstheme="minorHAnsi"/>
          <w:bCs/>
          <w:spacing w:val="1"/>
          <w:sz w:val="20"/>
          <w:szCs w:val="20"/>
        </w:rPr>
        <w:t xml:space="preserve"> poz. </w:t>
      </w:r>
      <w:r w:rsidR="00C521B9">
        <w:rPr>
          <w:rFonts w:asciiTheme="minorHAnsi" w:hAnsiTheme="minorHAnsi" w:cstheme="minorHAnsi"/>
          <w:bCs/>
          <w:spacing w:val="1"/>
          <w:sz w:val="20"/>
          <w:szCs w:val="20"/>
        </w:rPr>
        <w:t>1129</w:t>
      </w:r>
      <w:r w:rsidRPr="00946542">
        <w:rPr>
          <w:rFonts w:asciiTheme="minorHAnsi" w:hAnsiTheme="minorHAnsi" w:cstheme="minorHAnsi"/>
          <w:bCs/>
          <w:spacing w:val="1"/>
          <w:sz w:val="20"/>
          <w:szCs w:val="20"/>
        </w:rPr>
        <w:t xml:space="preserve"> z późn. zm.), zwanej dalej: „PZP”, znak postępowania: </w:t>
      </w:r>
      <w:r w:rsidR="00A316C9">
        <w:rPr>
          <w:rFonts w:asciiTheme="minorHAnsi" w:hAnsiTheme="minorHAnsi" w:cstheme="minorHAnsi"/>
          <w:b/>
          <w:sz w:val="20"/>
          <w:szCs w:val="20"/>
        </w:rPr>
        <w:t>K</w:t>
      </w:r>
      <w:r w:rsidRPr="00946542">
        <w:rPr>
          <w:rFonts w:asciiTheme="minorHAnsi" w:hAnsiTheme="minorHAnsi" w:cstheme="minorHAnsi"/>
          <w:b/>
          <w:sz w:val="20"/>
          <w:szCs w:val="20"/>
        </w:rPr>
        <w:t>ZP-271-PN-</w:t>
      </w:r>
      <w:r>
        <w:rPr>
          <w:rFonts w:asciiTheme="minorHAnsi" w:hAnsiTheme="minorHAnsi" w:cstheme="minorHAnsi"/>
          <w:b/>
          <w:sz w:val="20"/>
          <w:szCs w:val="20"/>
        </w:rPr>
        <w:t>3</w:t>
      </w:r>
      <w:r w:rsidRPr="00946542">
        <w:rPr>
          <w:rFonts w:asciiTheme="minorHAnsi" w:hAnsiTheme="minorHAnsi" w:cstheme="minorHAnsi"/>
          <w:b/>
          <w:sz w:val="20"/>
          <w:szCs w:val="20"/>
        </w:rPr>
        <w:t>/202</w:t>
      </w:r>
      <w:r>
        <w:rPr>
          <w:rFonts w:asciiTheme="minorHAnsi" w:hAnsiTheme="minorHAnsi" w:cstheme="minorHAnsi"/>
          <w:b/>
          <w:sz w:val="20"/>
          <w:szCs w:val="20"/>
        </w:rPr>
        <w:t>2</w:t>
      </w:r>
      <w:r w:rsidRPr="00946542">
        <w:rPr>
          <w:rFonts w:asciiTheme="minorHAnsi" w:hAnsiTheme="minorHAnsi" w:cstheme="minorHAnsi"/>
          <w:b/>
          <w:sz w:val="20"/>
          <w:szCs w:val="20"/>
        </w:rPr>
        <w:t>,</w:t>
      </w:r>
    </w:p>
    <w:p w14:paraId="6710071F" w14:textId="77777777" w:rsidR="00946542" w:rsidRPr="00946542" w:rsidRDefault="00946542" w:rsidP="003450EC">
      <w:pPr>
        <w:numPr>
          <w:ilvl w:val="0"/>
          <w:numId w:val="6"/>
        </w:numPr>
        <w:shd w:val="clear" w:color="auto" w:fill="FFFFFF"/>
        <w:tabs>
          <w:tab w:val="num" w:pos="142"/>
        </w:tabs>
        <w:spacing w:after="0"/>
        <w:ind w:left="284" w:hanging="284"/>
        <w:jc w:val="both"/>
        <w:rPr>
          <w:rFonts w:asciiTheme="minorHAnsi" w:hAnsiTheme="minorHAnsi" w:cstheme="minorHAnsi"/>
          <w:bCs/>
          <w:spacing w:val="1"/>
          <w:sz w:val="20"/>
          <w:szCs w:val="20"/>
        </w:rPr>
      </w:pPr>
      <w:r w:rsidRPr="00946542">
        <w:rPr>
          <w:rFonts w:asciiTheme="minorHAnsi" w:hAnsiTheme="minorHAnsi" w:cstheme="minorHAnsi"/>
          <w:bCs/>
          <w:spacing w:val="1"/>
          <w:sz w:val="20"/>
          <w:szCs w:val="20"/>
        </w:rPr>
        <w:t>osoby reprezentujące Strony mają stosowne umocowania, aby zaciągnąć zobowiązania wynikające z niniejszej Umowy,</w:t>
      </w:r>
    </w:p>
    <w:p w14:paraId="6CEE1C88" w14:textId="77777777" w:rsidR="00946542" w:rsidRPr="00446A0C" w:rsidRDefault="00946542" w:rsidP="003450EC">
      <w:pPr>
        <w:numPr>
          <w:ilvl w:val="0"/>
          <w:numId w:val="6"/>
        </w:numPr>
        <w:shd w:val="clear" w:color="auto" w:fill="FFFFFF"/>
        <w:tabs>
          <w:tab w:val="num" w:pos="142"/>
        </w:tabs>
        <w:spacing w:after="0"/>
        <w:ind w:left="284" w:hanging="284"/>
        <w:jc w:val="both"/>
        <w:rPr>
          <w:rFonts w:asciiTheme="minorHAnsi" w:hAnsiTheme="minorHAnsi" w:cstheme="minorHAnsi"/>
          <w:bCs/>
          <w:spacing w:val="1"/>
          <w:sz w:val="18"/>
          <w:szCs w:val="18"/>
        </w:rPr>
      </w:pPr>
      <w:r w:rsidRPr="00446A0C">
        <w:rPr>
          <w:i/>
          <w:iCs/>
          <w:sz w:val="20"/>
          <w:szCs w:val="20"/>
        </w:rPr>
        <w:t>Wykonawca, mając na względzie treść art. 230 kodeksu spółek handlowych oświadcza, że może zawrzeć niniejszą Umowę,  ponieważ wspólnicy spółki podjęli stosowną uchwałę / umowa spółki stanowi, że uchwała wspólników do zaciągnięcia zobowiązania w wysokości dwukrotnie przewyższającej wysokość kapitału zakładowego Wykonawcy, nie jest wymagana ( jeśli Wykonawca jest spółką z o.o.)</w:t>
      </w:r>
    </w:p>
    <w:p w14:paraId="05C9794F" w14:textId="77777777" w:rsidR="00946542" w:rsidRPr="00946542" w:rsidRDefault="00946542" w:rsidP="00946542">
      <w:pPr>
        <w:shd w:val="clear" w:color="auto" w:fill="FFFFFF"/>
        <w:spacing w:after="0"/>
        <w:jc w:val="both"/>
        <w:rPr>
          <w:rFonts w:asciiTheme="minorHAnsi" w:hAnsiTheme="minorHAnsi" w:cstheme="minorHAnsi"/>
          <w:bCs/>
          <w:spacing w:val="1"/>
          <w:sz w:val="20"/>
          <w:szCs w:val="20"/>
        </w:rPr>
      </w:pPr>
    </w:p>
    <w:p w14:paraId="1D3F6E65" w14:textId="77777777" w:rsidR="00946542" w:rsidRPr="00946542" w:rsidRDefault="00946542" w:rsidP="00946542">
      <w:pPr>
        <w:shd w:val="clear" w:color="auto" w:fill="FFFFFF"/>
        <w:spacing w:after="0"/>
        <w:jc w:val="both"/>
        <w:rPr>
          <w:rFonts w:asciiTheme="minorHAnsi" w:hAnsiTheme="minorHAnsi" w:cstheme="minorHAnsi"/>
          <w:bCs/>
          <w:spacing w:val="1"/>
          <w:sz w:val="20"/>
          <w:szCs w:val="20"/>
        </w:rPr>
      </w:pPr>
      <w:r w:rsidRPr="00946542">
        <w:rPr>
          <w:rFonts w:asciiTheme="minorHAnsi" w:hAnsiTheme="minorHAnsi" w:cstheme="minorHAnsi"/>
          <w:bCs/>
          <w:spacing w:val="1"/>
          <w:sz w:val="20"/>
          <w:szCs w:val="20"/>
        </w:rPr>
        <w:t>Strony postanowiły zawrzeć Umowę o następującej treści:</w:t>
      </w:r>
    </w:p>
    <w:p w14:paraId="257ACFFE" w14:textId="77777777" w:rsidR="00946542" w:rsidRPr="00946542" w:rsidRDefault="00946542" w:rsidP="00946542">
      <w:pPr>
        <w:shd w:val="clear" w:color="auto" w:fill="FFFFFF"/>
        <w:spacing w:after="0"/>
        <w:rPr>
          <w:rFonts w:asciiTheme="minorHAnsi" w:hAnsiTheme="minorHAnsi" w:cstheme="minorHAnsi"/>
          <w:bCs/>
          <w:spacing w:val="1"/>
          <w:sz w:val="20"/>
          <w:szCs w:val="20"/>
        </w:rPr>
      </w:pPr>
    </w:p>
    <w:p w14:paraId="7389F8B2"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 1</w:t>
      </w:r>
    </w:p>
    <w:p w14:paraId="0F16B210"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Przedmiot Umowy</w:t>
      </w:r>
    </w:p>
    <w:p w14:paraId="74B9CAC7" w14:textId="1CECC85B" w:rsidR="00946542" w:rsidRPr="00946542" w:rsidRDefault="00946542" w:rsidP="003450EC">
      <w:pPr>
        <w:numPr>
          <w:ilvl w:val="0"/>
          <w:numId w:val="7"/>
        </w:numPr>
        <w:tabs>
          <w:tab w:val="num" w:pos="284"/>
        </w:tabs>
        <w:spacing w:after="0"/>
        <w:ind w:left="284" w:hanging="284"/>
        <w:jc w:val="both"/>
        <w:rPr>
          <w:rFonts w:asciiTheme="minorHAnsi" w:eastAsia="Times New Roman" w:hAnsiTheme="minorHAnsi" w:cstheme="minorHAnsi"/>
          <w:bCs/>
          <w:sz w:val="20"/>
          <w:szCs w:val="20"/>
          <w:lang w:eastAsia="ar-SA"/>
        </w:rPr>
      </w:pPr>
      <w:r w:rsidRPr="00946542">
        <w:rPr>
          <w:rFonts w:asciiTheme="minorHAnsi" w:hAnsiTheme="minorHAnsi" w:cstheme="minorHAnsi"/>
          <w:sz w:val="20"/>
          <w:szCs w:val="20"/>
        </w:rPr>
        <w:t xml:space="preserve">Wykonawca dostarcza i przenosi na Zamawiającego własność </w:t>
      </w:r>
      <w:r w:rsidR="00E43F4F" w:rsidRPr="00E43F4F">
        <w:rPr>
          <w:rFonts w:asciiTheme="minorHAnsi" w:hAnsiTheme="minorHAnsi" w:cstheme="minorHAnsi"/>
          <w:b/>
          <w:bCs/>
          <w:sz w:val="20"/>
          <w:szCs w:val="20"/>
        </w:rPr>
        <w:t>fabrycznie nowych pakietów rusztowin</w:t>
      </w:r>
      <w:r w:rsidRPr="00946542">
        <w:rPr>
          <w:rFonts w:asciiTheme="minorHAnsi" w:hAnsiTheme="minorHAnsi" w:cstheme="minorHAnsi"/>
          <w:sz w:val="20"/>
          <w:szCs w:val="20"/>
        </w:rPr>
        <w:t xml:space="preserve"> (dalej: „przedmiot Umowy” lub „sprzęt” lub „towar”) a Zamawiający zobowiązuje się tę rzecz przyjąć i zapłacić stosowne wynagrodzenie.</w:t>
      </w:r>
    </w:p>
    <w:p w14:paraId="2D96DBA3" w14:textId="77777777" w:rsidR="00946542" w:rsidRPr="00946542" w:rsidRDefault="00946542" w:rsidP="003450EC">
      <w:pPr>
        <w:numPr>
          <w:ilvl w:val="0"/>
          <w:numId w:val="7"/>
        </w:numPr>
        <w:tabs>
          <w:tab w:val="num" w:pos="284"/>
        </w:tabs>
        <w:spacing w:after="0"/>
        <w:ind w:left="284" w:hanging="284"/>
        <w:jc w:val="both"/>
        <w:rPr>
          <w:rFonts w:asciiTheme="minorHAnsi" w:hAnsiTheme="minorHAnsi" w:cstheme="minorHAnsi"/>
          <w:sz w:val="20"/>
          <w:szCs w:val="20"/>
        </w:rPr>
      </w:pPr>
      <w:r w:rsidRPr="00946542">
        <w:rPr>
          <w:rFonts w:asciiTheme="minorHAnsi" w:hAnsiTheme="minorHAnsi" w:cstheme="minorHAnsi"/>
          <w:sz w:val="20"/>
          <w:szCs w:val="20"/>
        </w:rPr>
        <w:t xml:space="preserve">Szczegółowy opis przedmiotu Umowy zawiera </w:t>
      </w:r>
      <w:r w:rsidRPr="00946542">
        <w:rPr>
          <w:rFonts w:asciiTheme="minorHAnsi" w:hAnsiTheme="minorHAnsi" w:cstheme="minorHAnsi"/>
          <w:b/>
          <w:bCs/>
          <w:i/>
          <w:iCs/>
          <w:sz w:val="20"/>
          <w:szCs w:val="20"/>
        </w:rPr>
        <w:t xml:space="preserve">załącznik nr 1 </w:t>
      </w:r>
      <w:r w:rsidRPr="00946542">
        <w:rPr>
          <w:rFonts w:asciiTheme="minorHAnsi" w:hAnsiTheme="minorHAnsi" w:cstheme="minorHAnsi"/>
          <w:sz w:val="20"/>
          <w:szCs w:val="20"/>
        </w:rPr>
        <w:t>do Umowy.</w:t>
      </w:r>
    </w:p>
    <w:p w14:paraId="0F74D888" w14:textId="44F7CCB2" w:rsidR="00946542" w:rsidRPr="00946542" w:rsidRDefault="00946542" w:rsidP="003450EC">
      <w:pPr>
        <w:numPr>
          <w:ilvl w:val="0"/>
          <w:numId w:val="7"/>
        </w:numPr>
        <w:tabs>
          <w:tab w:val="num" w:pos="284"/>
        </w:tabs>
        <w:spacing w:after="0"/>
        <w:ind w:left="284" w:hanging="284"/>
        <w:jc w:val="both"/>
        <w:rPr>
          <w:rFonts w:asciiTheme="minorHAnsi" w:hAnsiTheme="minorHAnsi" w:cstheme="minorHAnsi"/>
          <w:sz w:val="20"/>
          <w:szCs w:val="20"/>
        </w:rPr>
      </w:pPr>
      <w:r w:rsidRPr="00946542">
        <w:rPr>
          <w:rFonts w:asciiTheme="minorHAnsi" w:hAnsiTheme="minorHAnsi" w:cstheme="minorHAnsi"/>
          <w:sz w:val="20"/>
          <w:szCs w:val="20"/>
        </w:rPr>
        <w:t xml:space="preserve">Miejsce dostawy: </w:t>
      </w:r>
      <w:r w:rsidR="00256D85" w:rsidRPr="00256D85">
        <w:rPr>
          <w:rFonts w:asciiTheme="minorHAnsi" w:hAnsiTheme="minorHAnsi" w:cstheme="minorHAnsi"/>
          <w:sz w:val="20"/>
          <w:szCs w:val="20"/>
        </w:rPr>
        <w:t>Zakład Termicznego Przekształcania Odpadów (dalej: ZTPO) – Kraków, ul. Giedroycia 23.</w:t>
      </w:r>
    </w:p>
    <w:p w14:paraId="10A3847E" w14:textId="77777777" w:rsidR="00946542" w:rsidRPr="00946542" w:rsidRDefault="00946542" w:rsidP="003450EC">
      <w:pPr>
        <w:numPr>
          <w:ilvl w:val="0"/>
          <w:numId w:val="7"/>
        </w:numPr>
        <w:tabs>
          <w:tab w:val="num" w:pos="284"/>
        </w:tabs>
        <w:spacing w:after="0"/>
        <w:ind w:left="284" w:hanging="284"/>
        <w:jc w:val="both"/>
        <w:rPr>
          <w:rFonts w:asciiTheme="minorHAnsi" w:hAnsiTheme="minorHAnsi" w:cstheme="minorHAnsi"/>
          <w:sz w:val="20"/>
          <w:szCs w:val="20"/>
        </w:rPr>
      </w:pPr>
      <w:r w:rsidRPr="00946542">
        <w:rPr>
          <w:rFonts w:asciiTheme="minorHAnsi" w:hAnsiTheme="minorHAnsi" w:cstheme="minorHAnsi"/>
          <w:sz w:val="20"/>
          <w:szCs w:val="20"/>
        </w:rPr>
        <w:t xml:space="preserve">Dostarczony sprzęt musi być fabrycznie nowy, w I gatunku, kompletny, </w:t>
      </w:r>
      <w:r w:rsidRPr="00946542">
        <w:rPr>
          <w:rFonts w:cs="Arial"/>
          <w:sz w:val="20"/>
          <w:szCs w:val="20"/>
        </w:rPr>
        <w:t>gotowy do uruchomienia i użytkowania bez dodatkowych zakupów, dopuszczony do obrotu i stosowania w krajach UE</w:t>
      </w:r>
      <w:r w:rsidRPr="00946542">
        <w:rPr>
          <w:rFonts w:cs="Arial"/>
        </w:rPr>
        <w:t>,</w:t>
      </w:r>
      <w:r w:rsidRPr="00946542">
        <w:rPr>
          <w:rFonts w:asciiTheme="minorHAnsi" w:hAnsiTheme="minorHAnsi" w:cstheme="minorHAnsi"/>
          <w:sz w:val="20"/>
          <w:szCs w:val="20"/>
        </w:rPr>
        <w:t xml:space="preserve"> bez wad fizycznych i prawnych, zgodny z wymaganiami Zmawiającego, określonymi w </w:t>
      </w:r>
      <w:r w:rsidRPr="00946542">
        <w:rPr>
          <w:rFonts w:asciiTheme="minorHAnsi" w:hAnsiTheme="minorHAnsi" w:cstheme="minorHAnsi"/>
          <w:b/>
          <w:bCs/>
          <w:i/>
          <w:iCs/>
          <w:sz w:val="20"/>
          <w:szCs w:val="20"/>
        </w:rPr>
        <w:t>załączniku nr 1</w:t>
      </w:r>
      <w:r w:rsidRPr="00946542">
        <w:rPr>
          <w:rFonts w:asciiTheme="minorHAnsi" w:hAnsiTheme="minorHAnsi" w:cstheme="minorHAnsi"/>
          <w:sz w:val="20"/>
          <w:szCs w:val="20"/>
        </w:rPr>
        <w:t xml:space="preserve"> do Umowy oraz ofertą stanowiącą </w:t>
      </w:r>
      <w:r w:rsidRPr="00946542">
        <w:rPr>
          <w:rFonts w:asciiTheme="minorHAnsi" w:hAnsiTheme="minorHAnsi" w:cstheme="minorHAnsi"/>
          <w:b/>
          <w:bCs/>
          <w:i/>
          <w:iCs/>
          <w:sz w:val="20"/>
          <w:szCs w:val="20"/>
        </w:rPr>
        <w:t xml:space="preserve">załącznik nr 2 </w:t>
      </w:r>
      <w:r w:rsidRPr="00946542">
        <w:rPr>
          <w:rFonts w:asciiTheme="minorHAnsi" w:hAnsiTheme="minorHAnsi" w:cstheme="minorHAnsi"/>
          <w:sz w:val="20"/>
          <w:szCs w:val="20"/>
        </w:rPr>
        <w:t>do Umowy.</w:t>
      </w:r>
    </w:p>
    <w:p w14:paraId="6C1E9A41" w14:textId="77777777" w:rsidR="00946542" w:rsidRPr="00946542" w:rsidRDefault="00946542" w:rsidP="003450EC">
      <w:pPr>
        <w:numPr>
          <w:ilvl w:val="0"/>
          <w:numId w:val="7"/>
        </w:numPr>
        <w:tabs>
          <w:tab w:val="num" w:pos="284"/>
        </w:tabs>
        <w:spacing w:after="0"/>
        <w:ind w:left="284" w:hanging="284"/>
        <w:jc w:val="both"/>
        <w:rPr>
          <w:rFonts w:asciiTheme="minorHAnsi" w:hAnsiTheme="minorHAnsi" w:cstheme="minorHAnsi"/>
          <w:sz w:val="20"/>
          <w:szCs w:val="20"/>
        </w:rPr>
      </w:pPr>
      <w:r w:rsidRPr="00946542">
        <w:rPr>
          <w:rFonts w:asciiTheme="minorHAnsi" w:hAnsiTheme="minorHAnsi" w:cstheme="minorHAnsi"/>
          <w:sz w:val="20"/>
          <w:szCs w:val="20"/>
        </w:rPr>
        <w:t>Wykonawca zobowiązany jest do wykonania Umowy zgodnie z obowiązującymi w tym zakresie przepisami, normami i zasadami, przy dołożeniu najwyższej staranności. Wykonawca oświadcza, że posiada i będzie posiadał przez cały okres realizacji Umowy wszelkie niezbędne uprawnienia do realizacji przedmiotu Umowy. W przypadku, jeśli uprawnienia o których tu mowa, wynikają z decyzji na czas określony, a ich terminy upływają w trakcie realizacji Umowy, Wykonawca przedstawi Zamawiającemu przed upływem tych terminów nowe decyzje potwierdzające posiadanie odpowiednich uprawnień w dalszym czasie, pod rygorem możliwości wypowiedzenia Umowy z winy Wykonawcy.</w:t>
      </w:r>
    </w:p>
    <w:p w14:paraId="6D10B090" w14:textId="77777777" w:rsidR="00946542" w:rsidRPr="00946542" w:rsidRDefault="00946542" w:rsidP="003450EC">
      <w:pPr>
        <w:numPr>
          <w:ilvl w:val="0"/>
          <w:numId w:val="7"/>
        </w:numPr>
        <w:tabs>
          <w:tab w:val="num" w:pos="284"/>
        </w:tabs>
        <w:spacing w:after="0"/>
        <w:ind w:left="284" w:hanging="284"/>
        <w:jc w:val="both"/>
        <w:rPr>
          <w:rFonts w:asciiTheme="minorHAnsi" w:hAnsiTheme="minorHAnsi" w:cstheme="minorHAnsi"/>
          <w:sz w:val="20"/>
          <w:szCs w:val="20"/>
        </w:rPr>
      </w:pPr>
      <w:r w:rsidRPr="00946542">
        <w:rPr>
          <w:rFonts w:asciiTheme="minorHAnsi" w:hAnsiTheme="minorHAnsi" w:cstheme="minorHAnsi"/>
          <w:sz w:val="20"/>
          <w:szCs w:val="20"/>
        </w:rPr>
        <w:t>Wykonawca oświadcza, iż według jego wiedzy beneficjentem rzeczywistym Wykonawcy w rozumieniu ustawy o przeciwdziałaniu praniu pieniędzy oraz finansowaniu terroryzmu jest ……………………..</w:t>
      </w:r>
      <w:r w:rsidRPr="00946542">
        <w:rPr>
          <w:rFonts w:asciiTheme="minorHAnsi" w:hAnsiTheme="minorHAnsi" w:cstheme="minorHAnsi"/>
          <w:sz w:val="20"/>
          <w:szCs w:val="20"/>
        </w:rPr>
        <w:tab/>
        <w:t>Wykonawca zobowiązuje się w okresie obowiązywania umowy powiadomić Zamawiającego o zmianie beneficjenta rzeczywistego w ciągu 7 dni od dnia zmiany.</w:t>
      </w:r>
    </w:p>
    <w:p w14:paraId="34527561" w14:textId="77777777" w:rsidR="00946542" w:rsidRPr="00946542" w:rsidRDefault="00946542" w:rsidP="003450EC">
      <w:pPr>
        <w:numPr>
          <w:ilvl w:val="0"/>
          <w:numId w:val="7"/>
        </w:numPr>
        <w:tabs>
          <w:tab w:val="num" w:pos="284"/>
        </w:tabs>
        <w:spacing w:after="0"/>
        <w:ind w:left="284" w:hanging="284"/>
        <w:jc w:val="both"/>
        <w:rPr>
          <w:rFonts w:asciiTheme="minorHAnsi" w:hAnsiTheme="minorHAnsi" w:cstheme="minorHAnsi"/>
          <w:sz w:val="20"/>
          <w:szCs w:val="20"/>
        </w:rPr>
      </w:pPr>
      <w:r w:rsidRPr="00946542">
        <w:rPr>
          <w:rFonts w:asciiTheme="minorHAnsi" w:hAnsiTheme="minorHAnsi" w:cstheme="minorHAnsi"/>
          <w:sz w:val="20"/>
          <w:szCs w:val="20"/>
        </w:rPr>
        <w:lastRenderedPageBreak/>
        <w:t xml:space="preserve">Wykonawca zapewni wszelki niezbędny do realizacji Umowy sprzęt oraz osoby posiadające odpowiednie kwalifikacje, chyba że w Umowie wyraźnie wskazano, iż zapewni je Zamawiający. </w:t>
      </w:r>
    </w:p>
    <w:p w14:paraId="5A6DE7D3" w14:textId="77777777" w:rsidR="00946542" w:rsidRPr="00946542" w:rsidRDefault="00946542" w:rsidP="00E77E71">
      <w:pPr>
        <w:numPr>
          <w:ilvl w:val="0"/>
          <w:numId w:val="7"/>
        </w:numPr>
        <w:tabs>
          <w:tab w:val="clear" w:pos="720"/>
          <w:tab w:val="left" w:pos="284"/>
        </w:tabs>
        <w:spacing w:after="0"/>
        <w:ind w:left="284"/>
        <w:jc w:val="both"/>
        <w:rPr>
          <w:rFonts w:asciiTheme="minorHAnsi" w:hAnsiTheme="minorHAnsi" w:cstheme="minorHAnsi"/>
          <w:sz w:val="20"/>
          <w:szCs w:val="20"/>
        </w:rPr>
      </w:pPr>
      <w:bookmarkStart w:id="5" w:name="_Hlk62634916"/>
      <w:r w:rsidRPr="00946542">
        <w:rPr>
          <w:rFonts w:cstheme="minorHAnsi"/>
          <w:sz w:val="20"/>
          <w:szCs w:val="20"/>
        </w:rPr>
        <w:t>W przypadku</w:t>
      </w:r>
      <w:bookmarkEnd w:id="5"/>
      <w:r w:rsidRPr="00946542">
        <w:rPr>
          <w:rFonts w:cstheme="minorHAnsi"/>
          <w:sz w:val="20"/>
          <w:szCs w:val="20"/>
        </w:rPr>
        <w:t>, gdy przedmiot umowy będzie również obejmował prace na terenie ZTPO, Wykonawca zobowiązuje się do stosowania wymogów w zakresie BHP, ochrony środowiska i ppoż., instrukcją transportu wewnątrzzakładowego, obowiązujących na terenie ZTPO. Dokumenty te udostępnione są w BIP na stronie internetowej Zamawiającego (https://khk.krakow.pl/pl/bip/pozostale-informacje/zasady-dotyczace-bhp-1/). Przed przystąpieniem do prac na terenie Zakładu Termicznego Przekształcania Odpadów w Krakowie, Wykonawca zobowiązuje się do zapoznania z wyżej wymienionymi dokumentami i przedłoży pisemne oświadczenia wynikające z ich treści, jednocześnie wyrażając zgodę na powyższe wymogi. Wykonawca zobowiązany jest do prowadzenia prac w taki sposób, aby nie zniszczyć ani nie uszkodzić elementów infrastruktury Zamawiającego (w takim przypadku Zamawiający usunie te uszkodzenia lub zniszczenia na koszt Wykonawcy). W przypadku nieprzestrzegania zasad ujętych w powyższych dokumentach, Zamawiający naliczy Wykonawcy karę umowną, o której mowa w § 7 ust. 1 pkt 4 Umowy.</w:t>
      </w:r>
    </w:p>
    <w:p w14:paraId="102C131D" w14:textId="67CAFC9F" w:rsidR="00946542" w:rsidRPr="00946542" w:rsidRDefault="00946542" w:rsidP="003450EC">
      <w:pPr>
        <w:numPr>
          <w:ilvl w:val="0"/>
          <w:numId w:val="7"/>
        </w:numPr>
        <w:tabs>
          <w:tab w:val="num" w:pos="284"/>
        </w:tabs>
        <w:spacing w:after="0"/>
        <w:ind w:left="284" w:hanging="284"/>
        <w:jc w:val="both"/>
        <w:rPr>
          <w:rFonts w:asciiTheme="minorHAnsi" w:hAnsiTheme="minorHAnsi" w:cstheme="minorHAnsi"/>
          <w:sz w:val="20"/>
          <w:szCs w:val="20"/>
        </w:rPr>
      </w:pPr>
      <w:r w:rsidRPr="00946542">
        <w:rPr>
          <w:rFonts w:asciiTheme="minorHAnsi" w:hAnsiTheme="minorHAnsi" w:cstheme="minorHAnsi"/>
          <w:sz w:val="20"/>
          <w:szCs w:val="20"/>
        </w:rPr>
        <w:t xml:space="preserve">Zamawiający zastrzega sobie prawo do przeprowadzenia w trakcie realizacji Umowy, w każdej chwili i bez uprzedzenia, kontroli sposobu realizacji zamówienia, w szczególności w zakresie </w:t>
      </w:r>
      <w:r w:rsidR="00554951">
        <w:rPr>
          <w:rFonts w:asciiTheme="minorHAnsi" w:hAnsiTheme="minorHAnsi" w:cstheme="minorHAnsi"/>
          <w:sz w:val="20"/>
          <w:szCs w:val="20"/>
        </w:rPr>
        <w:t>o</w:t>
      </w:r>
      <w:r w:rsidR="00554951" w:rsidRPr="00554951">
        <w:rPr>
          <w:rFonts w:asciiTheme="minorHAnsi" w:hAnsiTheme="minorHAnsi" w:cstheme="minorHAnsi"/>
          <w:sz w:val="20"/>
          <w:szCs w:val="20"/>
        </w:rPr>
        <w:t>dlewania i obróbki mechanicznej  elementów</w:t>
      </w:r>
      <w:r w:rsidR="00554951">
        <w:rPr>
          <w:rFonts w:asciiTheme="minorHAnsi" w:hAnsiTheme="minorHAnsi" w:cstheme="minorHAnsi"/>
          <w:sz w:val="20"/>
          <w:szCs w:val="20"/>
        </w:rPr>
        <w:t>.</w:t>
      </w:r>
      <w:r w:rsidRPr="00946542">
        <w:rPr>
          <w:rFonts w:asciiTheme="minorHAnsi" w:hAnsiTheme="minorHAnsi" w:cstheme="minorHAnsi"/>
          <w:sz w:val="20"/>
          <w:szCs w:val="20"/>
        </w:rPr>
        <w:t xml:space="preserve"> Wykonawca ma obowiązek umożliwić Zamawiającemu przeprowadzenie takiej kontroli, w szczególności ma przedstawić wszelkie niezbędne dokumenty w terminie 3 dni od żądania Zamawiającego. </w:t>
      </w:r>
    </w:p>
    <w:p w14:paraId="05E5FA22" w14:textId="77777777" w:rsidR="00946542" w:rsidRPr="00946542" w:rsidRDefault="00946542" w:rsidP="003450EC">
      <w:pPr>
        <w:numPr>
          <w:ilvl w:val="0"/>
          <w:numId w:val="7"/>
        </w:numPr>
        <w:tabs>
          <w:tab w:val="num" w:pos="284"/>
        </w:tabs>
        <w:spacing w:after="0"/>
        <w:ind w:left="284" w:hanging="284"/>
        <w:jc w:val="both"/>
        <w:rPr>
          <w:rFonts w:asciiTheme="minorHAnsi" w:hAnsiTheme="minorHAnsi" w:cstheme="minorHAnsi"/>
          <w:sz w:val="20"/>
          <w:szCs w:val="20"/>
        </w:rPr>
      </w:pPr>
      <w:r w:rsidRPr="00946542">
        <w:rPr>
          <w:rFonts w:asciiTheme="minorHAnsi" w:hAnsiTheme="minorHAnsi" w:cstheme="minorHAnsi"/>
          <w:sz w:val="20"/>
          <w:szCs w:val="20"/>
          <w:u w:val="single"/>
        </w:rPr>
        <w:t>Postanowienia niniejszej Umowy w zakresie obowiązków Wykonawcy dotyczą również Podwykonawców</w:t>
      </w:r>
      <w:r w:rsidRPr="00946542">
        <w:rPr>
          <w:rFonts w:asciiTheme="minorHAnsi" w:hAnsiTheme="minorHAnsi" w:cstheme="minorHAnsi"/>
          <w:sz w:val="20"/>
          <w:szCs w:val="20"/>
        </w:rPr>
        <w:t xml:space="preserve">, w zakresie, w jakim Wykonawca powierzył im do realizacji część zamówienia, </w:t>
      </w:r>
      <w:r w:rsidRPr="00946542">
        <w:rPr>
          <w:iCs/>
          <w:sz w:val="20"/>
          <w:szCs w:val="20"/>
          <w:lang w:eastAsia="pl-PL"/>
        </w:rPr>
        <w:t>a odpowiedzialność za ewentualne niedotrzymanie tych obowiązków obarcza Wykonawcę.</w:t>
      </w:r>
    </w:p>
    <w:p w14:paraId="62B99F79" w14:textId="77777777" w:rsidR="00946542" w:rsidRPr="00946542" w:rsidRDefault="00946542" w:rsidP="00946542">
      <w:pPr>
        <w:spacing w:after="0"/>
        <w:ind w:left="284"/>
        <w:jc w:val="both"/>
        <w:rPr>
          <w:rFonts w:asciiTheme="minorHAnsi" w:hAnsiTheme="minorHAnsi" w:cstheme="minorHAnsi"/>
          <w:color w:val="FF0000"/>
          <w:sz w:val="20"/>
          <w:szCs w:val="20"/>
        </w:rPr>
      </w:pPr>
    </w:p>
    <w:p w14:paraId="0627DCD9"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 2</w:t>
      </w:r>
    </w:p>
    <w:p w14:paraId="425015EC"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Termin realizacji Umowy</w:t>
      </w:r>
    </w:p>
    <w:p w14:paraId="1565D534" w14:textId="153A5F2A" w:rsidR="00946542" w:rsidRPr="00946542" w:rsidRDefault="00946542" w:rsidP="00946542">
      <w:pPr>
        <w:tabs>
          <w:tab w:val="left" w:pos="426"/>
          <w:tab w:val="center" w:pos="4536"/>
          <w:tab w:val="right" w:pos="9072"/>
        </w:tabs>
        <w:spacing w:after="0"/>
        <w:jc w:val="both"/>
        <w:rPr>
          <w:rFonts w:asciiTheme="minorHAnsi" w:hAnsiTheme="minorHAnsi" w:cstheme="minorHAnsi"/>
          <w:sz w:val="20"/>
          <w:szCs w:val="20"/>
        </w:rPr>
      </w:pPr>
      <w:r w:rsidRPr="00946542">
        <w:rPr>
          <w:rFonts w:asciiTheme="minorHAnsi" w:hAnsiTheme="minorHAnsi" w:cstheme="minorHAnsi"/>
          <w:sz w:val="20"/>
          <w:szCs w:val="20"/>
        </w:rPr>
        <w:t xml:space="preserve">Przedmiot Umowy zostanie zrealizowany w terminie ustalonym z Zamawiającym </w:t>
      </w:r>
      <w:r w:rsidRPr="00946542">
        <w:rPr>
          <w:rFonts w:asciiTheme="minorHAnsi" w:hAnsiTheme="minorHAnsi" w:cstheme="minorHAnsi"/>
          <w:b/>
          <w:bCs/>
          <w:sz w:val="20"/>
          <w:szCs w:val="20"/>
        </w:rPr>
        <w:t>do</w:t>
      </w:r>
      <w:r w:rsidR="00EF63F3">
        <w:rPr>
          <w:rFonts w:asciiTheme="minorHAnsi" w:hAnsiTheme="minorHAnsi" w:cstheme="minorHAnsi"/>
          <w:b/>
          <w:bCs/>
          <w:sz w:val="20"/>
          <w:szCs w:val="20"/>
        </w:rPr>
        <w:t xml:space="preserve"> 20</w:t>
      </w:r>
      <w:r w:rsidRPr="00946542">
        <w:rPr>
          <w:rFonts w:asciiTheme="minorHAnsi" w:hAnsiTheme="minorHAnsi" w:cstheme="minorHAnsi"/>
          <w:b/>
          <w:bCs/>
          <w:sz w:val="20"/>
          <w:szCs w:val="20"/>
        </w:rPr>
        <w:t xml:space="preserve"> tygodni</w:t>
      </w:r>
      <w:r w:rsidRPr="00946542">
        <w:rPr>
          <w:rFonts w:asciiTheme="minorHAnsi" w:hAnsiTheme="minorHAnsi" w:cstheme="minorHAnsi"/>
          <w:sz w:val="20"/>
          <w:szCs w:val="20"/>
        </w:rPr>
        <w:t xml:space="preserve"> od dnia podpisania Umowy.  </w:t>
      </w:r>
    </w:p>
    <w:p w14:paraId="7EB0F6E4" w14:textId="77777777" w:rsidR="00946542" w:rsidRPr="00946542" w:rsidRDefault="00946542" w:rsidP="00946542">
      <w:pPr>
        <w:spacing w:after="0"/>
        <w:jc w:val="center"/>
        <w:rPr>
          <w:rFonts w:asciiTheme="minorHAnsi" w:hAnsiTheme="minorHAnsi" w:cstheme="minorHAnsi"/>
          <w:b/>
          <w:color w:val="FF0000"/>
          <w:sz w:val="20"/>
          <w:szCs w:val="20"/>
        </w:rPr>
      </w:pPr>
    </w:p>
    <w:p w14:paraId="65FC8236"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 3</w:t>
      </w:r>
    </w:p>
    <w:p w14:paraId="231C3559"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Odbiór</w:t>
      </w:r>
    </w:p>
    <w:p w14:paraId="0C37681C" w14:textId="4855EE55" w:rsidR="00946542" w:rsidRPr="00946542" w:rsidRDefault="00946542" w:rsidP="003450EC">
      <w:pPr>
        <w:numPr>
          <w:ilvl w:val="0"/>
          <w:numId w:val="15"/>
        </w:numPr>
        <w:spacing w:after="0"/>
        <w:ind w:left="426" w:hanging="426"/>
        <w:jc w:val="both"/>
        <w:rPr>
          <w:rFonts w:asciiTheme="minorHAnsi" w:eastAsia="Times New Roman" w:hAnsiTheme="minorHAnsi" w:cstheme="minorHAnsi"/>
          <w:sz w:val="20"/>
          <w:szCs w:val="20"/>
          <w:lang w:eastAsia="pl-PL"/>
        </w:rPr>
      </w:pPr>
      <w:r w:rsidRPr="00946542">
        <w:rPr>
          <w:rFonts w:asciiTheme="minorHAnsi" w:hAnsiTheme="minorHAnsi" w:cstheme="minorHAnsi"/>
          <w:sz w:val="20"/>
          <w:szCs w:val="20"/>
        </w:rPr>
        <w:t>Z czynności odbioru sporządza się protokół odbioru</w:t>
      </w:r>
      <w:r w:rsidR="00090889">
        <w:rPr>
          <w:rFonts w:asciiTheme="minorHAnsi" w:hAnsiTheme="minorHAnsi" w:cstheme="minorHAnsi"/>
          <w:sz w:val="20"/>
          <w:szCs w:val="20"/>
        </w:rPr>
        <w:t>.</w:t>
      </w:r>
      <w:r w:rsidR="00090889">
        <w:rPr>
          <w:rFonts w:asciiTheme="minorHAnsi" w:eastAsia="Times New Roman" w:hAnsiTheme="minorHAnsi" w:cstheme="minorHAnsi"/>
          <w:sz w:val="20"/>
          <w:szCs w:val="20"/>
          <w:lang w:eastAsia="pl-PL"/>
        </w:rPr>
        <w:t xml:space="preserve"> </w:t>
      </w:r>
      <w:r w:rsidRPr="00946542">
        <w:rPr>
          <w:rFonts w:asciiTheme="minorHAnsi" w:hAnsiTheme="minorHAnsi" w:cstheme="minorHAnsi"/>
          <w:sz w:val="20"/>
          <w:szCs w:val="20"/>
        </w:rPr>
        <w:t>Przy podpisaniu protokołu odbioru Wykonawca przekaże Zamawiającemu wszelkie dokumenty niezbędne do bezpiecznego użytkowania przedmiotu umowy, w tym:</w:t>
      </w:r>
    </w:p>
    <w:p w14:paraId="44A1A64E" w14:textId="77777777" w:rsidR="00946542" w:rsidRPr="00946542" w:rsidRDefault="00946542" w:rsidP="003450EC">
      <w:pPr>
        <w:numPr>
          <w:ilvl w:val="0"/>
          <w:numId w:val="16"/>
        </w:numPr>
        <w:spacing w:after="0"/>
        <w:jc w:val="both"/>
        <w:rPr>
          <w:rFonts w:asciiTheme="minorHAnsi" w:eastAsia="Times New Roman" w:hAnsiTheme="minorHAnsi" w:cstheme="minorHAnsi"/>
          <w:sz w:val="20"/>
          <w:szCs w:val="20"/>
          <w:lang w:eastAsia="pl-PL"/>
        </w:rPr>
      </w:pPr>
      <w:r w:rsidRPr="00946542">
        <w:rPr>
          <w:rFonts w:asciiTheme="minorHAnsi" w:hAnsiTheme="minorHAnsi" w:cstheme="minorHAnsi"/>
          <w:sz w:val="20"/>
          <w:szCs w:val="20"/>
        </w:rPr>
        <w:t>dokumentację gwarancyjną w postaci dokumentu gwarancyjnego (kartę gwarancyjną), ogólne warunki gwarancji producenta, określających warunki realizacji gwarancji, sposób wykonania świadczeń gwarancyjnych, a także wykaz autoryzowanych punktów serwisowych wykonujących świadczenia gwarancyjne, a</w:t>
      </w:r>
      <w:r w:rsidRPr="00946542">
        <w:rPr>
          <w:sz w:val="20"/>
          <w:szCs w:val="20"/>
          <w:lang w:eastAsia="pl-PL"/>
        </w:rPr>
        <w:t xml:space="preserve"> w przypadku ich nieprzekazania Zamawiającemu, za dokument gwarancyjny Strony uważają niniejszą Umowę</w:t>
      </w:r>
      <w:r w:rsidRPr="00946542">
        <w:rPr>
          <w:rFonts w:asciiTheme="minorHAnsi" w:hAnsiTheme="minorHAnsi" w:cstheme="minorHAnsi"/>
          <w:sz w:val="20"/>
          <w:szCs w:val="20"/>
        </w:rPr>
        <w:t>;</w:t>
      </w:r>
    </w:p>
    <w:p w14:paraId="0875D7A7" w14:textId="77777777" w:rsidR="00946542" w:rsidRPr="00946542" w:rsidRDefault="00946542" w:rsidP="003450EC">
      <w:pPr>
        <w:numPr>
          <w:ilvl w:val="0"/>
          <w:numId w:val="16"/>
        </w:numPr>
        <w:spacing w:after="0"/>
        <w:jc w:val="both"/>
        <w:rPr>
          <w:rFonts w:asciiTheme="minorHAnsi" w:eastAsia="Times New Roman" w:hAnsiTheme="minorHAnsi" w:cstheme="minorHAnsi"/>
          <w:sz w:val="20"/>
          <w:szCs w:val="20"/>
          <w:lang w:eastAsia="pl-PL"/>
        </w:rPr>
      </w:pPr>
      <w:r w:rsidRPr="00946542">
        <w:rPr>
          <w:rFonts w:asciiTheme="minorHAnsi" w:hAnsiTheme="minorHAnsi" w:cstheme="minorHAnsi"/>
          <w:sz w:val="20"/>
          <w:szCs w:val="20"/>
        </w:rPr>
        <w:t>instrukcję obsługi w języku polskim;</w:t>
      </w:r>
    </w:p>
    <w:p w14:paraId="2BDEE8ED" w14:textId="77777777" w:rsidR="00946542" w:rsidRPr="00946542" w:rsidRDefault="00946542" w:rsidP="003450EC">
      <w:pPr>
        <w:numPr>
          <w:ilvl w:val="0"/>
          <w:numId w:val="16"/>
        </w:numPr>
        <w:spacing w:after="0"/>
        <w:jc w:val="both"/>
        <w:rPr>
          <w:rFonts w:asciiTheme="minorHAnsi" w:eastAsia="Times New Roman" w:hAnsiTheme="minorHAnsi" w:cstheme="minorHAnsi"/>
          <w:sz w:val="20"/>
          <w:szCs w:val="20"/>
          <w:lang w:eastAsia="pl-PL"/>
        </w:rPr>
      </w:pPr>
      <w:r w:rsidRPr="00946542">
        <w:rPr>
          <w:rFonts w:asciiTheme="minorHAnsi" w:eastAsia="Times New Roman" w:hAnsiTheme="minorHAnsi" w:cstheme="minorHAnsi"/>
          <w:sz w:val="20"/>
          <w:szCs w:val="20"/>
          <w:lang w:eastAsia="pl-PL"/>
        </w:rPr>
        <w:t>dokumentację techniczną;</w:t>
      </w:r>
    </w:p>
    <w:p w14:paraId="219A9BF9" w14:textId="77777777" w:rsidR="00946542" w:rsidRPr="00946542" w:rsidRDefault="00946542" w:rsidP="003450EC">
      <w:pPr>
        <w:numPr>
          <w:ilvl w:val="0"/>
          <w:numId w:val="16"/>
        </w:numPr>
        <w:spacing w:after="0"/>
        <w:jc w:val="both"/>
        <w:rPr>
          <w:rFonts w:asciiTheme="minorHAnsi" w:eastAsia="Times New Roman" w:hAnsiTheme="minorHAnsi" w:cstheme="minorHAnsi"/>
          <w:sz w:val="20"/>
          <w:szCs w:val="20"/>
          <w:lang w:eastAsia="pl-PL"/>
        </w:rPr>
      </w:pPr>
      <w:r w:rsidRPr="00946542">
        <w:rPr>
          <w:rFonts w:asciiTheme="minorHAnsi" w:hAnsiTheme="minorHAnsi" w:cstheme="minorHAnsi"/>
          <w:sz w:val="20"/>
          <w:szCs w:val="20"/>
        </w:rPr>
        <w:t>komplet dokumentów potwierdzających spełnianie przez sprzęt wymaganych norm i atestów.</w:t>
      </w:r>
    </w:p>
    <w:p w14:paraId="435E6B0F" w14:textId="77777777" w:rsidR="00946542" w:rsidRPr="00946542" w:rsidRDefault="00946542" w:rsidP="003450EC">
      <w:pPr>
        <w:numPr>
          <w:ilvl w:val="0"/>
          <w:numId w:val="15"/>
        </w:numPr>
        <w:spacing w:after="0"/>
        <w:ind w:left="426" w:hanging="426"/>
        <w:jc w:val="both"/>
        <w:rPr>
          <w:rFonts w:asciiTheme="minorHAnsi" w:eastAsia="Times New Roman" w:hAnsiTheme="minorHAnsi" w:cstheme="minorHAnsi"/>
          <w:sz w:val="20"/>
          <w:szCs w:val="20"/>
          <w:lang w:eastAsia="pl-PL"/>
        </w:rPr>
      </w:pPr>
      <w:r w:rsidRPr="00946542">
        <w:rPr>
          <w:rFonts w:asciiTheme="minorHAnsi" w:eastAsia="Times New Roman" w:hAnsiTheme="minorHAnsi" w:cstheme="minorHAnsi"/>
          <w:sz w:val="20"/>
          <w:szCs w:val="20"/>
          <w:lang w:eastAsia="pl-PL"/>
        </w:rPr>
        <w:t>Jeżeli w toku czynności odbioru zostaną stwierdzone wady, Zamawiający może odmówić odbioru do czasu usunięcia wszystkich wad przez Wykonawcę. W tym celu Zamawiający wyznacza Wykonawcy odpowiedni termin (nie dłuższy niż 30 dni) na usunięcie wszystkich stwierdzonych wad. Jeżeli Wykonawca w wyznaczonym przez Zamawiającego terminie nie usunie wad, Zamawiający może wedle własnego wyboru:</w:t>
      </w:r>
    </w:p>
    <w:p w14:paraId="183E02DB" w14:textId="77777777" w:rsidR="00946542" w:rsidRPr="00946542" w:rsidRDefault="00946542" w:rsidP="003450EC">
      <w:pPr>
        <w:numPr>
          <w:ilvl w:val="0"/>
          <w:numId w:val="43"/>
        </w:numPr>
        <w:spacing w:after="0"/>
        <w:jc w:val="both"/>
        <w:rPr>
          <w:rFonts w:asciiTheme="minorHAnsi" w:eastAsia="Times New Roman" w:hAnsiTheme="minorHAnsi" w:cstheme="minorHAnsi"/>
          <w:sz w:val="20"/>
          <w:szCs w:val="20"/>
          <w:lang w:eastAsia="pl-PL"/>
        </w:rPr>
      </w:pPr>
      <w:r w:rsidRPr="00946542">
        <w:rPr>
          <w:rFonts w:asciiTheme="minorHAnsi" w:eastAsia="Times New Roman" w:hAnsiTheme="minorHAnsi" w:cstheme="minorHAnsi"/>
          <w:sz w:val="20"/>
          <w:szCs w:val="20"/>
          <w:lang w:eastAsia="pl-PL"/>
        </w:rPr>
        <w:t>odstąpić od Umowy,</w:t>
      </w:r>
    </w:p>
    <w:p w14:paraId="1E004E52" w14:textId="77777777" w:rsidR="00946542" w:rsidRPr="00946542" w:rsidRDefault="00946542" w:rsidP="003450EC">
      <w:pPr>
        <w:numPr>
          <w:ilvl w:val="0"/>
          <w:numId w:val="43"/>
        </w:numPr>
        <w:spacing w:after="0"/>
        <w:jc w:val="both"/>
        <w:rPr>
          <w:rFonts w:asciiTheme="minorHAnsi" w:eastAsia="Times New Roman" w:hAnsiTheme="minorHAnsi" w:cstheme="minorHAnsi"/>
          <w:sz w:val="20"/>
          <w:szCs w:val="20"/>
          <w:lang w:eastAsia="pl-PL"/>
        </w:rPr>
      </w:pPr>
      <w:r w:rsidRPr="00946542">
        <w:rPr>
          <w:rFonts w:asciiTheme="minorHAnsi" w:eastAsia="Times New Roman" w:hAnsiTheme="minorHAnsi" w:cstheme="minorHAnsi"/>
          <w:sz w:val="20"/>
          <w:szCs w:val="20"/>
          <w:lang w:eastAsia="pl-PL"/>
        </w:rPr>
        <w:t>obniżyć wynagrodzenie Wykonawcy w odpowiednim stosunku,</w:t>
      </w:r>
    </w:p>
    <w:p w14:paraId="0CC97390" w14:textId="77777777" w:rsidR="00946542" w:rsidRPr="00946542" w:rsidRDefault="00946542" w:rsidP="003450EC">
      <w:pPr>
        <w:numPr>
          <w:ilvl w:val="0"/>
          <w:numId w:val="43"/>
        </w:numPr>
        <w:spacing w:after="0"/>
        <w:jc w:val="both"/>
        <w:rPr>
          <w:rFonts w:asciiTheme="minorHAnsi" w:eastAsia="Times New Roman" w:hAnsiTheme="minorHAnsi" w:cstheme="minorHAnsi"/>
          <w:sz w:val="20"/>
          <w:szCs w:val="20"/>
          <w:lang w:eastAsia="pl-PL"/>
        </w:rPr>
      </w:pPr>
      <w:r w:rsidRPr="00946542">
        <w:rPr>
          <w:rFonts w:asciiTheme="minorHAnsi" w:eastAsia="Times New Roman" w:hAnsiTheme="minorHAnsi" w:cstheme="minorHAnsi"/>
          <w:sz w:val="20"/>
          <w:szCs w:val="20"/>
          <w:lang w:eastAsia="pl-PL"/>
        </w:rPr>
        <w:t>powierzyć usunięcie wad innemu podmiotowi na koszt Wykonawcy.</w:t>
      </w:r>
    </w:p>
    <w:p w14:paraId="276311A3" w14:textId="77777777" w:rsidR="00946542" w:rsidRPr="00946542" w:rsidRDefault="00946542" w:rsidP="003450EC">
      <w:pPr>
        <w:numPr>
          <w:ilvl w:val="0"/>
          <w:numId w:val="15"/>
        </w:numPr>
        <w:spacing w:after="0"/>
        <w:ind w:left="426" w:hanging="426"/>
        <w:jc w:val="both"/>
        <w:rPr>
          <w:rFonts w:asciiTheme="minorHAnsi" w:eastAsia="Times New Roman" w:hAnsiTheme="minorHAnsi" w:cstheme="minorHAnsi"/>
          <w:sz w:val="20"/>
          <w:szCs w:val="20"/>
          <w:lang w:eastAsia="pl-PL"/>
        </w:rPr>
      </w:pPr>
      <w:r w:rsidRPr="00946542">
        <w:rPr>
          <w:sz w:val="20"/>
          <w:szCs w:val="20"/>
        </w:rPr>
        <w:t>Wykonawca sprawdzi zgodność znajdujących się na towarze oznaczeń z danymi zawartymi w dokumencie gwarancyjnym oraz stan plomb i innych umieszczonych na sprzęcie zabezpieczeń.</w:t>
      </w:r>
    </w:p>
    <w:p w14:paraId="1EA86825" w14:textId="77777777" w:rsidR="00946542" w:rsidRPr="00946542" w:rsidRDefault="00946542" w:rsidP="00946542">
      <w:pPr>
        <w:spacing w:after="0"/>
        <w:jc w:val="center"/>
        <w:rPr>
          <w:rFonts w:asciiTheme="minorHAnsi" w:hAnsiTheme="minorHAnsi" w:cstheme="minorHAnsi"/>
          <w:b/>
          <w:sz w:val="20"/>
          <w:szCs w:val="20"/>
        </w:rPr>
      </w:pPr>
    </w:p>
    <w:p w14:paraId="3DB00352"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 4</w:t>
      </w:r>
    </w:p>
    <w:p w14:paraId="247C3D41"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Gwarancja i rękojmia</w:t>
      </w:r>
    </w:p>
    <w:p w14:paraId="4D469FA2" w14:textId="377A6481" w:rsidR="00946542" w:rsidRPr="00946542" w:rsidRDefault="00946542" w:rsidP="003450EC">
      <w:pPr>
        <w:numPr>
          <w:ilvl w:val="1"/>
          <w:numId w:val="10"/>
        </w:numPr>
        <w:spacing w:after="0"/>
        <w:ind w:left="284" w:hanging="284"/>
        <w:jc w:val="both"/>
        <w:rPr>
          <w:rFonts w:asciiTheme="minorHAnsi" w:eastAsia="Times New Roman" w:hAnsiTheme="minorHAnsi" w:cstheme="minorHAnsi"/>
          <w:sz w:val="20"/>
          <w:szCs w:val="20"/>
          <w:lang w:eastAsia="pl-PL"/>
        </w:rPr>
      </w:pPr>
      <w:r w:rsidRPr="00946542">
        <w:rPr>
          <w:rFonts w:asciiTheme="minorHAnsi" w:hAnsiTheme="minorHAnsi" w:cstheme="minorHAnsi"/>
          <w:sz w:val="20"/>
          <w:szCs w:val="20"/>
        </w:rPr>
        <w:t>W</w:t>
      </w:r>
      <w:r w:rsidRPr="00946542">
        <w:rPr>
          <w:rFonts w:asciiTheme="minorHAnsi" w:eastAsia="Times New Roman" w:hAnsiTheme="minorHAnsi" w:cstheme="minorHAnsi"/>
          <w:sz w:val="20"/>
          <w:szCs w:val="20"/>
          <w:lang w:eastAsia="pl-PL"/>
        </w:rPr>
        <w:t xml:space="preserve">ykonawca zobowiązuje się do udzielenia gwarancji na całość przedmiotu Umowy przez okres </w:t>
      </w:r>
      <w:r w:rsidR="00D046A9">
        <w:rPr>
          <w:rFonts w:asciiTheme="minorHAnsi" w:eastAsia="Times New Roman" w:hAnsiTheme="minorHAnsi" w:cstheme="minorHAnsi"/>
          <w:sz w:val="20"/>
          <w:szCs w:val="20"/>
          <w:lang w:eastAsia="pl-PL"/>
        </w:rPr>
        <w:t xml:space="preserve">14 </w:t>
      </w:r>
      <w:r w:rsidRPr="00946542">
        <w:rPr>
          <w:rFonts w:asciiTheme="minorHAnsi" w:eastAsia="Times New Roman" w:hAnsiTheme="minorHAnsi" w:cstheme="minorHAnsi"/>
          <w:sz w:val="20"/>
          <w:szCs w:val="20"/>
          <w:lang w:eastAsia="pl-PL"/>
        </w:rPr>
        <w:t xml:space="preserve">miesięcy </w:t>
      </w:r>
      <w:r w:rsidRPr="00946542">
        <w:rPr>
          <w:rFonts w:asciiTheme="minorHAnsi" w:eastAsia="Times New Roman" w:hAnsiTheme="minorHAnsi" w:cstheme="minorHAnsi"/>
          <w:sz w:val="20"/>
          <w:szCs w:val="20"/>
          <w:lang w:eastAsia="pl-PL"/>
        </w:rPr>
        <w:br/>
        <w:t xml:space="preserve">od dnia sporządzenia bezusterkowego protokołu odbioru, o którym mowa w </w:t>
      </w:r>
      <w:r w:rsidRPr="00946542">
        <w:rPr>
          <w:rFonts w:asciiTheme="minorHAnsi" w:hAnsiTheme="minorHAnsi" w:cstheme="minorHAnsi"/>
          <w:sz w:val="20"/>
          <w:szCs w:val="20"/>
        </w:rPr>
        <w:t>§ 3 ust. 1 Umowy</w:t>
      </w:r>
      <w:r w:rsidRPr="00946542">
        <w:rPr>
          <w:rFonts w:asciiTheme="minorHAnsi" w:eastAsia="Times New Roman" w:hAnsiTheme="minorHAnsi" w:cstheme="minorHAnsi"/>
          <w:sz w:val="20"/>
          <w:szCs w:val="20"/>
          <w:lang w:eastAsia="pl-PL"/>
        </w:rPr>
        <w:t xml:space="preserve">. </w:t>
      </w:r>
      <w:r w:rsidRPr="00946542">
        <w:rPr>
          <w:rFonts w:asciiTheme="minorHAnsi" w:hAnsiTheme="minorHAnsi" w:cstheme="minorHAnsi"/>
          <w:sz w:val="20"/>
          <w:szCs w:val="20"/>
        </w:rPr>
        <w:t>Wykonawca ponosi odpowiedzialność za braki i wady powstałe w towarach do chwili ich przejęcia przez Zamawiającego.</w:t>
      </w:r>
    </w:p>
    <w:p w14:paraId="2966EC75" w14:textId="77777777" w:rsidR="00946542" w:rsidRPr="00946542" w:rsidRDefault="00946542" w:rsidP="003450EC">
      <w:pPr>
        <w:numPr>
          <w:ilvl w:val="1"/>
          <w:numId w:val="10"/>
        </w:numPr>
        <w:spacing w:after="0"/>
        <w:ind w:left="284" w:hanging="284"/>
        <w:jc w:val="both"/>
        <w:rPr>
          <w:rFonts w:asciiTheme="minorHAnsi" w:eastAsia="Times New Roman" w:hAnsiTheme="minorHAnsi" w:cstheme="minorHAnsi"/>
          <w:sz w:val="20"/>
          <w:szCs w:val="20"/>
          <w:lang w:eastAsia="pl-PL"/>
        </w:rPr>
      </w:pPr>
      <w:r w:rsidRPr="00946542">
        <w:rPr>
          <w:rFonts w:asciiTheme="minorHAnsi" w:hAnsiTheme="minorHAnsi" w:cstheme="minorHAnsi"/>
          <w:sz w:val="20"/>
          <w:szCs w:val="20"/>
        </w:rPr>
        <w:t xml:space="preserve">Podpisanie przez Zamawiającego protokołu odbioru bez uwag nie wyklucza dochodzenia roszczeń z tytułu rękojmi </w:t>
      </w:r>
      <w:r w:rsidRPr="00946542">
        <w:rPr>
          <w:rFonts w:asciiTheme="minorHAnsi" w:hAnsiTheme="minorHAnsi" w:cstheme="minorHAnsi"/>
          <w:sz w:val="20"/>
          <w:szCs w:val="20"/>
        </w:rPr>
        <w:br/>
        <w:t>i gwarancji w przypadku wykrycia wad lub usterek lub braków w przedmiocie Umowy w terminie późniejszym.</w:t>
      </w:r>
    </w:p>
    <w:p w14:paraId="6C8A1FD7" w14:textId="77777777" w:rsidR="00946542" w:rsidRPr="00946542" w:rsidRDefault="00946542" w:rsidP="003450EC">
      <w:pPr>
        <w:numPr>
          <w:ilvl w:val="1"/>
          <w:numId w:val="10"/>
        </w:numPr>
        <w:spacing w:after="0"/>
        <w:ind w:left="284" w:hanging="284"/>
        <w:jc w:val="both"/>
        <w:rPr>
          <w:rFonts w:asciiTheme="minorHAnsi" w:eastAsia="Times New Roman" w:hAnsiTheme="minorHAnsi" w:cstheme="minorHAnsi"/>
          <w:sz w:val="20"/>
          <w:szCs w:val="20"/>
          <w:lang w:eastAsia="pl-PL"/>
        </w:rPr>
      </w:pPr>
      <w:r w:rsidRPr="00946542">
        <w:rPr>
          <w:rFonts w:asciiTheme="minorHAnsi" w:hAnsiTheme="minorHAnsi" w:cstheme="minorHAnsi"/>
          <w:sz w:val="20"/>
          <w:szCs w:val="20"/>
        </w:rPr>
        <w:t xml:space="preserve">Wykonawca udziela rękojmi za wady na okres wynikający z przepisów ogólnych. </w:t>
      </w:r>
    </w:p>
    <w:p w14:paraId="09F4650F" w14:textId="77777777" w:rsidR="00946542" w:rsidRPr="00946542" w:rsidRDefault="00946542" w:rsidP="003450EC">
      <w:pPr>
        <w:numPr>
          <w:ilvl w:val="1"/>
          <w:numId w:val="10"/>
        </w:numPr>
        <w:spacing w:after="0"/>
        <w:ind w:left="284" w:hanging="284"/>
        <w:jc w:val="both"/>
        <w:rPr>
          <w:rFonts w:asciiTheme="minorHAnsi" w:eastAsia="Times New Roman" w:hAnsiTheme="minorHAnsi" w:cstheme="minorHAnsi"/>
          <w:sz w:val="20"/>
          <w:szCs w:val="20"/>
          <w:lang w:eastAsia="pl-PL"/>
        </w:rPr>
      </w:pPr>
      <w:r w:rsidRPr="00946542">
        <w:rPr>
          <w:rFonts w:asciiTheme="minorHAnsi" w:hAnsiTheme="minorHAnsi" w:cstheme="minorHAnsi"/>
          <w:sz w:val="20"/>
          <w:szCs w:val="20"/>
        </w:rPr>
        <w:lastRenderedPageBreak/>
        <w:t>W czasie powyższym w ramach gwarancji lub rękojmi – według wyboru Zamawiającego – Wykonawca zobowiązany jest do usuwania usterek i awarii w działaniu dostarczonego sprzętu.</w:t>
      </w:r>
    </w:p>
    <w:p w14:paraId="7FD59DED" w14:textId="77777777" w:rsidR="00946542" w:rsidRPr="00946542" w:rsidRDefault="00946542" w:rsidP="003450EC">
      <w:pPr>
        <w:numPr>
          <w:ilvl w:val="1"/>
          <w:numId w:val="10"/>
        </w:numPr>
        <w:spacing w:after="0"/>
        <w:ind w:left="284" w:hanging="284"/>
        <w:jc w:val="both"/>
        <w:rPr>
          <w:rFonts w:asciiTheme="minorHAnsi" w:eastAsia="Times New Roman" w:hAnsiTheme="minorHAnsi" w:cstheme="minorHAnsi"/>
          <w:sz w:val="20"/>
          <w:szCs w:val="20"/>
          <w:lang w:eastAsia="pl-PL"/>
        </w:rPr>
      </w:pPr>
      <w:r w:rsidRPr="00946542">
        <w:rPr>
          <w:rFonts w:asciiTheme="minorHAnsi" w:hAnsiTheme="minorHAnsi" w:cstheme="minorHAnsi"/>
          <w:sz w:val="20"/>
          <w:szCs w:val="20"/>
        </w:rPr>
        <w:t>Zamawiający zgłasza reklamacje dotyczące braków ilościowych towarów, braku towarów w oryginalnych opakowaniach, dostarczenia towaru innego niż objęty dostawą lub niespełniającego wymagań opisanych w Umowie w terminie 7 dni od daty powzięcia informacji o wadliwości dostarczonego towaru, nie później niż 14 dni od daty dostawy, a w przypadku wad ukrytych (w tym jakościowych) -   w terminie 14 dni od daty powzięcia informacji o wadliwości dostarczonego towaru.</w:t>
      </w:r>
    </w:p>
    <w:p w14:paraId="4118971E" w14:textId="77777777" w:rsidR="00946542" w:rsidRPr="00946542" w:rsidRDefault="00946542" w:rsidP="003450EC">
      <w:pPr>
        <w:numPr>
          <w:ilvl w:val="1"/>
          <w:numId w:val="10"/>
        </w:numPr>
        <w:spacing w:after="0"/>
        <w:ind w:left="284" w:hanging="284"/>
        <w:jc w:val="both"/>
        <w:rPr>
          <w:rFonts w:asciiTheme="minorHAnsi" w:eastAsia="Times New Roman" w:hAnsiTheme="minorHAnsi" w:cstheme="minorHAnsi"/>
          <w:sz w:val="20"/>
          <w:szCs w:val="20"/>
          <w:lang w:eastAsia="pl-PL"/>
        </w:rPr>
      </w:pPr>
      <w:r w:rsidRPr="00946542">
        <w:rPr>
          <w:rFonts w:asciiTheme="minorHAnsi" w:hAnsiTheme="minorHAnsi" w:cstheme="minorHAnsi"/>
          <w:sz w:val="20"/>
          <w:szCs w:val="20"/>
        </w:rPr>
        <w:t xml:space="preserve">Wykonawca zobowiązany jest do odpowiedzi na wniesioną przez Zamawiającego reklamację w terminie 5 dni roboczych od daty zgłoszenia; w przypadku przyjęcia reklamacji, Wykonawca wymieni lub naprawi reklamowany towar na wolny od wad w terminie określonym zgodnie z ust. 8, licząc od dnia udzielenia odpowiedzi na reklamację; w przypadku nieprzyjęcia reklamacji, Wykonawca zobowiązany jest do uzasadnienia swojego stanowiska. Brak odpowiedzi na zgłoszoną reklamację w terminie lub odpowiedź negatywna bez uzasadnienia są uważane za uznanie przez Wykonawcę reklamacji i tym samym powodują powstanie zobowiązania do wymiany towaru objętego reklamacją na wolny od wad. </w:t>
      </w:r>
    </w:p>
    <w:p w14:paraId="676A23DA" w14:textId="5F09DA81" w:rsidR="00946542" w:rsidRPr="00946542" w:rsidRDefault="00946542" w:rsidP="003450EC">
      <w:pPr>
        <w:numPr>
          <w:ilvl w:val="1"/>
          <w:numId w:val="10"/>
        </w:numPr>
        <w:spacing w:after="0"/>
        <w:ind w:left="284" w:hanging="284"/>
        <w:jc w:val="both"/>
        <w:rPr>
          <w:rFonts w:asciiTheme="minorHAnsi" w:eastAsia="Times New Roman" w:hAnsiTheme="minorHAnsi" w:cstheme="minorHAnsi"/>
          <w:sz w:val="20"/>
          <w:szCs w:val="20"/>
          <w:lang w:eastAsia="pl-PL"/>
        </w:rPr>
      </w:pPr>
      <w:r w:rsidRPr="00946542">
        <w:rPr>
          <w:rFonts w:asciiTheme="minorHAnsi" w:hAnsiTheme="minorHAnsi" w:cstheme="minorHAnsi"/>
          <w:sz w:val="20"/>
          <w:szCs w:val="20"/>
        </w:rPr>
        <w:t>Zgłoszenie reklamacyjne przesyłane jest Wykonawcy elektronicznie, na wskazany w § 1</w:t>
      </w:r>
      <w:r w:rsidR="00CC120B">
        <w:rPr>
          <w:rFonts w:asciiTheme="minorHAnsi" w:hAnsiTheme="minorHAnsi" w:cstheme="minorHAnsi"/>
          <w:sz w:val="20"/>
          <w:szCs w:val="20"/>
        </w:rPr>
        <w:t>3</w:t>
      </w:r>
      <w:r w:rsidRPr="00946542">
        <w:rPr>
          <w:rFonts w:asciiTheme="minorHAnsi" w:hAnsiTheme="minorHAnsi" w:cstheme="minorHAnsi"/>
          <w:sz w:val="20"/>
          <w:szCs w:val="20"/>
        </w:rPr>
        <w:t xml:space="preserve"> Umowy adres e-mail i zawiera wskazanie przedmiotu dostawy oraz opis wad i okoliczności ich ujawnienia. Zamawiającemu przysługuje prawo żądania dostawy brakującego towaru lub wymiany towaru w terminie wskazanym w ust. 8. </w:t>
      </w:r>
    </w:p>
    <w:p w14:paraId="6DEE46BF" w14:textId="77777777" w:rsidR="00946542" w:rsidRPr="00946542" w:rsidRDefault="00946542" w:rsidP="003450EC">
      <w:pPr>
        <w:numPr>
          <w:ilvl w:val="1"/>
          <w:numId w:val="10"/>
        </w:numPr>
        <w:spacing w:after="0"/>
        <w:ind w:left="284" w:hanging="284"/>
        <w:jc w:val="both"/>
        <w:rPr>
          <w:rFonts w:asciiTheme="minorHAnsi" w:eastAsia="Times New Roman" w:hAnsiTheme="minorHAnsi" w:cstheme="minorHAnsi"/>
          <w:sz w:val="20"/>
          <w:szCs w:val="20"/>
          <w:lang w:eastAsia="pl-PL"/>
        </w:rPr>
      </w:pPr>
      <w:r w:rsidRPr="00946542">
        <w:rPr>
          <w:rFonts w:asciiTheme="minorHAnsi" w:hAnsiTheme="minorHAnsi" w:cstheme="minorHAnsi"/>
          <w:sz w:val="20"/>
          <w:szCs w:val="20"/>
        </w:rPr>
        <w:t>W razie stwierdzenia w okresie trwania gwarancji lub rękojmi istnienia wad dostarczonego sprzętu, Zamawiający będzie uprawniony do żądania od Wykonawcy naprawy i usunięcia stwierdzonych wad lub wymiany wadliwego sprzętu na wolny od wad w terminie wskazanym przez Zamawiającego, nie krótszym niż:</w:t>
      </w:r>
    </w:p>
    <w:p w14:paraId="691D0472" w14:textId="77777777" w:rsidR="00946542" w:rsidRPr="00946542" w:rsidRDefault="00946542" w:rsidP="003450EC">
      <w:pPr>
        <w:numPr>
          <w:ilvl w:val="1"/>
          <w:numId w:val="20"/>
        </w:numPr>
        <w:spacing w:after="0"/>
        <w:ind w:left="851"/>
        <w:contextualSpacing/>
        <w:jc w:val="both"/>
        <w:rPr>
          <w:rFonts w:asciiTheme="minorHAnsi" w:eastAsia="Times New Roman" w:hAnsiTheme="minorHAnsi" w:cstheme="minorHAnsi"/>
          <w:sz w:val="20"/>
          <w:szCs w:val="20"/>
          <w:lang w:eastAsia="pl-PL"/>
        </w:rPr>
      </w:pPr>
      <w:r w:rsidRPr="00946542">
        <w:rPr>
          <w:rFonts w:asciiTheme="minorHAnsi" w:hAnsiTheme="minorHAnsi" w:cstheme="minorHAnsi"/>
          <w:sz w:val="20"/>
          <w:szCs w:val="20"/>
        </w:rPr>
        <w:t xml:space="preserve">14 dni w przypadku naprawy; </w:t>
      </w:r>
    </w:p>
    <w:p w14:paraId="19407B62" w14:textId="77777777" w:rsidR="00946542" w:rsidRPr="00946542" w:rsidRDefault="00946542" w:rsidP="003450EC">
      <w:pPr>
        <w:numPr>
          <w:ilvl w:val="1"/>
          <w:numId w:val="20"/>
        </w:numPr>
        <w:spacing w:after="0"/>
        <w:ind w:left="851"/>
        <w:contextualSpacing/>
        <w:jc w:val="both"/>
        <w:rPr>
          <w:rFonts w:asciiTheme="minorHAnsi" w:eastAsia="Times New Roman" w:hAnsiTheme="minorHAnsi" w:cstheme="minorHAnsi"/>
          <w:sz w:val="20"/>
          <w:szCs w:val="20"/>
          <w:lang w:eastAsia="pl-PL"/>
        </w:rPr>
      </w:pPr>
      <w:r w:rsidRPr="00946542">
        <w:rPr>
          <w:rFonts w:asciiTheme="minorHAnsi" w:hAnsiTheme="minorHAnsi" w:cstheme="minorHAnsi"/>
          <w:sz w:val="20"/>
          <w:szCs w:val="20"/>
        </w:rPr>
        <w:t>30 dni w przypadku wymiany.</w:t>
      </w:r>
    </w:p>
    <w:p w14:paraId="59CA1CA4" w14:textId="77777777" w:rsidR="00946542" w:rsidRPr="00946542" w:rsidRDefault="00946542" w:rsidP="003450EC">
      <w:pPr>
        <w:numPr>
          <w:ilvl w:val="0"/>
          <w:numId w:val="42"/>
        </w:numPr>
        <w:spacing w:after="0"/>
        <w:ind w:left="284" w:hanging="284"/>
        <w:jc w:val="both"/>
        <w:rPr>
          <w:rFonts w:asciiTheme="minorHAnsi" w:eastAsia="Times New Roman" w:hAnsiTheme="minorHAnsi" w:cstheme="minorHAnsi"/>
          <w:sz w:val="20"/>
          <w:szCs w:val="20"/>
          <w:lang w:eastAsia="pl-PL"/>
        </w:rPr>
      </w:pPr>
      <w:r w:rsidRPr="00946542">
        <w:rPr>
          <w:rFonts w:asciiTheme="minorHAnsi" w:hAnsiTheme="minorHAnsi" w:cstheme="minorHAnsi"/>
          <w:sz w:val="20"/>
          <w:szCs w:val="20"/>
        </w:rPr>
        <w:t>W przypadku niedotrzymania terminu, o którym mowa w ust. 8, Zamawiający jest uprawniony do zlecenia innym podmiotom naprawy przedmiotu umowy lub jego wymiany, na koszt i ryzyko Wykonawcy.</w:t>
      </w:r>
    </w:p>
    <w:p w14:paraId="39B9A8B4" w14:textId="77777777" w:rsidR="00946542" w:rsidRPr="00946542" w:rsidRDefault="00946542" w:rsidP="003450EC">
      <w:pPr>
        <w:numPr>
          <w:ilvl w:val="0"/>
          <w:numId w:val="42"/>
        </w:numPr>
        <w:spacing w:after="0"/>
        <w:ind w:left="284" w:hanging="284"/>
        <w:jc w:val="both"/>
        <w:rPr>
          <w:rFonts w:asciiTheme="minorHAnsi" w:eastAsia="Times New Roman" w:hAnsiTheme="minorHAnsi" w:cstheme="minorHAnsi"/>
          <w:sz w:val="18"/>
          <w:szCs w:val="18"/>
          <w:lang w:eastAsia="pl-PL"/>
        </w:rPr>
      </w:pPr>
      <w:r w:rsidRPr="00946542">
        <w:rPr>
          <w:rFonts w:asciiTheme="minorHAnsi" w:hAnsiTheme="minorHAnsi" w:cstheme="minorHAnsi"/>
          <w:sz w:val="20"/>
          <w:szCs w:val="20"/>
        </w:rPr>
        <w:t xml:space="preserve">Przez cały okres gwarancji Wykonawca zobligowany jest zapewnić w ramach wynagrodzenia, o którym mowa w § 6 ust. 1 Umowy wszelki niezbędny serwis i konserwację sprzętu, wynikającą z wymagań producenta w okresie gwarancji oraz </w:t>
      </w:r>
      <w:r w:rsidRPr="00946542">
        <w:rPr>
          <w:rFonts w:asciiTheme="minorHAnsi" w:hAnsiTheme="minorHAnsi" w:cstheme="minorHAnsi"/>
          <w:sz w:val="20"/>
          <w:szCs w:val="20"/>
        </w:rPr>
        <w:br/>
        <w:t xml:space="preserve">z normalnego użytkowania. </w:t>
      </w:r>
      <w:r w:rsidRPr="00946542">
        <w:rPr>
          <w:rFonts w:cs="Calibri"/>
          <w:sz w:val="20"/>
          <w:szCs w:val="20"/>
        </w:rPr>
        <w:t>Wykonawca nie może odmówić usunięcia wad lub wymiany towaru lub jego podzespołu bez względu na wysokość związanych z tym kosztów.</w:t>
      </w:r>
    </w:p>
    <w:p w14:paraId="2289D52A" w14:textId="77777777" w:rsidR="00946542" w:rsidRPr="00946542" w:rsidRDefault="00946542" w:rsidP="003450EC">
      <w:pPr>
        <w:numPr>
          <w:ilvl w:val="0"/>
          <w:numId w:val="42"/>
        </w:numPr>
        <w:spacing w:after="0"/>
        <w:ind w:left="284" w:hanging="284"/>
        <w:jc w:val="both"/>
        <w:rPr>
          <w:rFonts w:asciiTheme="minorHAnsi" w:eastAsia="Times New Roman" w:hAnsiTheme="minorHAnsi" w:cstheme="minorHAnsi"/>
          <w:sz w:val="20"/>
          <w:szCs w:val="20"/>
          <w:lang w:eastAsia="pl-PL"/>
        </w:rPr>
      </w:pPr>
      <w:r w:rsidRPr="00946542">
        <w:rPr>
          <w:rFonts w:asciiTheme="minorHAnsi" w:hAnsiTheme="minorHAnsi" w:cstheme="minorHAnsi"/>
          <w:sz w:val="20"/>
          <w:szCs w:val="20"/>
        </w:rPr>
        <w:t>Jeżeli w wykonaniu swoich obowiązków, Wykonawca dostarczył Zamawiającemu zamiast sprzętu wadliwego sprzęt wolny od wad albo dokonał istotnych napraw sprzętu, termin gwarancji biegnie na nowo od chwili dostarczenia sprzętu wolnego od wad lub zwrócenia sprzętu naprawionego. Jeżeli Wykonawca, wymienił w sprzęcie części lub podzespoły, postanowienia powyższe stosuje się odpowiednio do części lub podzespołów wymienionych.</w:t>
      </w:r>
    </w:p>
    <w:p w14:paraId="1CC36295" w14:textId="77777777" w:rsidR="00946542" w:rsidRPr="00946542" w:rsidRDefault="00946542" w:rsidP="003450EC">
      <w:pPr>
        <w:numPr>
          <w:ilvl w:val="0"/>
          <w:numId w:val="42"/>
        </w:numPr>
        <w:spacing w:after="0"/>
        <w:ind w:left="284" w:hanging="284"/>
        <w:jc w:val="both"/>
        <w:rPr>
          <w:rFonts w:asciiTheme="minorHAnsi" w:eastAsia="Times New Roman" w:hAnsiTheme="minorHAnsi" w:cstheme="minorHAnsi"/>
          <w:sz w:val="20"/>
          <w:szCs w:val="20"/>
          <w:lang w:eastAsia="pl-PL"/>
        </w:rPr>
      </w:pPr>
      <w:r w:rsidRPr="00946542">
        <w:rPr>
          <w:rFonts w:asciiTheme="minorHAnsi" w:hAnsiTheme="minorHAnsi" w:cstheme="minorHAnsi"/>
          <w:sz w:val="20"/>
          <w:szCs w:val="20"/>
        </w:rPr>
        <w:t xml:space="preserve"> </w:t>
      </w:r>
      <w:r w:rsidRPr="00946542">
        <w:rPr>
          <w:rFonts w:cs="Arial"/>
          <w:sz w:val="20"/>
          <w:szCs w:val="20"/>
        </w:rPr>
        <w:t>Przez wadę fizyczną rozumie się w szczególności jakąkolwiek niezgodność sprzętu z opisem przedmiotu zamówienia zawartym w Ofercie Wykonawcy</w:t>
      </w:r>
      <w:r w:rsidRPr="00946542">
        <w:rPr>
          <w:rFonts w:asciiTheme="minorHAnsi" w:hAnsiTheme="minorHAnsi" w:cstheme="minorHAnsi"/>
          <w:sz w:val="20"/>
          <w:szCs w:val="20"/>
        </w:rPr>
        <w:t>. Gwarancja obejmuje wszelkie wady produkcyjne i materiałowe.</w:t>
      </w:r>
    </w:p>
    <w:p w14:paraId="0EA9BC0F" w14:textId="77777777" w:rsidR="00946542" w:rsidRPr="00946542" w:rsidRDefault="00946542" w:rsidP="003450EC">
      <w:pPr>
        <w:numPr>
          <w:ilvl w:val="0"/>
          <w:numId w:val="42"/>
        </w:numPr>
        <w:spacing w:after="0"/>
        <w:ind w:left="284" w:hanging="284"/>
        <w:jc w:val="both"/>
        <w:rPr>
          <w:rFonts w:asciiTheme="minorHAnsi" w:eastAsia="Times New Roman" w:hAnsiTheme="minorHAnsi" w:cstheme="minorHAnsi"/>
          <w:sz w:val="18"/>
          <w:szCs w:val="18"/>
          <w:lang w:eastAsia="pl-PL"/>
        </w:rPr>
      </w:pPr>
      <w:r w:rsidRPr="00946542">
        <w:rPr>
          <w:rFonts w:cs="Arial"/>
          <w:sz w:val="20"/>
          <w:szCs w:val="20"/>
        </w:rPr>
        <w:t>Załadunek i transport towaru do miejsca lokalizacji serwisu gwarancyjnego i z powrotem (oraz rozładunek i ponowny montaż i uruchomienie) w okresie gwarancji odbywać się będzie na koszt i ryzyko Wykonawcy.</w:t>
      </w:r>
    </w:p>
    <w:p w14:paraId="20A03B55" w14:textId="77777777" w:rsidR="00946542" w:rsidRPr="00946542" w:rsidRDefault="00946542" w:rsidP="003450EC">
      <w:pPr>
        <w:numPr>
          <w:ilvl w:val="0"/>
          <w:numId w:val="42"/>
        </w:numPr>
        <w:spacing w:after="0"/>
        <w:ind w:left="284" w:hanging="284"/>
        <w:jc w:val="both"/>
        <w:rPr>
          <w:rFonts w:asciiTheme="minorHAnsi" w:eastAsia="Times New Roman" w:hAnsiTheme="minorHAnsi" w:cstheme="minorHAnsi"/>
          <w:sz w:val="16"/>
          <w:szCs w:val="16"/>
          <w:lang w:eastAsia="pl-PL"/>
        </w:rPr>
      </w:pPr>
      <w:r w:rsidRPr="00946542">
        <w:rPr>
          <w:rFonts w:cs="Calibri"/>
          <w:sz w:val="20"/>
          <w:szCs w:val="20"/>
        </w:rPr>
        <w:t>Okres gwarancji i rękojmi zostaje przedłużony o czas rozpoznania reklamacji, nie dłużej jednak niż o 30 dni.</w:t>
      </w:r>
    </w:p>
    <w:p w14:paraId="3E10E1FA" w14:textId="77777777" w:rsidR="00946542" w:rsidRPr="00946542" w:rsidRDefault="00946542" w:rsidP="00946542">
      <w:pPr>
        <w:spacing w:after="0"/>
        <w:jc w:val="center"/>
        <w:rPr>
          <w:rFonts w:asciiTheme="minorHAnsi" w:hAnsiTheme="minorHAnsi" w:cstheme="minorHAnsi"/>
          <w:b/>
          <w:sz w:val="20"/>
          <w:szCs w:val="20"/>
          <w:highlight w:val="yellow"/>
        </w:rPr>
      </w:pPr>
    </w:p>
    <w:p w14:paraId="28BA1335"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 5</w:t>
      </w:r>
    </w:p>
    <w:p w14:paraId="057F9480"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Wykonawcy występujący wspólnie</w:t>
      </w:r>
    </w:p>
    <w:p w14:paraId="0A70A77A" w14:textId="77777777" w:rsidR="00946542" w:rsidRPr="00946542" w:rsidRDefault="00946542" w:rsidP="003450EC">
      <w:pPr>
        <w:numPr>
          <w:ilvl w:val="0"/>
          <w:numId w:val="33"/>
        </w:numPr>
        <w:spacing w:after="0"/>
        <w:ind w:left="426" w:hanging="426"/>
        <w:jc w:val="both"/>
        <w:rPr>
          <w:rFonts w:asciiTheme="minorHAnsi" w:hAnsiTheme="minorHAnsi" w:cstheme="minorHAnsi"/>
          <w:sz w:val="20"/>
          <w:szCs w:val="20"/>
        </w:rPr>
      </w:pPr>
      <w:r w:rsidRPr="00946542">
        <w:rPr>
          <w:rFonts w:asciiTheme="minorHAnsi" w:hAnsiTheme="minorHAnsi" w:cstheme="minorHAnsi"/>
          <w:sz w:val="20"/>
          <w:szCs w:val="20"/>
        </w:rPr>
        <w:t>Wykonawcy występujący wspólnie ponoszą solidarną odpowiedzialność za realizację Umowy.</w:t>
      </w:r>
    </w:p>
    <w:p w14:paraId="1ED5B6E8" w14:textId="77777777" w:rsidR="00946542" w:rsidRPr="00946542" w:rsidRDefault="00946542" w:rsidP="003450EC">
      <w:pPr>
        <w:numPr>
          <w:ilvl w:val="0"/>
          <w:numId w:val="33"/>
        </w:numPr>
        <w:spacing w:after="0"/>
        <w:ind w:left="426" w:hanging="426"/>
        <w:jc w:val="both"/>
        <w:rPr>
          <w:rFonts w:asciiTheme="minorHAnsi" w:hAnsiTheme="minorHAnsi" w:cstheme="minorHAnsi"/>
          <w:sz w:val="20"/>
          <w:szCs w:val="20"/>
        </w:rPr>
      </w:pPr>
      <w:r w:rsidRPr="00946542">
        <w:rPr>
          <w:rFonts w:asciiTheme="minorHAnsi" w:hAnsiTheme="minorHAnsi" w:cstheme="minorHAnsi"/>
          <w:sz w:val="20"/>
          <w:szCs w:val="20"/>
        </w:rPr>
        <w:t>Podmiotem uprawnionym do reprezentowania Wykonawcy (Wykonawców wspólnie realizujących Umowę), w tym do składania oświadczeń woli w imieniu i na rzecz Wykonawców wspólnie realizujących umowę, wystawiania faktur, do przyjmowania zapłaty od Zamawiającego i do przyjmowania instrukcji na rzecz i w imieniu wszystkich tych Wykonawców razem i każdego z osobna jest …………………………………………………… (dalej: „Lider”).</w:t>
      </w:r>
    </w:p>
    <w:p w14:paraId="07D6B5FB" w14:textId="77777777" w:rsidR="00946542" w:rsidRPr="00946542" w:rsidRDefault="00946542" w:rsidP="003450EC">
      <w:pPr>
        <w:numPr>
          <w:ilvl w:val="0"/>
          <w:numId w:val="33"/>
        </w:numPr>
        <w:spacing w:after="0"/>
        <w:ind w:left="426" w:hanging="426"/>
        <w:jc w:val="both"/>
        <w:rPr>
          <w:rFonts w:asciiTheme="minorHAnsi" w:hAnsiTheme="minorHAnsi" w:cstheme="minorHAnsi"/>
          <w:sz w:val="20"/>
          <w:szCs w:val="20"/>
        </w:rPr>
      </w:pPr>
      <w:r w:rsidRPr="00946542">
        <w:rPr>
          <w:rFonts w:asciiTheme="minorHAnsi" w:hAnsiTheme="minorHAnsi" w:cstheme="minorHAnsi"/>
          <w:sz w:val="20"/>
          <w:szCs w:val="20"/>
        </w:rPr>
        <w:t xml:space="preserve">Wszelkie oświadczenia dokonane względem Lidera oraz wszystkie świadczenia spełnione do rąk Lidera wywołują skutki prawne w stosunku do każdego i wszystkich Wykonawców wspólnie realizujących Umowę. Zapłata dokonana na ręce Lidera zwalnia Zamawiającego ze zobowiązania w stosunku do każdego z Wykonawców wspólnie realizujących Umowę. Wszelkie oświadczenia złożone przez Lidera w imieniu Wykonawców wspólnie realizujących Umowę są wiążące dla każdego </w:t>
      </w:r>
      <w:r w:rsidRPr="00946542">
        <w:rPr>
          <w:rFonts w:asciiTheme="minorHAnsi" w:hAnsiTheme="minorHAnsi" w:cstheme="minorHAnsi"/>
          <w:sz w:val="20"/>
          <w:szCs w:val="20"/>
        </w:rPr>
        <w:br/>
        <w:t xml:space="preserve">i wszystkich Wykonawców wspólnie realizujących Umowę. </w:t>
      </w:r>
    </w:p>
    <w:p w14:paraId="53100D8A" w14:textId="77777777" w:rsidR="00946542" w:rsidRPr="00946542" w:rsidRDefault="00946542" w:rsidP="00946542">
      <w:pPr>
        <w:spacing w:after="0"/>
        <w:jc w:val="center"/>
        <w:rPr>
          <w:rFonts w:asciiTheme="minorHAnsi" w:hAnsiTheme="minorHAnsi" w:cstheme="minorHAnsi"/>
          <w:b/>
          <w:sz w:val="20"/>
          <w:szCs w:val="20"/>
          <w:highlight w:val="yellow"/>
        </w:rPr>
      </w:pPr>
    </w:p>
    <w:p w14:paraId="29E4392E"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 6</w:t>
      </w:r>
    </w:p>
    <w:p w14:paraId="33726F94"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Wynagrodzenie</w:t>
      </w:r>
    </w:p>
    <w:p w14:paraId="482F60C0" w14:textId="77777777" w:rsidR="00946542" w:rsidRPr="00946542" w:rsidRDefault="00946542" w:rsidP="003450EC">
      <w:pPr>
        <w:numPr>
          <w:ilvl w:val="0"/>
          <w:numId w:val="18"/>
        </w:numPr>
        <w:tabs>
          <w:tab w:val="left" w:pos="426"/>
          <w:tab w:val="left" w:pos="567"/>
          <w:tab w:val="center" w:pos="4536"/>
          <w:tab w:val="right" w:pos="9072"/>
        </w:tabs>
        <w:spacing w:after="0"/>
        <w:ind w:left="426" w:hanging="426"/>
        <w:jc w:val="both"/>
        <w:rPr>
          <w:rFonts w:asciiTheme="minorHAnsi" w:hAnsiTheme="minorHAnsi" w:cstheme="minorHAnsi"/>
          <w:sz w:val="20"/>
          <w:szCs w:val="20"/>
        </w:rPr>
      </w:pPr>
      <w:r w:rsidRPr="00946542">
        <w:rPr>
          <w:rFonts w:asciiTheme="minorHAnsi" w:hAnsiTheme="minorHAnsi" w:cstheme="minorHAnsi"/>
          <w:sz w:val="20"/>
          <w:szCs w:val="20"/>
        </w:rPr>
        <w:t xml:space="preserve">Wynagrodzenie Wykonawcy za wykonanie przedmiotu Umowy wynosi: </w:t>
      </w:r>
      <w:r w:rsidRPr="00946542">
        <w:rPr>
          <w:rFonts w:asciiTheme="minorHAnsi" w:hAnsiTheme="minorHAnsi" w:cstheme="minorHAnsi"/>
          <w:b/>
          <w:bCs/>
          <w:sz w:val="20"/>
          <w:szCs w:val="20"/>
        </w:rPr>
        <w:t>…………..  zł brutto</w:t>
      </w:r>
      <w:r w:rsidRPr="00946542">
        <w:rPr>
          <w:rFonts w:asciiTheme="minorHAnsi" w:hAnsiTheme="minorHAnsi" w:cstheme="minorHAnsi"/>
          <w:sz w:val="20"/>
          <w:szCs w:val="20"/>
        </w:rPr>
        <w:t>, w tym ….. zł netto oraz …. %  VAT</w:t>
      </w:r>
      <w:r w:rsidRPr="00946542">
        <w:rPr>
          <w:rFonts w:asciiTheme="minorHAnsi" w:hAnsiTheme="minorHAnsi" w:cstheme="minorHAnsi"/>
          <w:b/>
          <w:bCs/>
          <w:sz w:val="20"/>
          <w:szCs w:val="20"/>
        </w:rPr>
        <w:t>.</w:t>
      </w:r>
    </w:p>
    <w:p w14:paraId="5C9F7360" w14:textId="77777777" w:rsidR="00946542" w:rsidRPr="00946542" w:rsidRDefault="00946542" w:rsidP="003450EC">
      <w:pPr>
        <w:numPr>
          <w:ilvl w:val="0"/>
          <w:numId w:val="18"/>
        </w:numPr>
        <w:spacing w:after="0"/>
        <w:ind w:left="426" w:hanging="426"/>
        <w:jc w:val="both"/>
        <w:rPr>
          <w:rFonts w:asciiTheme="minorHAnsi" w:hAnsiTheme="minorHAnsi" w:cstheme="minorHAnsi"/>
          <w:sz w:val="20"/>
          <w:szCs w:val="20"/>
        </w:rPr>
      </w:pPr>
      <w:r w:rsidRPr="00946542">
        <w:rPr>
          <w:rFonts w:asciiTheme="minorHAnsi" w:hAnsiTheme="minorHAnsi" w:cstheme="minorHAnsi"/>
          <w:sz w:val="20"/>
          <w:szCs w:val="20"/>
        </w:rPr>
        <w:lastRenderedPageBreak/>
        <w:t xml:space="preserve">Wynagrodzenie wskazane w ust. 1 obejmuje wszelkie koszty, jakie poniesie Wykonawca z tytułu należytej oraz zgodnej </w:t>
      </w:r>
      <w:r w:rsidRPr="00946542">
        <w:rPr>
          <w:rFonts w:asciiTheme="minorHAnsi" w:hAnsiTheme="minorHAnsi" w:cstheme="minorHAnsi"/>
          <w:sz w:val="20"/>
          <w:szCs w:val="20"/>
        </w:rPr>
        <w:br/>
        <w:t>z Umową i obowiązującymi przepisami realizacji przedmiotu zamówienia (w tym wszelkie opłaty, podatki).</w:t>
      </w:r>
    </w:p>
    <w:p w14:paraId="6C1A0A9B" w14:textId="0E433EC2" w:rsidR="00946542" w:rsidRPr="00946542" w:rsidRDefault="00946542" w:rsidP="003450EC">
      <w:pPr>
        <w:numPr>
          <w:ilvl w:val="0"/>
          <w:numId w:val="18"/>
        </w:numPr>
        <w:spacing w:after="0"/>
        <w:ind w:left="426" w:hanging="426"/>
        <w:jc w:val="both"/>
        <w:rPr>
          <w:rFonts w:asciiTheme="minorHAnsi" w:hAnsiTheme="minorHAnsi" w:cstheme="minorHAnsi"/>
          <w:sz w:val="20"/>
          <w:szCs w:val="20"/>
        </w:rPr>
      </w:pPr>
      <w:r w:rsidRPr="00946542">
        <w:rPr>
          <w:rFonts w:asciiTheme="minorHAnsi" w:hAnsiTheme="minorHAnsi" w:cstheme="minorHAnsi"/>
          <w:sz w:val="20"/>
          <w:szCs w:val="20"/>
        </w:rPr>
        <w:t>Zapłata wynagrodzenia nastąpi na podstawie faktury wystawionej przez Wykonawcę po zrealizowaniu przedmiotu Umowy</w:t>
      </w:r>
      <w:r w:rsidR="00657AC6">
        <w:rPr>
          <w:rFonts w:asciiTheme="minorHAnsi" w:hAnsiTheme="minorHAnsi" w:cstheme="minorHAnsi"/>
          <w:sz w:val="20"/>
          <w:szCs w:val="20"/>
        </w:rPr>
        <w:t>.</w:t>
      </w:r>
    </w:p>
    <w:p w14:paraId="11CA31D5" w14:textId="44CB406A" w:rsidR="00946542" w:rsidRPr="00946542" w:rsidRDefault="00946542" w:rsidP="003450EC">
      <w:pPr>
        <w:numPr>
          <w:ilvl w:val="0"/>
          <w:numId w:val="18"/>
        </w:numPr>
        <w:spacing w:after="0"/>
        <w:ind w:left="426" w:hanging="426"/>
        <w:jc w:val="both"/>
        <w:rPr>
          <w:rFonts w:asciiTheme="minorHAnsi" w:hAnsiTheme="minorHAnsi" w:cstheme="minorHAnsi"/>
          <w:sz w:val="20"/>
          <w:szCs w:val="20"/>
        </w:rPr>
      </w:pPr>
      <w:r w:rsidRPr="00946542">
        <w:rPr>
          <w:rFonts w:asciiTheme="minorHAnsi" w:hAnsiTheme="minorHAnsi" w:cstheme="minorHAnsi"/>
          <w:sz w:val="20"/>
          <w:szCs w:val="20"/>
        </w:rPr>
        <w:t>Wynagrodzenie płatne będzie przelewem w terminie do 21 dni od daty przekazania Zamawiającemu prawidłowo sporządzonej faktury. Rachunek bankowy wykazany w fakturze będzie rachunkiem rozliczeniowym zgłoszonym w zgłoszeniu identyfikacyjnym lub w zgłoszeniu aktualizacyjnym i potwierdzonym przy wykorzystaniu STIR. Za termin płatności faktury przyjmuje się dzień obciążenia rachunku Zamawiającego.</w:t>
      </w:r>
    </w:p>
    <w:p w14:paraId="14E67539" w14:textId="77777777" w:rsidR="00946542" w:rsidRPr="00946542" w:rsidRDefault="00946542" w:rsidP="003450EC">
      <w:pPr>
        <w:numPr>
          <w:ilvl w:val="0"/>
          <w:numId w:val="18"/>
        </w:numPr>
        <w:spacing w:after="0"/>
        <w:ind w:left="426" w:hanging="426"/>
        <w:jc w:val="both"/>
        <w:rPr>
          <w:rFonts w:asciiTheme="minorHAnsi" w:hAnsiTheme="minorHAnsi" w:cstheme="minorHAnsi"/>
          <w:sz w:val="20"/>
          <w:szCs w:val="20"/>
        </w:rPr>
      </w:pPr>
      <w:r w:rsidRPr="00946542">
        <w:rPr>
          <w:rFonts w:asciiTheme="minorHAnsi" w:hAnsiTheme="minorHAnsi" w:cstheme="minorHAnsi"/>
          <w:sz w:val="20"/>
          <w:szCs w:val="20"/>
        </w:rPr>
        <w:t>Jeżeli termin płatności przypadnie na dzień ustawowo wolny od pracy, płatność nastąpi w pierwszym dniu roboczym po wyznaczonym terminie płatności.</w:t>
      </w:r>
    </w:p>
    <w:p w14:paraId="682BD210" w14:textId="77777777" w:rsidR="00946542" w:rsidRPr="00946542" w:rsidRDefault="00946542" w:rsidP="003450EC">
      <w:pPr>
        <w:numPr>
          <w:ilvl w:val="0"/>
          <w:numId w:val="18"/>
        </w:numPr>
        <w:spacing w:after="0"/>
        <w:ind w:left="426" w:hanging="426"/>
        <w:jc w:val="both"/>
        <w:rPr>
          <w:rFonts w:asciiTheme="minorHAnsi" w:hAnsiTheme="minorHAnsi" w:cstheme="minorHAnsi"/>
          <w:sz w:val="20"/>
          <w:szCs w:val="20"/>
        </w:rPr>
      </w:pPr>
      <w:r w:rsidRPr="00946542">
        <w:rPr>
          <w:rFonts w:asciiTheme="minorHAnsi" w:hAnsiTheme="minorHAnsi" w:cstheme="minorHAnsi"/>
          <w:sz w:val="20"/>
          <w:szCs w:val="20"/>
        </w:rPr>
        <w:t>Przeniesienie wierzytelności wynikających z niniejszej Umowy na osobę trzecią wymaga zgody Zamawiającego wyrażonej na piśmie pod rygorem nieważności.</w:t>
      </w:r>
    </w:p>
    <w:p w14:paraId="08B4983A" w14:textId="77777777" w:rsidR="00946542" w:rsidRPr="00946542" w:rsidRDefault="00946542" w:rsidP="00946542">
      <w:pPr>
        <w:spacing w:after="0"/>
        <w:rPr>
          <w:rFonts w:asciiTheme="minorHAnsi" w:hAnsiTheme="minorHAnsi" w:cstheme="minorHAnsi"/>
          <w:sz w:val="20"/>
          <w:szCs w:val="20"/>
        </w:rPr>
      </w:pPr>
    </w:p>
    <w:p w14:paraId="1340A2B1"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 7</w:t>
      </w:r>
    </w:p>
    <w:p w14:paraId="31AE2DED"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 xml:space="preserve">Kary umowne </w:t>
      </w:r>
    </w:p>
    <w:p w14:paraId="0224BDD6" w14:textId="77777777" w:rsidR="00946542" w:rsidRPr="00946542" w:rsidRDefault="00946542" w:rsidP="003450EC">
      <w:pPr>
        <w:widowControl w:val="0"/>
        <w:numPr>
          <w:ilvl w:val="0"/>
          <w:numId w:val="12"/>
        </w:numPr>
        <w:adjustRightInd w:val="0"/>
        <w:spacing w:after="0"/>
        <w:jc w:val="both"/>
        <w:textAlignment w:val="baseline"/>
        <w:rPr>
          <w:rFonts w:asciiTheme="minorHAnsi" w:hAnsiTheme="minorHAnsi" w:cstheme="minorHAnsi"/>
          <w:sz w:val="20"/>
          <w:szCs w:val="20"/>
        </w:rPr>
      </w:pPr>
      <w:r w:rsidRPr="00946542">
        <w:rPr>
          <w:rFonts w:asciiTheme="minorHAnsi" w:hAnsiTheme="minorHAnsi" w:cstheme="minorHAnsi"/>
          <w:sz w:val="20"/>
          <w:szCs w:val="20"/>
        </w:rPr>
        <w:t>Strony zgodnie postanawiają, że podstawową formą odszkodowania będą kary umowne, które Wykonawca zapłaci Zamawiającemu w następujących przypadkach:</w:t>
      </w:r>
    </w:p>
    <w:p w14:paraId="56935AF6" w14:textId="50639506" w:rsidR="00946542" w:rsidRPr="00946542" w:rsidRDefault="00946542" w:rsidP="003450EC">
      <w:pPr>
        <w:widowControl w:val="0"/>
        <w:numPr>
          <w:ilvl w:val="0"/>
          <w:numId w:val="36"/>
        </w:numPr>
        <w:adjustRightInd w:val="0"/>
        <w:spacing w:after="0"/>
        <w:jc w:val="both"/>
        <w:textAlignment w:val="baseline"/>
        <w:rPr>
          <w:rFonts w:asciiTheme="minorHAnsi" w:hAnsiTheme="minorHAnsi" w:cstheme="minorHAnsi"/>
          <w:sz w:val="20"/>
          <w:szCs w:val="20"/>
        </w:rPr>
      </w:pPr>
      <w:r w:rsidRPr="00946542">
        <w:rPr>
          <w:rFonts w:asciiTheme="minorHAnsi" w:hAnsiTheme="minorHAnsi" w:cstheme="minorHAnsi"/>
          <w:sz w:val="20"/>
          <w:szCs w:val="20"/>
        </w:rPr>
        <w:t xml:space="preserve">niedostarczenia przez Wykonawcę  towarów zgodnie z zakresem i terminami wynikającymi z Umowy – </w:t>
      </w:r>
      <w:r w:rsidRPr="00946542">
        <w:rPr>
          <w:rFonts w:asciiTheme="minorHAnsi" w:hAnsiTheme="minorHAnsi" w:cstheme="minorHAnsi"/>
          <w:sz w:val="20"/>
          <w:szCs w:val="20"/>
        </w:rPr>
        <w:br/>
        <w:t>w wysokości 0,5% wartości brutto części opóźnionej dostawy</w:t>
      </w:r>
      <w:r w:rsidRPr="00946542">
        <w:rPr>
          <w:rFonts w:ascii="Garamond" w:hAnsi="Garamond" w:cs="Tahoma"/>
          <w:sz w:val="20"/>
          <w:szCs w:val="20"/>
        </w:rPr>
        <w:t xml:space="preserve"> </w:t>
      </w:r>
      <w:r w:rsidRPr="00946542">
        <w:rPr>
          <w:rFonts w:asciiTheme="minorHAnsi" w:hAnsiTheme="minorHAnsi" w:cstheme="minorHAnsi"/>
          <w:sz w:val="20"/>
          <w:szCs w:val="20"/>
        </w:rPr>
        <w:t xml:space="preserve">za każdy dzień </w:t>
      </w:r>
      <w:r w:rsidR="00511986">
        <w:rPr>
          <w:rFonts w:asciiTheme="minorHAnsi" w:hAnsiTheme="minorHAnsi" w:cstheme="minorHAnsi"/>
          <w:sz w:val="20"/>
          <w:szCs w:val="20"/>
        </w:rPr>
        <w:t>zwłoki</w:t>
      </w:r>
      <w:r w:rsidRPr="00946542">
        <w:rPr>
          <w:rFonts w:asciiTheme="minorHAnsi" w:hAnsiTheme="minorHAnsi" w:cstheme="minorHAnsi"/>
          <w:sz w:val="20"/>
          <w:szCs w:val="20"/>
        </w:rPr>
        <w:t>;</w:t>
      </w:r>
    </w:p>
    <w:p w14:paraId="6E156D41" w14:textId="40501C3C" w:rsidR="00946542" w:rsidRPr="00946542" w:rsidRDefault="00946542" w:rsidP="003450EC">
      <w:pPr>
        <w:widowControl w:val="0"/>
        <w:numPr>
          <w:ilvl w:val="0"/>
          <w:numId w:val="36"/>
        </w:numPr>
        <w:adjustRightInd w:val="0"/>
        <w:spacing w:after="0"/>
        <w:jc w:val="both"/>
        <w:textAlignment w:val="baseline"/>
        <w:rPr>
          <w:rFonts w:asciiTheme="minorHAnsi" w:hAnsiTheme="minorHAnsi" w:cstheme="minorHAnsi"/>
          <w:sz w:val="20"/>
          <w:szCs w:val="20"/>
        </w:rPr>
      </w:pPr>
      <w:r w:rsidRPr="00946542">
        <w:rPr>
          <w:rFonts w:asciiTheme="minorHAnsi" w:hAnsiTheme="minorHAnsi" w:cstheme="minorHAnsi"/>
          <w:sz w:val="20"/>
          <w:szCs w:val="20"/>
        </w:rPr>
        <w:t xml:space="preserve">niedostarczenia przez Wykonawcę  towarów objętych reklamacją w terminie określonym na zasadach wskazanych w § 4 ust. 8 – w wysokości 0,5 % wartości brutto towarów objętych reklamacją za każdy dzień </w:t>
      </w:r>
      <w:r w:rsidR="00511986">
        <w:rPr>
          <w:rFonts w:asciiTheme="minorHAnsi" w:hAnsiTheme="minorHAnsi" w:cstheme="minorHAnsi"/>
          <w:sz w:val="20"/>
          <w:szCs w:val="20"/>
        </w:rPr>
        <w:t>zwłoki</w:t>
      </w:r>
      <w:r w:rsidRPr="00946542">
        <w:rPr>
          <w:rFonts w:asciiTheme="minorHAnsi" w:hAnsiTheme="minorHAnsi" w:cstheme="minorHAnsi"/>
          <w:sz w:val="20"/>
          <w:szCs w:val="20"/>
        </w:rPr>
        <w:t>;</w:t>
      </w:r>
    </w:p>
    <w:p w14:paraId="612816F4" w14:textId="0E422F2F" w:rsidR="00946542" w:rsidRPr="00946542" w:rsidRDefault="00946542" w:rsidP="003450EC">
      <w:pPr>
        <w:widowControl w:val="0"/>
        <w:numPr>
          <w:ilvl w:val="0"/>
          <w:numId w:val="36"/>
        </w:numPr>
        <w:adjustRightInd w:val="0"/>
        <w:spacing w:after="0"/>
        <w:jc w:val="both"/>
        <w:textAlignment w:val="baseline"/>
        <w:rPr>
          <w:rFonts w:asciiTheme="minorHAnsi" w:hAnsiTheme="minorHAnsi" w:cstheme="minorHAnsi"/>
          <w:sz w:val="20"/>
          <w:szCs w:val="20"/>
        </w:rPr>
      </w:pPr>
      <w:r w:rsidRPr="00946542">
        <w:rPr>
          <w:rFonts w:asciiTheme="minorHAnsi" w:hAnsiTheme="minorHAnsi" w:cstheme="minorHAnsi"/>
          <w:sz w:val="20"/>
          <w:szCs w:val="20"/>
        </w:rPr>
        <w:t xml:space="preserve">nieusunięcia w przewidzianym terminie wad stwierdzonych przy odbiorze, w okresie rękojmi za wady przedmiotu umowy lub w okresie gwarancji – w wysokości </w:t>
      </w:r>
      <w:r w:rsidR="00AF719A">
        <w:rPr>
          <w:rFonts w:asciiTheme="minorHAnsi" w:hAnsiTheme="minorHAnsi" w:cstheme="minorHAnsi"/>
          <w:sz w:val="20"/>
          <w:szCs w:val="20"/>
        </w:rPr>
        <w:t xml:space="preserve">0,5% </w:t>
      </w:r>
      <w:r w:rsidRPr="00946542">
        <w:rPr>
          <w:rFonts w:asciiTheme="minorHAnsi" w:hAnsiTheme="minorHAnsi" w:cstheme="minorHAnsi"/>
          <w:sz w:val="20"/>
          <w:szCs w:val="20"/>
        </w:rPr>
        <w:t xml:space="preserve">wynagrodzenia brutto, o którym mowa w § 6 ust. 1 umowy za każdy dzień </w:t>
      </w:r>
      <w:r w:rsidR="00F8573B">
        <w:rPr>
          <w:rFonts w:asciiTheme="minorHAnsi" w:hAnsiTheme="minorHAnsi" w:cstheme="minorHAnsi"/>
          <w:sz w:val="20"/>
          <w:szCs w:val="20"/>
        </w:rPr>
        <w:t>zwłoki</w:t>
      </w:r>
      <w:r w:rsidR="00AF719A">
        <w:rPr>
          <w:rFonts w:asciiTheme="minorHAnsi" w:hAnsiTheme="minorHAnsi" w:cstheme="minorHAnsi"/>
          <w:sz w:val="20"/>
          <w:szCs w:val="20"/>
        </w:rPr>
        <w:t>;</w:t>
      </w:r>
    </w:p>
    <w:p w14:paraId="5A0578E3" w14:textId="77777777" w:rsidR="00946542" w:rsidRPr="00946542" w:rsidRDefault="00946542" w:rsidP="003450EC">
      <w:pPr>
        <w:widowControl w:val="0"/>
        <w:numPr>
          <w:ilvl w:val="0"/>
          <w:numId w:val="36"/>
        </w:numPr>
        <w:adjustRightInd w:val="0"/>
        <w:spacing w:after="0"/>
        <w:jc w:val="both"/>
        <w:textAlignment w:val="baseline"/>
        <w:rPr>
          <w:rFonts w:asciiTheme="minorHAnsi" w:hAnsiTheme="minorHAnsi" w:cstheme="minorHAnsi"/>
          <w:sz w:val="20"/>
          <w:szCs w:val="20"/>
        </w:rPr>
      </w:pPr>
      <w:r w:rsidRPr="00946542">
        <w:rPr>
          <w:rFonts w:asciiTheme="minorHAnsi" w:hAnsiTheme="minorHAnsi" w:cstheme="minorHAnsi"/>
          <w:sz w:val="20"/>
          <w:szCs w:val="20"/>
        </w:rPr>
        <w:t xml:space="preserve">nieprzestrzegania zasad BHP lub ochrony środowiska lub ppoż, </w:t>
      </w:r>
      <w:r w:rsidRPr="00946542">
        <w:rPr>
          <w:rFonts w:cstheme="minorHAnsi"/>
          <w:sz w:val="20"/>
          <w:szCs w:val="20"/>
        </w:rPr>
        <w:t>instrukcją transportu wewnątrzzakładowego,</w:t>
      </w:r>
      <w:r w:rsidRPr="00946542">
        <w:rPr>
          <w:rFonts w:asciiTheme="minorHAnsi" w:hAnsiTheme="minorHAnsi" w:cstheme="minorHAnsi"/>
          <w:sz w:val="20"/>
          <w:szCs w:val="20"/>
        </w:rPr>
        <w:t xml:space="preserve"> o których mowa w § 1 ust. 8 Umowy – w wysokości wynikającej z taryfikatora kar, stanowiącego załącznik do dokumentu BHP, o którym mowa w § 1 ust. 8 Umowy za każdy stwierdzony przypadek, z zastrzeżeniem, że w przypadku zmiany treści tych dokumentów po dniu wszczęcia postępowania, obowiązujący jest stan prawny korzystniejszy dla Wykonawcy.</w:t>
      </w:r>
    </w:p>
    <w:p w14:paraId="1EFB8C09" w14:textId="77777777" w:rsidR="00946542" w:rsidRPr="00946542" w:rsidRDefault="00946542" w:rsidP="003450EC">
      <w:pPr>
        <w:widowControl w:val="0"/>
        <w:numPr>
          <w:ilvl w:val="0"/>
          <w:numId w:val="12"/>
        </w:numPr>
        <w:tabs>
          <w:tab w:val="num" w:pos="426"/>
        </w:tabs>
        <w:adjustRightInd w:val="0"/>
        <w:spacing w:after="0"/>
        <w:ind w:left="426" w:hanging="426"/>
        <w:jc w:val="both"/>
        <w:textAlignment w:val="baseline"/>
        <w:rPr>
          <w:rFonts w:asciiTheme="minorHAnsi" w:hAnsiTheme="minorHAnsi" w:cstheme="minorHAnsi"/>
          <w:sz w:val="20"/>
          <w:szCs w:val="20"/>
        </w:rPr>
      </w:pPr>
      <w:r w:rsidRPr="00946542">
        <w:rPr>
          <w:rFonts w:asciiTheme="minorHAnsi" w:hAnsiTheme="minorHAnsi" w:cstheme="minorHAnsi"/>
          <w:sz w:val="20"/>
          <w:szCs w:val="20"/>
        </w:rPr>
        <w:t>Łączna wysokość kar wskazanych w ust. 1 nie przekroczy 20% wynagrodzenia brutto za realizację całego przedmiotu Umowy.</w:t>
      </w:r>
    </w:p>
    <w:p w14:paraId="3337FA81" w14:textId="77777777" w:rsidR="00946542" w:rsidRPr="00946542" w:rsidRDefault="00946542" w:rsidP="003450EC">
      <w:pPr>
        <w:widowControl w:val="0"/>
        <w:numPr>
          <w:ilvl w:val="0"/>
          <w:numId w:val="12"/>
        </w:numPr>
        <w:tabs>
          <w:tab w:val="num" w:pos="426"/>
        </w:tabs>
        <w:adjustRightInd w:val="0"/>
        <w:spacing w:after="0"/>
        <w:ind w:left="426" w:hanging="426"/>
        <w:jc w:val="both"/>
        <w:textAlignment w:val="baseline"/>
        <w:rPr>
          <w:rFonts w:asciiTheme="minorHAnsi" w:hAnsiTheme="minorHAnsi" w:cstheme="minorHAnsi"/>
          <w:sz w:val="20"/>
          <w:szCs w:val="20"/>
        </w:rPr>
      </w:pPr>
      <w:r w:rsidRPr="00946542">
        <w:rPr>
          <w:rFonts w:asciiTheme="minorHAnsi" w:hAnsiTheme="minorHAnsi" w:cstheme="minorHAnsi"/>
          <w:sz w:val="20"/>
          <w:szCs w:val="20"/>
        </w:rPr>
        <w:t>Zamawiający ma prawo potrącenia przysługującej mu wierzytelności z tytułu kary umownej z każdą wierzytelnością Wykonawcy wobec Zamawiającego, w tym z wierzytelnością z tytułu wynagrodzenia za realizację umowy, bez potrzeby uprzedniego wzywania Wykonawcy do zapłaty. Strony ustalają, że w takiej sytuacji wierzytelność Zamawiającego z tytułu kary umownej będzie wymagalna z chwilą złożenia Wykonawcy przez Zamawiającego oświadczenia o potrąceniu.</w:t>
      </w:r>
    </w:p>
    <w:p w14:paraId="0591FA6A" w14:textId="77777777" w:rsidR="00946542" w:rsidRPr="00946542" w:rsidRDefault="00946542" w:rsidP="003450EC">
      <w:pPr>
        <w:widowControl w:val="0"/>
        <w:numPr>
          <w:ilvl w:val="0"/>
          <w:numId w:val="12"/>
        </w:numPr>
        <w:tabs>
          <w:tab w:val="num" w:pos="426"/>
        </w:tabs>
        <w:adjustRightInd w:val="0"/>
        <w:spacing w:after="0"/>
        <w:ind w:left="426" w:hanging="426"/>
        <w:jc w:val="both"/>
        <w:textAlignment w:val="baseline"/>
        <w:rPr>
          <w:rFonts w:asciiTheme="minorHAnsi" w:hAnsiTheme="minorHAnsi" w:cstheme="minorHAnsi"/>
          <w:sz w:val="20"/>
          <w:szCs w:val="20"/>
        </w:rPr>
      </w:pPr>
      <w:r w:rsidRPr="00946542">
        <w:rPr>
          <w:rFonts w:asciiTheme="minorHAnsi" w:hAnsiTheme="minorHAnsi" w:cstheme="minorHAnsi"/>
          <w:sz w:val="20"/>
          <w:szCs w:val="20"/>
        </w:rPr>
        <w:t>Wykonawca nie będzie mógł zwolnić się od odpowiedzialności względem Zamawiającego z tego powodu, że niewykonanie lub nienależyte wykonanie przez niego Umowy było następstwem niewykonania lub nienależytego wykonania zobowiązań wobec Wykonawcy przez jego kooperantów lub Podwykonawców.</w:t>
      </w:r>
    </w:p>
    <w:p w14:paraId="4C4055ED" w14:textId="77777777" w:rsidR="00946542" w:rsidRPr="00946542" w:rsidRDefault="00946542" w:rsidP="003450EC">
      <w:pPr>
        <w:widowControl w:val="0"/>
        <w:numPr>
          <w:ilvl w:val="0"/>
          <w:numId w:val="12"/>
        </w:numPr>
        <w:tabs>
          <w:tab w:val="num" w:pos="426"/>
        </w:tabs>
        <w:adjustRightInd w:val="0"/>
        <w:spacing w:after="0"/>
        <w:ind w:left="426" w:hanging="426"/>
        <w:jc w:val="both"/>
        <w:textAlignment w:val="baseline"/>
        <w:rPr>
          <w:rFonts w:asciiTheme="minorHAnsi" w:hAnsiTheme="minorHAnsi" w:cstheme="minorHAnsi"/>
          <w:sz w:val="20"/>
          <w:szCs w:val="20"/>
        </w:rPr>
      </w:pPr>
      <w:r w:rsidRPr="00946542">
        <w:rPr>
          <w:rFonts w:asciiTheme="minorHAnsi" w:hAnsiTheme="minorHAnsi" w:cstheme="minorHAnsi"/>
          <w:sz w:val="20"/>
          <w:szCs w:val="20"/>
        </w:rPr>
        <w:t xml:space="preserve">Zamawiający ma prawo dochodzenia odszkodowania uzupełniającego, przewyższającego wysokość należnych kar umownych, na zasadach ogólnych. </w:t>
      </w:r>
    </w:p>
    <w:p w14:paraId="5B2D3F63" w14:textId="77777777" w:rsidR="00946542" w:rsidRPr="00946542" w:rsidRDefault="00946542" w:rsidP="00946542">
      <w:pPr>
        <w:spacing w:after="0"/>
        <w:jc w:val="center"/>
        <w:rPr>
          <w:rFonts w:asciiTheme="minorHAnsi" w:hAnsiTheme="minorHAnsi" w:cstheme="minorHAnsi"/>
          <w:b/>
          <w:color w:val="FF0000"/>
          <w:sz w:val="20"/>
          <w:szCs w:val="20"/>
        </w:rPr>
      </w:pPr>
    </w:p>
    <w:p w14:paraId="71E58E15"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 8</w:t>
      </w:r>
    </w:p>
    <w:p w14:paraId="0E88A2A9"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Wypowiedzenie lub odstąpienie od Umowy</w:t>
      </w:r>
    </w:p>
    <w:p w14:paraId="2AD4D795" w14:textId="77777777" w:rsidR="00946542" w:rsidRPr="00946542" w:rsidRDefault="00946542" w:rsidP="003450EC">
      <w:pPr>
        <w:numPr>
          <w:ilvl w:val="0"/>
          <w:numId w:val="44"/>
        </w:numPr>
        <w:spacing w:after="0"/>
        <w:contextualSpacing/>
        <w:jc w:val="both"/>
        <w:rPr>
          <w:rFonts w:asciiTheme="minorHAnsi" w:hAnsiTheme="minorHAnsi" w:cstheme="minorHAnsi"/>
          <w:sz w:val="20"/>
          <w:szCs w:val="20"/>
        </w:rPr>
      </w:pPr>
      <w:r w:rsidRPr="00946542">
        <w:rPr>
          <w:rFonts w:asciiTheme="minorHAnsi" w:hAnsiTheme="minorHAnsi" w:cstheme="minorHAnsi"/>
          <w:sz w:val="20"/>
          <w:szCs w:val="20"/>
        </w:rPr>
        <w:t>Zamawiający może wypowiedzieć Umowę lub odstąpić od Umowy w całości lub w części w sytuacjach przewidzianych prawem oraz w przypadku:</w:t>
      </w:r>
    </w:p>
    <w:p w14:paraId="5F417906" w14:textId="71A7A3F5" w:rsidR="00EA0722" w:rsidRDefault="00EA0722" w:rsidP="00446A0C">
      <w:pPr>
        <w:pStyle w:val="Akapitzlist"/>
        <w:numPr>
          <w:ilvl w:val="0"/>
          <w:numId w:val="40"/>
        </w:numPr>
        <w:jc w:val="both"/>
        <w:rPr>
          <w:rFonts w:asciiTheme="minorHAnsi" w:hAnsiTheme="minorHAnsi" w:cstheme="minorHAnsi"/>
          <w:sz w:val="20"/>
          <w:szCs w:val="20"/>
        </w:rPr>
      </w:pPr>
      <w:r w:rsidRPr="00EA0722">
        <w:rPr>
          <w:rFonts w:asciiTheme="minorHAnsi" w:hAnsiTheme="minorHAnsi" w:cstheme="minorHAnsi"/>
          <w:sz w:val="20"/>
          <w:szCs w:val="20"/>
        </w:rPr>
        <w:t xml:space="preserve">opóźnienia w dostawie towaru przekraczającego 14 dni; </w:t>
      </w:r>
    </w:p>
    <w:p w14:paraId="4A7FBBA1" w14:textId="77777777" w:rsidR="00DC3F06" w:rsidRDefault="00EA0722" w:rsidP="00446A0C">
      <w:pPr>
        <w:pStyle w:val="Akapitzlist"/>
        <w:numPr>
          <w:ilvl w:val="0"/>
          <w:numId w:val="40"/>
        </w:numPr>
        <w:spacing w:line="240" w:lineRule="auto"/>
        <w:jc w:val="both"/>
        <w:rPr>
          <w:rFonts w:asciiTheme="minorHAnsi" w:hAnsiTheme="minorHAnsi" w:cstheme="minorHAnsi"/>
          <w:sz w:val="20"/>
          <w:szCs w:val="20"/>
        </w:rPr>
      </w:pPr>
      <w:r w:rsidRPr="00EA0722">
        <w:rPr>
          <w:rFonts w:asciiTheme="minorHAnsi" w:hAnsiTheme="minorHAnsi" w:cstheme="minorHAnsi"/>
          <w:sz w:val="20"/>
          <w:szCs w:val="20"/>
        </w:rPr>
        <w:t>opóźnienia  w zrealizowaniu reklamacji  w wyznaczonym terminie przekraczającym 14 dni;</w:t>
      </w:r>
    </w:p>
    <w:p w14:paraId="727EF99A" w14:textId="77777777" w:rsidR="00DC3F06" w:rsidRDefault="00946542" w:rsidP="00446A0C">
      <w:pPr>
        <w:pStyle w:val="Akapitzlist"/>
        <w:numPr>
          <w:ilvl w:val="0"/>
          <w:numId w:val="40"/>
        </w:numPr>
        <w:spacing w:line="240" w:lineRule="auto"/>
        <w:jc w:val="both"/>
        <w:rPr>
          <w:rFonts w:asciiTheme="minorHAnsi" w:hAnsiTheme="minorHAnsi" w:cstheme="minorHAnsi"/>
          <w:sz w:val="20"/>
          <w:szCs w:val="20"/>
        </w:rPr>
      </w:pPr>
      <w:r w:rsidRPr="00DC3F06">
        <w:rPr>
          <w:rFonts w:asciiTheme="minorHAnsi" w:hAnsiTheme="minorHAnsi" w:cstheme="minorHAnsi"/>
          <w:sz w:val="20"/>
          <w:szCs w:val="20"/>
        </w:rPr>
        <w:t>gdy reklamacje będą obejmować ponad 20% wykonanych dostaw lub będą dotyczyć ponad 20% wartości wykonanych dostaw,</w:t>
      </w:r>
    </w:p>
    <w:p w14:paraId="23F6451E" w14:textId="77777777" w:rsidR="00DC3F06" w:rsidRDefault="00946542" w:rsidP="00446A0C">
      <w:pPr>
        <w:pStyle w:val="Akapitzlist"/>
        <w:numPr>
          <w:ilvl w:val="0"/>
          <w:numId w:val="40"/>
        </w:numPr>
        <w:spacing w:line="240" w:lineRule="auto"/>
        <w:jc w:val="both"/>
        <w:rPr>
          <w:rFonts w:asciiTheme="minorHAnsi" w:hAnsiTheme="minorHAnsi" w:cstheme="minorHAnsi"/>
          <w:sz w:val="20"/>
          <w:szCs w:val="20"/>
        </w:rPr>
      </w:pPr>
      <w:r w:rsidRPr="00DC3F06">
        <w:rPr>
          <w:rFonts w:asciiTheme="minorHAnsi" w:hAnsiTheme="minorHAnsi" w:cstheme="minorHAnsi"/>
          <w:sz w:val="20"/>
          <w:szCs w:val="20"/>
        </w:rPr>
        <w:t>gdy wobec Wykonawcy zostało wszczęte postępowanie likwidacyjne lub Wykonawca zawiesi działalność;</w:t>
      </w:r>
    </w:p>
    <w:p w14:paraId="7CA2A240" w14:textId="77777777" w:rsidR="00DC3F06" w:rsidRDefault="00946542" w:rsidP="00446A0C">
      <w:pPr>
        <w:pStyle w:val="Akapitzlist"/>
        <w:numPr>
          <w:ilvl w:val="0"/>
          <w:numId w:val="40"/>
        </w:numPr>
        <w:spacing w:line="240" w:lineRule="auto"/>
        <w:jc w:val="both"/>
        <w:rPr>
          <w:rFonts w:asciiTheme="minorHAnsi" w:hAnsiTheme="minorHAnsi" w:cstheme="minorHAnsi"/>
          <w:sz w:val="20"/>
          <w:szCs w:val="20"/>
        </w:rPr>
      </w:pPr>
      <w:r w:rsidRPr="00DC3F06">
        <w:rPr>
          <w:rFonts w:asciiTheme="minorHAnsi" w:hAnsiTheme="minorHAnsi" w:cstheme="minorHAnsi"/>
          <w:sz w:val="20"/>
          <w:szCs w:val="20"/>
        </w:rPr>
        <w:t xml:space="preserve">gdy naliczone Wykonawcy kary umowne osiągną pułap określony w § 7 ust. </w:t>
      </w:r>
      <w:r w:rsidR="00511986" w:rsidRPr="00DC3F06">
        <w:rPr>
          <w:rFonts w:asciiTheme="minorHAnsi" w:hAnsiTheme="minorHAnsi" w:cstheme="minorHAnsi"/>
          <w:sz w:val="20"/>
          <w:szCs w:val="20"/>
        </w:rPr>
        <w:t>2</w:t>
      </w:r>
      <w:r w:rsidRPr="00DC3F06">
        <w:rPr>
          <w:rFonts w:asciiTheme="minorHAnsi" w:hAnsiTheme="minorHAnsi" w:cstheme="minorHAnsi"/>
          <w:sz w:val="20"/>
          <w:szCs w:val="20"/>
        </w:rPr>
        <w:t>;</w:t>
      </w:r>
    </w:p>
    <w:p w14:paraId="59B96DF9" w14:textId="4EA720D0" w:rsidR="00946542" w:rsidRPr="00DC3F06" w:rsidRDefault="00946542" w:rsidP="00446A0C">
      <w:pPr>
        <w:pStyle w:val="Akapitzlist"/>
        <w:numPr>
          <w:ilvl w:val="0"/>
          <w:numId w:val="40"/>
        </w:numPr>
        <w:spacing w:line="240" w:lineRule="auto"/>
        <w:jc w:val="both"/>
        <w:rPr>
          <w:rFonts w:asciiTheme="minorHAnsi" w:hAnsiTheme="minorHAnsi" w:cstheme="minorHAnsi"/>
          <w:sz w:val="20"/>
          <w:szCs w:val="20"/>
        </w:rPr>
      </w:pPr>
      <w:r w:rsidRPr="00DC3F06">
        <w:rPr>
          <w:rFonts w:asciiTheme="minorHAnsi" w:hAnsiTheme="minorHAnsi" w:cstheme="minorHAnsi"/>
          <w:sz w:val="20"/>
          <w:szCs w:val="20"/>
        </w:rPr>
        <w:t>wykonywania przedmiotu umowy w sposób niezgodny z umową, pomimo wezwania Wykonawcy przez Zamawiającego do prawidłowego wykonywania umowy i wyznaczenia mu dodatkowego terminu wynoszącego co najmniej 5 dni.</w:t>
      </w:r>
    </w:p>
    <w:p w14:paraId="39BCDD86" w14:textId="77777777" w:rsidR="00946542" w:rsidRPr="00946542" w:rsidRDefault="00946542" w:rsidP="003450EC">
      <w:pPr>
        <w:numPr>
          <w:ilvl w:val="0"/>
          <w:numId w:val="44"/>
        </w:numPr>
        <w:shd w:val="clear" w:color="auto" w:fill="FFFFFF"/>
        <w:spacing w:after="0"/>
        <w:contextualSpacing/>
        <w:rPr>
          <w:rFonts w:asciiTheme="minorHAnsi" w:hAnsiTheme="minorHAnsi" w:cstheme="minorHAnsi"/>
          <w:lang w:eastAsia="pl-PL"/>
        </w:rPr>
      </w:pPr>
      <w:r w:rsidRPr="00946542">
        <w:rPr>
          <w:rFonts w:asciiTheme="minorHAnsi" w:hAnsiTheme="minorHAnsi" w:cstheme="minorHAnsi"/>
          <w:sz w:val="20"/>
          <w:szCs w:val="20"/>
        </w:rPr>
        <w:t>Dodatkowo Zamawiający może odstąpić od Umowy:</w:t>
      </w:r>
    </w:p>
    <w:p w14:paraId="1D8B1F05" w14:textId="77777777" w:rsidR="00946542" w:rsidRPr="00946542" w:rsidRDefault="00946542" w:rsidP="003450EC">
      <w:pPr>
        <w:numPr>
          <w:ilvl w:val="2"/>
          <w:numId w:val="45"/>
        </w:numPr>
        <w:shd w:val="clear" w:color="auto" w:fill="FFFFFF"/>
        <w:spacing w:after="0"/>
        <w:ind w:left="851"/>
        <w:contextualSpacing/>
        <w:jc w:val="both"/>
        <w:rPr>
          <w:rFonts w:asciiTheme="minorHAnsi" w:hAnsiTheme="minorHAnsi" w:cstheme="minorHAnsi"/>
          <w:lang w:eastAsia="pl-PL"/>
        </w:rPr>
      </w:pPr>
      <w:r w:rsidRPr="00946542">
        <w:rPr>
          <w:rFonts w:asciiTheme="minorHAnsi" w:hAnsiTheme="minorHAnsi" w:cstheme="minorHAnsi"/>
          <w:sz w:val="20"/>
          <w:szCs w:val="20"/>
        </w:rPr>
        <w:t xml:space="preserve">w terminie 30 dni od dnia powzięcia wiadomości o zaistnieniu istotnej zmiany okoliczności powodującej, że wykonanie Umowy nie leży w interesie publicznym, czego nie można było przewidzieć w chwili zawarcia Umowy, lub dalsze </w:t>
      </w:r>
      <w:r w:rsidRPr="00946542">
        <w:rPr>
          <w:rFonts w:asciiTheme="minorHAnsi" w:hAnsiTheme="minorHAnsi" w:cstheme="minorHAnsi"/>
          <w:sz w:val="20"/>
          <w:szCs w:val="20"/>
        </w:rPr>
        <w:lastRenderedPageBreak/>
        <w:t>wykonywanie Umowy może zagrozić podstawowemu interesowi bezpieczeństwa państwa lub bezpieczeństwu publicznemu;</w:t>
      </w:r>
    </w:p>
    <w:p w14:paraId="7D31C546" w14:textId="77777777" w:rsidR="00946542" w:rsidRPr="00946542" w:rsidRDefault="00946542" w:rsidP="003450EC">
      <w:pPr>
        <w:numPr>
          <w:ilvl w:val="2"/>
          <w:numId w:val="45"/>
        </w:numPr>
        <w:shd w:val="clear" w:color="auto" w:fill="FFFFFF"/>
        <w:spacing w:after="0"/>
        <w:ind w:left="851"/>
        <w:contextualSpacing/>
        <w:jc w:val="both"/>
        <w:rPr>
          <w:rFonts w:asciiTheme="minorHAnsi" w:hAnsiTheme="minorHAnsi" w:cstheme="minorHAnsi"/>
          <w:lang w:eastAsia="pl-PL"/>
        </w:rPr>
      </w:pPr>
      <w:r w:rsidRPr="00946542">
        <w:rPr>
          <w:rFonts w:asciiTheme="minorHAnsi" w:hAnsiTheme="minorHAnsi" w:cstheme="minorHAnsi"/>
          <w:sz w:val="20"/>
          <w:szCs w:val="20"/>
        </w:rPr>
        <w:t>jeżeli zachodzi co najmniej jedna z następujących okoliczności:</w:t>
      </w:r>
    </w:p>
    <w:p w14:paraId="796A130D" w14:textId="77777777" w:rsidR="00946542" w:rsidRPr="00946542" w:rsidRDefault="00946542" w:rsidP="003450EC">
      <w:pPr>
        <w:numPr>
          <w:ilvl w:val="0"/>
          <w:numId w:val="46"/>
        </w:numPr>
        <w:shd w:val="clear" w:color="auto" w:fill="FFFFFF"/>
        <w:spacing w:after="0"/>
        <w:contextualSpacing/>
        <w:jc w:val="both"/>
        <w:rPr>
          <w:rFonts w:asciiTheme="minorHAnsi" w:hAnsiTheme="minorHAnsi" w:cstheme="minorHAnsi"/>
          <w:lang w:eastAsia="pl-PL"/>
        </w:rPr>
      </w:pPr>
      <w:r w:rsidRPr="00946542">
        <w:rPr>
          <w:rFonts w:asciiTheme="minorHAnsi" w:hAnsiTheme="minorHAnsi" w:cstheme="minorHAnsi"/>
          <w:sz w:val="20"/>
          <w:szCs w:val="20"/>
        </w:rPr>
        <w:t>dokonano zmiany Umowy z naruszeniem art. 454 i art. 455 PZP – wówczas Zamawiający odstępuje od Umowy w części, której zmiana dotyczy,</w:t>
      </w:r>
    </w:p>
    <w:p w14:paraId="7569C70A" w14:textId="77777777" w:rsidR="00946542" w:rsidRPr="00946542" w:rsidRDefault="00946542" w:rsidP="003450EC">
      <w:pPr>
        <w:numPr>
          <w:ilvl w:val="0"/>
          <w:numId w:val="46"/>
        </w:numPr>
        <w:shd w:val="clear" w:color="auto" w:fill="FFFFFF"/>
        <w:spacing w:after="0"/>
        <w:contextualSpacing/>
        <w:jc w:val="both"/>
        <w:rPr>
          <w:rFonts w:asciiTheme="minorHAnsi" w:hAnsiTheme="minorHAnsi" w:cstheme="minorHAnsi"/>
          <w:sz w:val="20"/>
          <w:szCs w:val="20"/>
        </w:rPr>
      </w:pPr>
      <w:r w:rsidRPr="00946542">
        <w:rPr>
          <w:rFonts w:asciiTheme="minorHAnsi" w:hAnsiTheme="minorHAnsi" w:cstheme="minorHAnsi"/>
          <w:sz w:val="20"/>
          <w:szCs w:val="20"/>
        </w:rPr>
        <w:t>Wykonawca w chwili zawarcia Umowy podlegał wykluczeniu na podstawie art. 108 PZP,</w:t>
      </w:r>
    </w:p>
    <w:p w14:paraId="7605CB6E" w14:textId="77777777" w:rsidR="00946542" w:rsidRPr="00946542" w:rsidRDefault="00946542" w:rsidP="003450EC">
      <w:pPr>
        <w:numPr>
          <w:ilvl w:val="0"/>
          <w:numId w:val="46"/>
        </w:numPr>
        <w:shd w:val="clear" w:color="auto" w:fill="FFFFFF"/>
        <w:spacing w:after="0"/>
        <w:contextualSpacing/>
        <w:jc w:val="both"/>
        <w:rPr>
          <w:rFonts w:asciiTheme="minorHAnsi" w:hAnsiTheme="minorHAnsi" w:cstheme="minorHAnsi"/>
          <w:sz w:val="20"/>
          <w:szCs w:val="20"/>
        </w:rPr>
      </w:pPr>
      <w:r w:rsidRPr="00946542">
        <w:rPr>
          <w:rFonts w:asciiTheme="minorHAnsi" w:hAnsiTheme="minorHAnsi" w:cstheme="minorHAnsi"/>
          <w:sz w:val="20"/>
          <w:szCs w:val="20"/>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575A4474" w14:textId="3BD05CF6" w:rsidR="00946542" w:rsidRPr="00946542" w:rsidRDefault="00946542" w:rsidP="003450EC">
      <w:pPr>
        <w:numPr>
          <w:ilvl w:val="0"/>
          <w:numId w:val="44"/>
        </w:numPr>
        <w:spacing w:after="0"/>
        <w:contextualSpacing/>
        <w:jc w:val="both"/>
        <w:rPr>
          <w:rFonts w:asciiTheme="minorHAnsi" w:hAnsiTheme="minorHAnsi" w:cstheme="minorHAnsi"/>
          <w:sz w:val="20"/>
          <w:szCs w:val="20"/>
        </w:rPr>
      </w:pPr>
      <w:r w:rsidRPr="00946542">
        <w:rPr>
          <w:rFonts w:asciiTheme="minorHAnsi" w:hAnsiTheme="minorHAnsi" w:cstheme="minorHAnsi"/>
          <w:sz w:val="20"/>
          <w:szCs w:val="20"/>
        </w:rPr>
        <w:t>Wykonawca może wypowiedzieć Umowę w przypadku zwłoki Zamawiającego w zapłacie wynagrodzenia30 dni, pomimo wyznaczenia Zamawiającemu przez Wykonawcę dodatkowego terminu zapłaty, wynoszącego co najmniej 14 dni. Za opóźnienie w zapłacie wynagrodzenia Wykonawcy przysługują od Zamawiającego odsetki ustawowe zgodnie z ustawą z dnia 8 marca 2013 r. o przeciwdziałaniu nadmiernym opóźnieniom w transakcjach handlowych (t.j. Dz. U. z 2021 r. poz. 424 z późn. zm.), za każdy dzień opóźnienia liczony od dnia upływu terminu płatności wskazanego w § 6 ust. 4 i 5 Umowy.</w:t>
      </w:r>
    </w:p>
    <w:p w14:paraId="3D00FBF8" w14:textId="77777777" w:rsidR="00946542" w:rsidRPr="00946542" w:rsidRDefault="00946542" w:rsidP="003450EC">
      <w:pPr>
        <w:numPr>
          <w:ilvl w:val="0"/>
          <w:numId w:val="44"/>
        </w:numPr>
        <w:spacing w:after="0"/>
        <w:contextualSpacing/>
        <w:jc w:val="both"/>
        <w:rPr>
          <w:rFonts w:asciiTheme="minorHAnsi" w:hAnsiTheme="minorHAnsi" w:cstheme="minorHAnsi"/>
          <w:sz w:val="20"/>
          <w:szCs w:val="20"/>
        </w:rPr>
      </w:pPr>
      <w:r w:rsidRPr="00946542">
        <w:rPr>
          <w:rFonts w:asciiTheme="minorHAnsi" w:hAnsiTheme="minorHAnsi" w:cstheme="minorHAnsi"/>
          <w:sz w:val="20"/>
          <w:szCs w:val="20"/>
        </w:rPr>
        <w:t xml:space="preserve">Każda ze Stron może wypowiedzieć lub odstąpić od </w:t>
      </w:r>
      <w:r w:rsidRPr="00946542">
        <w:rPr>
          <w:rFonts w:cstheme="minorHAnsi"/>
          <w:sz w:val="20"/>
          <w:szCs w:val="20"/>
        </w:rPr>
        <w:t xml:space="preserve">niezrealizowanej części </w:t>
      </w:r>
      <w:r w:rsidRPr="00946542">
        <w:rPr>
          <w:rFonts w:asciiTheme="minorHAnsi" w:hAnsiTheme="minorHAnsi" w:cstheme="minorHAnsi"/>
          <w:sz w:val="20"/>
          <w:szCs w:val="20"/>
        </w:rPr>
        <w:t>Umowy w okolicznościach dot. siły wyższej, wskazanych w § 11 ust. 8 Umowy.</w:t>
      </w:r>
    </w:p>
    <w:p w14:paraId="69CF2D29" w14:textId="77777777" w:rsidR="00946542" w:rsidRPr="00946542" w:rsidRDefault="00946542" w:rsidP="003450EC">
      <w:pPr>
        <w:numPr>
          <w:ilvl w:val="0"/>
          <w:numId w:val="44"/>
        </w:numPr>
        <w:spacing w:after="0"/>
        <w:contextualSpacing/>
        <w:jc w:val="both"/>
        <w:rPr>
          <w:rFonts w:asciiTheme="minorHAnsi" w:hAnsiTheme="minorHAnsi" w:cstheme="minorHAnsi"/>
          <w:sz w:val="20"/>
          <w:szCs w:val="20"/>
        </w:rPr>
      </w:pPr>
      <w:r w:rsidRPr="00946542">
        <w:rPr>
          <w:rFonts w:asciiTheme="minorHAnsi" w:hAnsiTheme="minorHAnsi" w:cstheme="minorHAnsi"/>
          <w:sz w:val="20"/>
          <w:szCs w:val="20"/>
        </w:rPr>
        <w:t>Wypowiedzenie Umowy lub odstąpienie od Umowy (względnie jej części) następuje w formie pisemnej pod rygorem nieważności i zawiera uzasadnienie.</w:t>
      </w:r>
    </w:p>
    <w:p w14:paraId="4C047674" w14:textId="77777777" w:rsidR="00946542" w:rsidRPr="00946542" w:rsidRDefault="00946542" w:rsidP="003450EC">
      <w:pPr>
        <w:numPr>
          <w:ilvl w:val="0"/>
          <w:numId w:val="44"/>
        </w:numPr>
        <w:spacing w:after="0"/>
        <w:contextualSpacing/>
        <w:jc w:val="both"/>
        <w:rPr>
          <w:rFonts w:asciiTheme="minorHAnsi" w:hAnsiTheme="minorHAnsi" w:cstheme="minorHAnsi"/>
          <w:sz w:val="20"/>
          <w:szCs w:val="20"/>
        </w:rPr>
      </w:pPr>
      <w:r w:rsidRPr="00946542">
        <w:rPr>
          <w:rFonts w:asciiTheme="minorHAnsi" w:hAnsiTheme="minorHAnsi" w:cstheme="minorHAnsi"/>
          <w:sz w:val="20"/>
          <w:szCs w:val="20"/>
        </w:rPr>
        <w:t xml:space="preserve">Wypowiedzenie Umowy lub odstąpienie od Umowy (względnie jej części) w przypadkach, o których stanowi ust. 1 i 2, może nastąpić w ciągu 30 dni (termin) od dnia, w którym powstała przyczyna odstąpienia.  </w:t>
      </w:r>
    </w:p>
    <w:p w14:paraId="624123F1" w14:textId="5EC7A43D" w:rsidR="00946542" w:rsidRPr="00946542" w:rsidRDefault="00946542" w:rsidP="003450EC">
      <w:pPr>
        <w:widowControl w:val="0"/>
        <w:numPr>
          <w:ilvl w:val="0"/>
          <w:numId w:val="44"/>
        </w:numPr>
        <w:tabs>
          <w:tab w:val="num" w:pos="426"/>
        </w:tabs>
        <w:adjustRightInd w:val="0"/>
        <w:spacing w:after="0"/>
        <w:jc w:val="both"/>
        <w:textAlignment w:val="baseline"/>
        <w:rPr>
          <w:rFonts w:asciiTheme="minorHAnsi" w:hAnsiTheme="minorHAnsi" w:cstheme="minorHAnsi"/>
          <w:sz w:val="20"/>
          <w:szCs w:val="20"/>
        </w:rPr>
      </w:pPr>
      <w:r w:rsidRPr="00946542">
        <w:rPr>
          <w:rFonts w:asciiTheme="minorHAnsi" w:hAnsiTheme="minorHAnsi" w:cstheme="minorHAnsi"/>
          <w:sz w:val="20"/>
          <w:szCs w:val="20"/>
        </w:rPr>
        <w:t xml:space="preserve">W przypadku wypowiedzenia Umowy lub odstąpienia od Umowy przez Zamawiającego z przyczyn, za które odpowiedzialność ponosi Wykonawca, Wykonawca zapłaci Zamawiającemu karę umową w wysokości 20% wynagrodzenia brutto, o którym mowa w § 6 ust. 1 Umowy. Kara umowna wlicza się do limitu określonego w § 7 ust. </w:t>
      </w:r>
      <w:r w:rsidR="00B302F3">
        <w:rPr>
          <w:rFonts w:asciiTheme="minorHAnsi" w:hAnsiTheme="minorHAnsi" w:cstheme="minorHAnsi"/>
          <w:sz w:val="20"/>
          <w:szCs w:val="20"/>
        </w:rPr>
        <w:t>2</w:t>
      </w:r>
      <w:r w:rsidRPr="00946542">
        <w:rPr>
          <w:rFonts w:asciiTheme="minorHAnsi" w:hAnsiTheme="minorHAnsi" w:cstheme="minorHAnsi"/>
          <w:sz w:val="20"/>
          <w:szCs w:val="20"/>
        </w:rPr>
        <w:t xml:space="preserve"> Umowy.  </w:t>
      </w:r>
    </w:p>
    <w:p w14:paraId="780CD2A7" w14:textId="77777777" w:rsidR="00946542" w:rsidRPr="00946542" w:rsidRDefault="00946542" w:rsidP="003450EC">
      <w:pPr>
        <w:numPr>
          <w:ilvl w:val="0"/>
          <w:numId w:val="44"/>
        </w:numPr>
        <w:shd w:val="clear" w:color="auto" w:fill="FFFFFF"/>
        <w:spacing w:after="0"/>
        <w:contextualSpacing/>
        <w:jc w:val="both"/>
        <w:rPr>
          <w:rFonts w:asciiTheme="minorHAnsi" w:hAnsiTheme="minorHAnsi" w:cstheme="minorHAnsi"/>
          <w:sz w:val="20"/>
          <w:szCs w:val="20"/>
        </w:rPr>
      </w:pPr>
      <w:r w:rsidRPr="00946542">
        <w:rPr>
          <w:rFonts w:asciiTheme="minorHAnsi" w:hAnsiTheme="minorHAnsi" w:cstheme="minorHAnsi"/>
          <w:sz w:val="20"/>
          <w:szCs w:val="20"/>
        </w:rPr>
        <w:t>W przypadku wypowiedzenia Umowy lub odstąpienia od Umowy przez którąś ze Stron, Wykonawca może żądać wyłącznie wynagrodzenia należnego z tytułu wykonania części Umowy.</w:t>
      </w:r>
    </w:p>
    <w:p w14:paraId="1EFA4569" w14:textId="77777777" w:rsidR="00946542" w:rsidRPr="00946542" w:rsidRDefault="00946542" w:rsidP="003450EC">
      <w:pPr>
        <w:numPr>
          <w:ilvl w:val="0"/>
          <w:numId w:val="44"/>
        </w:numPr>
        <w:spacing w:after="0"/>
        <w:contextualSpacing/>
        <w:jc w:val="both"/>
        <w:rPr>
          <w:rFonts w:asciiTheme="minorHAnsi" w:hAnsiTheme="minorHAnsi" w:cstheme="minorHAnsi"/>
          <w:sz w:val="20"/>
          <w:szCs w:val="20"/>
        </w:rPr>
      </w:pPr>
      <w:r w:rsidRPr="00946542">
        <w:rPr>
          <w:rFonts w:asciiTheme="minorHAnsi" w:hAnsiTheme="minorHAnsi" w:cstheme="minorHAnsi"/>
          <w:sz w:val="20"/>
          <w:szCs w:val="20"/>
        </w:rPr>
        <w:t xml:space="preserve">W przypadku wypowiedzenia Umowy lub odstąpienia od Umowy przez Zamawiającego z przyczyn leżących po stronie Wykonawcy, nie przysługują Wykonawcy w stosunku do Zamawiającego żadne roszczenia z tytułu zwrotu nakładów poniesionych z tytułu realizacji Umowy, jak również z tytułu utraconego wynagrodzenia.  </w:t>
      </w:r>
    </w:p>
    <w:p w14:paraId="024580A0" w14:textId="77777777" w:rsidR="00946542" w:rsidRPr="00946542" w:rsidRDefault="00946542" w:rsidP="00946542">
      <w:pPr>
        <w:spacing w:after="0"/>
        <w:jc w:val="center"/>
        <w:rPr>
          <w:rFonts w:asciiTheme="minorHAnsi" w:hAnsiTheme="minorHAnsi" w:cstheme="minorHAnsi"/>
          <w:b/>
          <w:color w:val="FF0000"/>
          <w:sz w:val="20"/>
          <w:szCs w:val="20"/>
        </w:rPr>
      </w:pPr>
    </w:p>
    <w:p w14:paraId="3F64256F"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 9</w:t>
      </w:r>
    </w:p>
    <w:p w14:paraId="7FFCECB6"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Zmiana Umowy</w:t>
      </w:r>
    </w:p>
    <w:p w14:paraId="25120DB6" w14:textId="77777777" w:rsidR="00946542" w:rsidRPr="00946542" w:rsidRDefault="00946542" w:rsidP="003450EC">
      <w:pPr>
        <w:numPr>
          <w:ilvl w:val="0"/>
          <w:numId w:val="13"/>
        </w:numPr>
        <w:spacing w:after="0"/>
        <w:contextualSpacing/>
        <w:jc w:val="both"/>
        <w:rPr>
          <w:rFonts w:asciiTheme="minorHAnsi" w:hAnsiTheme="minorHAnsi" w:cstheme="minorHAnsi"/>
          <w:sz w:val="20"/>
          <w:szCs w:val="20"/>
        </w:rPr>
      </w:pPr>
      <w:r w:rsidRPr="00946542">
        <w:rPr>
          <w:rFonts w:asciiTheme="minorHAnsi" w:hAnsiTheme="minorHAnsi" w:cstheme="minorHAnsi"/>
          <w:sz w:val="20"/>
          <w:szCs w:val="20"/>
        </w:rPr>
        <w:t>Wszelkie zmiany Umowy wymagają formy pisemnej pod rygorem nieważności, z zastrzeżeniem odrębnych postanowień niniejszej Umowy.</w:t>
      </w:r>
    </w:p>
    <w:p w14:paraId="40A4C1E1" w14:textId="77777777" w:rsidR="00946542" w:rsidRPr="00946542" w:rsidRDefault="00946542" w:rsidP="003450EC">
      <w:pPr>
        <w:numPr>
          <w:ilvl w:val="0"/>
          <w:numId w:val="13"/>
        </w:numPr>
        <w:spacing w:after="0"/>
        <w:contextualSpacing/>
        <w:jc w:val="both"/>
        <w:rPr>
          <w:rFonts w:asciiTheme="minorHAnsi" w:hAnsiTheme="minorHAnsi" w:cstheme="minorHAnsi"/>
          <w:sz w:val="20"/>
          <w:szCs w:val="20"/>
        </w:rPr>
      </w:pPr>
      <w:r w:rsidRPr="00946542">
        <w:rPr>
          <w:rFonts w:asciiTheme="minorHAnsi" w:hAnsiTheme="minorHAnsi" w:cstheme="minorHAnsi"/>
          <w:sz w:val="20"/>
          <w:szCs w:val="20"/>
        </w:rPr>
        <w:t>Zamawiający, poza sytuacjami przewidzianymi w art. 455 ustawy PZP, dopuszcza zmiany postanowień Umowy w stosunku do treści oferty, na podstawie której dokonano wyboru Wykonawcy, w następującym zakresie:</w:t>
      </w:r>
    </w:p>
    <w:p w14:paraId="0BAEA883" w14:textId="77777777" w:rsidR="00946542" w:rsidRPr="00946542" w:rsidRDefault="00946542" w:rsidP="003450EC">
      <w:pPr>
        <w:numPr>
          <w:ilvl w:val="0"/>
          <w:numId w:val="14"/>
        </w:numPr>
        <w:spacing w:after="0"/>
        <w:ind w:left="851"/>
        <w:contextualSpacing/>
        <w:jc w:val="both"/>
        <w:rPr>
          <w:rFonts w:asciiTheme="minorHAnsi" w:hAnsiTheme="minorHAnsi" w:cstheme="minorHAnsi"/>
          <w:sz w:val="20"/>
          <w:szCs w:val="20"/>
        </w:rPr>
      </w:pPr>
      <w:r w:rsidRPr="00946542">
        <w:rPr>
          <w:rFonts w:cstheme="minorHAnsi"/>
          <w:sz w:val="20"/>
          <w:szCs w:val="20"/>
        </w:rPr>
        <w:t>terminu realizacji przedmiotu Umowy z powodu siły wyższej lub działań osób trzecich uniemożliwiających realizację przedmiotu Umowy, które to działania nie są konsekwencją winy którejkolwiek ze Stron – o czasu równy okresowi, w którym nie była możliwa realizacja zobowiązań wynikających z  Umowy;</w:t>
      </w:r>
    </w:p>
    <w:p w14:paraId="46835FEA" w14:textId="77777777" w:rsidR="00946542" w:rsidRPr="00946542" w:rsidRDefault="00946542" w:rsidP="003450EC">
      <w:pPr>
        <w:numPr>
          <w:ilvl w:val="0"/>
          <w:numId w:val="14"/>
        </w:numPr>
        <w:spacing w:after="0"/>
        <w:ind w:left="851"/>
        <w:contextualSpacing/>
        <w:jc w:val="both"/>
        <w:rPr>
          <w:rFonts w:asciiTheme="minorHAnsi" w:hAnsiTheme="minorHAnsi" w:cstheme="minorHAnsi"/>
          <w:sz w:val="20"/>
          <w:szCs w:val="20"/>
        </w:rPr>
      </w:pPr>
      <w:r w:rsidRPr="00946542">
        <w:rPr>
          <w:rFonts w:cstheme="minorHAnsi"/>
          <w:sz w:val="20"/>
          <w:szCs w:val="20"/>
        </w:rPr>
        <w:t>w przypadku uchwalenia lub zmiany obowiązujących przepisów, których uchwalenie lub zmiana nastąpiły po dniu zawarcia Umowy, a z których treści wynika konieczność lub zasadność wprowadzenia zmian do Umowy, w zakresie koniecznym  do uzyskania zgodności realizacji przedmiotu Umowy z obowiązującym stanem prawnym</w:t>
      </w:r>
    </w:p>
    <w:p w14:paraId="51D0E411" w14:textId="77777777" w:rsidR="00946542" w:rsidRPr="00946542" w:rsidRDefault="00946542" w:rsidP="003450EC">
      <w:pPr>
        <w:numPr>
          <w:ilvl w:val="0"/>
          <w:numId w:val="13"/>
        </w:numPr>
        <w:spacing w:after="0"/>
        <w:contextualSpacing/>
        <w:jc w:val="both"/>
        <w:rPr>
          <w:rFonts w:asciiTheme="minorHAnsi" w:hAnsiTheme="minorHAnsi" w:cstheme="minorHAnsi"/>
          <w:sz w:val="20"/>
          <w:szCs w:val="20"/>
        </w:rPr>
      </w:pPr>
      <w:r w:rsidRPr="00946542">
        <w:rPr>
          <w:rFonts w:asciiTheme="minorHAnsi" w:hAnsiTheme="minorHAnsi" w:cstheme="minorHAnsi"/>
          <w:sz w:val="20"/>
          <w:szCs w:val="20"/>
        </w:rPr>
        <w:t>Ponadto Zamawiający przewiduje zmianę wynagrodzenia wskazanego w § 6 ust. 1 w przypadku zmiany:</w:t>
      </w:r>
    </w:p>
    <w:p w14:paraId="55CA3CA3" w14:textId="3436B7CF" w:rsidR="00946542" w:rsidRDefault="00946542" w:rsidP="003450EC">
      <w:pPr>
        <w:numPr>
          <w:ilvl w:val="4"/>
          <w:numId w:val="30"/>
        </w:numPr>
        <w:suppressAutoHyphens/>
        <w:spacing w:after="0"/>
        <w:ind w:left="993"/>
        <w:jc w:val="both"/>
        <w:rPr>
          <w:rFonts w:asciiTheme="minorHAnsi" w:eastAsia="Times New Roman" w:hAnsiTheme="minorHAnsi" w:cstheme="minorHAnsi"/>
          <w:sz w:val="20"/>
          <w:szCs w:val="20"/>
          <w:lang w:eastAsia="ar-SA"/>
        </w:rPr>
      </w:pPr>
      <w:r w:rsidRPr="00946542">
        <w:rPr>
          <w:rFonts w:asciiTheme="minorHAnsi" w:eastAsia="Times New Roman" w:hAnsiTheme="minorHAnsi" w:cstheme="minorHAnsi"/>
          <w:sz w:val="20"/>
          <w:szCs w:val="20"/>
          <w:lang w:eastAsia="ar-SA"/>
        </w:rPr>
        <w:t>stawki podatku od towarów i usług oraz podatku akcyzowego;</w:t>
      </w:r>
    </w:p>
    <w:p w14:paraId="6E3B14DD" w14:textId="77777777" w:rsidR="00B302F3" w:rsidRPr="004F7EC9" w:rsidRDefault="00B302F3" w:rsidP="00B302F3">
      <w:pPr>
        <w:pStyle w:val="Tekstpodstawowy"/>
        <w:numPr>
          <w:ilvl w:val="4"/>
          <w:numId w:val="30"/>
        </w:numPr>
        <w:spacing w:after="0" w:line="276" w:lineRule="auto"/>
        <w:ind w:left="993"/>
        <w:jc w:val="both"/>
        <w:rPr>
          <w:rFonts w:asciiTheme="minorHAnsi" w:hAnsiTheme="minorHAnsi" w:cstheme="minorHAnsi"/>
          <w:sz w:val="20"/>
          <w:szCs w:val="20"/>
        </w:rPr>
      </w:pPr>
      <w:r w:rsidRPr="00DB632D">
        <w:rPr>
          <w:rFonts w:asciiTheme="minorHAnsi" w:hAnsiTheme="minorHAnsi" w:cstheme="minorHAnsi"/>
          <w:sz w:val="20"/>
          <w:szCs w:val="20"/>
        </w:rPr>
        <w:t>wysokości minimalnego wynagrodzenia za pracę albo wysokości minimalnej stawki godzinowej, ustalonych na podstawie ustawy z dnia 10 października 2002 r. o minimalnym wynagrodzeniu za pracę (t.j. Dz.U. z 2020 poz. 2207)</w:t>
      </w:r>
      <w:r>
        <w:rPr>
          <w:rFonts w:asciiTheme="minorHAnsi" w:hAnsiTheme="minorHAnsi" w:cstheme="minorHAnsi"/>
          <w:sz w:val="20"/>
          <w:szCs w:val="20"/>
        </w:rPr>
        <w:t>;</w:t>
      </w:r>
    </w:p>
    <w:p w14:paraId="6F0D882F" w14:textId="77777777" w:rsidR="00946542" w:rsidRPr="00946542" w:rsidRDefault="00946542" w:rsidP="003450EC">
      <w:pPr>
        <w:numPr>
          <w:ilvl w:val="4"/>
          <w:numId w:val="30"/>
        </w:numPr>
        <w:suppressAutoHyphens/>
        <w:spacing w:after="0"/>
        <w:ind w:left="993"/>
        <w:jc w:val="both"/>
        <w:rPr>
          <w:rFonts w:asciiTheme="minorHAnsi" w:eastAsia="Times New Roman" w:hAnsiTheme="minorHAnsi" w:cstheme="minorHAnsi"/>
          <w:sz w:val="20"/>
          <w:szCs w:val="20"/>
          <w:lang w:eastAsia="ar-SA"/>
        </w:rPr>
      </w:pPr>
      <w:r w:rsidRPr="00946542">
        <w:rPr>
          <w:rFonts w:asciiTheme="minorHAnsi" w:eastAsia="Times New Roman" w:hAnsiTheme="minorHAnsi" w:cstheme="minorHAnsi"/>
          <w:color w:val="333333"/>
          <w:sz w:val="20"/>
          <w:szCs w:val="20"/>
          <w:lang w:eastAsia="ar-SA"/>
        </w:rPr>
        <w:t>zasad podlegania ubezpieczeniom społecznym lub ubezpieczeniu zdrowotnemu lub wysokości stawki składki na ubezpieczenia społeczne lub ubezpieczenie zdrowotne,</w:t>
      </w:r>
    </w:p>
    <w:p w14:paraId="752E74C6" w14:textId="77777777" w:rsidR="00946542" w:rsidRPr="00946542" w:rsidRDefault="00946542" w:rsidP="003450EC">
      <w:pPr>
        <w:numPr>
          <w:ilvl w:val="4"/>
          <w:numId w:val="30"/>
        </w:numPr>
        <w:suppressAutoHyphens/>
        <w:spacing w:after="0"/>
        <w:ind w:left="993"/>
        <w:jc w:val="both"/>
        <w:rPr>
          <w:rFonts w:asciiTheme="minorHAnsi" w:eastAsia="Times New Roman" w:hAnsiTheme="minorHAnsi" w:cstheme="minorHAnsi"/>
          <w:sz w:val="20"/>
          <w:szCs w:val="20"/>
          <w:lang w:eastAsia="ar-SA"/>
        </w:rPr>
      </w:pPr>
      <w:r w:rsidRPr="00946542">
        <w:rPr>
          <w:rFonts w:asciiTheme="minorHAnsi" w:eastAsia="Times New Roman" w:hAnsiTheme="minorHAnsi" w:cstheme="minorHAnsi"/>
          <w:color w:val="333333"/>
          <w:sz w:val="20"/>
          <w:szCs w:val="20"/>
          <w:lang w:eastAsia="ar-SA"/>
        </w:rPr>
        <w:t xml:space="preserve">zasad gromadzenia i wysokości wpłat do pracowniczych planów kapitałowych, o których mowa w ustawie z dnia 4 października 2018 r. o pracowniczych planach </w:t>
      </w:r>
      <w:r w:rsidRPr="00946542">
        <w:rPr>
          <w:rFonts w:asciiTheme="minorHAnsi" w:eastAsia="Times New Roman" w:hAnsiTheme="minorHAnsi" w:cstheme="minorHAnsi"/>
          <w:sz w:val="20"/>
          <w:szCs w:val="20"/>
          <w:lang w:eastAsia="ar-SA"/>
        </w:rPr>
        <w:t>kapitałowych (tj. Dz. U. z 2020r., poz. 1342 ze zm.)</w:t>
      </w:r>
    </w:p>
    <w:p w14:paraId="1242B9F5" w14:textId="77777777" w:rsidR="00946542" w:rsidRPr="00946542" w:rsidRDefault="00946542" w:rsidP="00946542">
      <w:pPr>
        <w:shd w:val="clear" w:color="auto" w:fill="FFFFFF"/>
        <w:spacing w:after="0"/>
        <w:ind w:left="720"/>
        <w:jc w:val="both"/>
        <w:rPr>
          <w:rFonts w:asciiTheme="minorHAnsi" w:eastAsia="Times New Roman" w:hAnsiTheme="minorHAnsi" w:cstheme="minorHAnsi"/>
          <w:color w:val="333333"/>
          <w:sz w:val="20"/>
          <w:szCs w:val="20"/>
          <w:lang w:eastAsia="pl-PL"/>
        </w:rPr>
      </w:pPr>
      <w:r w:rsidRPr="00946542">
        <w:rPr>
          <w:rFonts w:asciiTheme="minorHAnsi" w:eastAsia="Times New Roman" w:hAnsiTheme="minorHAnsi" w:cstheme="minorHAnsi"/>
          <w:color w:val="333333"/>
          <w:sz w:val="20"/>
          <w:szCs w:val="20"/>
          <w:lang w:eastAsia="pl-PL"/>
        </w:rPr>
        <w:t>- jeżeli zmiany te będą miały wpływ na koszty wykonania zamówienia przez Wykonawcę.</w:t>
      </w:r>
    </w:p>
    <w:p w14:paraId="24E4A061" w14:textId="77777777" w:rsidR="00946542" w:rsidRPr="00946542" w:rsidRDefault="00946542" w:rsidP="003450EC">
      <w:pPr>
        <w:numPr>
          <w:ilvl w:val="0"/>
          <w:numId w:val="13"/>
        </w:numPr>
        <w:shd w:val="clear" w:color="auto" w:fill="FFFFFF"/>
        <w:spacing w:after="0"/>
        <w:jc w:val="both"/>
        <w:rPr>
          <w:rFonts w:asciiTheme="minorHAnsi" w:eastAsia="Times New Roman" w:hAnsiTheme="minorHAnsi" w:cstheme="minorHAnsi"/>
          <w:sz w:val="20"/>
          <w:szCs w:val="20"/>
          <w:lang w:eastAsia="pl-PL"/>
        </w:rPr>
      </w:pPr>
      <w:r w:rsidRPr="00946542">
        <w:rPr>
          <w:rFonts w:asciiTheme="minorHAnsi" w:eastAsia="Times New Roman" w:hAnsiTheme="minorHAnsi" w:cstheme="minorHAnsi"/>
          <w:sz w:val="20"/>
          <w:szCs w:val="20"/>
          <w:lang w:eastAsia="pl-PL"/>
        </w:rPr>
        <w:t xml:space="preserve">W każdym z przypadków, o których mowa w ust. powyższych, Strona wnioskująca o dokonanie zmiany przedstawi stosowny wniosek obrazujący wpływ stosownych okoliczności na zakres i sposób wykonania przedmiotu Umowy (wraz z </w:t>
      </w:r>
      <w:r w:rsidRPr="00946542">
        <w:rPr>
          <w:rFonts w:asciiTheme="minorHAnsi" w:eastAsia="Times New Roman" w:hAnsiTheme="minorHAnsi" w:cstheme="minorHAnsi"/>
          <w:sz w:val="20"/>
          <w:szCs w:val="20"/>
          <w:lang w:eastAsia="pl-PL"/>
        </w:rPr>
        <w:lastRenderedPageBreak/>
        <w:t>potwierdzającymi go dowodami), a Strony dokonają dodatkowego uzgodnienia w zakresie terminu wynikającego z § 2 oraz wysokości wynagrodzenia określonego w § 6 ust. 1 Umowy.</w:t>
      </w:r>
    </w:p>
    <w:p w14:paraId="71E981CD" w14:textId="77777777" w:rsidR="00946542" w:rsidRPr="00946542" w:rsidRDefault="00946542" w:rsidP="003450EC">
      <w:pPr>
        <w:numPr>
          <w:ilvl w:val="0"/>
          <w:numId w:val="13"/>
        </w:numPr>
        <w:shd w:val="clear" w:color="auto" w:fill="FFFFFF"/>
        <w:spacing w:after="0"/>
        <w:jc w:val="both"/>
        <w:rPr>
          <w:rFonts w:asciiTheme="minorHAnsi" w:eastAsia="Times New Roman" w:hAnsiTheme="minorHAnsi" w:cstheme="minorHAnsi"/>
          <w:color w:val="333333"/>
          <w:sz w:val="20"/>
          <w:szCs w:val="20"/>
          <w:lang w:eastAsia="pl-PL"/>
        </w:rPr>
      </w:pPr>
      <w:r w:rsidRPr="00946542">
        <w:rPr>
          <w:rFonts w:asciiTheme="minorHAnsi" w:eastAsia="Times New Roman" w:hAnsiTheme="minorHAnsi" w:cstheme="minorHAnsi"/>
          <w:sz w:val="20"/>
          <w:szCs w:val="20"/>
          <w:lang w:eastAsia="pl-PL"/>
        </w:rPr>
        <w:t>Wykonawca w terminie 3 dni od złożenia wniosku, o którym mowa w ust. 4, przedstawi informację zawierającą szczegółową kalkulację wpływu opisanych w ust. 1–4 zmian na koszty realizacji zamówienia przez Wykonawcę, w szczególności wskazując wysokość odpowiednich kosztów w odniesieniu do poszczególnych pracowników realizujących Umowę, zakres ich zaangażowania w realizację Umowy oraz wpływ odpowiednich czynników na zmianę kosztów. Zamawiający może odmówić waloryzacji, w przypadku, gdy wyjaśnienia nie będą w wystarczający sposób uzasadniać proponowanej zmiany cen jednostkowych. Waloryzacja może dotyczyć wyłącznie kosztów realizacji zamówienia w okresie po wejściu w życie odpowiednich zmian, a w przypadku stawki podatku VAT – wyłącznie faktur wystawianych po wejściu w życie tych zmian. Zmiana wynagrodzenia wymaga zmiany Umowy.</w:t>
      </w:r>
    </w:p>
    <w:p w14:paraId="26258A23" w14:textId="77777777" w:rsidR="00946542" w:rsidRPr="00946542" w:rsidRDefault="00946542" w:rsidP="00946542">
      <w:pPr>
        <w:shd w:val="clear" w:color="auto" w:fill="FFFFFF"/>
        <w:spacing w:after="0"/>
        <w:ind w:left="360"/>
        <w:jc w:val="both"/>
        <w:rPr>
          <w:rFonts w:asciiTheme="minorHAnsi" w:eastAsia="Times New Roman" w:hAnsiTheme="minorHAnsi" w:cstheme="minorHAnsi"/>
          <w:color w:val="333333"/>
          <w:sz w:val="20"/>
          <w:szCs w:val="20"/>
          <w:lang w:eastAsia="pl-PL"/>
        </w:rPr>
      </w:pPr>
    </w:p>
    <w:p w14:paraId="09313384"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 10</w:t>
      </w:r>
    </w:p>
    <w:p w14:paraId="3F91F76A"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Zabezpieczenie należytego wykonania Umowy</w:t>
      </w:r>
    </w:p>
    <w:p w14:paraId="5DCD7AA4" w14:textId="425D284E" w:rsidR="00946542" w:rsidRPr="00946542" w:rsidRDefault="00946542" w:rsidP="003450EC">
      <w:pPr>
        <w:numPr>
          <w:ilvl w:val="3"/>
          <w:numId w:val="31"/>
        </w:numPr>
        <w:tabs>
          <w:tab w:val="num" w:pos="-1843"/>
        </w:tabs>
        <w:spacing w:after="0"/>
        <w:ind w:left="426"/>
        <w:contextualSpacing/>
        <w:jc w:val="both"/>
        <w:rPr>
          <w:rFonts w:asciiTheme="minorHAnsi" w:hAnsiTheme="minorHAnsi" w:cstheme="minorHAnsi"/>
          <w:sz w:val="20"/>
          <w:szCs w:val="20"/>
        </w:rPr>
      </w:pPr>
      <w:r w:rsidRPr="00946542">
        <w:rPr>
          <w:rFonts w:asciiTheme="minorHAnsi" w:hAnsiTheme="minorHAnsi" w:cstheme="minorHAnsi"/>
          <w:sz w:val="20"/>
          <w:szCs w:val="20"/>
        </w:rPr>
        <w:t>Wykonawca wniósł zabezpieczenie należytego wykonania Umowy w kwocie ……………… zł (słownie ……………………………………… zł) w formie: …………………..(</w:t>
      </w:r>
      <w:r w:rsidRPr="00946542">
        <w:rPr>
          <w:rFonts w:asciiTheme="minorHAnsi" w:hAnsiTheme="minorHAnsi" w:cstheme="minorHAnsi"/>
          <w:i/>
          <w:iCs/>
          <w:sz w:val="16"/>
          <w:szCs w:val="16"/>
        </w:rPr>
        <w:t xml:space="preserve">Wysokość zabezpieczenia wyniesie </w:t>
      </w:r>
      <w:r w:rsidR="002A6186">
        <w:rPr>
          <w:rFonts w:asciiTheme="minorHAnsi" w:hAnsiTheme="minorHAnsi" w:cstheme="minorHAnsi"/>
          <w:i/>
          <w:iCs/>
          <w:sz w:val="16"/>
          <w:szCs w:val="16"/>
        </w:rPr>
        <w:t>3</w:t>
      </w:r>
      <w:r w:rsidRPr="00946542">
        <w:rPr>
          <w:rFonts w:asciiTheme="minorHAnsi" w:hAnsiTheme="minorHAnsi" w:cstheme="minorHAnsi"/>
          <w:i/>
          <w:iCs/>
          <w:sz w:val="16"/>
          <w:szCs w:val="16"/>
        </w:rPr>
        <w:t>% wartości brutto z § 6 ust. 1 Umowy)</w:t>
      </w:r>
    </w:p>
    <w:p w14:paraId="2EE6DD51" w14:textId="77777777" w:rsidR="00946542" w:rsidRPr="00946542" w:rsidRDefault="00946542" w:rsidP="003450EC">
      <w:pPr>
        <w:numPr>
          <w:ilvl w:val="3"/>
          <w:numId w:val="31"/>
        </w:numPr>
        <w:tabs>
          <w:tab w:val="num" w:pos="-1843"/>
        </w:tabs>
        <w:spacing w:after="0"/>
        <w:ind w:left="426"/>
        <w:contextualSpacing/>
        <w:jc w:val="both"/>
        <w:rPr>
          <w:rFonts w:asciiTheme="minorHAnsi" w:hAnsiTheme="minorHAnsi" w:cstheme="minorHAnsi"/>
          <w:sz w:val="20"/>
          <w:szCs w:val="20"/>
        </w:rPr>
      </w:pPr>
      <w:r w:rsidRPr="00946542">
        <w:rPr>
          <w:rFonts w:asciiTheme="minorHAnsi" w:hAnsiTheme="minorHAnsi" w:cstheme="minorHAnsi"/>
          <w:sz w:val="20"/>
          <w:szCs w:val="20"/>
        </w:rPr>
        <w:t>Jeżeli w zabezpieczeniu wniesionym w postaci gwarancji lub poręczenia zawarty będzie wymóg informowania gwaranta (poręczyciela) o zmianach Umowy bądź uzyskiwania jego akceptacji w tym zakresie, Wykonawca jest zobowiązany – przed podpisaniem każdego aneksu do Umowy – przedstawić Zamawiającemu potwierdzenie poinformowania gwaranta (poręczyciela) o zmianach Umowy bądź akceptację tych zmian albo wnieść nowe zabezpieczenie.</w:t>
      </w:r>
    </w:p>
    <w:p w14:paraId="69C529F1" w14:textId="77777777" w:rsidR="00946542" w:rsidRPr="00946542" w:rsidRDefault="00946542" w:rsidP="003450EC">
      <w:pPr>
        <w:numPr>
          <w:ilvl w:val="3"/>
          <w:numId w:val="31"/>
        </w:numPr>
        <w:tabs>
          <w:tab w:val="num" w:pos="-1843"/>
        </w:tabs>
        <w:spacing w:after="0"/>
        <w:ind w:left="426"/>
        <w:contextualSpacing/>
        <w:jc w:val="both"/>
        <w:rPr>
          <w:rFonts w:asciiTheme="minorHAnsi" w:hAnsiTheme="minorHAnsi" w:cstheme="minorHAnsi"/>
          <w:sz w:val="20"/>
          <w:szCs w:val="20"/>
        </w:rPr>
      </w:pPr>
      <w:r w:rsidRPr="00946542">
        <w:rPr>
          <w:rFonts w:asciiTheme="minorHAnsi" w:hAnsiTheme="minorHAnsi" w:cstheme="minorHAnsi"/>
          <w:sz w:val="20"/>
          <w:szCs w:val="20"/>
        </w:rPr>
        <w:t>Jeżeli zabezpieczenie wniesiono w postaci gwarancji lub poręczenia, w przypadku wydłużenia okresu realizacji Umowy Wykonawca zobowiązany będzie przed podpisaniem stosownego aneksu lub (w przypadku gdy zmiana nie następuje na podstawie aneksu) najpóźniej w terminie 28 dni przed upływem ważności zabezpieczenia wnieść zabezpieczenie w pieniądzu lub dostarczyć aneks przedłużający okres ważności obowiązywania zabezpieczenia lub nowe zabezpieczenie na przedłużony okres pod rygorem realizacji przez Zamawiającego uprawnień wynikających z zabezpieczenia.</w:t>
      </w:r>
    </w:p>
    <w:p w14:paraId="4BE6E142" w14:textId="77777777" w:rsidR="00946542" w:rsidRPr="00946542" w:rsidRDefault="00946542" w:rsidP="003450EC">
      <w:pPr>
        <w:numPr>
          <w:ilvl w:val="3"/>
          <w:numId w:val="31"/>
        </w:numPr>
        <w:tabs>
          <w:tab w:val="num" w:pos="-1843"/>
        </w:tabs>
        <w:spacing w:after="0"/>
        <w:ind w:left="426"/>
        <w:contextualSpacing/>
        <w:jc w:val="both"/>
        <w:rPr>
          <w:rFonts w:asciiTheme="minorHAnsi" w:hAnsiTheme="minorHAnsi" w:cstheme="minorHAnsi"/>
          <w:sz w:val="20"/>
          <w:szCs w:val="20"/>
        </w:rPr>
      </w:pPr>
      <w:r w:rsidRPr="00946542">
        <w:rPr>
          <w:rFonts w:asciiTheme="minorHAnsi" w:hAnsiTheme="minorHAnsi" w:cstheme="minorHAnsi"/>
          <w:sz w:val="20"/>
          <w:szCs w:val="20"/>
        </w:rPr>
        <w:t>W razie uchybienia zobowiązaniom opisanym w ust. 2 lub 3 Zamawiający uprawniony będzie do żądania wypłaty przez gwaranta (poręczyciela) kwoty zabezpieczenia. Kwota ta zostanie zatrzymana przez Zamawiającego jako zabezpieczenie wniesione w pieniądzu.</w:t>
      </w:r>
    </w:p>
    <w:p w14:paraId="735C9197" w14:textId="77777777" w:rsidR="00946542" w:rsidRPr="00946542" w:rsidRDefault="00946542" w:rsidP="003450EC">
      <w:pPr>
        <w:numPr>
          <w:ilvl w:val="3"/>
          <w:numId w:val="31"/>
        </w:numPr>
        <w:tabs>
          <w:tab w:val="num" w:pos="-1843"/>
        </w:tabs>
        <w:spacing w:after="0"/>
        <w:ind w:left="426"/>
        <w:contextualSpacing/>
        <w:jc w:val="both"/>
        <w:rPr>
          <w:rFonts w:asciiTheme="minorHAnsi" w:hAnsiTheme="minorHAnsi" w:cstheme="minorHAnsi"/>
          <w:sz w:val="20"/>
          <w:szCs w:val="20"/>
        </w:rPr>
      </w:pPr>
      <w:r w:rsidRPr="00946542">
        <w:rPr>
          <w:rFonts w:asciiTheme="minorHAnsi" w:hAnsiTheme="minorHAnsi" w:cstheme="minorHAnsi"/>
          <w:sz w:val="20"/>
          <w:szCs w:val="20"/>
        </w:rPr>
        <w:t>Koszty uzyskania zabezpieczenia należytego wykonania Umowy oraz zmian wynikających z ust. 2 i 3 obciążają Wykonawcę.</w:t>
      </w:r>
    </w:p>
    <w:p w14:paraId="414A4E48" w14:textId="77777777" w:rsidR="00946542" w:rsidRPr="00946542" w:rsidRDefault="00946542" w:rsidP="003450EC">
      <w:pPr>
        <w:numPr>
          <w:ilvl w:val="3"/>
          <w:numId w:val="31"/>
        </w:numPr>
        <w:tabs>
          <w:tab w:val="num" w:pos="-1843"/>
        </w:tabs>
        <w:spacing w:after="0"/>
        <w:ind w:left="426"/>
        <w:contextualSpacing/>
        <w:jc w:val="both"/>
        <w:rPr>
          <w:rFonts w:asciiTheme="minorHAnsi" w:hAnsiTheme="minorHAnsi" w:cstheme="minorHAnsi"/>
          <w:sz w:val="20"/>
          <w:szCs w:val="20"/>
        </w:rPr>
      </w:pPr>
      <w:r w:rsidRPr="00946542">
        <w:rPr>
          <w:rFonts w:asciiTheme="minorHAnsi" w:hAnsiTheme="minorHAnsi" w:cstheme="minorHAnsi"/>
          <w:sz w:val="20"/>
        </w:rPr>
        <w:t xml:space="preserve">Zabezpieczenie zostanie zwrócone w całości w ciągu 30 dni od dnia wykonania zamówienia i uznania go przez Zamawiającego za należycie wykonane, z zastrzeżeniem, iż </w:t>
      </w:r>
      <w:r w:rsidRPr="00946542">
        <w:rPr>
          <w:rFonts w:asciiTheme="minorHAnsi" w:hAnsiTheme="minorHAnsi" w:cstheme="minorHAnsi"/>
          <w:sz w:val="20"/>
          <w:szCs w:val="20"/>
        </w:rPr>
        <w:t>30% wysokości zabezpieczenia zostanie zwrócone w ciągu 15 dni od upływu okresu rękojmi za wady lub gwarancji jakości.</w:t>
      </w:r>
    </w:p>
    <w:p w14:paraId="5AAA06E2" w14:textId="77777777" w:rsidR="00946542" w:rsidRPr="00946542" w:rsidRDefault="00946542" w:rsidP="00946542">
      <w:pPr>
        <w:spacing w:after="0"/>
        <w:jc w:val="center"/>
        <w:rPr>
          <w:rFonts w:ascii="Garamond" w:hAnsi="Garamond" w:cs="Tahoma"/>
          <w:b/>
        </w:rPr>
      </w:pPr>
    </w:p>
    <w:p w14:paraId="47D6E710"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 11</w:t>
      </w:r>
    </w:p>
    <w:p w14:paraId="1A6B3E49"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Siła wyższa</w:t>
      </w:r>
    </w:p>
    <w:p w14:paraId="1F413875" w14:textId="77777777" w:rsidR="00946542" w:rsidRPr="00946542" w:rsidRDefault="00946542" w:rsidP="003450EC">
      <w:pPr>
        <w:numPr>
          <w:ilvl w:val="0"/>
          <w:numId w:val="34"/>
        </w:numPr>
        <w:spacing w:after="0"/>
        <w:ind w:left="709" w:right="68"/>
        <w:jc w:val="both"/>
        <w:rPr>
          <w:rFonts w:asciiTheme="minorHAnsi" w:hAnsiTheme="minorHAnsi" w:cstheme="minorHAnsi"/>
          <w:sz w:val="20"/>
          <w:szCs w:val="20"/>
        </w:rPr>
      </w:pPr>
      <w:r w:rsidRPr="00946542">
        <w:rPr>
          <w:rFonts w:asciiTheme="minorHAnsi" w:hAnsiTheme="minorHAnsi" w:cstheme="minorHAnsi"/>
          <w:sz w:val="20"/>
          <w:szCs w:val="20"/>
        </w:rPr>
        <w:t xml:space="preserve">Siła wyższa oznacza  takie przypadki lub zdarzenia, które są poza kontrolą i nie są zawinione przez żadną ze Stron, których nie można przewidzieć ani uniknąć, a które zaistnieją po wejściu Umowy w życie i staną się przeszkodą w realizacji zobowiązań umownych. </w:t>
      </w:r>
    </w:p>
    <w:p w14:paraId="241FB45A" w14:textId="77777777" w:rsidR="00946542" w:rsidRPr="00946542" w:rsidRDefault="00946542" w:rsidP="003450EC">
      <w:pPr>
        <w:numPr>
          <w:ilvl w:val="0"/>
          <w:numId w:val="34"/>
        </w:numPr>
        <w:spacing w:after="0"/>
        <w:ind w:left="709" w:right="68"/>
        <w:jc w:val="both"/>
        <w:rPr>
          <w:rFonts w:asciiTheme="minorHAnsi" w:hAnsiTheme="minorHAnsi" w:cstheme="minorHAnsi"/>
          <w:sz w:val="20"/>
          <w:szCs w:val="20"/>
        </w:rPr>
      </w:pPr>
      <w:r w:rsidRPr="00946542">
        <w:rPr>
          <w:rFonts w:asciiTheme="minorHAnsi" w:hAnsiTheme="minorHAnsi" w:cstheme="minorHAnsi"/>
          <w:sz w:val="20"/>
          <w:szCs w:val="20"/>
        </w:rPr>
        <w:t>Za siłę wyższą uznaje się w szczególności:</w:t>
      </w:r>
    </w:p>
    <w:p w14:paraId="6F569DFC" w14:textId="77777777" w:rsidR="00946542" w:rsidRPr="00946542" w:rsidRDefault="00946542" w:rsidP="003450EC">
      <w:pPr>
        <w:numPr>
          <w:ilvl w:val="0"/>
          <w:numId w:val="35"/>
        </w:numPr>
        <w:spacing w:after="0"/>
        <w:ind w:right="68"/>
        <w:jc w:val="both"/>
        <w:rPr>
          <w:rFonts w:asciiTheme="minorHAnsi" w:hAnsiTheme="minorHAnsi" w:cstheme="minorHAnsi"/>
          <w:sz w:val="20"/>
          <w:szCs w:val="20"/>
        </w:rPr>
      </w:pPr>
      <w:r w:rsidRPr="00946542">
        <w:rPr>
          <w:rFonts w:asciiTheme="minorHAnsi" w:hAnsiTheme="minorHAnsi" w:cstheme="minorHAnsi"/>
          <w:sz w:val="20"/>
          <w:szCs w:val="20"/>
        </w:rPr>
        <w:t>wojny (wypowiedziane lub nie) oraz inne działania zbrojne, inwazje, działania wrogów zewnętrznych, mobilizacje, rekwizycje lub embarga;</w:t>
      </w:r>
    </w:p>
    <w:p w14:paraId="68F7BCB6" w14:textId="77777777" w:rsidR="00946542" w:rsidRPr="00946542" w:rsidRDefault="00946542" w:rsidP="003450EC">
      <w:pPr>
        <w:numPr>
          <w:ilvl w:val="0"/>
          <w:numId w:val="35"/>
        </w:numPr>
        <w:spacing w:after="0"/>
        <w:ind w:right="68"/>
        <w:jc w:val="both"/>
        <w:rPr>
          <w:rFonts w:asciiTheme="minorHAnsi" w:hAnsiTheme="minorHAnsi" w:cstheme="minorHAnsi"/>
          <w:sz w:val="20"/>
          <w:szCs w:val="20"/>
        </w:rPr>
      </w:pPr>
      <w:r w:rsidRPr="00946542">
        <w:rPr>
          <w:rFonts w:asciiTheme="minorHAnsi" w:hAnsiTheme="minorHAnsi" w:cstheme="minorHAnsi"/>
          <w:sz w:val="20"/>
          <w:szCs w:val="20"/>
        </w:rPr>
        <w:t>promieniowanie radioaktywne lub skażenie przez radioaktywność od paliwa jądrowego lub odpadów jądrowych, ze spalania paliwa jądrowego, radioaktywnych toksycznych materiałów wybuchowych oraz innych niebezpiecznych właściwości wszelkich wybuchowych zespołów nuklearnych składników;</w:t>
      </w:r>
    </w:p>
    <w:p w14:paraId="030F8F2D" w14:textId="77777777" w:rsidR="00946542" w:rsidRPr="00946542" w:rsidRDefault="00946542" w:rsidP="003450EC">
      <w:pPr>
        <w:numPr>
          <w:ilvl w:val="0"/>
          <w:numId w:val="35"/>
        </w:numPr>
        <w:spacing w:after="0"/>
        <w:ind w:right="68"/>
        <w:jc w:val="both"/>
        <w:rPr>
          <w:rFonts w:asciiTheme="minorHAnsi" w:hAnsiTheme="minorHAnsi" w:cstheme="minorHAnsi"/>
          <w:sz w:val="20"/>
          <w:szCs w:val="20"/>
        </w:rPr>
      </w:pPr>
      <w:r w:rsidRPr="00946542">
        <w:rPr>
          <w:rFonts w:asciiTheme="minorHAnsi" w:hAnsiTheme="minorHAnsi" w:cstheme="minorHAnsi"/>
          <w:sz w:val="20"/>
          <w:szCs w:val="20"/>
        </w:rPr>
        <w:t xml:space="preserve">rebelia, rewolucja, powstanie, przewrót wojskowy lub cywilny lub wojna domowa; </w:t>
      </w:r>
    </w:p>
    <w:p w14:paraId="06F46AE5" w14:textId="77777777" w:rsidR="00946542" w:rsidRPr="00946542" w:rsidRDefault="00946542" w:rsidP="003450EC">
      <w:pPr>
        <w:numPr>
          <w:ilvl w:val="0"/>
          <w:numId w:val="35"/>
        </w:numPr>
        <w:spacing w:after="0"/>
        <w:ind w:right="68"/>
        <w:jc w:val="both"/>
        <w:rPr>
          <w:rFonts w:asciiTheme="minorHAnsi" w:hAnsiTheme="minorHAnsi" w:cstheme="minorHAnsi"/>
          <w:sz w:val="20"/>
          <w:szCs w:val="20"/>
        </w:rPr>
      </w:pPr>
      <w:r w:rsidRPr="00946542">
        <w:rPr>
          <w:rFonts w:asciiTheme="minorHAnsi" w:hAnsiTheme="minorHAnsi" w:cstheme="minorHAnsi"/>
          <w:sz w:val="20"/>
          <w:szCs w:val="20"/>
        </w:rPr>
        <w:t xml:space="preserve">trzęsienie ziemi, powódź, pożar lub inne klęski żywiołowe (ogłoszone przez stosowne władze); </w:t>
      </w:r>
    </w:p>
    <w:p w14:paraId="69B599D9" w14:textId="77777777" w:rsidR="00946542" w:rsidRPr="00946542" w:rsidRDefault="00946542" w:rsidP="003450EC">
      <w:pPr>
        <w:numPr>
          <w:ilvl w:val="0"/>
          <w:numId w:val="34"/>
        </w:numPr>
        <w:spacing w:after="0"/>
        <w:ind w:left="709" w:right="68" w:hanging="425"/>
        <w:jc w:val="both"/>
        <w:rPr>
          <w:rFonts w:asciiTheme="minorHAnsi" w:hAnsiTheme="minorHAnsi" w:cstheme="minorHAnsi"/>
          <w:sz w:val="20"/>
          <w:szCs w:val="20"/>
        </w:rPr>
      </w:pPr>
      <w:r w:rsidRPr="00946542">
        <w:rPr>
          <w:rFonts w:asciiTheme="minorHAnsi" w:hAnsiTheme="minorHAnsi" w:cstheme="minorHAnsi"/>
          <w:sz w:val="20"/>
          <w:szCs w:val="20"/>
        </w:rPr>
        <w:t>Wystąpienie i zakończenie zdarzeń powodujących siłę wyższą, zakomunikowane zostanie Stronie drugiej natychmiast, nie później jednak niż w ciągu 3 dni.</w:t>
      </w:r>
    </w:p>
    <w:p w14:paraId="76DC15AD" w14:textId="77777777" w:rsidR="00946542" w:rsidRPr="00946542" w:rsidRDefault="00946542" w:rsidP="003450EC">
      <w:pPr>
        <w:numPr>
          <w:ilvl w:val="0"/>
          <w:numId w:val="34"/>
        </w:numPr>
        <w:spacing w:after="0"/>
        <w:ind w:left="709" w:right="68" w:hanging="425"/>
        <w:jc w:val="both"/>
        <w:rPr>
          <w:rFonts w:asciiTheme="minorHAnsi" w:hAnsiTheme="minorHAnsi" w:cstheme="minorHAnsi"/>
          <w:sz w:val="20"/>
          <w:szCs w:val="20"/>
        </w:rPr>
      </w:pPr>
      <w:r w:rsidRPr="00946542">
        <w:rPr>
          <w:rFonts w:asciiTheme="minorHAnsi" w:hAnsiTheme="minorHAnsi" w:cstheme="minorHAnsi"/>
          <w:sz w:val="20"/>
          <w:szCs w:val="20"/>
        </w:rPr>
        <w:t>Strona informująca o zaistnieniu siły wyższej jest zobowiązana określić zdarzenie, jego przyczyny oraz konsekwencje dla realizacji Umowy.</w:t>
      </w:r>
    </w:p>
    <w:p w14:paraId="7438886D" w14:textId="77777777" w:rsidR="00946542" w:rsidRPr="00946542" w:rsidRDefault="00946542" w:rsidP="003450EC">
      <w:pPr>
        <w:numPr>
          <w:ilvl w:val="0"/>
          <w:numId w:val="34"/>
        </w:numPr>
        <w:spacing w:after="0"/>
        <w:ind w:left="709" w:right="68" w:hanging="425"/>
        <w:jc w:val="both"/>
        <w:rPr>
          <w:rFonts w:asciiTheme="minorHAnsi" w:hAnsiTheme="minorHAnsi" w:cstheme="minorHAnsi"/>
          <w:sz w:val="20"/>
          <w:szCs w:val="20"/>
        </w:rPr>
      </w:pPr>
      <w:r w:rsidRPr="00946542">
        <w:rPr>
          <w:rFonts w:asciiTheme="minorHAnsi" w:hAnsiTheme="minorHAnsi" w:cstheme="minorHAnsi"/>
          <w:sz w:val="20"/>
          <w:szCs w:val="20"/>
        </w:rPr>
        <w:t xml:space="preserve">Strona, która przekazała pisemne powiadomienie będzie zwolniona – za zgodą Zamawiającego – ze zobowiązań lub dotrzymania terminu swoich zobowiązań tak długo jak będzie trwało to zdarzenie i/lub jego skutki. Termin realizacji wzajemnych zobowiązań będzie stosownie przedłużony o czas trwania zdarzenia i/lub jego skutków uprzednio wymienionych. </w:t>
      </w:r>
    </w:p>
    <w:p w14:paraId="37D6C418" w14:textId="77777777" w:rsidR="00946542" w:rsidRPr="00946542" w:rsidRDefault="00946542" w:rsidP="003450EC">
      <w:pPr>
        <w:numPr>
          <w:ilvl w:val="0"/>
          <w:numId w:val="34"/>
        </w:numPr>
        <w:spacing w:after="0"/>
        <w:ind w:left="709" w:right="68" w:hanging="425"/>
        <w:jc w:val="both"/>
        <w:rPr>
          <w:rFonts w:asciiTheme="minorHAnsi" w:hAnsiTheme="minorHAnsi" w:cstheme="minorHAnsi"/>
          <w:sz w:val="20"/>
          <w:szCs w:val="20"/>
        </w:rPr>
      </w:pPr>
      <w:r w:rsidRPr="00946542">
        <w:rPr>
          <w:rFonts w:asciiTheme="minorHAnsi" w:hAnsiTheme="minorHAnsi" w:cstheme="minorHAnsi"/>
          <w:sz w:val="20"/>
          <w:szCs w:val="20"/>
        </w:rPr>
        <w:lastRenderedPageBreak/>
        <w:t>Strona dotknięta działaniem siły wyższej podejmie stosowne wysiłki dla zminimalizowania jej skutków i wznowi realizację Umowy niezwłocznie jak tylko będzie to możliwe.</w:t>
      </w:r>
    </w:p>
    <w:p w14:paraId="452DA85B" w14:textId="77777777" w:rsidR="00946542" w:rsidRPr="00946542" w:rsidRDefault="00946542" w:rsidP="003450EC">
      <w:pPr>
        <w:numPr>
          <w:ilvl w:val="0"/>
          <w:numId w:val="34"/>
        </w:numPr>
        <w:spacing w:after="0"/>
        <w:ind w:left="709" w:right="68" w:hanging="425"/>
        <w:jc w:val="both"/>
        <w:rPr>
          <w:rFonts w:asciiTheme="minorHAnsi" w:hAnsiTheme="minorHAnsi" w:cstheme="minorHAnsi"/>
          <w:sz w:val="20"/>
          <w:szCs w:val="20"/>
        </w:rPr>
      </w:pPr>
      <w:r w:rsidRPr="00946542">
        <w:rPr>
          <w:rFonts w:asciiTheme="minorHAnsi" w:hAnsiTheme="minorHAnsi" w:cstheme="minorHAnsi"/>
          <w:sz w:val="20"/>
          <w:szCs w:val="20"/>
        </w:rPr>
        <w:t>Za opóźnienia wynikłe z wydarzeń spowodowanych siłą wyższą żadna ze Stron nie może żądać odszkodowania, rekompensaty lub udziału w naprawie szkód.</w:t>
      </w:r>
    </w:p>
    <w:p w14:paraId="03A08A85" w14:textId="77777777" w:rsidR="00946542" w:rsidRPr="00946542" w:rsidRDefault="00946542" w:rsidP="003450EC">
      <w:pPr>
        <w:numPr>
          <w:ilvl w:val="0"/>
          <w:numId w:val="34"/>
        </w:numPr>
        <w:spacing w:after="0"/>
        <w:ind w:left="709" w:right="68" w:hanging="425"/>
        <w:jc w:val="both"/>
        <w:rPr>
          <w:rFonts w:asciiTheme="minorHAnsi" w:hAnsiTheme="minorHAnsi" w:cstheme="minorHAnsi"/>
          <w:sz w:val="20"/>
          <w:szCs w:val="20"/>
        </w:rPr>
      </w:pPr>
      <w:r w:rsidRPr="00946542">
        <w:rPr>
          <w:rFonts w:asciiTheme="minorHAnsi" w:hAnsiTheme="minorHAnsi" w:cstheme="minorHAnsi"/>
          <w:sz w:val="20"/>
          <w:szCs w:val="20"/>
        </w:rPr>
        <w:t xml:space="preserve">Czas trwania siły wyższej jest czasem zawieszenia Umowy. Jeżeli zawieszenie trwa dłużej niż 90 dni i jeżeli nie osiągnięto w tej kwestii stosownego porozumienia, to każda ze Stron ma prawo wystosowania do Strony drugiej powiadomienia o wypowiedzeniu lub odstąpieniu od </w:t>
      </w:r>
      <w:r w:rsidRPr="00946542">
        <w:rPr>
          <w:rFonts w:cstheme="minorHAnsi"/>
          <w:sz w:val="20"/>
          <w:szCs w:val="20"/>
        </w:rPr>
        <w:t xml:space="preserve">niezrealizowanej części </w:t>
      </w:r>
      <w:r w:rsidRPr="00946542">
        <w:rPr>
          <w:rFonts w:asciiTheme="minorHAnsi" w:hAnsiTheme="minorHAnsi" w:cstheme="minorHAnsi"/>
          <w:sz w:val="20"/>
          <w:szCs w:val="20"/>
        </w:rPr>
        <w:t>Umowy.</w:t>
      </w:r>
    </w:p>
    <w:p w14:paraId="40EED387" w14:textId="77777777" w:rsidR="00946542" w:rsidRPr="00946542" w:rsidRDefault="00946542" w:rsidP="00946542">
      <w:pPr>
        <w:spacing w:after="0"/>
        <w:ind w:left="426"/>
        <w:contextualSpacing/>
        <w:jc w:val="both"/>
        <w:rPr>
          <w:rFonts w:ascii="Garamond" w:hAnsi="Garamond" w:cs="Arial"/>
          <w:sz w:val="20"/>
          <w:szCs w:val="20"/>
        </w:rPr>
      </w:pPr>
    </w:p>
    <w:p w14:paraId="5EB849CB" w14:textId="77777777" w:rsidR="00946542" w:rsidRPr="00946542" w:rsidRDefault="00946542" w:rsidP="00946542">
      <w:pPr>
        <w:spacing w:after="0"/>
        <w:jc w:val="center"/>
        <w:rPr>
          <w:rFonts w:asciiTheme="minorHAnsi" w:hAnsiTheme="minorHAnsi" w:cstheme="minorHAnsi"/>
          <w:b/>
          <w:sz w:val="20"/>
          <w:szCs w:val="20"/>
        </w:rPr>
      </w:pPr>
    </w:p>
    <w:p w14:paraId="5EF3D958" w14:textId="7D52753C"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 1</w:t>
      </w:r>
      <w:r w:rsidR="00E5519F">
        <w:rPr>
          <w:rFonts w:asciiTheme="minorHAnsi" w:hAnsiTheme="minorHAnsi" w:cstheme="minorHAnsi"/>
          <w:b/>
          <w:sz w:val="20"/>
          <w:szCs w:val="20"/>
        </w:rPr>
        <w:t>2</w:t>
      </w:r>
    </w:p>
    <w:p w14:paraId="4BE5F4B0"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Poufność</w:t>
      </w:r>
    </w:p>
    <w:p w14:paraId="4FE8D71B" w14:textId="77777777" w:rsidR="00946542" w:rsidRPr="00946542" w:rsidRDefault="00946542" w:rsidP="003450EC">
      <w:pPr>
        <w:numPr>
          <w:ilvl w:val="0"/>
          <w:numId w:val="39"/>
        </w:numPr>
        <w:spacing w:after="0"/>
        <w:ind w:right="68"/>
        <w:jc w:val="both"/>
        <w:rPr>
          <w:rFonts w:asciiTheme="minorHAnsi" w:hAnsiTheme="minorHAnsi" w:cstheme="minorHAnsi"/>
          <w:sz w:val="20"/>
          <w:szCs w:val="20"/>
        </w:rPr>
      </w:pPr>
      <w:r w:rsidRPr="00946542">
        <w:rPr>
          <w:rFonts w:asciiTheme="minorHAnsi" w:hAnsiTheme="minorHAnsi" w:cstheme="minorHAnsi"/>
          <w:sz w:val="20"/>
          <w:szCs w:val="20"/>
        </w:rPr>
        <w:t>Definicje:</w:t>
      </w:r>
    </w:p>
    <w:p w14:paraId="3291187A" w14:textId="77777777" w:rsidR="00946542" w:rsidRPr="00946542" w:rsidRDefault="00946542" w:rsidP="003450EC">
      <w:pPr>
        <w:numPr>
          <w:ilvl w:val="1"/>
          <w:numId w:val="39"/>
        </w:numPr>
        <w:tabs>
          <w:tab w:val="num" w:pos="567"/>
        </w:tabs>
        <w:spacing w:after="0"/>
        <w:ind w:left="709" w:right="68"/>
        <w:jc w:val="both"/>
        <w:rPr>
          <w:rFonts w:asciiTheme="minorHAnsi" w:hAnsiTheme="minorHAnsi" w:cstheme="minorHAnsi"/>
          <w:sz w:val="20"/>
          <w:szCs w:val="20"/>
        </w:rPr>
      </w:pPr>
      <w:r w:rsidRPr="00946542">
        <w:rPr>
          <w:rFonts w:asciiTheme="minorHAnsi" w:hAnsiTheme="minorHAnsi" w:cstheme="minorHAnsi"/>
          <w:sz w:val="20"/>
          <w:szCs w:val="20"/>
        </w:rPr>
        <w:t>„Własność Intelektualna” oznacza prawa patentowe (włącznie z ujawnieniami i zgłoszeniami patentowymi), prawa pierwszeństwa, prawa autorskie, prawa do matrycy, prawa do tajemnicy handlowej, wiedzę specjalistyczną (know-how), prawa projektowe oraz inne prawa własności intelektualnej lub prawa zastrzeżone uznawane w dowolnym kraju lub jurysdykcji na świecie, istniejące teraz lub w przyszłości, niezależnie od tego, czy zostały zgłoszone, ulepszone lub zarejestrowane,</w:t>
      </w:r>
    </w:p>
    <w:p w14:paraId="0364C8DB" w14:textId="77777777" w:rsidR="00946542" w:rsidRPr="00946542" w:rsidRDefault="00946542" w:rsidP="003450EC">
      <w:pPr>
        <w:numPr>
          <w:ilvl w:val="1"/>
          <w:numId w:val="39"/>
        </w:numPr>
        <w:tabs>
          <w:tab w:val="num" w:pos="567"/>
        </w:tabs>
        <w:spacing w:after="0"/>
        <w:ind w:left="709" w:right="68"/>
        <w:jc w:val="both"/>
        <w:rPr>
          <w:rFonts w:asciiTheme="minorHAnsi" w:hAnsiTheme="minorHAnsi" w:cstheme="minorHAnsi"/>
          <w:sz w:val="20"/>
          <w:szCs w:val="20"/>
        </w:rPr>
      </w:pPr>
      <w:r w:rsidRPr="00946542">
        <w:rPr>
          <w:rFonts w:asciiTheme="minorHAnsi" w:hAnsiTheme="minorHAnsi" w:cstheme="minorHAnsi"/>
          <w:sz w:val="20"/>
          <w:szCs w:val="20"/>
        </w:rPr>
        <w:t>„Wiedza Specjalistyczna” (Know-How) oznacza wszelkie informacje techniczne aktualnie dostępne lub opracowane w okresie obowiązywania niniejszej Umowy, które odnoszą się do urządzeń Zamawiającego i mogą być przydatne dla rozwoju, produkcji lub efektywności urządzeń Zamawiającego.</w:t>
      </w:r>
    </w:p>
    <w:p w14:paraId="4C7A2671" w14:textId="77777777" w:rsidR="00946542" w:rsidRPr="00946542" w:rsidRDefault="00946542" w:rsidP="003450EC">
      <w:pPr>
        <w:numPr>
          <w:ilvl w:val="1"/>
          <w:numId w:val="39"/>
        </w:numPr>
        <w:tabs>
          <w:tab w:val="num" w:pos="567"/>
        </w:tabs>
        <w:spacing w:after="0"/>
        <w:ind w:left="709" w:right="68"/>
        <w:jc w:val="both"/>
        <w:rPr>
          <w:rFonts w:asciiTheme="minorHAnsi" w:hAnsiTheme="minorHAnsi" w:cstheme="minorHAnsi"/>
          <w:sz w:val="20"/>
          <w:szCs w:val="20"/>
        </w:rPr>
      </w:pPr>
      <w:r w:rsidRPr="00946542">
        <w:rPr>
          <w:rFonts w:asciiTheme="minorHAnsi" w:hAnsiTheme="minorHAnsi" w:cstheme="minorHAnsi"/>
          <w:sz w:val="20"/>
          <w:szCs w:val="20"/>
        </w:rPr>
        <w:t>„Zastrzeżona Technologia” oznacza oprogramowanie, mikroprogramy, sprzęt komputerowy, technologię i Wiedzę Specjalistyczną, która jest zastrzeżona dla jednej Strony i/lub zewnętrznych licencjodawców, włącznie z zawartą w nich Własnością Intelektualną. Zastrzeżona Technologia zawiera również technologię produktów, Warunki Techniczne, dokumentację techniczną oraz  procesy produkcji i testowania.</w:t>
      </w:r>
    </w:p>
    <w:p w14:paraId="05218F53" w14:textId="77777777" w:rsidR="00946542" w:rsidRPr="00946542" w:rsidRDefault="00946542" w:rsidP="003450EC">
      <w:pPr>
        <w:numPr>
          <w:ilvl w:val="1"/>
          <w:numId w:val="39"/>
        </w:numPr>
        <w:tabs>
          <w:tab w:val="num" w:pos="567"/>
        </w:tabs>
        <w:spacing w:after="0"/>
        <w:ind w:left="709" w:right="68"/>
        <w:jc w:val="both"/>
        <w:rPr>
          <w:rFonts w:asciiTheme="minorHAnsi" w:hAnsiTheme="minorHAnsi" w:cstheme="minorHAnsi"/>
          <w:sz w:val="20"/>
          <w:szCs w:val="20"/>
        </w:rPr>
      </w:pPr>
      <w:r w:rsidRPr="00946542">
        <w:rPr>
          <w:rFonts w:asciiTheme="minorHAnsi" w:hAnsiTheme="minorHAnsi" w:cstheme="minorHAnsi"/>
          <w:sz w:val="20"/>
          <w:szCs w:val="20"/>
        </w:rPr>
        <w:t xml:space="preserve">„Informacje Poufne” oznaczają wszelkie informacje operacyjne i produkcyjne, wszelkie informacje techniczne (włącznie </w:t>
      </w:r>
      <w:r w:rsidRPr="00946542">
        <w:rPr>
          <w:rFonts w:asciiTheme="minorHAnsi" w:hAnsiTheme="minorHAnsi" w:cstheme="minorHAnsi"/>
          <w:sz w:val="20"/>
          <w:szCs w:val="20"/>
        </w:rPr>
        <w:br/>
        <w:t xml:space="preserve">z wszystkimi danymi, projektami, warunkami technicznymi, wiedzą specjalistyczną, procesami i wyposażeniem, wszystkimi zapiskami, zestawieniami, opracowaniami, rysunkami, raportami i dokumentami) oraz wszelkie strategiczne plany przedsiębiorstwa, uzyskane przez jedną Stronę od drugiej Strony zgodnie z warunkami niniejszej Umowy lub też od dowolnej osoby zatrudnionej lub zaangażowanej przez jedną Stronę. </w:t>
      </w:r>
    </w:p>
    <w:p w14:paraId="7384278F" w14:textId="77777777" w:rsidR="00946542" w:rsidRPr="00946542" w:rsidRDefault="00946542" w:rsidP="003450EC">
      <w:pPr>
        <w:numPr>
          <w:ilvl w:val="0"/>
          <w:numId w:val="39"/>
        </w:numPr>
        <w:spacing w:after="0"/>
        <w:ind w:right="68"/>
        <w:jc w:val="both"/>
        <w:rPr>
          <w:rFonts w:asciiTheme="minorHAnsi" w:hAnsiTheme="minorHAnsi" w:cstheme="minorHAnsi"/>
          <w:sz w:val="20"/>
          <w:szCs w:val="20"/>
        </w:rPr>
      </w:pPr>
      <w:r w:rsidRPr="00946542">
        <w:rPr>
          <w:rFonts w:asciiTheme="minorHAnsi" w:hAnsiTheme="minorHAnsi" w:cstheme="minorHAnsi"/>
          <w:sz w:val="20"/>
          <w:szCs w:val="20"/>
        </w:rPr>
        <w:t>Strony potwierdzają, że każda z nich może mieć dostęp do Informacji Poufnych, Własności Intelektualnej, Wiedzy Specjalistycznej oraz Zastrzeżonych Technologii, które stanowią wyłączną własność drugiej Strony i która będzie niezbędna do realizacji przedmiotu Umowy.</w:t>
      </w:r>
    </w:p>
    <w:p w14:paraId="2FEE92EF" w14:textId="77777777" w:rsidR="00946542" w:rsidRPr="00946542" w:rsidRDefault="00946542" w:rsidP="003450EC">
      <w:pPr>
        <w:numPr>
          <w:ilvl w:val="0"/>
          <w:numId w:val="39"/>
        </w:numPr>
        <w:spacing w:after="0"/>
        <w:jc w:val="both"/>
        <w:rPr>
          <w:rFonts w:asciiTheme="minorHAnsi" w:hAnsiTheme="minorHAnsi" w:cstheme="minorHAnsi"/>
          <w:sz w:val="20"/>
          <w:szCs w:val="20"/>
        </w:rPr>
      </w:pPr>
      <w:r w:rsidRPr="00946542">
        <w:rPr>
          <w:rFonts w:asciiTheme="minorHAnsi" w:hAnsiTheme="minorHAnsi" w:cstheme="minorHAnsi"/>
          <w:sz w:val="20"/>
          <w:szCs w:val="20"/>
        </w:rPr>
        <w:t xml:space="preserve">Zamawiający oraz Wykonawca, zarówno w trakcie obowiązywania niniejszej Umowy, jak również po jej zakończeniu, są zobowiązani do zachowania w tajemnicy wszelkich informacji dotyczących warunków i realizacji niniejszej Umowy, </w:t>
      </w:r>
      <w:r w:rsidRPr="00946542">
        <w:rPr>
          <w:rFonts w:asciiTheme="minorHAnsi" w:hAnsiTheme="minorHAnsi" w:cstheme="minorHAnsi"/>
          <w:sz w:val="20"/>
          <w:szCs w:val="20"/>
        </w:rPr>
        <w:br/>
        <w:t>a także informacji dotyczących Stron tej Umowy, z wyłączeniem informacji podlegających obowiązkowi podania ich do wiadomości publicznej lub na żądanie uprawnionego organu lub władzy.</w:t>
      </w:r>
    </w:p>
    <w:p w14:paraId="6E87A992" w14:textId="77777777" w:rsidR="00946542" w:rsidRPr="00946542" w:rsidRDefault="00946542" w:rsidP="003450EC">
      <w:pPr>
        <w:numPr>
          <w:ilvl w:val="0"/>
          <w:numId w:val="39"/>
        </w:numPr>
        <w:spacing w:after="0"/>
        <w:ind w:right="68"/>
        <w:jc w:val="both"/>
        <w:rPr>
          <w:rFonts w:asciiTheme="minorHAnsi" w:hAnsiTheme="minorHAnsi" w:cstheme="minorHAnsi"/>
          <w:sz w:val="20"/>
          <w:szCs w:val="20"/>
        </w:rPr>
      </w:pPr>
      <w:r w:rsidRPr="00946542">
        <w:rPr>
          <w:rFonts w:asciiTheme="minorHAnsi" w:hAnsiTheme="minorHAnsi" w:cstheme="minorHAnsi"/>
          <w:sz w:val="20"/>
          <w:szCs w:val="20"/>
        </w:rPr>
        <w:t>Po rozwiązaniu niniejszej Umowy, Strony przestaną korzystać ze wszelkich dokumentacji, plików, raportów, dokumentów oraz  innych materiałów, jak również wszelkiej własności znajdującej się w posiadaniu, lub przechowywanej przez drugą Stronę, która zawiera informacje poufne oraz zwrócą stronie powyższe materiały w trybie natychmiastowym, za wyjątkiem korzystania z dokumentacji niezbędnej do zrealizowania uprawnień wynikających z przysługującej Zamawiającemu gwarancji.</w:t>
      </w:r>
    </w:p>
    <w:p w14:paraId="65814291" w14:textId="77777777" w:rsidR="00946542" w:rsidRPr="00946542" w:rsidRDefault="00946542" w:rsidP="00946542">
      <w:pPr>
        <w:spacing w:after="0"/>
        <w:jc w:val="center"/>
        <w:rPr>
          <w:rFonts w:asciiTheme="minorHAnsi" w:hAnsiTheme="minorHAnsi" w:cstheme="minorHAnsi"/>
          <w:b/>
          <w:sz w:val="20"/>
          <w:szCs w:val="20"/>
        </w:rPr>
      </w:pPr>
    </w:p>
    <w:p w14:paraId="2AE3B0AF" w14:textId="455BC614"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 1</w:t>
      </w:r>
      <w:r w:rsidR="00E5519F">
        <w:rPr>
          <w:rFonts w:asciiTheme="minorHAnsi" w:hAnsiTheme="minorHAnsi" w:cstheme="minorHAnsi"/>
          <w:b/>
          <w:sz w:val="20"/>
          <w:szCs w:val="20"/>
        </w:rPr>
        <w:t>3</w:t>
      </w:r>
    </w:p>
    <w:p w14:paraId="7BFDF4A6" w14:textId="77777777" w:rsidR="00946542" w:rsidRPr="00946542" w:rsidRDefault="00946542" w:rsidP="00946542">
      <w:pPr>
        <w:spacing w:after="0"/>
        <w:jc w:val="center"/>
        <w:rPr>
          <w:rFonts w:asciiTheme="minorHAnsi" w:hAnsiTheme="minorHAnsi" w:cstheme="minorHAnsi"/>
          <w:b/>
          <w:sz w:val="20"/>
          <w:szCs w:val="20"/>
        </w:rPr>
      </w:pPr>
      <w:bookmarkStart w:id="6" w:name="_Hlk60997027"/>
      <w:r w:rsidRPr="00946542">
        <w:rPr>
          <w:rFonts w:asciiTheme="minorHAnsi" w:hAnsiTheme="minorHAnsi" w:cstheme="minorHAnsi"/>
          <w:b/>
          <w:sz w:val="20"/>
          <w:szCs w:val="20"/>
        </w:rPr>
        <w:t>Osoby odpowiedzialne</w:t>
      </w:r>
    </w:p>
    <w:bookmarkEnd w:id="6"/>
    <w:p w14:paraId="589F84A8" w14:textId="77777777" w:rsidR="00946542" w:rsidRPr="00946542" w:rsidRDefault="00946542" w:rsidP="003450EC">
      <w:pPr>
        <w:numPr>
          <w:ilvl w:val="0"/>
          <w:numId w:val="17"/>
        </w:numPr>
        <w:spacing w:after="0"/>
        <w:contextualSpacing/>
        <w:jc w:val="both"/>
        <w:rPr>
          <w:rFonts w:asciiTheme="minorHAnsi" w:hAnsiTheme="minorHAnsi" w:cstheme="minorHAnsi"/>
          <w:sz w:val="20"/>
          <w:szCs w:val="20"/>
        </w:rPr>
      </w:pPr>
      <w:r w:rsidRPr="00946542">
        <w:rPr>
          <w:rFonts w:asciiTheme="minorHAnsi" w:hAnsiTheme="minorHAnsi" w:cstheme="minorHAnsi"/>
          <w:sz w:val="20"/>
          <w:szCs w:val="20"/>
        </w:rPr>
        <w:t>Z ramienia Wykonawcy osobą odpowiedzialną za realizację Umowy jest ………………….. (tel. ………………., e-mail: …………..).</w:t>
      </w:r>
    </w:p>
    <w:p w14:paraId="7AB100B6" w14:textId="77777777" w:rsidR="00946542" w:rsidRPr="00946542" w:rsidRDefault="00946542" w:rsidP="003450EC">
      <w:pPr>
        <w:numPr>
          <w:ilvl w:val="0"/>
          <w:numId w:val="17"/>
        </w:numPr>
        <w:spacing w:after="0"/>
        <w:contextualSpacing/>
        <w:jc w:val="both"/>
        <w:rPr>
          <w:rFonts w:asciiTheme="minorHAnsi" w:hAnsiTheme="minorHAnsi" w:cstheme="minorHAnsi"/>
          <w:sz w:val="20"/>
          <w:szCs w:val="20"/>
        </w:rPr>
      </w:pPr>
      <w:r w:rsidRPr="00946542">
        <w:rPr>
          <w:rFonts w:asciiTheme="minorHAnsi" w:hAnsiTheme="minorHAnsi" w:cstheme="minorHAnsi"/>
          <w:sz w:val="20"/>
          <w:szCs w:val="20"/>
        </w:rPr>
        <w:t>Z ramienia Zamawiającego osobą odpowiedzialną za realizację Umowy jest ……………………. (tel. ……………., e-mail: ............).</w:t>
      </w:r>
    </w:p>
    <w:p w14:paraId="73754498" w14:textId="77777777" w:rsidR="00946542" w:rsidRPr="00946542" w:rsidRDefault="00946542" w:rsidP="003450EC">
      <w:pPr>
        <w:numPr>
          <w:ilvl w:val="0"/>
          <w:numId w:val="17"/>
        </w:numPr>
        <w:spacing w:after="0"/>
        <w:contextualSpacing/>
        <w:jc w:val="both"/>
        <w:rPr>
          <w:rFonts w:asciiTheme="minorHAnsi" w:hAnsiTheme="minorHAnsi" w:cstheme="minorHAnsi"/>
          <w:sz w:val="20"/>
          <w:szCs w:val="20"/>
        </w:rPr>
      </w:pPr>
      <w:r w:rsidRPr="00946542">
        <w:rPr>
          <w:rFonts w:asciiTheme="minorHAnsi" w:hAnsiTheme="minorHAnsi" w:cstheme="minorHAnsi"/>
          <w:sz w:val="20"/>
          <w:szCs w:val="20"/>
        </w:rPr>
        <w:t>Strony zastrzegają sobie prawo do zmiany osób oraz danych, o których mowa w ust. 1 i 2. O dokonaniu zmiany Strony powiadamiają się na piśmie. Zmiana ta nie wymaga aneksu do Umowy.</w:t>
      </w:r>
    </w:p>
    <w:p w14:paraId="74D56C6F" w14:textId="77777777" w:rsidR="00946542" w:rsidRPr="00946542" w:rsidRDefault="00946542" w:rsidP="00946542">
      <w:pPr>
        <w:spacing w:after="0"/>
        <w:jc w:val="center"/>
        <w:rPr>
          <w:rFonts w:asciiTheme="minorHAnsi" w:hAnsiTheme="minorHAnsi" w:cstheme="minorHAnsi"/>
          <w:b/>
          <w:sz w:val="20"/>
          <w:szCs w:val="20"/>
        </w:rPr>
      </w:pPr>
    </w:p>
    <w:p w14:paraId="3AADC9D9" w14:textId="37C42552"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 1</w:t>
      </w:r>
      <w:r w:rsidR="00E5519F">
        <w:rPr>
          <w:rFonts w:asciiTheme="minorHAnsi" w:hAnsiTheme="minorHAnsi" w:cstheme="minorHAnsi"/>
          <w:b/>
          <w:sz w:val="20"/>
          <w:szCs w:val="20"/>
        </w:rPr>
        <w:t>4</w:t>
      </w:r>
    </w:p>
    <w:p w14:paraId="3825567C" w14:textId="77777777" w:rsidR="00946542" w:rsidRPr="00946542" w:rsidRDefault="00946542" w:rsidP="00946542">
      <w:pPr>
        <w:spacing w:after="0"/>
        <w:jc w:val="center"/>
        <w:rPr>
          <w:rFonts w:asciiTheme="minorHAnsi" w:hAnsiTheme="minorHAnsi" w:cstheme="minorHAnsi"/>
          <w:b/>
          <w:sz w:val="20"/>
          <w:szCs w:val="20"/>
        </w:rPr>
      </w:pPr>
      <w:r w:rsidRPr="00946542">
        <w:rPr>
          <w:rFonts w:asciiTheme="minorHAnsi" w:hAnsiTheme="minorHAnsi" w:cstheme="minorHAnsi"/>
          <w:b/>
          <w:sz w:val="20"/>
          <w:szCs w:val="20"/>
        </w:rPr>
        <w:t>Postanowienia końcowe</w:t>
      </w:r>
    </w:p>
    <w:p w14:paraId="0B73A5EC" w14:textId="77777777" w:rsidR="00946542" w:rsidRPr="00946542" w:rsidRDefault="00946542" w:rsidP="003450EC">
      <w:pPr>
        <w:numPr>
          <w:ilvl w:val="0"/>
          <w:numId w:val="11"/>
        </w:numPr>
        <w:tabs>
          <w:tab w:val="num" w:pos="284"/>
        </w:tabs>
        <w:spacing w:after="0"/>
        <w:ind w:left="284" w:hanging="284"/>
        <w:jc w:val="both"/>
        <w:rPr>
          <w:rFonts w:asciiTheme="minorHAnsi" w:hAnsiTheme="minorHAnsi" w:cstheme="minorHAnsi"/>
          <w:sz w:val="20"/>
          <w:szCs w:val="20"/>
        </w:rPr>
      </w:pPr>
      <w:r w:rsidRPr="00946542">
        <w:rPr>
          <w:rFonts w:asciiTheme="minorHAnsi" w:hAnsiTheme="minorHAnsi" w:cstheme="minorHAnsi"/>
          <w:sz w:val="20"/>
          <w:szCs w:val="20"/>
        </w:rPr>
        <w:t>Spory  mogące wynikać w związku z realizacją Umowy będą rozstrzygane przez sąd właściwy dla siedziby Zamawiającego.</w:t>
      </w:r>
    </w:p>
    <w:p w14:paraId="6EB0FE29" w14:textId="677302DF" w:rsidR="00946542" w:rsidRPr="00946542" w:rsidRDefault="00946542" w:rsidP="003450EC">
      <w:pPr>
        <w:numPr>
          <w:ilvl w:val="0"/>
          <w:numId w:val="11"/>
        </w:numPr>
        <w:tabs>
          <w:tab w:val="num" w:pos="284"/>
        </w:tabs>
        <w:spacing w:after="0"/>
        <w:ind w:left="284" w:hanging="284"/>
        <w:jc w:val="both"/>
        <w:rPr>
          <w:rFonts w:asciiTheme="minorHAnsi" w:hAnsiTheme="minorHAnsi" w:cstheme="minorHAnsi"/>
          <w:sz w:val="20"/>
          <w:szCs w:val="20"/>
        </w:rPr>
      </w:pPr>
      <w:r w:rsidRPr="00946542">
        <w:rPr>
          <w:rFonts w:asciiTheme="minorHAnsi" w:hAnsiTheme="minorHAnsi" w:cstheme="minorHAnsi"/>
          <w:sz w:val="20"/>
          <w:szCs w:val="20"/>
        </w:rPr>
        <w:t xml:space="preserve">W sprawach nieuregulowanych zapisami niniejszej Umowy, będą miały zastosowanie przepisy prawa polskiego, </w:t>
      </w:r>
      <w:r w:rsidRPr="00946542">
        <w:rPr>
          <w:rFonts w:asciiTheme="minorHAnsi" w:hAnsiTheme="minorHAnsi" w:cstheme="minorHAnsi"/>
          <w:sz w:val="20"/>
          <w:szCs w:val="20"/>
        </w:rPr>
        <w:br/>
        <w:t>w szczególności ustawy Prawo zamówień publicznych, Kodeksu cywilnego, ustawy Prawo ochrony środowiska</w:t>
      </w:r>
      <w:r w:rsidR="00DC32C3">
        <w:rPr>
          <w:rFonts w:asciiTheme="minorHAnsi" w:hAnsiTheme="minorHAnsi" w:cstheme="minorHAnsi"/>
          <w:sz w:val="20"/>
          <w:szCs w:val="20"/>
        </w:rPr>
        <w:t>.</w:t>
      </w:r>
    </w:p>
    <w:p w14:paraId="17136A47" w14:textId="77777777" w:rsidR="00946542" w:rsidRPr="00946542" w:rsidRDefault="00946542" w:rsidP="003450EC">
      <w:pPr>
        <w:numPr>
          <w:ilvl w:val="0"/>
          <w:numId w:val="11"/>
        </w:numPr>
        <w:tabs>
          <w:tab w:val="num" w:pos="284"/>
        </w:tabs>
        <w:spacing w:after="0"/>
        <w:ind w:left="284" w:hanging="284"/>
        <w:jc w:val="both"/>
        <w:rPr>
          <w:rFonts w:asciiTheme="minorHAnsi" w:hAnsiTheme="minorHAnsi" w:cstheme="minorHAnsi"/>
          <w:sz w:val="20"/>
          <w:szCs w:val="20"/>
        </w:rPr>
      </w:pPr>
      <w:r w:rsidRPr="00946542">
        <w:rPr>
          <w:rFonts w:asciiTheme="minorHAnsi" w:hAnsiTheme="minorHAnsi" w:cstheme="minorHAnsi"/>
          <w:sz w:val="20"/>
          <w:szCs w:val="20"/>
        </w:rPr>
        <w:lastRenderedPageBreak/>
        <w:t>Strony niniejszej umowy zobowiązują się do ochrony danych osobowych zgodnie z przepisami ustawy z dnia 10 maja 2018 r o ochronie danych osobowych (Dz. U. 2019 poz. 1781 z późn. zm.) oraz Rozporządzenia Parlamentu Europejskiego i Rady (UE) 2016/679 z dnia 27 kwietnia 2016 r. w sprawie ochrony danych osobowych, (RODO) z późn. zm. i są odpowiedzialni za skutki powstałe z przetwarzania danych niezgodnie z przepisami w/wym. ustawy.</w:t>
      </w:r>
    </w:p>
    <w:p w14:paraId="5EE0D12D" w14:textId="77777777" w:rsidR="00946542" w:rsidRPr="00946542" w:rsidRDefault="00946542" w:rsidP="003450EC">
      <w:pPr>
        <w:numPr>
          <w:ilvl w:val="0"/>
          <w:numId w:val="11"/>
        </w:numPr>
        <w:tabs>
          <w:tab w:val="num" w:pos="284"/>
        </w:tabs>
        <w:spacing w:after="0"/>
        <w:ind w:left="284" w:hanging="284"/>
        <w:jc w:val="both"/>
        <w:rPr>
          <w:rFonts w:asciiTheme="minorHAnsi" w:hAnsiTheme="minorHAnsi" w:cstheme="minorHAnsi"/>
          <w:sz w:val="20"/>
          <w:szCs w:val="20"/>
        </w:rPr>
      </w:pPr>
      <w:bookmarkStart w:id="7" w:name="_Hlk69910211"/>
      <w:r w:rsidRPr="00946542">
        <w:rPr>
          <w:rFonts w:asciiTheme="minorHAnsi" w:hAnsiTheme="minorHAnsi" w:cstheme="minorHAnsi"/>
          <w:sz w:val="20"/>
          <w:szCs w:val="20"/>
        </w:rPr>
        <w:t>Zamawiający oświadcza, iż posiada status dużego przedsiębiorcy w rozumieniu ustawy o przeciwdziałaniu nadmiernym opóźnieniom w transakcjach handlowych.</w:t>
      </w:r>
    </w:p>
    <w:bookmarkEnd w:id="7"/>
    <w:p w14:paraId="71C58BB4" w14:textId="77777777" w:rsidR="00946542" w:rsidRPr="00946542" w:rsidRDefault="00946542" w:rsidP="003450EC">
      <w:pPr>
        <w:numPr>
          <w:ilvl w:val="0"/>
          <w:numId w:val="11"/>
        </w:numPr>
        <w:tabs>
          <w:tab w:val="num" w:pos="284"/>
        </w:tabs>
        <w:spacing w:after="0"/>
        <w:ind w:left="284" w:hanging="284"/>
        <w:jc w:val="both"/>
        <w:rPr>
          <w:rFonts w:asciiTheme="minorHAnsi" w:hAnsiTheme="minorHAnsi" w:cstheme="minorHAnsi"/>
          <w:sz w:val="20"/>
          <w:szCs w:val="20"/>
        </w:rPr>
      </w:pPr>
      <w:r w:rsidRPr="00946542">
        <w:rPr>
          <w:rFonts w:asciiTheme="minorHAnsi" w:hAnsiTheme="minorHAnsi" w:cstheme="minorHAnsi"/>
          <w:sz w:val="20"/>
          <w:szCs w:val="20"/>
        </w:rPr>
        <w:t xml:space="preserve">Niniejszą Umowę wraz z załącznikami sporządzono w </w:t>
      </w:r>
      <w:r w:rsidRPr="00946542">
        <w:rPr>
          <w:rFonts w:asciiTheme="minorHAnsi" w:hAnsiTheme="minorHAnsi" w:cstheme="minorHAnsi"/>
          <w:i/>
          <w:iCs/>
          <w:sz w:val="20"/>
          <w:szCs w:val="20"/>
        </w:rPr>
        <w:t>dwóch jednobrzmiących egzemplarzach, po jednym dla każdej ze Stron</w:t>
      </w:r>
      <w:r w:rsidRPr="00946542">
        <w:rPr>
          <w:rFonts w:asciiTheme="minorHAnsi" w:hAnsiTheme="minorHAnsi" w:cstheme="minorHAnsi"/>
          <w:sz w:val="20"/>
          <w:szCs w:val="20"/>
        </w:rPr>
        <w:t xml:space="preserve"> / </w:t>
      </w:r>
      <w:r w:rsidRPr="00946542">
        <w:rPr>
          <w:rFonts w:asciiTheme="minorHAnsi" w:hAnsiTheme="minorHAnsi" w:cstheme="minorHAnsi"/>
          <w:i/>
          <w:iCs/>
          <w:sz w:val="20"/>
          <w:szCs w:val="20"/>
        </w:rPr>
        <w:t>formie elektronicznej.</w:t>
      </w:r>
    </w:p>
    <w:p w14:paraId="428D68DC" w14:textId="77777777" w:rsidR="00946542" w:rsidRPr="00946542" w:rsidRDefault="00946542" w:rsidP="003450EC">
      <w:pPr>
        <w:numPr>
          <w:ilvl w:val="0"/>
          <w:numId w:val="11"/>
        </w:numPr>
        <w:tabs>
          <w:tab w:val="num" w:pos="284"/>
        </w:tabs>
        <w:spacing w:after="0"/>
        <w:ind w:left="284" w:hanging="284"/>
        <w:jc w:val="both"/>
        <w:rPr>
          <w:rFonts w:asciiTheme="minorHAnsi" w:hAnsiTheme="minorHAnsi" w:cstheme="minorHAnsi"/>
          <w:sz w:val="20"/>
          <w:szCs w:val="20"/>
        </w:rPr>
      </w:pPr>
      <w:r w:rsidRPr="00946542">
        <w:rPr>
          <w:rFonts w:asciiTheme="minorHAnsi" w:hAnsiTheme="minorHAnsi" w:cstheme="minorHAnsi"/>
          <w:sz w:val="20"/>
          <w:szCs w:val="20"/>
        </w:rPr>
        <w:t>Integralną część Umowy stanowią następujące załączniki:</w:t>
      </w:r>
    </w:p>
    <w:p w14:paraId="45FC8C20" w14:textId="77777777" w:rsidR="00946542" w:rsidRPr="00946542" w:rsidRDefault="00946542" w:rsidP="003450EC">
      <w:pPr>
        <w:numPr>
          <w:ilvl w:val="1"/>
          <w:numId w:val="11"/>
        </w:numPr>
        <w:spacing w:after="0"/>
        <w:jc w:val="both"/>
        <w:rPr>
          <w:rFonts w:asciiTheme="minorHAnsi" w:hAnsiTheme="minorHAnsi" w:cstheme="minorHAnsi"/>
          <w:sz w:val="20"/>
          <w:szCs w:val="20"/>
        </w:rPr>
      </w:pPr>
      <w:r w:rsidRPr="00946542">
        <w:rPr>
          <w:rFonts w:asciiTheme="minorHAnsi" w:hAnsiTheme="minorHAnsi" w:cstheme="minorHAnsi"/>
          <w:sz w:val="20"/>
          <w:szCs w:val="20"/>
        </w:rPr>
        <w:t xml:space="preserve">załącznik nr 1 – Opis przedmiotu zamówienia; </w:t>
      </w:r>
    </w:p>
    <w:p w14:paraId="0498770E" w14:textId="0754A2E4" w:rsidR="00946542" w:rsidRPr="00946542" w:rsidRDefault="00946542" w:rsidP="003450EC">
      <w:pPr>
        <w:numPr>
          <w:ilvl w:val="1"/>
          <w:numId w:val="11"/>
        </w:numPr>
        <w:spacing w:after="0"/>
        <w:jc w:val="both"/>
        <w:rPr>
          <w:rFonts w:asciiTheme="minorHAnsi" w:hAnsiTheme="minorHAnsi" w:cstheme="minorHAnsi"/>
          <w:sz w:val="20"/>
          <w:szCs w:val="20"/>
        </w:rPr>
      </w:pPr>
      <w:r w:rsidRPr="00946542">
        <w:rPr>
          <w:rFonts w:asciiTheme="minorHAnsi" w:hAnsiTheme="minorHAnsi" w:cstheme="minorHAnsi"/>
          <w:sz w:val="20"/>
          <w:szCs w:val="20"/>
        </w:rPr>
        <w:t>załącznik nr 2 – Oferta Wykonawcy</w:t>
      </w:r>
      <w:r w:rsidR="00B302F3">
        <w:rPr>
          <w:rFonts w:asciiTheme="minorHAnsi" w:hAnsiTheme="minorHAnsi" w:cstheme="minorHAnsi"/>
          <w:sz w:val="20"/>
          <w:szCs w:val="20"/>
        </w:rPr>
        <w:t>.</w:t>
      </w:r>
    </w:p>
    <w:p w14:paraId="13B48F82" w14:textId="77777777" w:rsidR="00946542" w:rsidRPr="00946542" w:rsidRDefault="00946542" w:rsidP="00946542">
      <w:pPr>
        <w:spacing w:after="0"/>
        <w:jc w:val="both"/>
        <w:rPr>
          <w:rFonts w:asciiTheme="minorHAnsi" w:hAnsiTheme="minorHAnsi" w:cstheme="minorHAnsi"/>
          <w:color w:val="FF0000"/>
          <w:sz w:val="20"/>
          <w:szCs w:val="20"/>
        </w:rPr>
      </w:pPr>
    </w:p>
    <w:p w14:paraId="10F22EBE" w14:textId="77777777" w:rsidR="00946542" w:rsidRPr="00946542" w:rsidRDefault="00946542" w:rsidP="00946542">
      <w:pPr>
        <w:spacing w:after="0"/>
        <w:jc w:val="both"/>
        <w:rPr>
          <w:rFonts w:asciiTheme="minorHAnsi" w:hAnsiTheme="minorHAnsi" w:cstheme="minorHAnsi"/>
          <w:color w:val="FF0000"/>
          <w:sz w:val="20"/>
          <w:szCs w:val="20"/>
        </w:rPr>
      </w:pPr>
    </w:p>
    <w:p w14:paraId="1B1E3881" w14:textId="5139A82B" w:rsidR="009068E6" w:rsidRPr="00092206" w:rsidRDefault="00946542" w:rsidP="00C261D4">
      <w:pPr>
        <w:spacing w:after="0"/>
        <w:rPr>
          <w:rFonts w:asciiTheme="minorHAnsi" w:hAnsiTheme="minorHAnsi" w:cstheme="minorHAnsi"/>
          <w:b/>
        </w:rPr>
      </w:pPr>
      <w:r w:rsidRPr="00946542">
        <w:rPr>
          <w:rFonts w:asciiTheme="minorHAnsi" w:hAnsiTheme="minorHAnsi" w:cstheme="minorHAnsi"/>
          <w:b/>
          <w:iCs/>
          <w:sz w:val="20"/>
          <w:szCs w:val="20"/>
        </w:rPr>
        <w:t>WYKONAWCA</w:t>
      </w:r>
      <w:r w:rsidRPr="00946542">
        <w:rPr>
          <w:rFonts w:asciiTheme="minorHAnsi" w:hAnsiTheme="minorHAnsi" w:cstheme="minorHAnsi"/>
          <w:b/>
          <w:iCs/>
          <w:sz w:val="20"/>
          <w:szCs w:val="20"/>
        </w:rPr>
        <w:tab/>
      </w:r>
      <w:r w:rsidR="00C261D4">
        <w:rPr>
          <w:rFonts w:asciiTheme="minorHAnsi" w:hAnsiTheme="minorHAnsi" w:cstheme="minorHAnsi"/>
          <w:b/>
          <w:iCs/>
          <w:sz w:val="20"/>
          <w:szCs w:val="20"/>
        </w:rPr>
        <w:t xml:space="preserve"> </w:t>
      </w:r>
      <w:r w:rsidR="00C261D4">
        <w:rPr>
          <w:rFonts w:asciiTheme="minorHAnsi" w:hAnsiTheme="minorHAnsi" w:cstheme="minorHAnsi"/>
          <w:b/>
          <w:iCs/>
          <w:sz w:val="20"/>
          <w:szCs w:val="20"/>
        </w:rPr>
        <w:tab/>
      </w:r>
      <w:r w:rsidR="00C261D4">
        <w:rPr>
          <w:rFonts w:asciiTheme="minorHAnsi" w:hAnsiTheme="minorHAnsi" w:cstheme="minorHAnsi"/>
          <w:b/>
          <w:iCs/>
          <w:sz w:val="20"/>
          <w:szCs w:val="20"/>
        </w:rPr>
        <w:tab/>
      </w:r>
      <w:r w:rsidR="00C261D4">
        <w:rPr>
          <w:rFonts w:asciiTheme="minorHAnsi" w:hAnsiTheme="minorHAnsi" w:cstheme="minorHAnsi"/>
          <w:b/>
          <w:iCs/>
          <w:sz w:val="20"/>
          <w:szCs w:val="20"/>
        </w:rPr>
        <w:tab/>
      </w:r>
      <w:r w:rsidR="00C261D4">
        <w:rPr>
          <w:rFonts w:asciiTheme="minorHAnsi" w:hAnsiTheme="minorHAnsi" w:cstheme="minorHAnsi"/>
          <w:b/>
          <w:iCs/>
          <w:sz w:val="20"/>
          <w:szCs w:val="20"/>
        </w:rPr>
        <w:tab/>
      </w:r>
      <w:r w:rsidR="00C261D4">
        <w:rPr>
          <w:rFonts w:asciiTheme="minorHAnsi" w:hAnsiTheme="minorHAnsi" w:cstheme="minorHAnsi"/>
          <w:b/>
          <w:iCs/>
          <w:sz w:val="20"/>
          <w:szCs w:val="20"/>
        </w:rPr>
        <w:tab/>
      </w:r>
      <w:r w:rsidR="00C261D4">
        <w:rPr>
          <w:rFonts w:asciiTheme="minorHAnsi" w:hAnsiTheme="minorHAnsi" w:cstheme="minorHAnsi"/>
          <w:b/>
          <w:iCs/>
          <w:sz w:val="20"/>
          <w:szCs w:val="20"/>
        </w:rPr>
        <w:tab/>
      </w:r>
      <w:r w:rsidR="00C261D4">
        <w:rPr>
          <w:rFonts w:asciiTheme="minorHAnsi" w:hAnsiTheme="minorHAnsi" w:cstheme="minorHAnsi"/>
          <w:b/>
          <w:iCs/>
          <w:sz w:val="20"/>
          <w:szCs w:val="20"/>
        </w:rPr>
        <w:tab/>
      </w:r>
      <w:r w:rsidR="00C261D4">
        <w:rPr>
          <w:rFonts w:asciiTheme="minorHAnsi" w:hAnsiTheme="minorHAnsi" w:cstheme="minorHAnsi"/>
          <w:b/>
          <w:iCs/>
          <w:sz w:val="20"/>
          <w:szCs w:val="20"/>
        </w:rPr>
        <w:tab/>
      </w:r>
      <w:r w:rsidR="00C261D4">
        <w:rPr>
          <w:rFonts w:asciiTheme="minorHAnsi" w:hAnsiTheme="minorHAnsi" w:cstheme="minorHAnsi"/>
          <w:b/>
          <w:iCs/>
          <w:sz w:val="20"/>
          <w:szCs w:val="20"/>
        </w:rPr>
        <w:tab/>
      </w:r>
      <w:r w:rsidR="00C261D4">
        <w:rPr>
          <w:rFonts w:asciiTheme="minorHAnsi" w:hAnsiTheme="minorHAnsi" w:cstheme="minorHAnsi"/>
          <w:b/>
          <w:iCs/>
          <w:sz w:val="20"/>
          <w:szCs w:val="20"/>
        </w:rPr>
        <w:tab/>
      </w:r>
      <w:r w:rsidRPr="00946542">
        <w:rPr>
          <w:rFonts w:asciiTheme="minorHAnsi" w:hAnsiTheme="minorHAnsi" w:cstheme="minorHAnsi"/>
          <w:b/>
          <w:iCs/>
          <w:sz w:val="20"/>
          <w:szCs w:val="20"/>
        </w:rPr>
        <w:t>ZAMAWIAJĄCY</w:t>
      </w:r>
      <w:r w:rsidR="009068E6" w:rsidRPr="00092206">
        <w:rPr>
          <w:rFonts w:asciiTheme="minorHAnsi" w:hAnsiTheme="minorHAnsi" w:cstheme="minorHAnsi"/>
          <w:b/>
        </w:rPr>
        <w:t xml:space="preserve"> </w:t>
      </w:r>
    </w:p>
    <w:p w14:paraId="716A6AD4" w14:textId="77777777" w:rsidR="009068E6" w:rsidRPr="00092206" w:rsidRDefault="009068E6" w:rsidP="00ED2250">
      <w:pPr>
        <w:spacing w:after="0"/>
        <w:rPr>
          <w:rFonts w:asciiTheme="minorHAnsi" w:hAnsiTheme="minorHAnsi" w:cstheme="minorHAnsi"/>
          <w:sz w:val="20"/>
          <w:szCs w:val="20"/>
        </w:rPr>
      </w:pPr>
    </w:p>
    <w:sectPr w:rsidR="009068E6" w:rsidRPr="00092206" w:rsidSect="00597EE1">
      <w:headerReference w:type="default" r:id="rId24"/>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0DD53" w14:textId="77777777" w:rsidR="0004714D" w:rsidRDefault="0004714D" w:rsidP="00D9143F">
      <w:pPr>
        <w:spacing w:after="0" w:line="240" w:lineRule="auto"/>
      </w:pPr>
      <w:r>
        <w:separator/>
      </w:r>
    </w:p>
  </w:endnote>
  <w:endnote w:type="continuationSeparator" w:id="0">
    <w:p w14:paraId="0F1473AD" w14:textId="77777777" w:rsidR="0004714D" w:rsidRDefault="0004714D" w:rsidP="00D91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TimesNewRomanPSMT">
    <w:altName w:val="Times New Roman"/>
    <w:charset w:val="EE"/>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953C" w14:textId="77777777" w:rsidR="00D7211C" w:rsidRPr="00D9143F" w:rsidRDefault="00D7211C">
    <w:pPr>
      <w:pStyle w:val="Stopka"/>
      <w:jc w:val="right"/>
      <w:rPr>
        <w:rFonts w:ascii="Garamond" w:hAnsi="Garamond"/>
        <w:sz w:val="16"/>
        <w:szCs w:val="16"/>
      </w:rPr>
    </w:pPr>
    <w:r w:rsidRPr="00D9143F">
      <w:rPr>
        <w:rFonts w:ascii="Garamond" w:hAnsi="Garamond"/>
        <w:sz w:val="16"/>
        <w:szCs w:val="16"/>
      </w:rPr>
      <w:t xml:space="preserve">Strona </w:t>
    </w:r>
    <w:r w:rsidRPr="00D9143F">
      <w:rPr>
        <w:rFonts w:ascii="Garamond" w:hAnsi="Garamond"/>
        <w:b/>
        <w:bCs/>
        <w:sz w:val="16"/>
        <w:szCs w:val="16"/>
      </w:rPr>
      <w:fldChar w:fldCharType="begin"/>
    </w:r>
    <w:r w:rsidRPr="00D9143F">
      <w:rPr>
        <w:rFonts w:ascii="Garamond" w:hAnsi="Garamond"/>
        <w:b/>
        <w:bCs/>
        <w:sz w:val="16"/>
        <w:szCs w:val="16"/>
      </w:rPr>
      <w:instrText>PAGE</w:instrText>
    </w:r>
    <w:r w:rsidRPr="00D9143F">
      <w:rPr>
        <w:rFonts w:ascii="Garamond" w:hAnsi="Garamond"/>
        <w:b/>
        <w:bCs/>
        <w:sz w:val="16"/>
        <w:szCs w:val="16"/>
      </w:rPr>
      <w:fldChar w:fldCharType="separate"/>
    </w:r>
    <w:r>
      <w:rPr>
        <w:rFonts w:ascii="Garamond" w:hAnsi="Garamond"/>
        <w:b/>
        <w:bCs/>
        <w:noProof/>
        <w:sz w:val="16"/>
        <w:szCs w:val="16"/>
      </w:rPr>
      <w:t>17</w:t>
    </w:r>
    <w:r w:rsidRPr="00D9143F">
      <w:rPr>
        <w:rFonts w:ascii="Garamond" w:hAnsi="Garamond"/>
        <w:b/>
        <w:bCs/>
        <w:sz w:val="16"/>
        <w:szCs w:val="16"/>
      </w:rPr>
      <w:fldChar w:fldCharType="end"/>
    </w:r>
    <w:r w:rsidRPr="00D9143F">
      <w:rPr>
        <w:rFonts w:ascii="Garamond" w:hAnsi="Garamond"/>
        <w:sz w:val="16"/>
        <w:szCs w:val="16"/>
      </w:rPr>
      <w:t xml:space="preserve"> z </w:t>
    </w:r>
    <w:r w:rsidRPr="00D9143F">
      <w:rPr>
        <w:rFonts w:ascii="Garamond" w:hAnsi="Garamond"/>
        <w:b/>
        <w:bCs/>
        <w:sz w:val="16"/>
        <w:szCs w:val="16"/>
      </w:rPr>
      <w:fldChar w:fldCharType="begin"/>
    </w:r>
    <w:r w:rsidRPr="00D9143F">
      <w:rPr>
        <w:rFonts w:ascii="Garamond" w:hAnsi="Garamond"/>
        <w:b/>
        <w:bCs/>
        <w:sz w:val="16"/>
        <w:szCs w:val="16"/>
      </w:rPr>
      <w:instrText>NUMPAGES</w:instrText>
    </w:r>
    <w:r w:rsidRPr="00D9143F">
      <w:rPr>
        <w:rFonts w:ascii="Garamond" w:hAnsi="Garamond"/>
        <w:b/>
        <w:bCs/>
        <w:sz w:val="16"/>
        <w:szCs w:val="16"/>
      </w:rPr>
      <w:fldChar w:fldCharType="separate"/>
    </w:r>
    <w:r>
      <w:rPr>
        <w:rFonts w:ascii="Garamond" w:hAnsi="Garamond"/>
        <w:b/>
        <w:bCs/>
        <w:noProof/>
        <w:sz w:val="16"/>
        <w:szCs w:val="16"/>
      </w:rPr>
      <w:t>25</w:t>
    </w:r>
    <w:r w:rsidRPr="00D9143F">
      <w:rPr>
        <w:rFonts w:ascii="Garamond" w:hAnsi="Garamond"/>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E9301" w14:textId="77777777" w:rsidR="0004714D" w:rsidRDefault="0004714D" w:rsidP="00D9143F">
      <w:pPr>
        <w:spacing w:after="0" w:line="240" w:lineRule="auto"/>
      </w:pPr>
      <w:r>
        <w:separator/>
      </w:r>
    </w:p>
  </w:footnote>
  <w:footnote w:type="continuationSeparator" w:id="0">
    <w:p w14:paraId="004C121A" w14:textId="77777777" w:rsidR="0004714D" w:rsidRDefault="0004714D" w:rsidP="00D914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6507" w14:textId="77777777" w:rsidR="00D7211C" w:rsidRDefault="00D7211C" w:rsidP="00D17165">
    <w:pPr>
      <w:pStyle w:val="Nagwek"/>
      <w:tabs>
        <w:tab w:val="clear" w:pos="4536"/>
        <w:tab w:val="clear" w:pos="9072"/>
        <w:tab w:val="left" w:pos="457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decimal"/>
      <w:lvlText w:val="%1)"/>
      <w:lvlJc w:val="left"/>
      <w:pPr>
        <w:tabs>
          <w:tab w:val="num" w:pos="360"/>
        </w:tabs>
        <w:ind w:left="360" w:hanging="360"/>
      </w:pPr>
      <w:rPr>
        <w:rFonts w:ascii="Garamond" w:hAnsi="Garamond" w:cs="Garamond"/>
        <w:b w:val="0"/>
        <w:bCs/>
        <w:i w:val="0"/>
        <w:sz w:val="20"/>
        <w:szCs w:val="20"/>
      </w:rPr>
    </w:lvl>
  </w:abstractNum>
  <w:abstractNum w:abstractNumId="1" w15:restartNumberingAfterBreak="0">
    <w:nsid w:val="00000007"/>
    <w:multiLevelType w:val="multilevel"/>
    <w:tmpl w:val="00000007"/>
    <w:name w:val="WW8Num7"/>
    <w:lvl w:ilvl="0">
      <w:start w:val="1"/>
      <w:numFmt w:val="decimal"/>
      <w:lvlText w:val="%1."/>
      <w:lvlJc w:val="left"/>
      <w:pPr>
        <w:tabs>
          <w:tab w:val="num" w:pos="720"/>
        </w:tabs>
        <w:ind w:left="720" w:hanging="360"/>
      </w:pPr>
      <w:rPr>
        <w:rFonts w:ascii="TimesNewRomanPSMT" w:eastAsia="TimesNewRomanPSMT" w:hAnsi="TimesNewRomanPSMT" w:cs="TimesNewRomanPSMT"/>
        <w:b/>
        <w:bCs/>
        <w:color w:val="000000"/>
        <w:sz w:val="24"/>
        <w:szCs w:val="24"/>
      </w:rPr>
    </w:lvl>
    <w:lvl w:ilvl="1">
      <w:start w:val="1"/>
      <w:numFmt w:val="decimal"/>
      <w:lvlText w:val="%2."/>
      <w:lvlJc w:val="left"/>
      <w:pPr>
        <w:tabs>
          <w:tab w:val="num" w:pos="1440"/>
        </w:tabs>
        <w:ind w:left="1440" w:hanging="360"/>
      </w:pPr>
      <w:rPr>
        <w:rFonts w:ascii="TimesNewRomanPSMT" w:eastAsia="TimesNewRomanPSMT" w:hAnsi="TimesNewRomanPSMT" w:cs="TimesNewRomanPSMT"/>
        <w:b/>
        <w:bCs/>
        <w:color w:val="000000"/>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8"/>
    <w:multiLevelType w:val="singleLevel"/>
    <w:tmpl w:val="00000008"/>
    <w:name w:val="WW8Num8"/>
    <w:lvl w:ilvl="0">
      <w:start w:val="1"/>
      <w:numFmt w:val="bullet"/>
      <w:lvlText w:val="-"/>
      <w:lvlJc w:val="left"/>
      <w:pPr>
        <w:tabs>
          <w:tab w:val="num" w:pos="0"/>
        </w:tabs>
        <w:ind w:left="360" w:hanging="360"/>
      </w:pPr>
      <w:rPr>
        <w:rFonts w:ascii="Times New Roman" w:hAnsi="Times New Roman" w:cs="Garamond"/>
        <w:b w:val="0"/>
        <w:color w:val="000000"/>
        <w:sz w:val="20"/>
        <w:szCs w:val="20"/>
      </w:rPr>
    </w:lvl>
  </w:abstractNum>
  <w:abstractNum w:abstractNumId="3" w15:restartNumberingAfterBreak="0">
    <w:nsid w:val="00000009"/>
    <w:multiLevelType w:val="singleLevel"/>
    <w:tmpl w:val="95FA0BF8"/>
    <w:name w:val="WW8Num9"/>
    <w:lvl w:ilvl="0">
      <w:start w:val="1"/>
      <w:numFmt w:val="decimal"/>
      <w:lvlText w:val="%1)"/>
      <w:lvlJc w:val="left"/>
      <w:pPr>
        <w:tabs>
          <w:tab w:val="num" w:pos="360"/>
        </w:tabs>
        <w:ind w:left="360" w:hanging="360"/>
      </w:pPr>
      <w:rPr>
        <w:rFonts w:ascii="Garamond" w:hAnsi="Garamond" w:cs="Garamond"/>
        <w:b w:val="0"/>
        <w:i w:val="0"/>
        <w:sz w:val="20"/>
        <w:szCs w:val="20"/>
      </w:rPr>
    </w:lvl>
  </w:abstractNum>
  <w:abstractNum w:abstractNumId="4" w15:restartNumberingAfterBreak="0">
    <w:nsid w:val="0000000E"/>
    <w:multiLevelType w:val="singleLevel"/>
    <w:tmpl w:val="0000000E"/>
    <w:name w:val="WW8Num16"/>
    <w:lvl w:ilvl="0">
      <w:start w:val="1"/>
      <w:numFmt w:val="decimal"/>
      <w:lvlText w:val="%1."/>
      <w:lvlJc w:val="left"/>
      <w:pPr>
        <w:tabs>
          <w:tab w:val="num" w:pos="720"/>
        </w:tabs>
        <w:ind w:left="720" w:hanging="360"/>
      </w:pPr>
      <w:rPr>
        <w:rFonts w:ascii="Garamond" w:hAnsi="Garamond" w:cs="Times New Roman"/>
        <w:b w:val="0"/>
        <w:sz w:val="20"/>
        <w:szCs w:val="20"/>
      </w:rPr>
    </w:lvl>
  </w:abstractNum>
  <w:abstractNum w:abstractNumId="5" w15:restartNumberingAfterBreak="0">
    <w:nsid w:val="00000015"/>
    <w:multiLevelType w:val="multilevel"/>
    <w:tmpl w:val="549A28C4"/>
    <w:lvl w:ilvl="0">
      <w:start w:val="1"/>
      <w:numFmt w:val="decimal"/>
      <w:lvlText w:val="%1."/>
      <w:lvlJc w:val="left"/>
      <w:pPr>
        <w:ind w:left="360" w:hanging="360"/>
      </w:pPr>
      <w:rPr>
        <w:rFonts w:ascii="Garamond" w:hAnsi="Garamond" w:cs="Times New Roman" w:hint="default"/>
        <w:b w:val="0"/>
        <w:bCs w:val="0"/>
        <w:iCs/>
        <w:sz w:val="20"/>
        <w:szCs w:val="2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0000017"/>
    <w:multiLevelType w:val="multilevel"/>
    <w:tmpl w:val="AA4CB714"/>
    <w:name w:val="WW8Num26"/>
    <w:lvl w:ilvl="0">
      <w:start w:val="1"/>
      <w:numFmt w:val="decimal"/>
      <w:lvlText w:val="%1)"/>
      <w:lvlJc w:val="left"/>
      <w:pPr>
        <w:tabs>
          <w:tab w:val="num" w:pos="360"/>
        </w:tabs>
        <w:ind w:left="360" w:hanging="360"/>
      </w:pPr>
      <w:rPr>
        <w:rFonts w:ascii="Garamond" w:hAnsi="Garamond" w:cs="Times New Roman" w:hint="default"/>
        <w:sz w:val="20"/>
        <w:szCs w:val="20"/>
      </w:rPr>
    </w:lvl>
    <w:lvl w:ilvl="1">
      <w:start w:val="1"/>
      <w:numFmt w:val="lowerLetter"/>
      <w:lvlText w:val="%2)"/>
      <w:lvlJc w:val="left"/>
      <w:pPr>
        <w:tabs>
          <w:tab w:val="num" w:pos="0"/>
        </w:tabs>
        <w:ind w:left="1364" w:hanging="360"/>
      </w:pPr>
      <w:rPr>
        <w:rFonts w:hint="default"/>
      </w:rPr>
    </w:lvl>
    <w:lvl w:ilvl="2">
      <w:start w:val="1"/>
      <w:numFmt w:val="lowerRoman"/>
      <w:lvlText w:val="%3."/>
      <w:lvlJc w:val="right"/>
      <w:pPr>
        <w:tabs>
          <w:tab w:val="num" w:pos="0"/>
        </w:tabs>
        <w:ind w:left="2084" w:hanging="180"/>
      </w:pPr>
      <w:rPr>
        <w:rFonts w:ascii="Wingdings" w:hAnsi="Wingdings" w:cs="Wingdings" w:hint="default"/>
      </w:rPr>
    </w:lvl>
    <w:lvl w:ilvl="3">
      <w:start w:val="1"/>
      <w:numFmt w:val="decimal"/>
      <w:lvlText w:val="%4."/>
      <w:lvlJc w:val="left"/>
      <w:pPr>
        <w:tabs>
          <w:tab w:val="num" w:pos="0"/>
        </w:tabs>
        <w:ind w:left="2804" w:hanging="360"/>
      </w:pPr>
      <w:rPr>
        <w:rFonts w:ascii="Garamond" w:hAnsi="Garamond" w:cs="Courier New" w:hint="default"/>
        <w:b w:val="0"/>
      </w:r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7" w15:restartNumberingAfterBreak="0">
    <w:nsid w:val="0000001A"/>
    <w:multiLevelType w:val="singleLevel"/>
    <w:tmpl w:val="0000001A"/>
    <w:name w:val="WW8Num29"/>
    <w:lvl w:ilvl="0">
      <w:start w:val="1"/>
      <w:numFmt w:val="bullet"/>
      <w:lvlText w:val=""/>
      <w:lvlJc w:val="left"/>
      <w:pPr>
        <w:tabs>
          <w:tab w:val="num" w:pos="0"/>
        </w:tabs>
        <w:ind w:left="1740" w:hanging="360"/>
      </w:pPr>
      <w:rPr>
        <w:rFonts w:ascii="Symbol" w:hAnsi="Symbol" w:cs="Garamond"/>
        <w:b w:val="0"/>
        <w:bCs/>
        <w:iCs/>
        <w:sz w:val="20"/>
        <w:szCs w:val="20"/>
      </w:rPr>
    </w:lvl>
  </w:abstractNum>
  <w:abstractNum w:abstractNumId="8" w15:restartNumberingAfterBreak="0">
    <w:nsid w:val="01D030E9"/>
    <w:multiLevelType w:val="multilevel"/>
    <w:tmpl w:val="CB120F30"/>
    <w:lvl w:ilvl="0">
      <w:start w:val="25"/>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3C01C06"/>
    <w:multiLevelType w:val="hybridMultilevel"/>
    <w:tmpl w:val="6B26F530"/>
    <w:lvl w:ilvl="0" w:tplc="0415000F">
      <w:start w:val="1"/>
      <w:numFmt w:val="decimal"/>
      <w:lvlText w:val="%1."/>
      <w:lvlJc w:val="left"/>
      <w:pPr>
        <w:ind w:left="720" w:hanging="360"/>
      </w:pPr>
      <w:rPr>
        <w:b w:val="0"/>
      </w:rPr>
    </w:lvl>
    <w:lvl w:ilvl="1" w:tplc="B5FC3D04">
      <w:start w:val="1"/>
      <w:numFmt w:val="decimal"/>
      <w:lvlText w:val="%2."/>
      <w:lvlJc w:val="left"/>
      <w:pPr>
        <w:ind w:left="1785" w:hanging="705"/>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05A94D6B"/>
    <w:multiLevelType w:val="multilevel"/>
    <w:tmpl w:val="6B7E35CC"/>
    <w:lvl w:ilvl="0">
      <w:start w:val="1"/>
      <w:numFmt w:val="decimal"/>
      <w:lvlText w:val="%1."/>
      <w:lvlJc w:val="left"/>
      <w:pPr>
        <w:ind w:left="360" w:hanging="360"/>
      </w:pPr>
      <w:rPr>
        <w:b/>
      </w:rPr>
    </w:lvl>
    <w:lvl w:ilvl="1">
      <w:start w:val="1"/>
      <w:numFmt w:val="decimal"/>
      <w:lvlText w:val="%1.%2."/>
      <w:lvlJc w:val="left"/>
      <w:pPr>
        <w:ind w:left="792" w:hanging="432"/>
      </w:pPr>
      <w:rPr>
        <w:b w:val="0"/>
        <w:color w:val="auto"/>
        <w:sz w:val="22"/>
        <w:szCs w:val="24"/>
      </w:rPr>
    </w:lvl>
    <w:lvl w:ilvl="2">
      <w:start w:val="1"/>
      <w:numFmt w:val="decimal"/>
      <w:lvlText w:val="%1.%2.%3."/>
      <w:lvlJc w:val="left"/>
      <w:pPr>
        <w:ind w:left="1224" w:hanging="504"/>
      </w:pPr>
      <w:rPr>
        <w:rFonts w:ascii="Garamond" w:hAnsi="Garamond"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rPr>
        <w:i w:val="0"/>
      </w:rPr>
    </w:lvl>
    <w:lvl w:ilvl="6">
      <w:start w:val="1"/>
      <w:numFmt w:val="decimal"/>
      <w:lvlText w:val="%1.%2.%3.%4.%5.%6.%7."/>
      <w:lvlJc w:val="left"/>
      <w:pPr>
        <w:ind w:left="3240" w:hanging="1080"/>
      </w:pPr>
      <w:rPr>
        <w:i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B7234E3"/>
    <w:multiLevelType w:val="hybridMultilevel"/>
    <w:tmpl w:val="C3AC249E"/>
    <w:lvl w:ilvl="0" w:tplc="1AE2C312">
      <w:start w:val="1"/>
      <w:numFmt w:val="decimal"/>
      <w:lvlText w:val="%1."/>
      <w:lvlJc w:val="left"/>
      <w:pPr>
        <w:ind w:left="360" w:hanging="360"/>
      </w:pPr>
      <w:rPr>
        <w:rFonts w:asciiTheme="minorHAnsi" w:eastAsia="Calibri" w:hAnsiTheme="minorHAnsi" w:cstheme="minorHAnsi" w:hint="default"/>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F5E32C9"/>
    <w:multiLevelType w:val="hybridMultilevel"/>
    <w:tmpl w:val="CD221ED6"/>
    <w:lvl w:ilvl="0" w:tplc="691849DC">
      <w:start w:val="60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750615"/>
    <w:multiLevelType w:val="hybridMultilevel"/>
    <w:tmpl w:val="6B26F530"/>
    <w:lvl w:ilvl="0" w:tplc="0415000F">
      <w:start w:val="1"/>
      <w:numFmt w:val="decimal"/>
      <w:lvlText w:val="%1."/>
      <w:lvlJc w:val="left"/>
      <w:pPr>
        <w:ind w:left="720" w:hanging="360"/>
      </w:pPr>
      <w:rPr>
        <w:b w:val="0"/>
      </w:rPr>
    </w:lvl>
    <w:lvl w:ilvl="1" w:tplc="B5FC3D04">
      <w:start w:val="1"/>
      <w:numFmt w:val="decimal"/>
      <w:lvlText w:val="%2."/>
      <w:lvlJc w:val="left"/>
      <w:pPr>
        <w:ind w:left="1785" w:hanging="705"/>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1311366D"/>
    <w:multiLevelType w:val="hybridMultilevel"/>
    <w:tmpl w:val="E1C8545C"/>
    <w:lvl w:ilvl="0" w:tplc="E70EAF02">
      <w:start w:val="1"/>
      <w:numFmt w:val="decimal"/>
      <w:lvlText w:val="%1."/>
      <w:lvlJc w:val="left"/>
      <w:pPr>
        <w:tabs>
          <w:tab w:val="num" w:pos="720"/>
        </w:tabs>
        <w:ind w:left="720" w:hanging="360"/>
      </w:pPr>
      <w:rPr>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142B5968"/>
    <w:multiLevelType w:val="multilevel"/>
    <w:tmpl w:val="FC76C744"/>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4E7114C"/>
    <w:multiLevelType w:val="hybridMultilevel"/>
    <w:tmpl w:val="4FBC42EC"/>
    <w:lvl w:ilvl="0" w:tplc="83BEA7F6">
      <w:start w:val="1"/>
      <w:numFmt w:val="decimal"/>
      <w:lvlText w:val="%1."/>
      <w:lvlJc w:val="left"/>
      <w:pPr>
        <w:tabs>
          <w:tab w:val="num" w:pos="357"/>
        </w:tabs>
        <w:ind w:left="357" w:hanging="35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15:restartNumberingAfterBreak="0">
    <w:nsid w:val="15A80B08"/>
    <w:multiLevelType w:val="hybridMultilevel"/>
    <w:tmpl w:val="F6C47888"/>
    <w:lvl w:ilvl="0" w:tplc="888AAD88">
      <w:start w:val="1"/>
      <w:numFmt w:val="lowerLetter"/>
      <w:lvlText w:val="%1)"/>
      <w:lvlJc w:val="left"/>
      <w:pPr>
        <w:ind w:left="1004" w:hanging="360"/>
      </w:pPr>
      <w:rPr>
        <w:sz w:val="20"/>
        <w:szCs w:val="20"/>
      </w:rPr>
    </w:lvl>
    <w:lvl w:ilvl="1" w:tplc="04150017">
      <w:start w:val="1"/>
      <w:numFmt w:val="lowerLetter"/>
      <w:lvlText w:val="%2)"/>
      <w:lvlJc w:val="left"/>
      <w:pPr>
        <w:ind w:left="1724" w:hanging="360"/>
      </w:pPr>
    </w:lvl>
    <w:lvl w:ilvl="2" w:tplc="88C447CA">
      <w:start w:val="1"/>
      <w:numFmt w:val="decimal"/>
      <w:lvlText w:val="%3)"/>
      <w:lvlJc w:val="left"/>
      <w:pPr>
        <w:ind w:left="2624" w:hanging="360"/>
      </w:pPr>
      <w:rPr>
        <w:rFonts w:hint="default"/>
        <w:color w:val="auto"/>
        <w:sz w:val="20"/>
        <w:szCs w:val="20"/>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8" w15:restartNumberingAfterBreak="0">
    <w:nsid w:val="218401AF"/>
    <w:multiLevelType w:val="multilevel"/>
    <w:tmpl w:val="1CA2C9CC"/>
    <w:lvl w:ilvl="0">
      <w:start w:val="23"/>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27D5A74"/>
    <w:multiLevelType w:val="hybridMultilevel"/>
    <w:tmpl w:val="2FCAC308"/>
    <w:lvl w:ilvl="0" w:tplc="A632507A">
      <w:start w:val="9"/>
      <w:numFmt w:val="decimal"/>
      <w:lvlText w:val="%1."/>
      <w:lvlJc w:val="left"/>
      <w:pPr>
        <w:ind w:left="1785" w:hanging="705"/>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57413B4"/>
    <w:multiLevelType w:val="hybridMultilevel"/>
    <w:tmpl w:val="E9EA6F52"/>
    <w:lvl w:ilvl="0" w:tplc="2F0687CA">
      <w:start w:val="1"/>
      <w:numFmt w:val="decimal"/>
      <w:lvlText w:val="%1."/>
      <w:lvlJc w:val="left"/>
      <w:pPr>
        <w:ind w:left="720" w:hanging="360"/>
      </w:pPr>
      <w:rPr>
        <w:rFonts w:eastAsia="Calibri" w:cs="Tahoma" w:hint="default"/>
      </w:rPr>
    </w:lvl>
    <w:lvl w:ilvl="1" w:tplc="074C5232">
      <w:start w:val="1"/>
      <w:numFmt w:val="lowerLetter"/>
      <w:lvlText w:val="%2)"/>
      <w:lvlJc w:val="left"/>
      <w:pPr>
        <w:ind w:left="1440" w:hanging="360"/>
      </w:pPr>
      <w:rPr>
        <w:rFonts w:eastAsia="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87346E"/>
    <w:multiLevelType w:val="hybridMultilevel"/>
    <w:tmpl w:val="DD161B7C"/>
    <w:lvl w:ilvl="0" w:tplc="7EE0CB2C">
      <w:start w:val="1"/>
      <w:numFmt w:val="decimal"/>
      <w:lvlText w:val="%1."/>
      <w:lvlJc w:val="left"/>
      <w:pPr>
        <w:ind w:left="502" w:hanging="360"/>
      </w:pPr>
      <w:rPr>
        <w:b w:val="0"/>
      </w:rPr>
    </w:lvl>
    <w:lvl w:ilvl="1" w:tplc="163E92CC">
      <w:start w:val="1"/>
      <w:numFmt w:val="lowerLetter"/>
      <w:lvlText w:val="%2)"/>
      <w:lvlJc w:val="left"/>
      <w:pPr>
        <w:ind w:left="1785" w:hanging="705"/>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2B0D4CF8"/>
    <w:multiLevelType w:val="multilevel"/>
    <w:tmpl w:val="30D6F7B6"/>
    <w:lvl w:ilvl="0">
      <w:start w:val="3"/>
      <w:numFmt w:val="decimal"/>
      <w:lvlText w:val="%1."/>
      <w:lvlJc w:val="left"/>
      <w:pPr>
        <w:ind w:left="360" w:hanging="360"/>
      </w:pPr>
      <w:rPr>
        <w:rFonts w:hint="default"/>
        <w:b/>
        <w:bCs w:val="0"/>
      </w:rPr>
    </w:lvl>
    <w:lvl w:ilvl="1">
      <w:start w:val="1"/>
      <w:numFmt w:val="decimal"/>
      <w:lvlText w:val="%1.%2."/>
      <w:lvlJc w:val="left"/>
      <w:pPr>
        <w:ind w:left="573" w:hanging="432"/>
      </w:pPr>
      <w:rPr>
        <w:rFonts w:hint="default"/>
        <w:b w:val="0"/>
        <w:color w:val="auto"/>
        <w:sz w:val="20"/>
        <w:szCs w:val="22"/>
      </w:rPr>
    </w:lvl>
    <w:lvl w:ilvl="2">
      <w:start w:val="1"/>
      <w:numFmt w:val="decimal"/>
      <w:lvlText w:val="%1.%2.%3."/>
      <w:lvlJc w:val="left"/>
      <w:pPr>
        <w:ind w:left="1224" w:hanging="504"/>
      </w:pPr>
      <w:rPr>
        <w:rFonts w:asciiTheme="minorHAnsi" w:hAnsiTheme="minorHAnsi" w:cstheme="minorHAnsi" w:hint="default"/>
        <w:b w:val="0"/>
        <w:i w:val="0"/>
        <w:color w:val="auto"/>
        <w:sz w:val="20"/>
        <w:szCs w:val="20"/>
      </w:rPr>
    </w:lvl>
    <w:lvl w:ilvl="3">
      <w:start w:val="1"/>
      <w:numFmt w:val="decimal"/>
      <w:lvlText w:val="%1.%2.%3.%4."/>
      <w:lvlJc w:val="left"/>
      <w:pPr>
        <w:ind w:left="1728" w:hanging="648"/>
      </w:pPr>
      <w:rPr>
        <w:rFonts w:hint="default"/>
        <w:b w:val="0"/>
        <w:bCs/>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C5B5D6E"/>
    <w:multiLevelType w:val="hybridMultilevel"/>
    <w:tmpl w:val="FA0096B4"/>
    <w:lvl w:ilvl="0" w:tplc="04150011">
      <w:start w:val="1"/>
      <w:numFmt w:val="decimal"/>
      <w:lvlText w:val="%1)"/>
      <w:lvlJc w:val="left"/>
      <w:pPr>
        <w:tabs>
          <w:tab w:val="num" w:pos="714"/>
        </w:tabs>
        <w:ind w:left="714" w:hanging="357"/>
      </w:pPr>
    </w:lvl>
    <w:lvl w:ilvl="1" w:tplc="04150019">
      <w:start w:val="1"/>
      <w:numFmt w:val="lowerLetter"/>
      <w:lvlText w:val="%2."/>
      <w:lvlJc w:val="left"/>
      <w:pPr>
        <w:tabs>
          <w:tab w:val="num" w:pos="1797"/>
        </w:tabs>
        <w:ind w:left="1797" w:hanging="360"/>
      </w:pPr>
    </w:lvl>
    <w:lvl w:ilvl="2" w:tplc="0415001B">
      <w:start w:val="1"/>
      <w:numFmt w:val="lowerRoman"/>
      <w:lvlText w:val="%3."/>
      <w:lvlJc w:val="right"/>
      <w:pPr>
        <w:tabs>
          <w:tab w:val="num" w:pos="2517"/>
        </w:tabs>
        <w:ind w:left="2517" w:hanging="180"/>
      </w:pPr>
    </w:lvl>
    <w:lvl w:ilvl="3" w:tplc="0415000F">
      <w:start w:val="1"/>
      <w:numFmt w:val="decimal"/>
      <w:lvlText w:val="%4."/>
      <w:lvlJc w:val="left"/>
      <w:pPr>
        <w:tabs>
          <w:tab w:val="num" w:pos="3237"/>
        </w:tabs>
        <w:ind w:left="3237" w:hanging="360"/>
      </w:pPr>
    </w:lvl>
    <w:lvl w:ilvl="4" w:tplc="04150019">
      <w:start w:val="1"/>
      <w:numFmt w:val="lowerLetter"/>
      <w:lvlText w:val="%5."/>
      <w:lvlJc w:val="left"/>
      <w:pPr>
        <w:tabs>
          <w:tab w:val="num" w:pos="3957"/>
        </w:tabs>
        <w:ind w:left="3957" w:hanging="360"/>
      </w:pPr>
    </w:lvl>
    <w:lvl w:ilvl="5" w:tplc="0415001B">
      <w:start w:val="1"/>
      <w:numFmt w:val="lowerRoman"/>
      <w:lvlText w:val="%6."/>
      <w:lvlJc w:val="right"/>
      <w:pPr>
        <w:tabs>
          <w:tab w:val="num" w:pos="4677"/>
        </w:tabs>
        <w:ind w:left="4677" w:hanging="180"/>
      </w:pPr>
    </w:lvl>
    <w:lvl w:ilvl="6" w:tplc="0415000F">
      <w:start w:val="1"/>
      <w:numFmt w:val="decimal"/>
      <w:lvlText w:val="%7."/>
      <w:lvlJc w:val="left"/>
      <w:pPr>
        <w:tabs>
          <w:tab w:val="num" w:pos="5397"/>
        </w:tabs>
        <w:ind w:left="5397" w:hanging="360"/>
      </w:pPr>
    </w:lvl>
    <w:lvl w:ilvl="7" w:tplc="04150019">
      <w:start w:val="1"/>
      <w:numFmt w:val="lowerLetter"/>
      <w:lvlText w:val="%8."/>
      <w:lvlJc w:val="left"/>
      <w:pPr>
        <w:tabs>
          <w:tab w:val="num" w:pos="6117"/>
        </w:tabs>
        <w:ind w:left="6117" w:hanging="360"/>
      </w:pPr>
    </w:lvl>
    <w:lvl w:ilvl="8" w:tplc="0415001B">
      <w:start w:val="1"/>
      <w:numFmt w:val="lowerRoman"/>
      <w:lvlText w:val="%9."/>
      <w:lvlJc w:val="right"/>
      <w:pPr>
        <w:tabs>
          <w:tab w:val="num" w:pos="6837"/>
        </w:tabs>
        <w:ind w:left="6837" w:hanging="180"/>
      </w:pPr>
    </w:lvl>
  </w:abstractNum>
  <w:abstractNum w:abstractNumId="24" w15:restartNumberingAfterBreak="0">
    <w:nsid w:val="2D0D0CE9"/>
    <w:multiLevelType w:val="hybridMultilevel"/>
    <w:tmpl w:val="C798BD6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6728A7C">
      <w:start w:val="1"/>
      <w:numFmt w:val="lowerLetter"/>
      <w:lvlText w:val="%3)"/>
      <w:lvlJc w:val="left"/>
      <w:pPr>
        <w:ind w:left="2340" w:hanging="360"/>
      </w:pPr>
    </w:lvl>
    <w:lvl w:ilvl="3" w:tplc="0415000F">
      <w:start w:val="1"/>
      <w:numFmt w:val="decimal"/>
      <w:lvlText w:val="%4."/>
      <w:lvlJc w:val="left"/>
      <w:pPr>
        <w:ind w:left="2880" w:hanging="360"/>
      </w:pPr>
    </w:lvl>
    <w:lvl w:ilvl="4" w:tplc="862A71CC">
      <w:start w:val="1"/>
      <w:numFmt w:val="decimal"/>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31F53B4B"/>
    <w:multiLevelType w:val="hybridMultilevel"/>
    <w:tmpl w:val="E07EE08C"/>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EA8E0CAA">
      <w:start w:val="1"/>
      <w:numFmt w:val="decimal"/>
      <w:lvlText w:val="%3)"/>
      <w:lvlJc w:val="left"/>
      <w:pPr>
        <w:ind w:left="785" w:hanging="360"/>
      </w:pPr>
      <w:rPr>
        <w:sz w:val="20"/>
        <w:szCs w:val="20"/>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3E8F3A66"/>
    <w:multiLevelType w:val="multilevel"/>
    <w:tmpl w:val="E5DCDFB4"/>
    <w:lvl w:ilvl="0">
      <w:start w:val="12"/>
      <w:numFmt w:val="decimal"/>
      <w:lvlText w:val="%1."/>
      <w:lvlJc w:val="left"/>
      <w:pPr>
        <w:ind w:left="435" w:hanging="435"/>
      </w:pPr>
      <w:rPr>
        <w:rFonts w:hint="default"/>
        <w:b/>
        <w:bCs w:val="0"/>
      </w:rPr>
    </w:lvl>
    <w:lvl w:ilvl="1">
      <w:start w:val="1"/>
      <w:numFmt w:val="decimal"/>
      <w:lvlText w:val="%1.%2."/>
      <w:lvlJc w:val="left"/>
      <w:pPr>
        <w:ind w:left="435" w:hanging="435"/>
      </w:pPr>
      <w:rPr>
        <w:rFonts w:hint="default"/>
        <w:b w:val="0"/>
        <w:bCs/>
        <w:color w:val="auto"/>
        <w:sz w:val="20"/>
        <w:szCs w:val="20"/>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9754F1F"/>
    <w:multiLevelType w:val="multilevel"/>
    <w:tmpl w:val="347E0DCC"/>
    <w:lvl w:ilvl="0">
      <w:start w:val="1"/>
      <w:numFmt w:val="decimal"/>
      <w:pStyle w:val="2poziomELO"/>
      <w:lvlText w:val="%1."/>
      <w:lvlJc w:val="left"/>
      <w:pPr>
        <w:tabs>
          <w:tab w:val="num" w:pos="360"/>
        </w:tabs>
        <w:ind w:left="360" w:hanging="360"/>
      </w:pPr>
    </w:lvl>
    <w:lvl w:ilvl="1">
      <w:start w:val="1"/>
      <w:numFmt w:val="decimal"/>
      <w:pStyle w:val="2poziomELO"/>
      <w:lvlText w:val="%1.%2."/>
      <w:lvlJc w:val="left"/>
      <w:pPr>
        <w:tabs>
          <w:tab w:val="num" w:pos="574"/>
        </w:tabs>
        <w:ind w:left="574" w:hanging="432"/>
      </w:pPr>
      <w:rPr>
        <w:b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D416A77"/>
    <w:multiLevelType w:val="hybridMultilevel"/>
    <w:tmpl w:val="6C6CE190"/>
    <w:lvl w:ilvl="0" w:tplc="C04482F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4E6F37ED"/>
    <w:multiLevelType w:val="hybridMultilevel"/>
    <w:tmpl w:val="EDAA506E"/>
    <w:lvl w:ilvl="0" w:tplc="0F1E3A2A">
      <w:start w:val="1"/>
      <w:numFmt w:val="decimal"/>
      <w:lvlText w:val="%1."/>
      <w:lvlJc w:val="left"/>
      <w:pPr>
        <w:ind w:left="720" w:hanging="36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F484F4B"/>
    <w:multiLevelType w:val="hybridMultilevel"/>
    <w:tmpl w:val="3D60E238"/>
    <w:lvl w:ilvl="0" w:tplc="1876EDEA">
      <w:start w:val="1"/>
      <w:numFmt w:val="decimal"/>
      <w:lvlText w:val="%1)"/>
      <w:lvlJc w:val="left"/>
      <w:pPr>
        <w:ind w:left="786" w:hanging="360"/>
      </w:pPr>
      <w:rPr>
        <w:rFonts w:asciiTheme="minorHAnsi" w:hAnsiTheme="minorHAnsi" w:cs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15:restartNumberingAfterBreak="0">
    <w:nsid w:val="523D4073"/>
    <w:multiLevelType w:val="multilevel"/>
    <w:tmpl w:val="026AF7B4"/>
    <w:lvl w:ilvl="0">
      <w:start w:val="8"/>
      <w:numFmt w:val="decimal"/>
      <w:lvlText w:val="%1."/>
      <w:lvlJc w:val="left"/>
      <w:pPr>
        <w:ind w:left="432" w:hanging="432"/>
      </w:pPr>
    </w:lvl>
    <w:lvl w:ilvl="1">
      <w:start w:val="1"/>
      <w:numFmt w:val="decimal"/>
      <w:lvlText w:val="%1.%2."/>
      <w:lvlJc w:val="left"/>
      <w:pPr>
        <w:ind w:left="432" w:hanging="432"/>
      </w:pPr>
      <w:rPr>
        <w:b w:val="0"/>
        <w:bCs/>
        <w:color w:val="auto"/>
        <w:sz w:val="20"/>
        <w:szCs w:val="20"/>
      </w:rPr>
    </w:lvl>
    <w:lvl w:ilvl="2">
      <w:start w:val="1"/>
      <w:numFmt w:val="decimal"/>
      <w:lvlText w:val="%1.%2.%3."/>
      <w:lvlJc w:val="left"/>
      <w:pPr>
        <w:ind w:left="720" w:hanging="720"/>
      </w:pPr>
      <w:rPr>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550C7799"/>
    <w:multiLevelType w:val="hybridMultilevel"/>
    <w:tmpl w:val="E7B817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B116216"/>
    <w:multiLevelType w:val="multilevel"/>
    <w:tmpl w:val="6F9C368E"/>
    <w:lvl w:ilvl="0">
      <w:start w:val="18"/>
      <w:numFmt w:val="decimal"/>
      <w:lvlText w:val="%1."/>
      <w:lvlJc w:val="left"/>
      <w:pPr>
        <w:ind w:left="435" w:hanging="435"/>
      </w:pPr>
      <w:rPr>
        <w:rFonts w:hint="default"/>
        <w:b/>
        <w:bCs w:val="0"/>
      </w:rPr>
    </w:lvl>
    <w:lvl w:ilvl="1">
      <w:start w:val="1"/>
      <w:numFmt w:val="decimal"/>
      <w:lvlText w:val="%1.%2."/>
      <w:lvlJc w:val="left"/>
      <w:pPr>
        <w:ind w:left="435" w:hanging="435"/>
      </w:pPr>
      <w:rPr>
        <w:rFonts w:hint="default"/>
        <w:b w:val="0"/>
        <w:bCs/>
        <w:color w:val="auto"/>
        <w:sz w:val="20"/>
        <w:szCs w:val="20"/>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FCB3FFA"/>
    <w:multiLevelType w:val="multilevel"/>
    <w:tmpl w:val="40FC63A2"/>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59125B"/>
    <w:multiLevelType w:val="hybridMultilevel"/>
    <w:tmpl w:val="C952D92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625B7834"/>
    <w:multiLevelType w:val="hybridMultilevel"/>
    <w:tmpl w:val="502E6EF0"/>
    <w:lvl w:ilvl="0" w:tplc="5824B922">
      <w:start w:val="1"/>
      <w:numFmt w:val="decimal"/>
      <w:lvlText w:val="%1."/>
      <w:lvlJc w:val="left"/>
      <w:pPr>
        <w:ind w:left="360" w:hanging="360"/>
      </w:pPr>
      <w:rPr>
        <w:rFonts w:asciiTheme="minorHAnsi" w:hAnsiTheme="minorHAnsi" w:cstheme="minorHAnsi" w:hint="default"/>
        <w:sz w:val="20"/>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4611843"/>
    <w:multiLevelType w:val="hybridMultilevel"/>
    <w:tmpl w:val="F0BACB6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65AF3BC7"/>
    <w:multiLevelType w:val="hybridMultilevel"/>
    <w:tmpl w:val="2D80014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9" w15:restartNumberingAfterBreak="0">
    <w:nsid w:val="679517F4"/>
    <w:multiLevelType w:val="hybridMultilevel"/>
    <w:tmpl w:val="CB1A3F7C"/>
    <w:lvl w:ilvl="0" w:tplc="FFFFFFFF">
      <w:start w:val="1"/>
      <w:numFmt w:val="decimal"/>
      <w:lvlText w:val="%1."/>
      <w:lvlJc w:val="left"/>
      <w:pPr>
        <w:tabs>
          <w:tab w:val="num" w:pos="360"/>
        </w:tabs>
        <w:ind w:left="360" w:hanging="360"/>
      </w:pPr>
    </w:lvl>
    <w:lvl w:ilvl="1" w:tplc="04150017">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40" w15:restartNumberingAfterBreak="0">
    <w:nsid w:val="67AA26DC"/>
    <w:multiLevelType w:val="multilevel"/>
    <w:tmpl w:val="BB869BE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980"/>
        </w:tabs>
        <w:ind w:left="1980" w:hanging="360"/>
      </w:pPr>
      <w:rPr>
        <w:rFonts w:ascii="Times New Roman" w:eastAsia="Times New Roman" w:hAnsi="Times New Roman" w:cs="Times New Roman"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685312CC"/>
    <w:multiLevelType w:val="hybridMultilevel"/>
    <w:tmpl w:val="6D98BDF2"/>
    <w:lvl w:ilvl="0" w:tplc="0415000F">
      <w:start w:val="1"/>
      <w:numFmt w:val="decimal"/>
      <w:lvlText w:val="%1."/>
      <w:lvlJc w:val="left"/>
      <w:pPr>
        <w:tabs>
          <w:tab w:val="num" w:pos="360"/>
        </w:tabs>
        <w:ind w:left="360" w:hanging="360"/>
      </w:pPr>
    </w:lvl>
    <w:lvl w:ilvl="1" w:tplc="04150011">
      <w:start w:val="1"/>
      <w:numFmt w:val="decimal"/>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2" w15:restartNumberingAfterBreak="0">
    <w:nsid w:val="69261984"/>
    <w:multiLevelType w:val="multilevel"/>
    <w:tmpl w:val="B5364F68"/>
    <w:lvl w:ilvl="0">
      <w:start w:val="1"/>
      <w:numFmt w:val="decimal"/>
      <w:pStyle w:val="Akapit1"/>
      <w:lvlText w:val="%1."/>
      <w:lvlJc w:val="left"/>
      <w:pPr>
        <w:ind w:left="360" w:hanging="360"/>
      </w:pPr>
    </w:lvl>
    <w:lvl w:ilvl="1">
      <w:start w:val="1"/>
      <w:numFmt w:val="decimal"/>
      <w:pStyle w:val="Akapit11"/>
      <w:lvlText w:val="%1.%2."/>
      <w:lvlJc w:val="left"/>
      <w:pPr>
        <w:ind w:left="792" w:hanging="432"/>
      </w:pPr>
    </w:lvl>
    <w:lvl w:ilvl="2">
      <w:start w:val="1"/>
      <w:numFmt w:val="decimal"/>
      <w:pStyle w:val="Akapit111"/>
      <w:lvlText w:val="%1.%2.%3."/>
      <w:lvlJc w:val="left"/>
      <w:pPr>
        <w:ind w:left="1224" w:hanging="504"/>
      </w:pPr>
    </w:lvl>
    <w:lvl w:ilvl="3">
      <w:start w:val="1"/>
      <w:numFmt w:val="decimal"/>
      <w:pStyle w:val="Akapit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9BA48AC"/>
    <w:multiLevelType w:val="hybridMultilevel"/>
    <w:tmpl w:val="8A02F7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6B9F03C9"/>
    <w:multiLevelType w:val="multilevel"/>
    <w:tmpl w:val="4F62EF7A"/>
    <w:lvl w:ilvl="0">
      <w:start w:val="16"/>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BF61B5F"/>
    <w:multiLevelType w:val="hybridMultilevel"/>
    <w:tmpl w:val="73E216EA"/>
    <w:lvl w:ilvl="0" w:tplc="04150011">
      <w:start w:val="1"/>
      <w:numFmt w:val="decimal"/>
      <w:lvlText w:val="%1)"/>
      <w:lvlJc w:val="left"/>
      <w:pPr>
        <w:ind w:left="1035" w:hanging="360"/>
      </w:pPr>
    </w:lvl>
    <w:lvl w:ilvl="1" w:tplc="04150019">
      <w:start w:val="1"/>
      <w:numFmt w:val="lowerLetter"/>
      <w:lvlText w:val="%2."/>
      <w:lvlJc w:val="left"/>
      <w:pPr>
        <w:ind w:left="1755" w:hanging="360"/>
      </w:pPr>
    </w:lvl>
    <w:lvl w:ilvl="2" w:tplc="0415001B" w:tentative="1">
      <w:start w:val="1"/>
      <w:numFmt w:val="lowerRoman"/>
      <w:lvlText w:val="%3."/>
      <w:lvlJc w:val="right"/>
      <w:pPr>
        <w:ind w:left="2475" w:hanging="180"/>
      </w:pPr>
    </w:lvl>
    <w:lvl w:ilvl="3" w:tplc="0415000F" w:tentative="1">
      <w:start w:val="1"/>
      <w:numFmt w:val="decimal"/>
      <w:lvlText w:val="%4."/>
      <w:lvlJc w:val="left"/>
      <w:pPr>
        <w:ind w:left="3195" w:hanging="360"/>
      </w:pPr>
    </w:lvl>
    <w:lvl w:ilvl="4" w:tplc="04150019" w:tentative="1">
      <w:start w:val="1"/>
      <w:numFmt w:val="lowerLetter"/>
      <w:lvlText w:val="%5."/>
      <w:lvlJc w:val="left"/>
      <w:pPr>
        <w:ind w:left="3915" w:hanging="360"/>
      </w:pPr>
    </w:lvl>
    <w:lvl w:ilvl="5" w:tplc="0415001B" w:tentative="1">
      <w:start w:val="1"/>
      <w:numFmt w:val="lowerRoman"/>
      <w:lvlText w:val="%6."/>
      <w:lvlJc w:val="right"/>
      <w:pPr>
        <w:ind w:left="4635" w:hanging="180"/>
      </w:pPr>
    </w:lvl>
    <w:lvl w:ilvl="6" w:tplc="0415000F" w:tentative="1">
      <w:start w:val="1"/>
      <w:numFmt w:val="decimal"/>
      <w:lvlText w:val="%7."/>
      <w:lvlJc w:val="left"/>
      <w:pPr>
        <w:ind w:left="5355" w:hanging="360"/>
      </w:pPr>
    </w:lvl>
    <w:lvl w:ilvl="7" w:tplc="04150019" w:tentative="1">
      <w:start w:val="1"/>
      <w:numFmt w:val="lowerLetter"/>
      <w:lvlText w:val="%8."/>
      <w:lvlJc w:val="left"/>
      <w:pPr>
        <w:ind w:left="6075" w:hanging="360"/>
      </w:pPr>
    </w:lvl>
    <w:lvl w:ilvl="8" w:tplc="0415001B" w:tentative="1">
      <w:start w:val="1"/>
      <w:numFmt w:val="lowerRoman"/>
      <w:lvlText w:val="%9."/>
      <w:lvlJc w:val="right"/>
      <w:pPr>
        <w:ind w:left="6795" w:hanging="180"/>
      </w:pPr>
    </w:lvl>
  </w:abstractNum>
  <w:abstractNum w:abstractNumId="46" w15:restartNumberingAfterBreak="0">
    <w:nsid w:val="6D9F389F"/>
    <w:multiLevelType w:val="hybridMultilevel"/>
    <w:tmpl w:val="D1A0620E"/>
    <w:lvl w:ilvl="0" w:tplc="04150011">
      <w:start w:val="1"/>
      <w:numFmt w:val="decimal"/>
      <w:lvlText w:val="%1)"/>
      <w:lvlJc w:val="left"/>
      <w:pPr>
        <w:ind w:left="785" w:hanging="360"/>
      </w:pPr>
    </w:lvl>
    <w:lvl w:ilvl="1" w:tplc="04150019">
      <w:start w:val="1"/>
      <w:numFmt w:val="lowerLetter"/>
      <w:lvlText w:val="%2."/>
      <w:lvlJc w:val="left"/>
      <w:pPr>
        <w:ind w:left="1505" w:hanging="360"/>
      </w:pPr>
    </w:lvl>
    <w:lvl w:ilvl="2" w:tplc="0415001B">
      <w:start w:val="1"/>
      <w:numFmt w:val="lowerRoman"/>
      <w:lvlText w:val="%3."/>
      <w:lvlJc w:val="right"/>
      <w:pPr>
        <w:ind w:left="463" w:hanging="180"/>
      </w:pPr>
    </w:lvl>
    <w:lvl w:ilvl="3" w:tplc="0415000F">
      <w:start w:val="1"/>
      <w:numFmt w:val="decimal"/>
      <w:lvlText w:val="%4."/>
      <w:lvlJc w:val="left"/>
      <w:pPr>
        <w:ind w:left="2945" w:hanging="360"/>
      </w:pPr>
    </w:lvl>
    <w:lvl w:ilvl="4" w:tplc="04150019">
      <w:start w:val="1"/>
      <w:numFmt w:val="lowerLetter"/>
      <w:lvlText w:val="%5."/>
      <w:lvlJc w:val="left"/>
      <w:pPr>
        <w:ind w:left="3665" w:hanging="360"/>
      </w:pPr>
    </w:lvl>
    <w:lvl w:ilvl="5" w:tplc="0415001B">
      <w:start w:val="1"/>
      <w:numFmt w:val="lowerRoman"/>
      <w:lvlText w:val="%6."/>
      <w:lvlJc w:val="right"/>
      <w:pPr>
        <w:ind w:left="4385" w:hanging="180"/>
      </w:pPr>
    </w:lvl>
    <w:lvl w:ilvl="6" w:tplc="0415000F">
      <w:start w:val="1"/>
      <w:numFmt w:val="decimal"/>
      <w:lvlText w:val="%7."/>
      <w:lvlJc w:val="left"/>
      <w:pPr>
        <w:ind w:left="5105" w:hanging="360"/>
      </w:pPr>
    </w:lvl>
    <w:lvl w:ilvl="7" w:tplc="04150019">
      <w:start w:val="1"/>
      <w:numFmt w:val="lowerLetter"/>
      <w:lvlText w:val="%8."/>
      <w:lvlJc w:val="left"/>
      <w:pPr>
        <w:ind w:left="5825" w:hanging="360"/>
      </w:pPr>
    </w:lvl>
    <w:lvl w:ilvl="8" w:tplc="0415001B">
      <w:start w:val="1"/>
      <w:numFmt w:val="lowerRoman"/>
      <w:lvlText w:val="%9."/>
      <w:lvlJc w:val="right"/>
      <w:pPr>
        <w:ind w:left="6545" w:hanging="180"/>
      </w:pPr>
    </w:lvl>
  </w:abstractNum>
  <w:abstractNum w:abstractNumId="47" w15:restartNumberingAfterBreak="0">
    <w:nsid w:val="6F2946E9"/>
    <w:multiLevelType w:val="hybridMultilevel"/>
    <w:tmpl w:val="4C942F3A"/>
    <w:lvl w:ilvl="0" w:tplc="AD3E99EA">
      <w:start w:val="1"/>
      <w:numFmt w:val="decimal"/>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8" w15:restartNumberingAfterBreak="0">
    <w:nsid w:val="71E07DDC"/>
    <w:multiLevelType w:val="multilevel"/>
    <w:tmpl w:val="7EE815A6"/>
    <w:lvl w:ilvl="0">
      <w:start w:val="1"/>
      <w:numFmt w:val="decimal"/>
      <w:lvlText w:val="%1."/>
      <w:lvlJc w:val="left"/>
      <w:pPr>
        <w:ind w:left="360" w:hanging="360"/>
      </w:pPr>
      <w:rPr>
        <w:b/>
        <w:bCs w:val="0"/>
      </w:rPr>
    </w:lvl>
    <w:lvl w:ilvl="1">
      <w:start w:val="1"/>
      <w:numFmt w:val="decimal"/>
      <w:lvlText w:val="%1.%2."/>
      <w:lvlJc w:val="left"/>
      <w:pPr>
        <w:ind w:left="792" w:hanging="432"/>
      </w:pPr>
      <w:rPr>
        <w:b w:val="0"/>
        <w:color w:val="auto"/>
        <w:sz w:val="20"/>
        <w:szCs w:val="22"/>
      </w:rPr>
    </w:lvl>
    <w:lvl w:ilvl="2">
      <w:start w:val="1"/>
      <w:numFmt w:val="decimal"/>
      <w:lvlText w:val="%1.%2.%3."/>
      <w:lvlJc w:val="left"/>
      <w:pPr>
        <w:ind w:left="1224" w:hanging="504"/>
      </w:pPr>
      <w:rPr>
        <w:rFonts w:asciiTheme="minorHAnsi" w:hAnsiTheme="minorHAnsi" w:cstheme="minorHAnsi" w:hint="default"/>
        <w:b w:val="0"/>
        <w:i w:val="0"/>
        <w:color w:val="auto"/>
        <w:sz w:val="20"/>
        <w:szCs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rPr>
        <w:i w:val="0"/>
      </w:rPr>
    </w:lvl>
    <w:lvl w:ilvl="6">
      <w:start w:val="1"/>
      <w:numFmt w:val="decimal"/>
      <w:lvlText w:val="%1.%2.%3.%4.%5.%6.%7."/>
      <w:lvlJc w:val="left"/>
      <w:pPr>
        <w:ind w:left="3240" w:hanging="1080"/>
      </w:pPr>
      <w:rPr>
        <w:i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5D6774B"/>
    <w:multiLevelType w:val="hybridMultilevel"/>
    <w:tmpl w:val="73BC96B0"/>
    <w:lvl w:ilvl="0" w:tplc="184C833A">
      <w:start w:val="2"/>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780F2D91"/>
    <w:multiLevelType w:val="hybridMultilevel"/>
    <w:tmpl w:val="B568CEC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7C0A714F"/>
    <w:multiLevelType w:val="hybridMultilevel"/>
    <w:tmpl w:val="85322D38"/>
    <w:lvl w:ilvl="0" w:tplc="04150011">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2" w15:restartNumberingAfterBreak="0">
    <w:nsid w:val="7F860223"/>
    <w:multiLevelType w:val="hybridMultilevel"/>
    <w:tmpl w:val="42F28C5A"/>
    <w:lvl w:ilvl="0" w:tplc="04150011">
      <w:start w:val="1"/>
      <w:numFmt w:val="decimal"/>
      <w:lvlText w:val="%1)"/>
      <w:lvlJc w:val="left"/>
      <w:pPr>
        <w:ind w:left="786" w:hanging="360"/>
      </w:pPr>
      <w:rPr>
        <w:rFonts w:hint="default"/>
      </w:rPr>
    </w:lvl>
    <w:lvl w:ilvl="1" w:tplc="074C5232">
      <w:start w:val="1"/>
      <w:numFmt w:val="lowerLetter"/>
      <w:lvlText w:val="%2)"/>
      <w:lvlJc w:val="left"/>
      <w:pPr>
        <w:ind w:left="1440" w:hanging="360"/>
      </w:pPr>
      <w:rPr>
        <w:rFonts w:eastAsia="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28185918">
    <w:abstractNumId w:val="10"/>
  </w:num>
  <w:num w:numId="2" w16cid:durableId="16498219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975219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1181086">
    <w:abstractNumId w:val="42"/>
  </w:num>
  <w:num w:numId="5" w16cid:durableId="2062709289">
    <w:abstractNumId w:val="28"/>
  </w:num>
  <w:num w:numId="6" w16cid:durableId="166693499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523193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11099262">
    <w:abstractNumId w:val="48"/>
  </w:num>
  <w:num w:numId="9" w16cid:durableId="219099969">
    <w:abstractNumId w:val="49"/>
  </w:num>
  <w:num w:numId="10" w16cid:durableId="2022194040">
    <w:abstractNumId w:val="13"/>
  </w:num>
  <w:num w:numId="11" w16cid:durableId="1418284837">
    <w:abstractNumId w:val="39"/>
  </w:num>
  <w:num w:numId="12" w16cid:durableId="3578535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4594709">
    <w:abstractNumId w:val="11"/>
  </w:num>
  <w:num w:numId="14" w16cid:durableId="1557815889">
    <w:abstractNumId w:val="45"/>
  </w:num>
  <w:num w:numId="15" w16cid:durableId="1092698856">
    <w:abstractNumId w:val="20"/>
  </w:num>
  <w:num w:numId="16" w16cid:durableId="1236865969">
    <w:abstractNumId w:val="30"/>
  </w:num>
  <w:num w:numId="17" w16cid:durableId="244264119">
    <w:abstractNumId w:val="32"/>
  </w:num>
  <w:num w:numId="18" w16cid:durableId="1587415785">
    <w:abstractNumId w:val="21"/>
  </w:num>
  <w:num w:numId="19" w16cid:durableId="282275717">
    <w:abstractNumId w:val="44"/>
  </w:num>
  <w:num w:numId="20" w16cid:durableId="1181814509">
    <w:abstractNumId w:val="25"/>
  </w:num>
  <w:num w:numId="21" w16cid:durableId="1046491496">
    <w:abstractNumId w:val="3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35975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76235330">
    <w:abstractNumId w:val="15"/>
  </w:num>
  <w:num w:numId="24" w16cid:durableId="752161848">
    <w:abstractNumId w:val="26"/>
  </w:num>
  <w:num w:numId="25" w16cid:durableId="1944999059">
    <w:abstractNumId w:val="22"/>
  </w:num>
  <w:num w:numId="26" w16cid:durableId="1944846612">
    <w:abstractNumId w:val="33"/>
  </w:num>
  <w:num w:numId="27" w16cid:durableId="882982067">
    <w:abstractNumId w:val="18"/>
  </w:num>
  <w:num w:numId="28" w16cid:durableId="940576325">
    <w:abstractNumId w:val="34"/>
  </w:num>
  <w:num w:numId="29" w16cid:durableId="527641332">
    <w:abstractNumId w:val="8"/>
  </w:num>
  <w:num w:numId="30" w16cid:durableId="7241368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02121407">
    <w:abstractNumId w:val="4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37841794">
    <w:abstractNumId w:val="50"/>
  </w:num>
  <w:num w:numId="33" w16cid:durableId="1730415461">
    <w:abstractNumId w:val="9"/>
  </w:num>
  <w:num w:numId="34" w16cid:durableId="275646482">
    <w:abstractNumId w:val="38"/>
  </w:num>
  <w:num w:numId="35" w16cid:durableId="30303857">
    <w:abstractNumId w:val="47"/>
  </w:num>
  <w:num w:numId="36" w16cid:durableId="2033069000">
    <w:abstractNumId w:val="23"/>
  </w:num>
  <w:num w:numId="37" w16cid:durableId="10805171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167596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3323998">
    <w:abstractNumId w:val="41"/>
  </w:num>
  <w:num w:numId="40" w16cid:durableId="9751873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67862369">
    <w:abstractNumId w:val="35"/>
  </w:num>
  <w:num w:numId="42" w16cid:durableId="1688018270">
    <w:abstractNumId w:val="19"/>
  </w:num>
  <w:num w:numId="43" w16cid:durableId="1027291243">
    <w:abstractNumId w:val="52"/>
  </w:num>
  <w:num w:numId="44" w16cid:durableId="12163125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76316175">
    <w:abstractNumId w:val="25"/>
  </w:num>
  <w:num w:numId="46" w16cid:durableId="19959095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11330958">
    <w:abstractNumId w:val="24"/>
  </w:num>
  <w:num w:numId="48" w16cid:durableId="267389973">
    <w:abstractNumId w:val="29"/>
  </w:num>
  <w:num w:numId="49" w16cid:durableId="1154107925">
    <w:abstractNumId w:val="12"/>
  </w:num>
  <w:num w:numId="50" w16cid:durableId="1582833989">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935"/>
    <w:rsid w:val="00001581"/>
    <w:rsid w:val="00002206"/>
    <w:rsid w:val="00002721"/>
    <w:rsid w:val="000032D9"/>
    <w:rsid w:val="00003A2C"/>
    <w:rsid w:val="00003B23"/>
    <w:rsid w:val="00004A1D"/>
    <w:rsid w:val="00006229"/>
    <w:rsid w:val="000078B9"/>
    <w:rsid w:val="000079F9"/>
    <w:rsid w:val="00012503"/>
    <w:rsid w:val="00012BE6"/>
    <w:rsid w:val="00013D2A"/>
    <w:rsid w:val="00015849"/>
    <w:rsid w:val="00015A86"/>
    <w:rsid w:val="00017230"/>
    <w:rsid w:val="0001744E"/>
    <w:rsid w:val="0002482C"/>
    <w:rsid w:val="00024844"/>
    <w:rsid w:val="00025B79"/>
    <w:rsid w:val="00026FE2"/>
    <w:rsid w:val="000308F7"/>
    <w:rsid w:val="00031B30"/>
    <w:rsid w:val="00031EB7"/>
    <w:rsid w:val="00033E91"/>
    <w:rsid w:val="00036635"/>
    <w:rsid w:val="00040209"/>
    <w:rsid w:val="000407EA"/>
    <w:rsid w:val="00042681"/>
    <w:rsid w:val="000427D2"/>
    <w:rsid w:val="00042EBF"/>
    <w:rsid w:val="00044B1A"/>
    <w:rsid w:val="00044EFE"/>
    <w:rsid w:val="0004525D"/>
    <w:rsid w:val="00046406"/>
    <w:rsid w:val="000465F4"/>
    <w:rsid w:val="00046F7F"/>
    <w:rsid w:val="0004714D"/>
    <w:rsid w:val="00050675"/>
    <w:rsid w:val="000532B1"/>
    <w:rsid w:val="0005554B"/>
    <w:rsid w:val="00055991"/>
    <w:rsid w:val="00056BFE"/>
    <w:rsid w:val="0006332F"/>
    <w:rsid w:val="00064ACF"/>
    <w:rsid w:val="00065792"/>
    <w:rsid w:val="00067415"/>
    <w:rsid w:val="000674C2"/>
    <w:rsid w:val="00070F8C"/>
    <w:rsid w:val="00071C6D"/>
    <w:rsid w:val="00071D14"/>
    <w:rsid w:val="00072A8D"/>
    <w:rsid w:val="00077280"/>
    <w:rsid w:val="0008031C"/>
    <w:rsid w:val="00080D65"/>
    <w:rsid w:val="00081854"/>
    <w:rsid w:val="00081B96"/>
    <w:rsid w:val="000826DD"/>
    <w:rsid w:val="00082B26"/>
    <w:rsid w:val="00082B4D"/>
    <w:rsid w:val="00082D35"/>
    <w:rsid w:val="000832D5"/>
    <w:rsid w:val="00083A63"/>
    <w:rsid w:val="00086B37"/>
    <w:rsid w:val="00090889"/>
    <w:rsid w:val="00090F45"/>
    <w:rsid w:val="00092182"/>
    <w:rsid w:val="00092206"/>
    <w:rsid w:val="0009323D"/>
    <w:rsid w:val="00093D2F"/>
    <w:rsid w:val="00094AAF"/>
    <w:rsid w:val="0009534C"/>
    <w:rsid w:val="00095B6B"/>
    <w:rsid w:val="00096709"/>
    <w:rsid w:val="000A115B"/>
    <w:rsid w:val="000A12C0"/>
    <w:rsid w:val="000A154C"/>
    <w:rsid w:val="000A38F3"/>
    <w:rsid w:val="000A5092"/>
    <w:rsid w:val="000A583E"/>
    <w:rsid w:val="000B0057"/>
    <w:rsid w:val="000B014B"/>
    <w:rsid w:val="000B17D9"/>
    <w:rsid w:val="000B1BAF"/>
    <w:rsid w:val="000B2F54"/>
    <w:rsid w:val="000B3CA0"/>
    <w:rsid w:val="000B5170"/>
    <w:rsid w:val="000B54A0"/>
    <w:rsid w:val="000B586A"/>
    <w:rsid w:val="000B6E1F"/>
    <w:rsid w:val="000C1548"/>
    <w:rsid w:val="000C2E4F"/>
    <w:rsid w:val="000C4695"/>
    <w:rsid w:val="000C5DFF"/>
    <w:rsid w:val="000C691B"/>
    <w:rsid w:val="000C752A"/>
    <w:rsid w:val="000C7B18"/>
    <w:rsid w:val="000D032D"/>
    <w:rsid w:val="000D0EA3"/>
    <w:rsid w:val="000D15B8"/>
    <w:rsid w:val="000D3A17"/>
    <w:rsid w:val="000D3F27"/>
    <w:rsid w:val="000D730C"/>
    <w:rsid w:val="000D78AA"/>
    <w:rsid w:val="000E1211"/>
    <w:rsid w:val="000E1593"/>
    <w:rsid w:val="000E2D59"/>
    <w:rsid w:val="000E2F40"/>
    <w:rsid w:val="000E498A"/>
    <w:rsid w:val="000E6496"/>
    <w:rsid w:val="000E7A25"/>
    <w:rsid w:val="000F0355"/>
    <w:rsid w:val="000F05C8"/>
    <w:rsid w:val="000F1D52"/>
    <w:rsid w:val="000F2AA2"/>
    <w:rsid w:val="000F3097"/>
    <w:rsid w:val="000F3E34"/>
    <w:rsid w:val="000F4933"/>
    <w:rsid w:val="000F4E86"/>
    <w:rsid w:val="000F57F4"/>
    <w:rsid w:val="000F6F9E"/>
    <w:rsid w:val="00100236"/>
    <w:rsid w:val="0010050B"/>
    <w:rsid w:val="00101E72"/>
    <w:rsid w:val="001023DF"/>
    <w:rsid w:val="00102AE6"/>
    <w:rsid w:val="0010318E"/>
    <w:rsid w:val="00103B9F"/>
    <w:rsid w:val="00104626"/>
    <w:rsid w:val="0010482D"/>
    <w:rsid w:val="001048BC"/>
    <w:rsid w:val="00104C33"/>
    <w:rsid w:val="001055B9"/>
    <w:rsid w:val="00106F19"/>
    <w:rsid w:val="00107B48"/>
    <w:rsid w:val="00111369"/>
    <w:rsid w:val="001117CA"/>
    <w:rsid w:val="00112A87"/>
    <w:rsid w:val="001130B3"/>
    <w:rsid w:val="0011374A"/>
    <w:rsid w:val="00114C7D"/>
    <w:rsid w:val="00114E44"/>
    <w:rsid w:val="001150F2"/>
    <w:rsid w:val="001173E2"/>
    <w:rsid w:val="00120712"/>
    <w:rsid w:val="001208E8"/>
    <w:rsid w:val="00121BA4"/>
    <w:rsid w:val="00121C6A"/>
    <w:rsid w:val="00122FDF"/>
    <w:rsid w:val="0012316B"/>
    <w:rsid w:val="001233E4"/>
    <w:rsid w:val="001243D3"/>
    <w:rsid w:val="00124A6F"/>
    <w:rsid w:val="00124E0D"/>
    <w:rsid w:val="00124FE3"/>
    <w:rsid w:val="001254D2"/>
    <w:rsid w:val="00125612"/>
    <w:rsid w:val="0013229D"/>
    <w:rsid w:val="00132F7D"/>
    <w:rsid w:val="001342C4"/>
    <w:rsid w:val="0013613D"/>
    <w:rsid w:val="001403BF"/>
    <w:rsid w:val="001406DD"/>
    <w:rsid w:val="0014185C"/>
    <w:rsid w:val="001418CC"/>
    <w:rsid w:val="00142AC1"/>
    <w:rsid w:val="00144B9F"/>
    <w:rsid w:val="00145776"/>
    <w:rsid w:val="001460D8"/>
    <w:rsid w:val="00146A63"/>
    <w:rsid w:val="00146E92"/>
    <w:rsid w:val="00146EAA"/>
    <w:rsid w:val="00146F33"/>
    <w:rsid w:val="0014738D"/>
    <w:rsid w:val="00147C10"/>
    <w:rsid w:val="00147CCF"/>
    <w:rsid w:val="00147F17"/>
    <w:rsid w:val="00150270"/>
    <w:rsid w:val="00150803"/>
    <w:rsid w:val="001518D8"/>
    <w:rsid w:val="00152160"/>
    <w:rsid w:val="001521A4"/>
    <w:rsid w:val="00152D25"/>
    <w:rsid w:val="00152DF4"/>
    <w:rsid w:val="00154284"/>
    <w:rsid w:val="00154655"/>
    <w:rsid w:val="00155357"/>
    <w:rsid w:val="00155D35"/>
    <w:rsid w:val="00155D7E"/>
    <w:rsid w:val="00156CE9"/>
    <w:rsid w:val="00156D9F"/>
    <w:rsid w:val="001611D1"/>
    <w:rsid w:val="001616C1"/>
    <w:rsid w:val="001624CD"/>
    <w:rsid w:val="0016250C"/>
    <w:rsid w:val="001636EF"/>
    <w:rsid w:val="00163757"/>
    <w:rsid w:val="00165086"/>
    <w:rsid w:val="00165C8E"/>
    <w:rsid w:val="00165D0F"/>
    <w:rsid w:val="001664F0"/>
    <w:rsid w:val="00166792"/>
    <w:rsid w:val="0016746C"/>
    <w:rsid w:val="001677A5"/>
    <w:rsid w:val="00167C14"/>
    <w:rsid w:val="00167D61"/>
    <w:rsid w:val="00167E61"/>
    <w:rsid w:val="001702EA"/>
    <w:rsid w:val="0017037D"/>
    <w:rsid w:val="00170DF5"/>
    <w:rsid w:val="00171DD7"/>
    <w:rsid w:val="00171DDB"/>
    <w:rsid w:val="00174304"/>
    <w:rsid w:val="00174472"/>
    <w:rsid w:val="001749AB"/>
    <w:rsid w:val="001753ED"/>
    <w:rsid w:val="00175536"/>
    <w:rsid w:val="00175D77"/>
    <w:rsid w:val="001779B6"/>
    <w:rsid w:val="0018030D"/>
    <w:rsid w:val="0018035E"/>
    <w:rsid w:val="00182F25"/>
    <w:rsid w:val="00183F1B"/>
    <w:rsid w:val="00186CE1"/>
    <w:rsid w:val="00187088"/>
    <w:rsid w:val="00192FA7"/>
    <w:rsid w:val="00193FF2"/>
    <w:rsid w:val="0019578B"/>
    <w:rsid w:val="00197609"/>
    <w:rsid w:val="001A1B50"/>
    <w:rsid w:val="001A2021"/>
    <w:rsid w:val="001A20D7"/>
    <w:rsid w:val="001B143D"/>
    <w:rsid w:val="001B15C1"/>
    <w:rsid w:val="001B3B70"/>
    <w:rsid w:val="001B474E"/>
    <w:rsid w:val="001B531A"/>
    <w:rsid w:val="001B551C"/>
    <w:rsid w:val="001B5FEC"/>
    <w:rsid w:val="001C01FF"/>
    <w:rsid w:val="001C1707"/>
    <w:rsid w:val="001C2C9F"/>
    <w:rsid w:val="001C3987"/>
    <w:rsid w:val="001C55AC"/>
    <w:rsid w:val="001C56FD"/>
    <w:rsid w:val="001C6B3F"/>
    <w:rsid w:val="001C72EC"/>
    <w:rsid w:val="001D3887"/>
    <w:rsid w:val="001D3AE4"/>
    <w:rsid w:val="001D4994"/>
    <w:rsid w:val="001D7D8B"/>
    <w:rsid w:val="001E203B"/>
    <w:rsid w:val="001E25A4"/>
    <w:rsid w:val="001E26DD"/>
    <w:rsid w:val="001E3EB3"/>
    <w:rsid w:val="001E3FAE"/>
    <w:rsid w:val="001E5BAC"/>
    <w:rsid w:val="001E613E"/>
    <w:rsid w:val="001E6533"/>
    <w:rsid w:val="001E76E8"/>
    <w:rsid w:val="001F0272"/>
    <w:rsid w:val="001F07A0"/>
    <w:rsid w:val="001F1550"/>
    <w:rsid w:val="001F25BC"/>
    <w:rsid w:val="001F40B7"/>
    <w:rsid w:val="001F450C"/>
    <w:rsid w:val="001F4730"/>
    <w:rsid w:val="001F50F8"/>
    <w:rsid w:val="001F6EBF"/>
    <w:rsid w:val="00200078"/>
    <w:rsid w:val="002003D4"/>
    <w:rsid w:val="002011CE"/>
    <w:rsid w:val="002027B1"/>
    <w:rsid w:val="0020345B"/>
    <w:rsid w:val="00203D59"/>
    <w:rsid w:val="00204BF4"/>
    <w:rsid w:val="00204D09"/>
    <w:rsid w:val="002061E2"/>
    <w:rsid w:val="00206C02"/>
    <w:rsid w:val="002078AC"/>
    <w:rsid w:val="00207DCE"/>
    <w:rsid w:val="00210803"/>
    <w:rsid w:val="002109FA"/>
    <w:rsid w:val="00212528"/>
    <w:rsid w:val="00214E22"/>
    <w:rsid w:val="00214EDC"/>
    <w:rsid w:val="002168A5"/>
    <w:rsid w:val="00217CBC"/>
    <w:rsid w:val="00222320"/>
    <w:rsid w:val="00223286"/>
    <w:rsid w:val="002246B4"/>
    <w:rsid w:val="00224A2D"/>
    <w:rsid w:val="00225A77"/>
    <w:rsid w:val="002271AB"/>
    <w:rsid w:val="00227718"/>
    <w:rsid w:val="00227E13"/>
    <w:rsid w:val="00233800"/>
    <w:rsid w:val="00234AD4"/>
    <w:rsid w:val="0023533B"/>
    <w:rsid w:val="00235463"/>
    <w:rsid w:val="00235F31"/>
    <w:rsid w:val="002365EC"/>
    <w:rsid w:val="002409E6"/>
    <w:rsid w:val="00240F5B"/>
    <w:rsid w:val="00241BC0"/>
    <w:rsid w:val="00243F10"/>
    <w:rsid w:val="002477E3"/>
    <w:rsid w:val="00247896"/>
    <w:rsid w:val="002501F1"/>
    <w:rsid w:val="00250B4B"/>
    <w:rsid w:val="00251593"/>
    <w:rsid w:val="00251D95"/>
    <w:rsid w:val="0025325C"/>
    <w:rsid w:val="00255F88"/>
    <w:rsid w:val="00256D85"/>
    <w:rsid w:val="00257756"/>
    <w:rsid w:val="00261AD3"/>
    <w:rsid w:val="00263CAE"/>
    <w:rsid w:val="002675C7"/>
    <w:rsid w:val="00270D95"/>
    <w:rsid w:val="00270EC3"/>
    <w:rsid w:val="0027235C"/>
    <w:rsid w:val="002728C8"/>
    <w:rsid w:val="0027419A"/>
    <w:rsid w:val="00274B76"/>
    <w:rsid w:val="00275DA7"/>
    <w:rsid w:val="00276054"/>
    <w:rsid w:val="0027695B"/>
    <w:rsid w:val="0027711E"/>
    <w:rsid w:val="002774D7"/>
    <w:rsid w:val="00277864"/>
    <w:rsid w:val="00277FCF"/>
    <w:rsid w:val="0028055F"/>
    <w:rsid w:val="00283943"/>
    <w:rsid w:val="00283D35"/>
    <w:rsid w:val="002857C5"/>
    <w:rsid w:val="002858D2"/>
    <w:rsid w:val="00286349"/>
    <w:rsid w:val="00287949"/>
    <w:rsid w:val="00292D29"/>
    <w:rsid w:val="00293317"/>
    <w:rsid w:val="00293CB4"/>
    <w:rsid w:val="00293DC1"/>
    <w:rsid w:val="002974AE"/>
    <w:rsid w:val="002A2203"/>
    <w:rsid w:val="002A2C10"/>
    <w:rsid w:val="002A488E"/>
    <w:rsid w:val="002A6186"/>
    <w:rsid w:val="002A6D00"/>
    <w:rsid w:val="002A6F0B"/>
    <w:rsid w:val="002B16AE"/>
    <w:rsid w:val="002B1769"/>
    <w:rsid w:val="002B1A83"/>
    <w:rsid w:val="002B1EB0"/>
    <w:rsid w:val="002B4F3C"/>
    <w:rsid w:val="002B50B7"/>
    <w:rsid w:val="002B522D"/>
    <w:rsid w:val="002B533F"/>
    <w:rsid w:val="002B7B52"/>
    <w:rsid w:val="002C01A7"/>
    <w:rsid w:val="002C04BC"/>
    <w:rsid w:val="002C122A"/>
    <w:rsid w:val="002C13F2"/>
    <w:rsid w:val="002C2B3E"/>
    <w:rsid w:val="002C42A9"/>
    <w:rsid w:val="002C4A07"/>
    <w:rsid w:val="002C64A6"/>
    <w:rsid w:val="002C719B"/>
    <w:rsid w:val="002D152F"/>
    <w:rsid w:val="002D56D3"/>
    <w:rsid w:val="002D6040"/>
    <w:rsid w:val="002E404F"/>
    <w:rsid w:val="002E4504"/>
    <w:rsid w:val="002E4AFB"/>
    <w:rsid w:val="002E6403"/>
    <w:rsid w:val="002E6641"/>
    <w:rsid w:val="002E6D6C"/>
    <w:rsid w:val="002E7F9F"/>
    <w:rsid w:val="002F0097"/>
    <w:rsid w:val="002F0B71"/>
    <w:rsid w:val="002F1622"/>
    <w:rsid w:val="002F2380"/>
    <w:rsid w:val="002F2B29"/>
    <w:rsid w:val="002F2D1D"/>
    <w:rsid w:val="002F312D"/>
    <w:rsid w:val="002F42B8"/>
    <w:rsid w:val="002F4700"/>
    <w:rsid w:val="002F477A"/>
    <w:rsid w:val="002F5EF4"/>
    <w:rsid w:val="002F6AF8"/>
    <w:rsid w:val="002F6CAD"/>
    <w:rsid w:val="002F7E39"/>
    <w:rsid w:val="003003AE"/>
    <w:rsid w:val="00300866"/>
    <w:rsid w:val="00300D4E"/>
    <w:rsid w:val="00301A60"/>
    <w:rsid w:val="00305965"/>
    <w:rsid w:val="00306B73"/>
    <w:rsid w:val="003077AE"/>
    <w:rsid w:val="00310278"/>
    <w:rsid w:val="003104AD"/>
    <w:rsid w:val="003128F7"/>
    <w:rsid w:val="00313382"/>
    <w:rsid w:val="0031742E"/>
    <w:rsid w:val="00317513"/>
    <w:rsid w:val="00317A90"/>
    <w:rsid w:val="003208EC"/>
    <w:rsid w:val="003212AF"/>
    <w:rsid w:val="003221C7"/>
    <w:rsid w:val="00322E92"/>
    <w:rsid w:val="003248CA"/>
    <w:rsid w:val="00325090"/>
    <w:rsid w:val="00326A47"/>
    <w:rsid w:val="00327195"/>
    <w:rsid w:val="00327F4D"/>
    <w:rsid w:val="003328B3"/>
    <w:rsid w:val="00332D8E"/>
    <w:rsid w:val="003332C7"/>
    <w:rsid w:val="00333FD2"/>
    <w:rsid w:val="00334BE7"/>
    <w:rsid w:val="00337226"/>
    <w:rsid w:val="003409C6"/>
    <w:rsid w:val="00340A66"/>
    <w:rsid w:val="00342D13"/>
    <w:rsid w:val="00343088"/>
    <w:rsid w:val="003444B8"/>
    <w:rsid w:val="003450EC"/>
    <w:rsid w:val="00346104"/>
    <w:rsid w:val="003462F0"/>
    <w:rsid w:val="003472EE"/>
    <w:rsid w:val="003475CE"/>
    <w:rsid w:val="003501C0"/>
    <w:rsid w:val="00350DD6"/>
    <w:rsid w:val="00353D9A"/>
    <w:rsid w:val="00354A0D"/>
    <w:rsid w:val="003570D0"/>
    <w:rsid w:val="003576A6"/>
    <w:rsid w:val="0036057E"/>
    <w:rsid w:val="003613E9"/>
    <w:rsid w:val="0036278A"/>
    <w:rsid w:val="00362FB1"/>
    <w:rsid w:val="003633E5"/>
    <w:rsid w:val="003639F2"/>
    <w:rsid w:val="00363F6A"/>
    <w:rsid w:val="00364631"/>
    <w:rsid w:val="00364761"/>
    <w:rsid w:val="00364BD1"/>
    <w:rsid w:val="003664D9"/>
    <w:rsid w:val="003674F7"/>
    <w:rsid w:val="00367CDD"/>
    <w:rsid w:val="0037036C"/>
    <w:rsid w:val="00370FAE"/>
    <w:rsid w:val="00372A23"/>
    <w:rsid w:val="00372F78"/>
    <w:rsid w:val="00373328"/>
    <w:rsid w:val="0037379C"/>
    <w:rsid w:val="00374747"/>
    <w:rsid w:val="00375C4E"/>
    <w:rsid w:val="00375C7A"/>
    <w:rsid w:val="00376132"/>
    <w:rsid w:val="00377493"/>
    <w:rsid w:val="003775F9"/>
    <w:rsid w:val="00381D6C"/>
    <w:rsid w:val="00381DA1"/>
    <w:rsid w:val="00382209"/>
    <w:rsid w:val="0038230A"/>
    <w:rsid w:val="003832C0"/>
    <w:rsid w:val="00383A2B"/>
    <w:rsid w:val="003848B7"/>
    <w:rsid w:val="003867A3"/>
    <w:rsid w:val="00386F69"/>
    <w:rsid w:val="00387A83"/>
    <w:rsid w:val="0039395F"/>
    <w:rsid w:val="003950CA"/>
    <w:rsid w:val="00396A4D"/>
    <w:rsid w:val="00396D69"/>
    <w:rsid w:val="003977F0"/>
    <w:rsid w:val="003A18D4"/>
    <w:rsid w:val="003A24B0"/>
    <w:rsid w:val="003A40E4"/>
    <w:rsid w:val="003A5082"/>
    <w:rsid w:val="003A50D8"/>
    <w:rsid w:val="003A6D23"/>
    <w:rsid w:val="003A75D1"/>
    <w:rsid w:val="003A779D"/>
    <w:rsid w:val="003B01B3"/>
    <w:rsid w:val="003B1055"/>
    <w:rsid w:val="003B1721"/>
    <w:rsid w:val="003B23E2"/>
    <w:rsid w:val="003B34A2"/>
    <w:rsid w:val="003B3863"/>
    <w:rsid w:val="003B4670"/>
    <w:rsid w:val="003B57BC"/>
    <w:rsid w:val="003C10B0"/>
    <w:rsid w:val="003C1ED7"/>
    <w:rsid w:val="003C2D92"/>
    <w:rsid w:val="003C3758"/>
    <w:rsid w:val="003C45C8"/>
    <w:rsid w:val="003C7242"/>
    <w:rsid w:val="003D0713"/>
    <w:rsid w:val="003D1BA2"/>
    <w:rsid w:val="003D28CE"/>
    <w:rsid w:val="003D2C4D"/>
    <w:rsid w:val="003D3324"/>
    <w:rsid w:val="003D3B0B"/>
    <w:rsid w:val="003D7794"/>
    <w:rsid w:val="003E3976"/>
    <w:rsid w:val="003E3F6C"/>
    <w:rsid w:val="003E410C"/>
    <w:rsid w:val="003E4BE1"/>
    <w:rsid w:val="003E505C"/>
    <w:rsid w:val="003F084E"/>
    <w:rsid w:val="003F1836"/>
    <w:rsid w:val="003F4307"/>
    <w:rsid w:val="003F56E8"/>
    <w:rsid w:val="003F7A9D"/>
    <w:rsid w:val="004001D3"/>
    <w:rsid w:val="00401875"/>
    <w:rsid w:val="00402341"/>
    <w:rsid w:val="0040543B"/>
    <w:rsid w:val="00406DD2"/>
    <w:rsid w:val="00414092"/>
    <w:rsid w:val="00414892"/>
    <w:rsid w:val="0041565B"/>
    <w:rsid w:val="004168CF"/>
    <w:rsid w:val="004172F7"/>
    <w:rsid w:val="00417E57"/>
    <w:rsid w:val="004214E0"/>
    <w:rsid w:val="00421AFF"/>
    <w:rsid w:val="00423F7D"/>
    <w:rsid w:val="00424B8E"/>
    <w:rsid w:val="00425456"/>
    <w:rsid w:val="00425658"/>
    <w:rsid w:val="00425C9A"/>
    <w:rsid w:val="00425D25"/>
    <w:rsid w:val="004261D8"/>
    <w:rsid w:val="00427C26"/>
    <w:rsid w:val="0043067B"/>
    <w:rsid w:val="004335BB"/>
    <w:rsid w:val="0043416C"/>
    <w:rsid w:val="00435C41"/>
    <w:rsid w:val="00441434"/>
    <w:rsid w:val="00441B77"/>
    <w:rsid w:val="00442D3B"/>
    <w:rsid w:val="00442E11"/>
    <w:rsid w:val="00442FBC"/>
    <w:rsid w:val="0044315D"/>
    <w:rsid w:val="004445CB"/>
    <w:rsid w:val="00444698"/>
    <w:rsid w:val="00444F8D"/>
    <w:rsid w:val="00445D57"/>
    <w:rsid w:val="00446570"/>
    <w:rsid w:val="00446A0C"/>
    <w:rsid w:val="004506FC"/>
    <w:rsid w:val="0045187A"/>
    <w:rsid w:val="004539BF"/>
    <w:rsid w:val="00455161"/>
    <w:rsid w:val="0045532E"/>
    <w:rsid w:val="00456FB9"/>
    <w:rsid w:val="00460260"/>
    <w:rsid w:val="00460E2B"/>
    <w:rsid w:val="00460F40"/>
    <w:rsid w:val="00464692"/>
    <w:rsid w:val="0046622C"/>
    <w:rsid w:val="00466F77"/>
    <w:rsid w:val="004709DD"/>
    <w:rsid w:val="00471E6B"/>
    <w:rsid w:val="00472360"/>
    <w:rsid w:val="00474B86"/>
    <w:rsid w:val="00474C65"/>
    <w:rsid w:val="004762C3"/>
    <w:rsid w:val="00476854"/>
    <w:rsid w:val="00477586"/>
    <w:rsid w:val="00480B36"/>
    <w:rsid w:val="00481A5E"/>
    <w:rsid w:val="004861E6"/>
    <w:rsid w:val="00486420"/>
    <w:rsid w:val="0048659A"/>
    <w:rsid w:val="004871BE"/>
    <w:rsid w:val="00491073"/>
    <w:rsid w:val="0049128F"/>
    <w:rsid w:val="00492F60"/>
    <w:rsid w:val="00494D6E"/>
    <w:rsid w:val="00494F90"/>
    <w:rsid w:val="0049724F"/>
    <w:rsid w:val="00497DD6"/>
    <w:rsid w:val="004A21EE"/>
    <w:rsid w:val="004A2501"/>
    <w:rsid w:val="004A2C6B"/>
    <w:rsid w:val="004A50F4"/>
    <w:rsid w:val="004A77AD"/>
    <w:rsid w:val="004A7A8C"/>
    <w:rsid w:val="004A7D2D"/>
    <w:rsid w:val="004B2041"/>
    <w:rsid w:val="004B27E1"/>
    <w:rsid w:val="004B3AD9"/>
    <w:rsid w:val="004B4BC1"/>
    <w:rsid w:val="004B6456"/>
    <w:rsid w:val="004B6FC7"/>
    <w:rsid w:val="004C1E73"/>
    <w:rsid w:val="004C2758"/>
    <w:rsid w:val="004C529D"/>
    <w:rsid w:val="004C5FDE"/>
    <w:rsid w:val="004C6723"/>
    <w:rsid w:val="004C7C99"/>
    <w:rsid w:val="004C7CCF"/>
    <w:rsid w:val="004D0214"/>
    <w:rsid w:val="004D0DE8"/>
    <w:rsid w:val="004D0FC8"/>
    <w:rsid w:val="004D1AB1"/>
    <w:rsid w:val="004D23BA"/>
    <w:rsid w:val="004D5092"/>
    <w:rsid w:val="004D53C3"/>
    <w:rsid w:val="004D5A13"/>
    <w:rsid w:val="004D5B04"/>
    <w:rsid w:val="004D6E8B"/>
    <w:rsid w:val="004E0491"/>
    <w:rsid w:val="004E129E"/>
    <w:rsid w:val="004E30BE"/>
    <w:rsid w:val="004E3526"/>
    <w:rsid w:val="004E54A2"/>
    <w:rsid w:val="004E6E30"/>
    <w:rsid w:val="004F029A"/>
    <w:rsid w:val="004F19F8"/>
    <w:rsid w:val="004F39F5"/>
    <w:rsid w:val="004F3F26"/>
    <w:rsid w:val="004F413A"/>
    <w:rsid w:val="00500A39"/>
    <w:rsid w:val="00501624"/>
    <w:rsid w:val="00501F20"/>
    <w:rsid w:val="00502359"/>
    <w:rsid w:val="00502515"/>
    <w:rsid w:val="00502ED1"/>
    <w:rsid w:val="0050547A"/>
    <w:rsid w:val="005064D2"/>
    <w:rsid w:val="005065B5"/>
    <w:rsid w:val="005069DE"/>
    <w:rsid w:val="00507F07"/>
    <w:rsid w:val="0051063D"/>
    <w:rsid w:val="00510EB9"/>
    <w:rsid w:val="00511986"/>
    <w:rsid w:val="00511AC1"/>
    <w:rsid w:val="005125C7"/>
    <w:rsid w:val="00513AAA"/>
    <w:rsid w:val="00515385"/>
    <w:rsid w:val="00516A33"/>
    <w:rsid w:val="00516E97"/>
    <w:rsid w:val="005177E6"/>
    <w:rsid w:val="00517B67"/>
    <w:rsid w:val="00520853"/>
    <w:rsid w:val="00522366"/>
    <w:rsid w:val="00523D54"/>
    <w:rsid w:val="005246D5"/>
    <w:rsid w:val="00526C3D"/>
    <w:rsid w:val="0053016A"/>
    <w:rsid w:val="00531B6C"/>
    <w:rsid w:val="0053290F"/>
    <w:rsid w:val="00536912"/>
    <w:rsid w:val="00536C17"/>
    <w:rsid w:val="0053794A"/>
    <w:rsid w:val="00540539"/>
    <w:rsid w:val="005434A1"/>
    <w:rsid w:val="0054350B"/>
    <w:rsid w:val="0054513A"/>
    <w:rsid w:val="00547824"/>
    <w:rsid w:val="005478E4"/>
    <w:rsid w:val="00547D59"/>
    <w:rsid w:val="005502BA"/>
    <w:rsid w:val="005503B2"/>
    <w:rsid w:val="00552683"/>
    <w:rsid w:val="00552CBB"/>
    <w:rsid w:val="00552E00"/>
    <w:rsid w:val="00553440"/>
    <w:rsid w:val="005534F5"/>
    <w:rsid w:val="005539E8"/>
    <w:rsid w:val="00553F79"/>
    <w:rsid w:val="00554951"/>
    <w:rsid w:val="005551E8"/>
    <w:rsid w:val="005555C1"/>
    <w:rsid w:val="0055798E"/>
    <w:rsid w:val="00557C0A"/>
    <w:rsid w:val="00560750"/>
    <w:rsid w:val="005623B6"/>
    <w:rsid w:val="00562D83"/>
    <w:rsid w:val="005631C6"/>
    <w:rsid w:val="00564B5C"/>
    <w:rsid w:val="00571B44"/>
    <w:rsid w:val="0057335C"/>
    <w:rsid w:val="00576392"/>
    <w:rsid w:val="00577FC0"/>
    <w:rsid w:val="005822F9"/>
    <w:rsid w:val="00582CC7"/>
    <w:rsid w:val="005844CB"/>
    <w:rsid w:val="005867AF"/>
    <w:rsid w:val="0058734F"/>
    <w:rsid w:val="00587784"/>
    <w:rsid w:val="00587B4C"/>
    <w:rsid w:val="0059034B"/>
    <w:rsid w:val="00590900"/>
    <w:rsid w:val="00592FA8"/>
    <w:rsid w:val="005935AC"/>
    <w:rsid w:val="00593C6B"/>
    <w:rsid w:val="00596033"/>
    <w:rsid w:val="00596BFD"/>
    <w:rsid w:val="00597EE1"/>
    <w:rsid w:val="005A23D8"/>
    <w:rsid w:val="005A287A"/>
    <w:rsid w:val="005A3372"/>
    <w:rsid w:val="005A3DF8"/>
    <w:rsid w:val="005A49E5"/>
    <w:rsid w:val="005A5FB3"/>
    <w:rsid w:val="005A671C"/>
    <w:rsid w:val="005A67F7"/>
    <w:rsid w:val="005A6F81"/>
    <w:rsid w:val="005B014C"/>
    <w:rsid w:val="005B210B"/>
    <w:rsid w:val="005B3E20"/>
    <w:rsid w:val="005B5718"/>
    <w:rsid w:val="005B6A37"/>
    <w:rsid w:val="005B74AF"/>
    <w:rsid w:val="005C14A0"/>
    <w:rsid w:val="005C3147"/>
    <w:rsid w:val="005C3D78"/>
    <w:rsid w:val="005C3E22"/>
    <w:rsid w:val="005C4026"/>
    <w:rsid w:val="005C4398"/>
    <w:rsid w:val="005C549D"/>
    <w:rsid w:val="005C57DB"/>
    <w:rsid w:val="005C5F25"/>
    <w:rsid w:val="005C669E"/>
    <w:rsid w:val="005C6E55"/>
    <w:rsid w:val="005C7485"/>
    <w:rsid w:val="005D02FC"/>
    <w:rsid w:val="005D06A9"/>
    <w:rsid w:val="005D2290"/>
    <w:rsid w:val="005D2B24"/>
    <w:rsid w:val="005D5A13"/>
    <w:rsid w:val="005D5F13"/>
    <w:rsid w:val="005D6640"/>
    <w:rsid w:val="005D73D2"/>
    <w:rsid w:val="005E07F7"/>
    <w:rsid w:val="005E1172"/>
    <w:rsid w:val="005E27DA"/>
    <w:rsid w:val="005E35DC"/>
    <w:rsid w:val="005E3F67"/>
    <w:rsid w:val="005E6271"/>
    <w:rsid w:val="005F107C"/>
    <w:rsid w:val="005F15EC"/>
    <w:rsid w:val="005F1E11"/>
    <w:rsid w:val="005F29B2"/>
    <w:rsid w:val="005F46F1"/>
    <w:rsid w:val="005F5869"/>
    <w:rsid w:val="005F5A70"/>
    <w:rsid w:val="005F6145"/>
    <w:rsid w:val="005F6EC0"/>
    <w:rsid w:val="005F767D"/>
    <w:rsid w:val="006014F9"/>
    <w:rsid w:val="00601E56"/>
    <w:rsid w:val="00602D2B"/>
    <w:rsid w:val="00605760"/>
    <w:rsid w:val="0060624F"/>
    <w:rsid w:val="0060769D"/>
    <w:rsid w:val="00611367"/>
    <w:rsid w:val="00613427"/>
    <w:rsid w:val="00613CA5"/>
    <w:rsid w:val="00617A17"/>
    <w:rsid w:val="006222D6"/>
    <w:rsid w:val="00623A33"/>
    <w:rsid w:val="006241C4"/>
    <w:rsid w:val="00624408"/>
    <w:rsid w:val="00624735"/>
    <w:rsid w:val="00625B83"/>
    <w:rsid w:val="00630ADB"/>
    <w:rsid w:val="00631E7D"/>
    <w:rsid w:val="006324DB"/>
    <w:rsid w:val="0063361F"/>
    <w:rsid w:val="00633843"/>
    <w:rsid w:val="0063430C"/>
    <w:rsid w:val="00635071"/>
    <w:rsid w:val="006357B3"/>
    <w:rsid w:val="00637935"/>
    <w:rsid w:val="00637E73"/>
    <w:rsid w:val="00640290"/>
    <w:rsid w:val="0064111B"/>
    <w:rsid w:val="006423CD"/>
    <w:rsid w:val="0064465D"/>
    <w:rsid w:val="00644DCB"/>
    <w:rsid w:val="00646E9A"/>
    <w:rsid w:val="006473CF"/>
    <w:rsid w:val="00650032"/>
    <w:rsid w:val="00650E1D"/>
    <w:rsid w:val="00650E73"/>
    <w:rsid w:val="006517AB"/>
    <w:rsid w:val="00654099"/>
    <w:rsid w:val="006549AE"/>
    <w:rsid w:val="00655329"/>
    <w:rsid w:val="00656E1E"/>
    <w:rsid w:val="00657357"/>
    <w:rsid w:val="00657AC6"/>
    <w:rsid w:val="00661EE1"/>
    <w:rsid w:val="00663260"/>
    <w:rsid w:val="0066343C"/>
    <w:rsid w:val="006637C9"/>
    <w:rsid w:val="00664CFB"/>
    <w:rsid w:val="0066551D"/>
    <w:rsid w:val="00667C6B"/>
    <w:rsid w:val="006700D5"/>
    <w:rsid w:val="0067086B"/>
    <w:rsid w:val="006708A0"/>
    <w:rsid w:val="00670962"/>
    <w:rsid w:val="00671092"/>
    <w:rsid w:val="0067112C"/>
    <w:rsid w:val="00671983"/>
    <w:rsid w:val="006755BD"/>
    <w:rsid w:val="00675A3B"/>
    <w:rsid w:val="00675FE9"/>
    <w:rsid w:val="00676DC4"/>
    <w:rsid w:val="0068167D"/>
    <w:rsid w:val="0068320E"/>
    <w:rsid w:val="00683B29"/>
    <w:rsid w:val="00685FA9"/>
    <w:rsid w:val="00686B0A"/>
    <w:rsid w:val="00686C16"/>
    <w:rsid w:val="00686DA5"/>
    <w:rsid w:val="00687645"/>
    <w:rsid w:val="00690220"/>
    <w:rsid w:val="006912E0"/>
    <w:rsid w:val="0069261F"/>
    <w:rsid w:val="006A30CC"/>
    <w:rsid w:val="006A3766"/>
    <w:rsid w:val="006A3DC4"/>
    <w:rsid w:val="006A423F"/>
    <w:rsid w:val="006A47CF"/>
    <w:rsid w:val="006A4CBA"/>
    <w:rsid w:val="006A637E"/>
    <w:rsid w:val="006A6BB2"/>
    <w:rsid w:val="006A7457"/>
    <w:rsid w:val="006B1207"/>
    <w:rsid w:val="006B2679"/>
    <w:rsid w:val="006B3B25"/>
    <w:rsid w:val="006B4459"/>
    <w:rsid w:val="006C109B"/>
    <w:rsid w:val="006C25C3"/>
    <w:rsid w:val="006C2D64"/>
    <w:rsid w:val="006C3A46"/>
    <w:rsid w:val="006C417D"/>
    <w:rsid w:val="006C5763"/>
    <w:rsid w:val="006C5D0C"/>
    <w:rsid w:val="006C693C"/>
    <w:rsid w:val="006C6A2F"/>
    <w:rsid w:val="006C6D9F"/>
    <w:rsid w:val="006D018A"/>
    <w:rsid w:val="006D272E"/>
    <w:rsid w:val="006D3D39"/>
    <w:rsid w:val="006D5BE0"/>
    <w:rsid w:val="006D5DB3"/>
    <w:rsid w:val="006D60A0"/>
    <w:rsid w:val="006D60B8"/>
    <w:rsid w:val="006D6D08"/>
    <w:rsid w:val="006E064A"/>
    <w:rsid w:val="006E0C27"/>
    <w:rsid w:val="006E2D4E"/>
    <w:rsid w:val="006E6820"/>
    <w:rsid w:val="006F0B3A"/>
    <w:rsid w:val="006F0C2E"/>
    <w:rsid w:val="006F14CC"/>
    <w:rsid w:val="006F154E"/>
    <w:rsid w:val="006F15F9"/>
    <w:rsid w:val="006F1D08"/>
    <w:rsid w:val="006F1F0B"/>
    <w:rsid w:val="006F3975"/>
    <w:rsid w:val="006F3E0D"/>
    <w:rsid w:val="006F485D"/>
    <w:rsid w:val="006F5C16"/>
    <w:rsid w:val="006F6DBB"/>
    <w:rsid w:val="00701551"/>
    <w:rsid w:val="00704034"/>
    <w:rsid w:val="0070434F"/>
    <w:rsid w:val="007062E5"/>
    <w:rsid w:val="00711228"/>
    <w:rsid w:val="007112A0"/>
    <w:rsid w:val="00713CB9"/>
    <w:rsid w:val="00714D68"/>
    <w:rsid w:val="007153E1"/>
    <w:rsid w:val="00715463"/>
    <w:rsid w:val="00717F21"/>
    <w:rsid w:val="007232FB"/>
    <w:rsid w:val="00723FC2"/>
    <w:rsid w:val="00725A5F"/>
    <w:rsid w:val="00727185"/>
    <w:rsid w:val="00727D89"/>
    <w:rsid w:val="00730EB4"/>
    <w:rsid w:val="0073403F"/>
    <w:rsid w:val="007347E1"/>
    <w:rsid w:val="00734E73"/>
    <w:rsid w:val="007371A0"/>
    <w:rsid w:val="0073767E"/>
    <w:rsid w:val="00741529"/>
    <w:rsid w:val="00741B68"/>
    <w:rsid w:val="00742A9A"/>
    <w:rsid w:val="0074444B"/>
    <w:rsid w:val="0074503C"/>
    <w:rsid w:val="00753BA8"/>
    <w:rsid w:val="00754A55"/>
    <w:rsid w:val="00755531"/>
    <w:rsid w:val="00755D76"/>
    <w:rsid w:val="00756012"/>
    <w:rsid w:val="00757099"/>
    <w:rsid w:val="00761BD9"/>
    <w:rsid w:val="00761E19"/>
    <w:rsid w:val="007639D1"/>
    <w:rsid w:val="00764575"/>
    <w:rsid w:val="007650DD"/>
    <w:rsid w:val="007656F2"/>
    <w:rsid w:val="0076601A"/>
    <w:rsid w:val="00766B83"/>
    <w:rsid w:val="0076789C"/>
    <w:rsid w:val="00770724"/>
    <w:rsid w:val="00772980"/>
    <w:rsid w:val="00774FED"/>
    <w:rsid w:val="007762BA"/>
    <w:rsid w:val="00780D21"/>
    <w:rsid w:val="00782596"/>
    <w:rsid w:val="007840D4"/>
    <w:rsid w:val="007844AE"/>
    <w:rsid w:val="00784988"/>
    <w:rsid w:val="00784B61"/>
    <w:rsid w:val="00786C2F"/>
    <w:rsid w:val="00787C1D"/>
    <w:rsid w:val="007907CE"/>
    <w:rsid w:val="00792D3A"/>
    <w:rsid w:val="00795F68"/>
    <w:rsid w:val="0079622D"/>
    <w:rsid w:val="00797B76"/>
    <w:rsid w:val="00797C1E"/>
    <w:rsid w:val="007A18D6"/>
    <w:rsid w:val="007A2699"/>
    <w:rsid w:val="007A26BB"/>
    <w:rsid w:val="007A26CF"/>
    <w:rsid w:val="007A2DB8"/>
    <w:rsid w:val="007A3C61"/>
    <w:rsid w:val="007A3CCA"/>
    <w:rsid w:val="007A3D98"/>
    <w:rsid w:val="007A54F5"/>
    <w:rsid w:val="007A5EDD"/>
    <w:rsid w:val="007B0972"/>
    <w:rsid w:val="007B1025"/>
    <w:rsid w:val="007B1D68"/>
    <w:rsid w:val="007B2309"/>
    <w:rsid w:val="007B34CD"/>
    <w:rsid w:val="007B3545"/>
    <w:rsid w:val="007C0B0A"/>
    <w:rsid w:val="007C0E35"/>
    <w:rsid w:val="007C1F66"/>
    <w:rsid w:val="007C252B"/>
    <w:rsid w:val="007C33FC"/>
    <w:rsid w:val="007C40D8"/>
    <w:rsid w:val="007C48FB"/>
    <w:rsid w:val="007C5336"/>
    <w:rsid w:val="007C5E27"/>
    <w:rsid w:val="007C7456"/>
    <w:rsid w:val="007D03ED"/>
    <w:rsid w:val="007D0F3E"/>
    <w:rsid w:val="007D16A2"/>
    <w:rsid w:val="007D1996"/>
    <w:rsid w:val="007D62A0"/>
    <w:rsid w:val="007E01E7"/>
    <w:rsid w:val="007E0F4A"/>
    <w:rsid w:val="007E1C5B"/>
    <w:rsid w:val="007E30C7"/>
    <w:rsid w:val="007E3671"/>
    <w:rsid w:val="007E471E"/>
    <w:rsid w:val="007E60D6"/>
    <w:rsid w:val="007E7493"/>
    <w:rsid w:val="007E76F7"/>
    <w:rsid w:val="007E77C0"/>
    <w:rsid w:val="007E7F0C"/>
    <w:rsid w:val="007F0A93"/>
    <w:rsid w:val="007F17B8"/>
    <w:rsid w:val="007F22C1"/>
    <w:rsid w:val="007F2656"/>
    <w:rsid w:val="007F2B5A"/>
    <w:rsid w:val="007F4AE6"/>
    <w:rsid w:val="007F54B2"/>
    <w:rsid w:val="007F5F29"/>
    <w:rsid w:val="007F6347"/>
    <w:rsid w:val="007F6C05"/>
    <w:rsid w:val="007F76A3"/>
    <w:rsid w:val="008005A4"/>
    <w:rsid w:val="00802B3A"/>
    <w:rsid w:val="0080377D"/>
    <w:rsid w:val="008046DB"/>
    <w:rsid w:val="0080523D"/>
    <w:rsid w:val="00805937"/>
    <w:rsid w:val="00807055"/>
    <w:rsid w:val="0081081F"/>
    <w:rsid w:val="00810A95"/>
    <w:rsid w:val="008117AD"/>
    <w:rsid w:val="0081265C"/>
    <w:rsid w:val="00814073"/>
    <w:rsid w:val="008152E9"/>
    <w:rsid w:val="0081680D"/>
    <w:rsid w:val="00816A17"/>
    <w:rsid w:val="008175CD"/>
    <w:rsid w:val="00817B66"/>
    <w:rsid w:val="00820ED7"/>
    <w:rsid w:val="008226C7"/>
    <w:rsid w:val="00824A28"/>
    <w:rsid w:val="0082776D"/>
    <w:rsid w:val="00830312"/>
    <w:rsid w:val="00831C3E"/>
    <w:rsid w:val="00831E75"/>
    <w:rsid w:val="00832A7F"/>
    <w:rsid w:val="00833198"/>
    <w:rsid w:val="008335A9"/>
    <w:rsid w:val="0083471F"/>
    <w:rsid w:val="008371FC"/>
    <w:rsid w:val="008400C6"/>
    <w:rsid w:val="00842339"/>
    <w:rsid w:val="008453DF"/>
    <w:rsid w:val="008458CD"/>
    <w:rsid w:val="00846871"/>
    <w:rsid w:val="00851567"/>
    <w:rsid w:val="0085236D"/>
    <w:rsid w:val="00852649"/>
    <w:rsid w:val="0085558A"/>
    <w:rsid w:val="00856CEF"/>
    <w:rsid w:val="00856E73"/>
    <w:rsid w:val="00857DA9"/>
    <w:rsid w:val="00857E15"/>
    <w:rsid w:val="00865083"/>
    <w:rsid w:val="008657FD"/>
    <w:rsid w:val="008708D1"/>
    <w:rsid w:val="00873A7E"/>
    <w:rsid w:val="00873C66"/>
    <w:rsid w:val="00873E46"/>
    <w:rsid w:val="008748A3"/>
    <w:rsid w:val="00874B41"/>
    <w:rsid w:val="00874EB0"/>
    <w:rsid w:val="00875A8E"/>
    <w:rsid w:val="00876CD5"/>
    <w:rsid w:val="0088133F"/>
    <w:rsid w:val="00881396"/>
    <w:rsid w:val="00881F67"/>
    <w:rsid w:val="0088267E"/>
    <w:rsid w:val="00884E1A"/>
    <w:rsid w:val="00885EBC"/>
    <w:rsid w:val="00890FF9"/>
    <w:rsid w:val="00891C75"/>
    <w:rsid w:val="00892450"/>
    <w:rsid w:val="00893106"/>
    <w:rsid w:val="00893948"/>
    <w:rsid w:val="008944FF"/>
    <w:rsid w:val="0089684F"/>
    <w:rsid w:val="00897B55"/>
    <w:rsid w:val="00897B69"/>
    <w:rsid w:val="008A09C3"/>
    <w:rsid w:val="008A1612"/>
    <w:rsid w:val="008A1CAC"/>
    <w:rsid w:val="008A28F1"/>
    <w:rsid w:val="008A34A9"/>
    <w:rsid w:val="008A41AD"/>
    <w:rsid w:val="008A43C9"/>
    <w:rsid w:val="008A5115"/>
    <w:rsid w:val="008A5505"/>
    <w:rsid w:val="008A5AFC"/>
    <w:rsid w:val="008A5C4D"/>
    <w:rsid w:val="008A680E"/>
    <w:rsid w:val="008A760E"/>
    <w:rsid w:val="008B08A6"/>
    <w:rsid w:val="008B1D68"/>
    <w:rsid w:val="008B2A29"/>
    <w:rsid w:val="008B460C"/>
    <w:rsid w:val="008B6FA2"/>
    <w:rsid w:val="008C02F3"/>
    <w:rsid w:val="008C0383"/>
    <w:rsid w:val="008C0ACE"/>
    <w:rsid w:val="008C1593"/>
    <w:rsid w:val="008C2661"/>
    <w:rsid w:val="008C4507"/>
    <w:rsid w:val="008C666D"/>
    <w:rsid w:val="008D0973"/>
    <w:rsid w:val="008D2F54"/>
    <w:rsid w:val="008D3B26"/>
    <w:rsid w:val="008D4054"/>
    <w:rsid w:val="008D5E0F"/>
    <w:rsid w:val="008E047A"/>
    <w:rsid w:val="008E138D"/>
    <w:rsid w:val="008E1DF0"/>
    <w:rsid w:val="008E2CFD"/>
    <w:rsid w:val="008E4FE9"/>
    <w:rsid w:val="008E512F"/>
    <w:rsid w:val="008E603F"/>
    <w:rsid w:val="008F0453"/>
    <w:rsid w:val="008F10B7"/>
    <w:rsid w:val="008F3F86"/>
    <w:rsid w:val="008F45AB"/>
    <w:rsid w:val="008F59C8"/>
    <w:rsid w:val="008F790C"/>
    <w:rsid w:val="00901F2E"/>
    <w:rsid w:val="009025A3"/>
    <w:rsid w:val="0090394F"/>
    <w:rsid w:val="009039A9"/>
    <w:rsid w:val="00904997"/>
    <w:rsid w:val="00905D99"/>
    <w:rsid w:val="0090675A"/>
    <w:rsid w:val="009068E6"/>
    <w:rsid w:val="00911ACF"/>
    <w:rsid w:val="00911E5D"/>
    <w:rsid w:val="00913342"/>
    <w:rsid w:val="00913414"/>
    <w:rsid w:val="009137B4"/>
    <w:rsid w:val="00913EEB"/>
    <w:rsid w:val="00915808"/>
    <w:rsid w:val="00916E1D"/>
    <w:rsid w:val="00917172"/>
    <w:rsid w:val="0091718F"/>
    <w:rsid w:val="00923985"/>
    <w:rsid w:val="00923BA7"/>
    <w:rsid w:val="00924BAC"/>
    <w:rsid w:val="00927516"/>
    <w:rsid w:val="00927892"/>
    <w:rsid w:val="00931E84"/>
    <w:rsid w:val="0093614A"/>
    <w:rsid w:val="00936DC6"/>
    <w:rsid w:val="00941039"/>
    <w:rsid w:val="00941457"/>
    <w:rsid w:val="009422FD"/>
    <w:rsid w:val="00942F52"/>
    <w:rsid w:val="00944FC7"/>
    <w:rsid w:val="00946542"/>
    <w:rsid w:val="00946922"/>
    <w:rsid w:val="00946A5E"/>
    <w:rsid w:val="009470C7"/>
    <w:rsid w:val="009479BC"/>
    <w:rsid w:val="00953A07"/>
    <w:rsid w:val="00953EFB"/>
    <w:rsid w:val="00953FB9"/>
    <w:rsid w:val="0095441B"/>
    <w:rsid w:val="00954844"/>
    <w:rsid w:val="00954D7D"/>
    <w:rsid w:val="009567A8"/>
    <w:rsid w:val="009604A7"/>
    <w:rsid w:val="009610B1"/>
    <w:rsid w:val="00962154"/>
    <w:rsid w:val="009621A0"/>
    <w:rsid w:val="00963197"/>
    <w:rsid w:val="0096370E"/>
    <w:rsid w:val="00963AA0"/>
    <w:rsid w:val="009651CD"/>
    <w:rsid w:val="0096599E"/>
    <w:rsid w:val="00965C43"/>
    <w:rsid w:val="00965DE0"/>
    <w:rsid w:val="0096676C"/>
    <w:rsid w:val="00970A41"/>
    <w:rsid w:val="00970C62"/>
    <w:rsid w:val="009718F8"/>
    <w:rsid w:val="00972156"/>
    <w:rsid w:val="00972EB8"/>
    <w:rsid w:val="00973C1D"/>
    <w:rsid w:val="009753B3"/>
    <w:rsid w:val="0097652A"/>
    <w:rsid w:val="009765D0"/>
    <w:rsid w:val="00976B03"/>
    <w:rsid w:val="0097771E"/>
    <w:rsid w:val="00977B44"/>
    <w:rsid w:val="00977F4D"/>
    <w:rsid w:val="00980739"/>
    <w:rsid w:val="00981310"/>
    <w:rsid w:val="00981ECB"/>
    <w:rsid w:val="00982291"/>
    <w:rsid w:val="00982FA4"/>
    <w:rsid w:val="00983253"/>
    <w:rsid w:val="00985314"/>
    <w:rsid w:val="0098575D"/>
    <w:rsid w:val="00987F6A"/>
    <w:rsid w:val="00990DC5"/>
    <w:rsid w:val="009920A7"/>
    <w:rsid w:val="00993A69"/>
    <w:rsid w:val="00993AB3"/>
    <w:rsid w:val="009958DE"/>
    <w:rsid w:val="009A0825"/>
    <w:rsid w:val="009A1E4C"/>
    <w:rsid w:val="009A276B"/>
    <w:rsid w:val="009A2865"/>
    <w:rsid w:val="009A2C7B"/>
    <w:rsid w:val="009A75EA"/>
    <w:rsid w:val="009B30F5"/>
    <w:rsid w:val="009B3208"/>
    <w:rsid w:val="009B43EA"/>
    <w:rsid w:val="009B46AD"/>
    <w:rsid w:val="009B558A"/>
    <w:rsid w:val="009B696B"/>
    <w:rsid w:val="009C0573"/>
    <w:rsid w:val="009C1FAA"/>
    <w:rsid w:val="009C2C51"/>
    <w:rsid w:val="009C2EAD"/>
    <w:rsid w:val="009C3193"/>
    <w:rsid w:val="009C4C0E"/>
    <w:rsid w:val="009D18B0"/>
    <w:rsid w:val="009D1B1A"/>
    <w:rsid w:val="009D28F5"/>
    <w:rsid w:val="009D450E"/>
    <w:rsid w:val="009D474E"/>
    <w:rsid w:val="009D6835"/>
    <w:rsid w:val="009D73F0"/>
    <w:rsid w:val="009E0CF4"/>
    <w:rsid w:val="009E2011"/>
    <w:rsid w:val="009E2ED0"/>
    <w:rsid w:val="009E4AA4"/>
    <w:rsid w:val="009E4F3B"/>
    <w:rsid w:val="009E56FC"/>
    <w:rsid w:val="009E7954"/>
    <w:rsid w:val="009E7C32"/>
    <w:rsid w:val="009F0AD4"/>
    <w:rsid w:val="009F0E69"/>
    <w:rsid w:val="009F1175"/>
    <w:rsid w:val="009F16C7"/>
    <w:rsid w:val="009F233E"/>
    <w:rsid w:val="009F2548"/>
    <w:rsid w:val="009F35E8"/>
    <w:rsid w:val="009F4EF1"/>
    <w:rsid w:val="009F4F66"/>
    <w:rsid w:val="009F6BF3"/>
    <w:rsid w:val="009F7A0B"/>
    <w:rsid w:val="009F7ADA"/>
    <w:rsid w:val="00A024A9"/>
    <w:rsid w:val="00A04F36"/>
    <w:rsid w:val="00A06295"/>
    <w:rsid w:val="00A06778"/>
    <w:rsid w:val="00A06B3B"/>
    <w:rsid w:val="00A10385"/>
    <w:rsid w:val="00A1062B"/>
    <w:rsid w:val="00A12D37"/>
    <w:rsid w:val="00A143EA"/>
    <w:rsid w:val="00A156CB"/>
    <w:rsid w:val="00A15F80"/>
    <w:rsid w:val="00A168E9"/>
    <w:rsid w:val="00A2258C"/>
    <w:rsid w:val="00A225B6"/>
    <w:rsid w:val="00A22E94"/>
    <w:rsid w:val="00A25028"/>
    <w:rsid w:val="00A2552F"/>
    <w:rsid w:val="00A25F25"/>
    <w:rsid w:val="00A26376"/>
    <w:rsid w:val="00A26810"/>
    <w:rsid w:val="00A26E26"/>
    <w:rsid w:val="00A2795E"/>
    <w:rsid w:val="00A30D15"/>
    <w:rsid w:val="00A30E5E"/>
    <w:rsid w:val="00A316C9"/>
    <w:rsid w:val="00A32D63"/>
    <w:rsid w:val="00A34E9F"/>
    <w:rsid w:val="00A362A0"/>
    <w:rsid w:val="00A36703"/>
    <w:rsid w:val="00A36A1F"/>
    <w:rsid w:val="00A37643"/>
    <w:rsid w:val="00A37D1C"/>
    <w:rsid w:val="00A4053D"/>
    <w:rsid w:val="00A40765"/>
    <w:rsid w:val="00A429EA"/>
    <w:rsid w:val="00A42A92"/>
    <w:rsid w:val="00A44520"/>
    <w:rsid w:val="00A44AF7"/>
    <w:rsid w:val="00A45300"/>
    <w:rsid w:val="00A4562A"/>
    <w:rsid w:val="00A458B6"/>
    <w:rsid w:val="00A45A10"/>
    <w:rsid w:val="00A46A4B"/>
    <w:rsid w:val="00A47FCE"/>
    <w:rsid w:val="00A51324"/>
    <w:rsid w:val="00A52AFB"/>
    <w:rsid w:val="00A53047"/>
    <w:rsid w:val="00A54F3C"/>
    <w:rsid w:val="00A54FB5"/>
    <w:rsid w:val="00A5573C"/>
    <w:rsid w:val="00A55FD6"/>
    <w:rsid w:val="00A565EB"/>
    <w:rsid w:val="00A60A9A"/>
    <w:rsid w:val="00A60D05"/>
    <w:rsid w:val="00A61126"/>
    <w:rsid w:val="00A6245A"/>
    <w:rsid w:val="00A6344F"/>
    <w:rsid w:val="00A63CE2"/>
    <w:rsid w:val="00A65881"/>
    <w:rsid w:val="00A7067C"/>
    <w:rsid w:val="00A712AD"/>
    <w:rsid w:val="00A73180"/>
    <w:rsid w:val="00A763C5"/>
    <w:rsid w:val="00A81532"/>
    <w:rsid w:val="00A81B3D"/>
    <w:rsid w:val="00A81EB6"/>
    <w:rsid w:val="00A81F2E"/>
    <w:rsid w:val="00A826FA"/>
    <w:rsid w:val="00A82D2D"/>
    <w:rsid w:val="00A83C4B"/>
    <w:rsid w:val="00A84AB3"/>
    <w:rsid w:val="00A84B86"/>
    <w:rsid w:val="00A851A6"/>
    <w:rsid w:val="00A86D6A"/>
    <w:rsid w:val="00A86DFA"/>
    <w:rsid w:val="00A914CC"/>
    <w:rsid w:val="00A92892"/>
    <w:rsid w:val="00A951F2"/>
    <w:rsid w:val="00A95232"/>
    <w:rsid w:val="00A95A92"/>
    <w:rsid w:val="00A9631D"/>
    <w:rsid w:val="00A970F1"/>
    <w:rsid w:val="00A97E97"/>
    <w:rsid w:val="00AA079C"/>
    <w:rsid w:val="00AA188E"/>
    <w:rsid w:val="00AA1FA2"/>
    <w:rsid w:val="00AA2921"/>
    <w:rsid w:val="00AA2A36"/>
    <w:rsid w:val="00AA3B3C"/>
    <w:rsid w:val="00AA632E"/>
    <w:rsid w:val="00AA7502"/>
    <w:rsid w:val="00AB1F42"/>
    <w:rsid w:val="00AB3B47"/>
    <w:rsid w:val="00AC06F8"/>
    <w:rsid w:val="00AC17A5"/>
    <w:rsid w:val="00AC205B"/>
    <w:rsid w:val="00AC243F"/>
    <w:rsid w:val="00AC247C"/>
    <w:rsid w:val="00AC4002"/>
    <w:rsid w:val="00AC51FC"/>
    <w:rsid w:val="00AC6BB6"/>
    <w:rsid w:val="00AD17FC"/>
    <w:rsid w:val="00AD3298"/>
    <w:rsid w:val="00AD5A3B"/>
    <w:rsid w:val="00AD7182"/>
    <w:rsid w:val="00AD7B0F"/>
    <w:rsid w:val="00AD7C99"/>
    <w:rsid w:val="00AE110C"/>
    <w:rsid w:val="00AE12A0"/>
    <w:rsid w:val="00AE20C0"/>
    <w:rsid w:val="00AE232F"/>
    <w:rsid w:val="00AE3911"/>
    <w:rsid w:val="00AE55FA"/>
    <w:rsid w:val="00AE6253"/>
    <w:rsid w:val="00AE793B"/>
    <w:rsid w:val="00AE7CA2"/>
    <w:rsid w:val="00AF0671"/>
    <w:rsid w:val="00AF0FD1"/>
    <w:rsid w:val="00AF3519"/>
    <w:rsid w:val="00AF3627"/>
    <w:rsid w:val="00AF52DE"/>
    <w:rsid w:val="00AF6F7A"/>
    <w:rsid w:val="00AF719A"/>
    <w:rsid w:val="00B00342"/>
    <w:rsid w:val="00B00431"/>
    <w:rsid w:val="00B01448"/>
    <w:rsid w:val="00B02620"/>
    <w:rsid w:val="00B0263A"/>
    <w:rsid w:val="00B02A62"/>
    <w:rsid w:val="00B03444"/>
    <w:rsid w:val="00B04265"/>
    <w:rsid w:val="00B060B5"/>
    <w:rsid w:val="00B07707"/>
    <w:rsid w:val="00B10AF3"/>
    <w:rsid w:val="00B11835"/>
    <w:rsid w:val="00B127CA"/>
    <w:rsid w:val="00B13F5E"/>
    <w:rsid w:val="00B140BB"/>
    <w:rsid w:val="00B1569B"/>
    <w:rsid w:val="00B15DDC"/>
    <w:rsid w:val="00B15E28"/>
    <w:rsid w:val="00B163BE"/>
    <w:rsid w:val="00B174BE"/>
    <w:rsid w:val="00B2027B"/>
    <w:rsid w:val="00B20807"/>
    <w:rsid w:val="00B22791"/>
    <w:rsid w:val="00B246A5"/>
    <w:rsid w:val="00B262D0"/>
    <w:rsid w:val="00B26B76"/>
    <w:rsid w:val="00B2713F"/>
    <w:rsid w:val="00B27250"/>
    <w:rsid w:val="00B302F3"/>
    <w:rsid w:val="00B30FE0"/>
    <w:rsid w:val="00B3296E"/>
    <w:rsid w:val="00B349BC"/>
    <w:rsid w:val="00B3730C"/>
    <w:rsid w:val="00B379BC"/>
    <w:rsid w:val="00B37D34"/>
    <w:rsid w:val="00B4048C"/>
    <w:rsid w:val="00B413EF"/>
    <w:rsid w:val="00B41796"/>
    <w:rsid w:val="00B41879"/>
    <w:rsid w:val="00B46A06"/>
    <w:rsid w:val="00B51917"/>
    <w:rsid w:val="00B51C62"/>
    <w:rsid w:val="00B56675"/>
    <w:rsid w:val="00B57944"/>
    <w:rsid w:val="00B6008B"/>
    <w:rsid w:val="00B60AD9"/>
    <w:rsid w:val="00B62547"/>
    <w:rsid w:val="00B637D1"/>
    <w:rsid w:val="00B6388C"/>
    <w:rsid w:val="00B644BB"/>
    <w:rsid w:val="00B66B4A"/>
    <w:rsid w:val="00B67029"/>
    <w:rsid w:val="00B7157E"/>
    <w:rsid w:val="00B71AF9"/>
    <w:rsid w:val="00B72A85"/>
    <w:rsid w:val="00B731B3"/>
    <w:rsid w:val="00B7341D"/>
    <w:rsid w:val="00B73489"/>
    <w:rsid w:val="00B73E06"/>
    <w:rsid w:val="00B74569"/>
    <w:rsid w:val="00B74635"/>
    <w:rsid w:val="00B74F5F"/>
    <w:rsid w:val="00B7554D"/>
    <w:rsid w:val="00B75B7F"/>
    <w:rsid w:val="00B76203"/>
    <w:rsid w:val="00B77B02"/>
    <w:rsid w:val="00B77FC9"/>
    <w:rsid w:val="00B801EA"/>
    <w:rsid w:val="00B81C08"/>
    <w:rsid w:val="00B82B01"/>
    <w:rsid w:val="00B91BD4"/>
    <w:rsid w:val="00B91F68"/>
    <w:rsid w:val="00B934C1"/>
    <w:rsid w:val="00B93CCC"/>
    <w:rsid w:val="00B95370"/>
    <w:rsid w:val="00B95EC2"/>
    <w:rsid w:val="00B95EF5"/>
    <w:rsid w:val="00B95F26"/>
    <w:rsid w:val="00B9630C"/>
    <w:rsid w:val="00B967DF"/>
    <w:rsid w:val="00B96F06"/>
    <w:rsid w:val="00B979DC"/>
    <w:rsid w:val="00B97A6A"/>
    <w:rsid w:val="00BA044F"/>
    <w:rsid w:val="00BA12CD"/>
    <w:rsid w:val="00BA3FC7"/>
    <w:rsid w:val="00BA6CBE"/>
    <w:rsid w:val="00BA7C58"/>
    <w:rsid w:val="00BB07F1"/>
    <w:rsid w:val="00BB2CB9"/>
    <w:rsid w:val="00BB3A04"/>
    <w:rsid w:val="00BB3CC7"/>
    <w:rsid w:val="00BB73AB"/>
    <w:rsid w:val="00BC111F"/>
    <w:rsid w:val="00BC2282"/>
    <w:rsid w:val="00BC2CE4"/>
    <w:rsid w:val="00BC2F27"/>
    <w:rsid w:val="00BC4E47"/>
    <w:rsid w:val="00BC5766"/>
    <w:rsid w:val="00BC60B6"/>
    <w:rsid w:val="00BC6A65"/>
    <w:rsid w:val="00BC7E9B"/>
    <w:rsid w:val="00BD0193"/>
    <w:rsid w:val="00BD46DF"/>
    <w:rsid w:val="00BD527B"/>
    <w:rsid w:val="00BD64C9"/>
    <w:rsid w:val="00BD6838"/>
    <w:rsid w:val="00BD6AC7"/>
    <w:rsid w:val="00BE1971"/>
    <w:rsid w:val="00BE23B5"/>
    <w:rsid w:val="00BE29B1"/>
    <w:rsid w:val="00BE598E"/>
    <w:rsid w:val="00BE6035"/>
    <w:rsid w:val="00BE70A9"/>
    <w:rsid w:val="00BE7A87"/>
    <w:rsid w:val="00BF1188"/>
    <w:rsid w:val="00BF1485"/>
    <w:rsid w:val="00BF27FD"/>
    <w:rsid w:val="00BF322D"/>
    <w:rsid w:val="00BF4E18"/>
    <w:rsid w:val="00BF64DE"/>
    <w:rsid w:val="00BF68C8"/>
    <w:rsid w:val="00BF696B"/>
    <w:rsid w:val="00BF7D75"/>
    <w:rsid w:val="00C000FB"/>
    <w:rsid w:val="00C0034C"/>
    <w:rsid w:val="00C00ECB"/>
    <w:rsid w:val="00C010C4"/>
    <w:rsid w:val="00C0120D"/>
    <w:rsid w:val="00C017EB"/>
    <w:rsid w:val="00C01EA3"/>
    <w:rsid w:val="00C054E3"/>
    <w:rsid w:val="00C071F7"/>
    <w:rsid w:val="00C07417"/>
    <w:rsid w:val="00C1138E"/>
    <w:rsid w:val="00C11A30"/>
    <w:rsid w:val="00C11E9B"/>
    <w:rsid w:val="00C11FAB"/>
    <w:rsid w:val="00C1292B"/>
    <w:rsid w:val="00C13842"/>
    <w:rsid w:val="00C152AA"/>
    <w:rsid w:val="00C15754"/>
    <w:rsid w:val="00C166A1"/>
    <w:rsid w:val="00C16892"/>
    <w:rsid w:val="00C174C7"/>
    <w:rsid w:val="00C21803"/>
    <w:rsid w:val="00C23F7B"/>
    <w:rsid w:val="00C24F24"/>
    <w:rsid w:val="00C256D3"/>
    <w:rsid w:val="00C25B79"/>
    <w:rsid w:val="00C261D4"/>
    <w:rsid w:val="00C27409"/>
    <w:rsid w:val="00C30C3B"/>
    <w:rsid w:val="00C30D5F"/>
    <w:rsid w:val="00C316A8"/>
    <w:rsid w:val="00C32438"/>
    <w:rsid w:val="00C33904"/>
    <w:rsid w:val="00C33E2A"/>
    <w:rsid w:val="00C3682A"/>
    <w:rsid w:val="00C40155"/>
    <w:rsid w:val="00C40847"/>
    <w:rsid w:val="00C40C92"/>
    <w:rsid w:val="00C40EAE"/>
    <w:rsid w:val="00C41366"/>
    <w:rsid w:val="00C41387"/>
    <w:rsid w:val="00C4182E"/>
    <w:rsid w:val="00C42A59"/>
    <w:rsid w:val="00C43921"/>
    <w:rsid w:val="00C44BB8"/>
    <w:rsid w:val="00C44CDF"/>
    <w:rsid w:val="00C454DE"/>
    <w:rsid w:val="00C45A6B"/>
    <w:rsid w:val="00C45F3C"/>
    <w:rsid w:val="00C45F8C"/>
    <w:rsid w:val="00C46866"/>
    <w:rsid w:val="00C50BCF"/>
    <w:rsid w:val="00C50DA4"/>
    <w:rsid w:val="00C51956"/>
    <w:rsid w:val="00C521B9"/>
    <w:rsid w:val="00C53B73"/>
    <w:rsid w:val="00C5548E"/>
    <w:rsid w:val="00C55DFF"/>
    <w:rsid w:val="00C5699B"/>
    <w:rsid w:val="00C56DEB"/>
    <w:rsid w:val="00C5721A"/>
    <w:rsid w:val="00C6023C"/>
    <w:rsid w:val="00C62D02"/>
    <w:rsid w:val="00C63CED"/>
    <w:rsid w:val="00C63FCB"/>
    <w:rsid w:val="00C64089"/>
    <w:rsid w:val="00C66318"/>
    <w:rsid w:val="00C6742C"/>
    <w:rsid w:val="00C704DE"/>
    <w:rsid w:val="00C72714"/>
    <w:rsid w:val="00C72A19"/>
    <w:rsid w:val="00C7757C"/>
    <w:rsid w:val="00C77F04"/>
    <w:rsid w:val="00C830FA"/>
    <w:rsid w:val="00C8354D"/>
    <w:rsid w:val="00C83935"/>
    <w:rsid w:val="00C83B46"/>
    <w:rsid w:val="00C8458D"/>
    <w:rsid w:val="00C84A9A"/>
    <w:rsid w:val="00C85028"/>
    <w:rsid w:val="00C85EE4"/>
    <w:rsid w:val="00C86034"/>
    <w:rsid w:val="00C86536"/>
    <w:rsid w:val="00C90DFC"/>
    <w:rsid w:val="00C94524"/>
    <w:rsid w:val="00C9580A"/>
    <w:rsid w:val="00CA0CD3"/>
    <w:rsid w:val="00CA0E3B"/>
    <w:rsid w:val="00CA1398"/>
    <w:rsid w:val="00CA1776"/>
    <w:rsid w:val="00CA1DC5"/>
    <w:rsid w:val="00CA5910"/>
    <w:rsid w:val="00CA5A59"/>
    <w:rsid w:val="00CA6C51"/>
    <w:rsid w:val="00CA795C"/>
    <w:rsid w:val="00CB0654"/>
    <w:rsid w:val="00CB0E95"/>
    <w:rsid w:val="00CB2672"/>
    <w:rsid w:val="00CB3291"/>
    <w:rsid w:val="00CB75DF"/>
    <w:rsid w:val="00CC120B"/>
    <w:rsid w:val="00CC25B2"/>
    <w:rsid w:val="00CC2AD3"/>
    <w:rsid w:val="00CC36CE"/>
    <w:rsid w:val="00CC54D5"/>
    <w:rsid w:val="00CC6618"/>
    <w:rsid w:val="00CC7673"/>
    <w:rsid w:val="00CD3DBA"/>
    <w:rsid w:val="00CD44A2"/>
    <w:rsid w:val="00CD604A"/>
    <w:rsid w:val="00CD7707"/>
    <w:rsid w:val="00CE00B1"/>
    <w:rsid w:val="00CE0662"/>
    <w:rsid w:val="00CE0A95"/>
    <w:rsid w:val="00CE1C33"/>
    <w:rsid w:val="00CE1E78"/>
    <w:rsid w:val="00CE2105"/>
    <w:rsid w:val="00CE41EF"/>
    <w:rsid w:val="00CE4B55"/>
    <w:rsid w:val="00CE4CDC"/>
    <w:rsid w:val="00CE4EB3"/>
    <w:rsid w:val="00CE7111"/>
    <w:rsid w:val="00CE774C"/>
    <w:rsid w:val="00CF0FA5"/>
    <w:rsid w:val="00CF193E"/>
    <w:rsid w:val="00CF3786"/>
    <w:rsid w:val="00CF3868"/>
    <w:rsid w:val="00CF41AB"/>
    <w:rsid w:val="00CF57E7"/>
    <w:rsid w:val="00CF59F8"/>
    <w:rsid w:val="00CF5D39"/>
    <w:rsid w:val="00CF67DD"/>
    <w:rsid w:val="00CF6BD9"/>
    <w:rsid w:val="00CF73EE"/>
    <w:rsid w:val="00CF74F7"/>
    <w:rsid w:val="00D004B8"/>
    <w:rsid w:val="00D0225B"/>
    <w:rsid w:val="00D0227E"/>
    <w:rsid w:val="00D02802"/>
    <w:rsid w:val="00D02852"/>
    <w:rsid w:val="00D02AAA"/>
    <w:rsid w:val="00D046A9"/>
    <w:rsid w:val="00D052F4"/>
    <w:rsid w:val="00D055AD"/>
    <w:rsid w:val="00D05B73"/>
    <w:rsid w:val="00D10704"/>
    <w:rsid w:val="00D10E46"/>
    <w:rsid w:val="00D11973"/>
    <w:rsid w:val="00D127D8"/>
    <w:rsid w:val="00D150DC"/>
    <w:rsid w:val="00D154C3"/>
    <w:rsid w:val="00D155BD"/>
    <w:rsid w:val="00D15DA5"/>
    <w:rsid w:val="00D170A1"/>
    <w:rsid w:val="00D17165"/>
    <w:rsid w:val="00D17CA6"/>
    <w:rsid w:val="00D234A0"/>
    <w:rsid w:val="00D24B32"/>
    <w:rsid w:val="00D27DD4"/>
    <w:rsid w:val="00D313A0"/>
    <w:rsid w:val="00D31A37"/>
    <w:rsid w:val="00D32366"/>
    <w:rsid w:val="00D32BCD"/>
    <w:rsid w:val="00D32E9D"/>
    <w:rsid w:val="00D340E9"/>
    <w:rsid w:val="00D3429C"/>
    <w:rsid w:val="00D344B2"/>
    <w:rsid w:val="00D34D23"/>
    <w:rsid w:val="00D35B93"/>
    <w:rsid w:val="00D369CF"/>
    <w:rsid w:val="00D3734A"/>
    <w:rsid w:val="00D3791D"/>
    <w:rsid w:val="00D37DCB"/>
    <w:rsid w:val="00D40762"/>
    <w:rsid w:val="00D411D0"/>
    <w:rsid w:val="00D42B98"/>
    <w:rsid w:val="00D44BBA"/>
    <w:rsid w:val="00D46216"/>
    <w:rsid w:val="00D46258"/>
    <w:rsid w:val="00D50057"/>
    <w:rsid w:val="00D52360"/>
    <w:rsid w:val="00D53D23"/>
    <w:rsid w:val="00D55943"/>
    <w:rsid w:val="00D57E33"/>
    <w:rsid w:val="00D61761"/>
    <w:rsid w:val="00D620BE"/>
    <w:rsid w:val="00D62604"/>
    <w:rsid w:val="00D63260"/>
    <w:rsid w:val="00D65A1C"/>
    <w:rsid w:val="00D65B63"/>
    <w:rsid w:val="00D6628D"/>
    <w:rsid w:val="00D71B4B"/>
    <w:rsid w:val="00D7211C"/>
    <w:rsid w:val="00D7288F"/>
    <w:rsid w:val="00D73ED6"/>
    <w:rsid w:val="00D752C0"/>
    <w:rsid w:val="00D77974"/>
    <w:rsid w:val="00D822D3"/>
    <w:rsid w:val="00D84047"/>
    <w:rsid w:val="00D85746"/>
    <w:rsid w:val="00D8702B"/>
    <w:rsid w:val="00D87C4E"/>
    <w:rsid w:val="00D9143F"/>
    <w:rsid w:val="00D915BF"/>
    <w:rsid w:val="00D93812"/>
    <w:rsid w:val="00D93E75"/>
    <w:rsid w:val="00D978BB"/>
    <w:rsid w:val="00DA1AE2"/>
    <w:rsid w:val="00DA266E"/>
    <w:rsid w:val="00DA3746"/>
    <w:rsid w:val="00DA3E52"/>
    <w:rsid w:val="00DA4513"/>
    <w:rsid w:val="00DA4995"/>
    <w:rsid w:val="00DA52C0"/>
    <w:rsid w:val="00DA5F75"/>
    <w:rsid w:val="00DA7B29"/>
    <w:rsid w:val="00DB2079"/>
    <w:rsid w:val="00DB25C1"/>
    <w:rsid w:val="00DB306E"/>
    <w:rsid w:val="00DB3185"/>
    <w:rsid w:val="00DB398A"/>
    <w:rsid w:val="00DB3B75"/>
    <w:rsid w:val="00DB5C32"/>
    <w:rsid w:val="00DB5D5F"/>
    <w:rsid w:val="00DB73E1"/>
    <w:rsid w:val="00DC0A04"/>
    <w:rsid w:val="00DC1403"/>
    <w:rsid w:val="00DC2839"/>
    <w:rsid w:val="00DC32C3"/>
    <w:rsid w:val="00DC3653"/>
    <w:rsid w:val="00DC3F06"/>
    <w:rsid w:val="00DC41BC"/>
    <w:rsid w:val="00DC68C1"/>
    <w:rsid w:val="00DC7649"/>
    <w:rsid w:val="00DD1818"/>
    <w:rsid w:val="00DD2747"/>
    <w:rsid w:val="00DD2E60"/>
    <w:rsid w:val="00DD33CC"/>
    <w:rsid w:val="00DD5792"/>
    <w:rsid w:val="00DD5B45"/>
    <w:rsid w:val="00DD713A"/>
    <w:rsid w:val="00DE1559"/>
    <w:rsid w:val="00DE1CD3"/>
    <w:rsid w:val="00DE2F48"/>
    <w:rsid w:val="00DE34F4"/>
    <w:rsid w:val="00DE496D"/>
    <w:rsid w:val="00DE59D0"/>
    <w:rsid w:val="00DE68D1"/>
    <w:rsid w:val="00DF1100"/>
    <w:rsid w:val="00DF1ABA"/>
    <w:rsid w:val="00DF32B9"/>
    <w:rsid w:val="00DF49DE"/>
    <w:rsid w:val="00DF6B33"/>
    <w:rsid w:val="00E00EF2"/>
    <w:rsid w:val="00E03D23"/>
    <w:rsid w:val="00E06582"/>
    <w:rsid w:val="00E072DE"/>
    <w:rsid w:val="00E07D40"/>
    <w:rsid w:val="00E100C5"/>
    <w:rsid w:val="00E11C34"/>
    <w:rsid w:val="00E11EEF"/>
    <w:rsid w:val="00E12C7D"/>
    <w:rsid w:val="00E163E6"/>
    <w:rsid w:val="00E1660D"/>
    <w:rsid w:val="00E17643"/>
    <w:rsid w:val="00E17B05"/>
    <w:rsid w:val="00E20394"/>
    <w:rsid w:val="00E2124C"/>
    <w:rsid w:val="00E21D72"/>
    <w:rsid w:val="00E23B8D"/>
    <w:rsid w:val="00E23F02"/>
    <w:rsid w:val="00E24443"/>
    <w:rsid w:val="00E2671E"/>
    <w:rsid w:val="00E278C2"/>
    <w:rsid w:val="00E3104D"/>
    <w:rsid w:val="00E3284E"/>
    <w:rsid w:val="00E36A74"/>
    <w:rsid w:val="00E3704D"/>
    <w:rsid w:val="00E377A6"/>
    <w:rsid w:val="00E402C9"/>
    <w:rsid w:val="00E40936"/>
    <w:rsid w:val="00E40F44"/>
    <w:rsid w:val="00E4179B"/>
    <w:rsid w:val="00E4191B"/>
    <w:rsid w:val="00E43DA3"/>
    <w:rsid w:val="00E43F4F"/>
    <w:rsid w:val="00E46A55"/>
    <w:rsid w:val="00E47BAD"/>
    <w:rsid w:val="00E50560"/>
    <w:rsid w:val="00E51F26"/>
    <w:rsid w:val="00E5235D"/>
    <w:rsid w:val="00E53101"/>
    <w:rsid w:val="00E5519F"/>
    <w:rsid w:val="00E5526E"/>
    <w:rsid w:val="00E55272"/>
    <w:rsid w:val="00E557C7"/>
    <w:rsid w:val="00E607AE"/>
    <w:rsid w:val="00E61374"/>
    <w:rsid w:val="00E62F94"/>
    <w:rsid w:val="00E63707"/>
    <w:rsid w:val="00E64113"/>
    <w:rsid w:val="00E65796"/>
    <w:rsid w:val="00E65E95"/>
    <w:rsid w:val="00E667A3"/>
    <w:rsid w:val="00E66CA3"/>
    <w:rsid w:val="00E67573"/>
    <w:rsid w:val="00E6793B"/>
    <w:rsid w:val="00E67D9F"/>
    <w:rsid w:val="00E713F7"/>
    <w:rsid w:val="00E7282B"/>
    <w:rsid w:val="00E72961"/>
    <w:rsid w:val="00E73B49"/>
    <w:rsid w:val="00E7614A"/>
    <w:rsid w:val="00E76B34"/>
    <w:rsid w:val="00E77E71"/>
    <w:rsid w:val="00E80089"/>
    <w:rsid w:val="00E805A0"/>
    <w:rsid w:val="00E81577"/>
    <w:rsid w:val="00E819E4"/>
    <w:rsid w:val="00E81A8B"/>
    <w:rsid w:val="00E832D4"/>
    <w:rsid w:val="00E834F2"/>
    <w:rsid w:val="00E836A2"/>
    <w:rsid w:val="00E83836"/>
    <w:rsid w:val="00E83A41"/>
    <w:rsid w:val="00E87416"/>
    <w:rsid w:val="00E875BD"/>
    <w:rsid w:val="00E90E29"/>
    <w:rsid w:val="00E92509"/>
    <w:rsid w:val="00E9276D"/>
    <w:rsid w:val="00E93C06"/>
    <w:rsid w:val="00E9606D"/>
    <w:rsid w:val="00E96A8E"/>
    <w:rsid w:val="00EA0722"/>
    <w:rsid w:val="00EA14CC"/>
    <w:rsid w:val="00EA15D2"/>
    <w:rsid w:val="00EA180F"/>
    <w:rsid w:val="00EA3308"/>
    <w:rsid w:val="00EA4B99"/>
    <w:rsid w:val="00EA646F"/>
    <w:rsid w:val="00EA69E2"/>
    <w:rsid w:val="00EA74A9"/>
    <w:rsid w:val="00EA750D"/>
    <w:rsid w:val="00EA772A"/>
    <w:rsid w:val="00EB3EA9"/>
    <w:rsid w:val="00EB44A0"/>
    <w:rsid w:val="00EB4FB5"/>
    <w:rsid w:val="00EB552C"/>
    <w:rsid w:val="00EB5B3E"/>
    <w:rsid w:val="00EB6072"/>
    <w:rsid w:val="00EB60F1"/>
    <w:rsid w:val="00EC0420"/>
    <w:rsid w:val="00EC12B1"/>
    <w:rsid w:val="00EC53CB"/>
    <w:rsid w:val="00EC669A"/>
    <w:rsid w:val="00EC6C19"/>
    <w:rsid w:val="00ED04D0"/>
    <w:rsid w:val="00ED0B45"/>
    <w:rsid w:val="00ED2250"/>
    <w:rsid w:val="00ED2E0B"/>
    <w:rsid w:val="00ED2E40"/>
    <w:rsid w:val="00ED45EB"/>
    <w:rsid w:val="00ED67A3"/>
    <w:rsid w:val="00ED6B4B"/>
    <w:rsid w:val="00ED6FFA"/>
    <w:rsid w:val="00ED72EE"/>
    <w:rsid w:val="00EE1DE6"/>
    <w:rsid w:val="00EE31C5"/>
    <w:rsid w:val="00EE5243"/>
    <w:rsid w:val="00EE52B5"/>
    <w:rsid w:val="00EE716B"/>
    <w:rsid w:val="00EE7B7A"/>
    <w:rsid w:val="00EE7FDB"/>
    <w:rsid w:val="00EF0ACE"/>
    <w:rsid w:val="00EF2661"/>
    <w:rsid w:val="00EF2F98"/>
    <w:rsid w:val="00EF58AE"/>
    <w:rsid w:val="00EF63F3"/>
    <w:rsid w:val="00EF6755"/>
    <w:rsid w:val="00EF7330"/>
    <w:rsid w:val="00F00638"/>
    <w:rsid w:val="00F00C56"/>
    <w:rsid w:val="00F01514"/>
    <w:rsid w:val="00F017E5"/>
    <w:rsid w:val="00F01A81"/>
    <w:rsid w:val="00F03811"/>
    <w:rsid w:val="00F03BAB"/>
    <w:rsid w:val="00F04295"/>
    <w:rsid w:val="00F04DAF"/>
    <w:rsid w:val="00F04EB0"/>
    <w:rsid w:val="00F058DC"/>
    <w:rsid w:val="00F05B81"/>
    <w:rsid w:val="00F06C32"/>
    <w:rsid w:val="00F07B6C"/>
    <w:rsid w:val="00F104AC"/>
    <w:rsid w:val="00F1227A"/>
    <w:rsid w:val="00F12B46"/>
    <w:rsid w:val="00F134E0"/>
    <w:rsid w:val="00F13AD8"/>
    <w:rsid w:val="00F143A5"/>
    <w:rsid w:val="00F149ED"/>
    <w:rsid w:val="00F15F8A"/>
    <w:rsid w:val="00F17A9E"/>
    <w:rsid w:val="00F20C13"/>
    <w:rsid w:val="00F22ADE"/>
    <w:rsid w:val="00F23096"/>
    <w:rsid w:val="00F257A0"/>
    <w:rsid w:val="00F25F53"/>
    <w:rsid w:val="00F26FA7"/>
    <w:rsid w:val="00F275BD"/>
    <w:rsid w:val="00F30669"/>
    <w:rsid w:val="00F30842"/>
    <w:rsid w:val="00F318F7"/>
    <w:rsid w:val="00F31F63"/>
    <w:rsid w:val="00F3217B"/>
    <w:rsid w:val="00F344E2"/>
    <w:rsid w:val="00F35553"/>
    <w:rsid w:val="00F426D7"/>
    <w:rsid w:val="00F42739"/>
    <w:rsid w:val="00F43AC6"/>
    <w:rsid w:val="00F4598C"/>
    <w:rsid w:val="00F46403"/>
    <w:rsid w:val="00F47072"/>
    <w:rsid w:val="00F501E1"/>
    <w:rsid w:val="00F527AC"/>
    <w:rsid w:val="00F531AB"/>
    <w:rsid w:val="00F53733"/>
    <w:rsid w:val="00F54A71"/>
    <w:rsid w:val="00F55BED"/>
    <w:rsid w:val="00F56487"/>
    <w:rsid w:val="00F60C53"/>
    <w:rsid w:val="00F60C71"/>
    <w:rsid w:val="00F62E3A"/>
    <w:rsid w:val="00F63597"/>
    <w:rsid w:val="00F6366D"/>
    <w:rsid w:val="00F7129C"/>
    <w:rsid w:val="00F7226E"/>
    <w:rsid w:val="00F738C2"/>
    <w:rsid w:val="00F73E03"/>
    <w:rsid w:val="00F745D2"/>
    <w:rsid w:val="00F7648B"/>
    <w:rsid w:val="00F76D9A"/>
    <w:rsid w:val="00F77459"/>
    <w:rsid w:val="00F779D0"/>
    <w:rsid w:val="00F80C0F"/>
    <w:rsid w:val="00F81164"/>
    <w:rsid w:val="00F81628"/>
    <w:rsid w:val="00F81C82"/>
    <w:rsid w:val="00F81F7F"/>
    <w:rsid w:val="00F82924"/>
    <w:rsid w:val="00F829C0"/>
    <w:rsid w:val="00F82A66"/>
    <w:rsid w:val="00F840EB"/>
    <w:rsid w:val="00F85488"/>
    <w:rsid w:val="00F8573B"/>
    <w:rsid w:val="00F85EB5"/>
    <w:rsid w:val="00F85F7D"/>
    <w:rsid w:val="00F862CB"/>
    <w:rsid w:val="00F86ACF"/>
    <w:rsid w:val="00F86BA0"/>
    <w:rsid w:val="00F91502"/>
    <w:rsid w:val="00F9194A"/>
    <w:rsid w:val="00F92260"/>
    <w:rsid w:val="00F922D1"/>
    <w:rsid w:val="00F9448F"/>
    <w:rsid w:val="00F94C40"/>
    <w:rsid w:val="00F94C8A"/>
    <w:rsid w:val="00F962C4"/>
    <w:rsid w:val="00F97D7D"/>
    <w:rsid w:val="00FA13F2"/>
    <w:rsid w:val="00FA29CC"/>
    <w:rsid w:val="00FA33CF"/>
    <w:rsid w:val="00FA39AD"/>
    <w:rsid w:val="00FA3B64"/>
    <w:rsid w:val="00FA5834"/>
    <w:rsid w:val="00FA5DD5"/>
    <w:rsid w:val="00FA5E7D"/>
    <w:rsid w:val="00FA66BA"/>
    <w:rsid w:val="00FA7F78"/>
    <w:rsid w:val="00FB299D"/>
    <w:rsid w:val="00FB29CC"/>
    <w:rsid w:val="00FB2D37"/>
    <w:rsid w:val="00FB3C21"/>
    <w:rsid w:val="00FB4BFC"/>
    <w:rsid w:val="00FB6373"/>
    <w:rsid w:val="00FB74B8"/>
    <w:rsid w:val="00FC3974"/>
    <w:rsid w:val="00FC3E5B"/>
    <w:rsid w:val="00FC477E"/>
    <w:rsid w:val="00FC55A1"/>
    <w:rsid w:val="00FC59F7"/>
    <w:rsid w:val="00FC5AF0"/>
    <w:rsid w:val="00FC5E1B"/>
    <w:rsid w:val="00FC6727"/>
    <w:rsid w:val="00FC7190"/>
    <w:rsid w:val="00FC7F5D"/>
    <w:rsid w:val="00FD08AA"/>
    <w:rsid w:val="00FE067B"/>
    <w:rsid w:val="00FE1B36"/>
    <w:rsid w:val="00FE28FC"/>
    <w:rsid w:val="00FE3406"/>
    <w:rsid w:val="00FE3763"/>
    <w:rsid w:val="00FE4CFE"/>
    <w:rsid w:val="00FE79F6"/>
    <w:rsid w:val="00FF01EC"/>
    <w:rsid w:val="00FF26C0"/>
    <w:rsid w:val="00FF2B4A"/>
    <w:rsid w:val="00FF30D9"/>
    <w:rsid w:val="00FF5FEC"/>
    <w:rsid w:val="00FF72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FA1CA"/>
  <w15:docId w15:val="{F4E83631-77AF-4D06-9BB6-A18D6BBAA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A1B50"/>
    <w:pPr>
      <w:spacing w:after="200" w:line="276" w:lineRule="auto"/>
    </w:pPr>
    <w:rPr>
      <w:sz w:val="22"/>
      <w:szCs w:val="22"/>
      <w:lang w:eastAsia="en-US"/>
    </w:rPr>
  </w:style>
  <w:style w:type="paragraph" w:styleId="Nagwek1">
    <w:name w:val="heading 1"/>
    <w:basedOn w:val="Normalny"/>
    <w:next w:val="Normalny"/>
    <w:link w:val="Nagwek1Znak"/>
    <w:qFormat/>
    <w:rsid w:val="00B74F5F"/>
    <w:pPr>
      <w:keepNext/>
      <w:spacing w:before="240" w:after="60" w:line="240" w:lineRule="auto"/>
      <w:outlineLvl w:val="0"/>
    </w:pPr>
    <w:rPr>
      <w:rFonts w:ascii="Arial" w:eastAsia="Times New Roman" w:hAnsi="Arial"/>
      <w:b/>
      <w:bCs/>
      <w:kern w:val="32"/>
      <w:sz w:val="32"/>
      <w:szCs w:val="32"/>
      <w:lang w:eastAsia="pl-PL"/>
    </w:rPr>
  </w:style>
  <w:style w:type="paragraph" w:styleId="Nagwek2">
    <w:name w:val="heading 2"/>
    <w:basedOn w:val="Normalny"/>
    <w:next w:val="Normalny"/>
    <w:link w:val="Nagwek2Znak"/>
    <w:uiPriority w:val="9"/>
    <w:semiHidden/>
    <w:unhideWhenUsed/>
    <w:qFormat/>
    <w:rsid w:val="00670962"/>
    <w:pPr>
      <w:keepNext/>
      <w:keepLines/>
      <w:spacing w:before="200" w:after="0" w:line="240" w:lineRule="auto"/>
      <w:outlineLvl w:val="1"/>
    </w:pPr>
    <w:rPr>
      <w:rFonts w:ascii="Cambria" w:eastAsia="Times New Roman" w:hAnsi="Cambria"/>
      <w:b/>
      <w:bCs/>
      <w:color w:val="4F81BD"/>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74F5F"/>
    <w:rPr>
      <w:rFonts w:ascii="Arial" w:eastAsia="Times New Roman" w:hAnsi="Arial" w:cs="Times New Roman"/>
      <w:b/>
      <w:bCs/>
      <w:kern w:val="32"/>
      <w:sz w:val="32"/>
      <w:szCs w:val="32"/>
      <w:lang w:eastAsia="pl-PL"/>
    </w:rPr>
  </w:style>
  <w:style w:type="character" w:styleId="Tekstzastpczy">
    <w:name w:val="Placeholder Text"/>
    <w:uiPriority w:val="99"/>
    <w:semiHidden/>
    <w:rsid w:val="001A1B50"/>
    <w:rPr>
      <w:color w:val="808080"/>
    </w:rPr>
  </w:style>
  <w:style w:type="paragraph" w:styleId="Tekstdymka">
    <w:name w:val="Balloon Text"/>
    <w:basedOn w:val="Normalny"/>
    <w:link w:val="TekstdymkaZnak"/>
    <w:uiPriority w:val="99"/>
    <w:semiHidden/>
    <w:unhideWhenUsed/>
    <w:rsid w:val="001A1B50"/>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1A1B50"/>
    <w:rPr>
      <w:rFonts w:ascii="Tahoma" w:hAnsi="Tahoma" w:cs="Tahoma"/>
      <w:sz w:val="16"/>
      <w:szCs w:val="16"/>
    </w:rPr>
  </w:style>
  <w:style w:type="paragraph" w:styleId="Akapitzlist">
    <w:name w:val="List Paragraph"/>
    <w:aliases w:val="CW_Lista"/>
    <w:basedOn w:val="Normalny"/>
    <w:link w:val="AkapitzlistZnak"/>
    <w:uiPriority w:val="34"/>
    <w:qFormat/>
    <w:rsid w:val="00B76203"/>
    <w:pPr>
      <w:ind w:left="720"/>
      <w:contextualSpacing/>
    </w:pPr>
  </w:style>
  <w:style w:type="character" w:customStyle="1" w:styleId="AkapitzlistZnak">
    <w:name w:val="Akapit z listą Znak"/>
    <w:aliases w:val="CW_Lista Znak"/>
    <w:basedOn w:val="Domylnaczcionkaakapitu"/>
    <w:link w:val="Akapitzlist"/>
    <w:uiPriority w:val="34"/>
    <w:locked/>
    <w:rsid w:val="001C72EC"/>
  </w:style>
  <w:style w:type="character" w:styleId="Hipercze">
    <w:name w:val="Hyperlink"/>
    <w:uiPriority w:val="99"/>
    <w:unhideWhenUsed/>
    <w:rsid w:val="00364BD1"/>
    <w:rPr>
      <w:color w:val="0000FF"/>
      <w:u w:val="single"/>
    </w:rPr>
  </w:style>
  <w:style w:type="character" w:styleId="Uwydatnienie">
    <w:name w:val="Emphasis"/>
    <w:uiPriority w:val="20"/>
    <w:qFormat/>
    <w:rsid w:val="00364BD1"/>
    <w:rPr>
      <w:i/>
      <w:iCs/>
    </w:rPr>
  </w:style>
  <w:style w:type="character" w:customStyle="1" w:styleId="alb">
    <w:name w:val="a_lb"/>
    <w:basedOn w:val="Domylnaczcionkaakapitu"/>
    <w:rsid w:val="00364BD1"/>
  </w:style>
  <w:style w:type="paragraph" w:customStyle="1" w:styleId="text-justify">
    <w:name w:val="text-justify"/>
    <w:basedOn w:val="Normalny"/>
    <w:rsid w:val="00364BD1"/>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aliases w:val="Nagłówek strony 1,Nagłówek strony"/>
    <w:basedOn w:val="Normalny"/>
    <w:link w:val="NagwekZnak"/>
    <w:unhideWhenUsed/>
    <w:rsid w:val="00D9143F"/>
    <w:pPr>
      <w:tabs>
        <w:tab w:val="center" w:pos="4536"/>
        <w:tab w:val="right" w:pos="9072"/>
      </w:tabs>
      <w:spacing w:after="0" w:line="240" w:lineRule="auto"/>
    </w:pPr>
  </w:style>
  <w:style w:type="character" w:customStyle="1" w:styleId="NagwekZnak">
    <w:name w:val="Nagłówek Znak"/>
    <w:aliases w:val="Nagłówek strony 1 Znak,Nagłówek strony Znak"/>
    <w:basedOn w:val="Domylnaczcionkaakapitu"/>
    <w:link w:val="Nagwek"/>
    <w:rsid w:val="00D9143F"/>
  </w:style>
  <w:style w:type="paragraph" w:styleId="Stopka">
    <w:name w:val="footer"/>
    <w:basedOn w:val="Normalny"/>
    <w:link w:val="StopkaZnak"/>
    <w:uiPriority w:val="99"/>
    <w:unhideWhenUsed/>
    <w:rsid w:val="00D9143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143F"/>
  </w:style>
  <w:style w:type="paragraph" w:styleId="Tekstpodstawowy">
    <w:name w:val="Body Text"/>
    <w:basedOn w:val="Normalny"/>
    <w:link w:val="TekstpodstawowyZnak1"/>
    <w:rsid w:val="006F15F9"/>
    <w:pPr>
      <w:suppressAutoHyphens/>
      <w:spacing w:after="120" w:line="240" w:lineRule="auto"/>
    </w:pPr>
    <w:rPr>
      <w:rFonts w:ascii="Times New Roman" w:eastAsia="Times New Roman" w:hAnsi="Times New Roman"/>
      <w:sz w:val="24"/>
      <w:szCs w:val="24"/>
      <w:lang w:eastAsia="ar-SA"/>
    </w:rPr>
  </w:style>
  <w:style w:type="character" w:customStyle="1" w:styleId="TekstpodstawowyZnak1">
    <w:name w:val="Tekst podstawowy Znak1"/>
    <w:link w:val="Tekstpodstawowy"/>
    <w:rsid w:val="006F15F9"/>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uiPriority w:val="99"/>
    <w:semiHidden/>
    <w:rsid w:val="006F15F9"/>
  </w:style>
  <w:style w:type="character" w:styleId="Odwoaniedokomentarza">
    <w:name w:val="annotation reference"/>
    <w:uiPriority w:val="99"/>
    <w:semiHidden/>
    <w:unhideWhenUsed/>
    <w:rsid w:val="00CA795C"/>
    <w:rPr>
      <w:sz w:val="16"/>
      <w:szCs w:val="16"/>
    </w:rPr>
  </w:style>
  <w:style w:type="paragraph" w:styleId="Tekstkomentarza">
    <w:name w:val="annotation text"/>
    <w:basedOn w:val="Normalny"/>
    <w:link w:val="TekstkomentarzaZnak"/>
    <w:uiPriority w:val="99"/>
    <w:unhideWhenUsed/>
    <w:rsid w:val="00CA795C"/>
    <w:pPr>
      <w:spacing w:line="240" w:lineRule="auto"/>
    </w:pPr>
    <w:rPr>
      <w:sz w:val="20"/>
      <w:szCs w:val="20"/>
    </w:rPr>
  </w:style>
  <w:style w:type="character" w:customStyle="1" w:styleId="TekstkomentarzaZnak">
    <w:name w:val="Tekst komentarza Znak"/>
    <w:link w:val="Tekstkomentarza"/>
    <w:uiPriority w:val="99"/>
    <w:rsid w:val="00CA795C"/>
    <w:rPr>
      <w:sz w:val="20"/>
      <w:szCs w:val="20"/>
    </w:rPr>
  </w:style>
  <w:style w:type="paragraph" w:styleId="Tematkomentarza">
    <w:name w:val="annotation subject"/>
    <w:basedOn w:val="Tekstkomentarza"/>
    <w:next w:val="Tekstkomentarza"/>
    <w:link w:val="TematkomentarzaZnak"/>
    <w:uiPriority w:val="99"/>
    <w:semiHidden/>
    <w:unhideWhenUsed/>
    <w:rsid w:val="00CA795C"/>
    <w:rPr>
      <w:b/>
      <w:bCs/>
    </w:rPr>
  </w:style>
  <w:style w:type="character" w:customStyle="1" w:styleId="TematkomentarzaZnak">
    <w:name w:val="Temat komentarza Znak"/>
    <w:link w:val="Tematkomentarza"/>
    <w:uiPriority w:val="99"/>
    <w:semiHidden/>
    <w:rsid w:val="00CA795C"/>
    <w:rPr>
      <w:b/>
      <w:bCs/>
      <w:sz w:val="20"/>
      <w:szCs w:val="20"/>
    </w:rPr>
  </w:style>
  <w:style w:type="character" w:styleId="UyteHipercze">
    <w:name w:val="FollowedHyperlink"/>
    <w:uiPriority w:val="99"/>
    <w:semiHidden/>
    <w:unhideWhenUsed/>
    <w:rsid w:val="00970A41"/>
    <w:rPr>
      <w:color w:val="800080"/>
      <w:u w:val="single"/>
    </w:rPr>
  </w:style>
  <w:style w:type="paragraph" w:styleId="Tytu">
    <w:name w:val="Title"/>
    <w:basedOn w:val="Normalny"/>
    <w:link w:val="TytuZnak"/>
    <w:qFormat/>
    <w:rsid w:val="001677A5"/>
    <w:pPr>
      <w:spacing w:after="0" w:line="240" w:lineRule="auto"/>
      <w:jc w:val="center"/>
    </w:pPr>
    <w:rPr>
      <w:rFonts w:ascii="Times New Roman" w:eastAsia="Times New Roman" w:hAnsi="Times New Roman"/>
      <w:b/>
      <w:sz w:val="40"/>
      <w:szCs w:val="20"/>
    </w:rPr>
  </w:style>
  <w:style w:type="character" w:customStyle="1" w:styleId="TytuZnak">
    <w:name w:val="Tytuł Znak"/>
    <w:link w:val="Tytu"/>
    <w:rsid w:val="001677A5"/>
    <w:rPr>
      <w:rFonts w:ascii="Times New Roman" w:eastAsia="Times New Roman" w:hAnsi="Times New Roman" w:cs="Times New Roman"/>
      <w:b/>
      <w:sz w:val="40"/>
      <w:szCs w:val="20"/>
    </w:rPr>
  </w:style>
  <w:style w:type="paragraph" w:customStyle="1" w:styleId="2poziomELO">
    <w:name w:val="2_poziom_ELO"/>
    <w:basedOn w:val="Nagwek1"/>
    <w:rsid w:val="00B74F5F"/>
    <w:pPr>
      <w:numPr>
        <w:numId w:val="2"/>
      </w:numPr>
      <w:spacing w:before="0" w:after="0" w:line="360" w:lineRule="auto"/>
    </w:pPr>
    <w:rPr>
      <w:rFonts w:ascii="Verdana" w:hAnsi="Verdana"/>
      <w:sz w:val="20"/>
      <w:szCs w:val="20"/>
    </w:rPr>
  </w:style>
  <w:style w:type="paragraph" w:customStyle="1" w:styleId="3poziomELO">
    <w:name w:val="3_poziom_ELO"/>
    <w:basedOn w:val="Nagwek1"/>
    <w:rsid w:val="00B74F5F"/>
    <w:pPr>
      <w:tabs>
        <w:tab w:val="num" w:pos="574"/>
      </w:tabs>
      <w:spacing w:before="0" w:after="0" w:line="360" w:lineRule="auto"/>
      <w:ind w:left="574" w:hanging="432"/>
    </w:pPr>
    <w:rPr>
      <w:rFonts w:ascii="Verdana" w:hAnsi="Verdana"/>
      <w:sz w:val="20"/>
      <w:szCs w:val="20"/>
    </w:rPr>
  </w:style>
  <w:style w:type="paragraph" w:customStyle="1" w:styleId="Default">
    <w:name w:val="Default"/>
    <w:rsid w:val="00BE23B5"/>
    <w:pPr>
      <w:autoSpaceDE w:val="0"/>
      <w:autoSpaceDN w:val="0"/>
      <w:adjustRightInd w:val="0"/>
    </w:pPr>
    <w:rPr>
      <w:rFonts w:ascii="Arial" w:hAnsi="Arial" w:cs="Arial"/>
      <w:color w:val="000000"/>
      <w:sz w:val="24"/>
      <w:szCs w:val="24"/>
      <w:lang w:eastAsia="en-US"/>
    </w:rPr>
  </w:style>
  <w:style w:type="paragraph" w:styleId="Tekstpodstawowy2">
    <w:name w:val="Body Text 2"/>
    <w:basedOn w:val="Normalny"/>
    <w:link w:val="Tekstpodstawowy2Znak"/>
    <w:uiPriority w:val="99"/>
    <w:semiHidden/>
    <w:unhideWhenUsed/>
    <w:rsid w:val="00167D61"/>
    <w:pPr>
      <w:spacing w:after="120" w:line="480" w:lineRule="auto"/>
    </w:pPr>
  </w:style>
  <w:style w:type="character" w:customStyle="1" w:styleId="Tekstpodstawowy2Znak">
    <w:name w:val="Tekst podstawowy 2 Znak"/>
    <w:basedOn w:val="Domylnaczcionkaakapitu"/>
    <w:link w:val="Tekstpodstawowy2"/>
    <w:uiPriority w:val="99"/>
    <w:semiHidden/>
    <w:rsid w:val="00167D61"/>
  </w:style>
  <w:style w:type="paragraph" w:styleId="Tekstprzypisukocowego">
    <w:name w:val="endnote text"/>
    <w:basedOn w:val="Normalny"/>
    <w:link w:val="TekstprzypisukocowegoZnak"/>
    <w:uiPriority w:val="99"/>
    <w:semiHidden/>
    <w:unhideWhenUsed/>
    <w:rsid w:val="00471E6B"/>
    <w:pPr>
      <w:spacing w:after="0" w:line="240" w:lineRule="auto"/>
    </w:pPr>
    <w:rPr>
      <w:sz w:val="20"/>
      <w:szCs w:val="20"/>
    </w:rPr>
  </w:style>
  <w:style w:type="character" w:customStyle="1" w:styleId="TekstprzypisukocowegoZnak">
    <w:name w:val="Tekst przypisu końcowego Znak"/>
    <w:link w:val="Tekstprzypisukocowego"/>
    <w:uiPriority w:val="99"/>
    <w:semiHidden/>
    <w:rsid w:val="00471E6B"/>
    <w:rPr>
      <w:sz w:val="20"/>
      <w:szCs w:val="20"/>
    </w:rPr>
  </w:style>
  <w:style w:type="character" w:styleId="Odwoanieprzypisukocowego">
    <w:name w:val="endnote reference"/>
    <w:uiPriority w:val="99"/>
    <w:semiHidden/>
    <w:unhideWhenUsed/>
    <w:rsid w:val="00471E6B"/>
    <w:rPr>
      <w:vertAlign w:val="superscript"/>
    </w:rPr>
  </w:style>
  <w:style w:type="character" w:customStyle="1" w:styleId="Nagwek2Znak">
    <w:name w:val="Nagłówek 2 Znak"/>
    <w:link w:val="Nagwek2"/>
    <w:uiPriority w:val="9"/>
    <w:semiHidden/>
    <w:rsid w:val="00670962"/>
    <w:rPr>
      <w:rFonts w:ascii="Cambria" w:eastAsia="Times New Roman" w:hAnsi="Cambria" w:cs="Times New Roman"/>
      <w:b/>
      <w:bCs/>
      <w:color w:val="4F81BD"/>
      <w:sz w:val="26"/>
      <w:szCs w:val="26"/>
      <w:lang w:eastAsia="pl-PL"/>
    </w:rPr>
  </w:style>
  <w:style w:type="paragraph" w:styleId="Zwykytekst">
    <w:name w:val="Plain Text"/>
    <w:basedOn w:val="Normalny"/>
    <w:link w:val="ZwykytekstZnak"/>
    <w:semiHidden/>
    <w:unhideWhenUsed/>
    <w:rsid w:val="00670962"/>
    <w:pPr>
      <w:spacing w:after="0" w:line="240" w:lineRule="auto"/>
    </w:pPr>
    <w:rPr>
      <w:rFonts w:ascii="Consolas" w:eastAsia="Times New Roman" w:hAnsi="Consolas"/>
      <w:sz w:val="21"/>
      <w:szCs w:val="21"/>
    </w:rPr>
  </w:style>
  <w:style w:type="character" w:customStyle="1" w:styleId="ZwykytekstZnak">
    <w:name w:val="Zwykły tekst Znak"/>
    <w:link w:val="Zwykytekst"/>
    <w:semiHidden/>
    <w:rsid w:val="00670962"/>
    <w:rPr>
      <w:rFonts w:ascii="Consolas" w:eastAsia="Times New Roman" w:hAnsi="Consolas" w:cs="Times New Roman"/>
      <w:sz w:val="21"/>
      <w:szCs w:val="21"/>
    </w:rPr>
  </w:style>
  <w:style w:type="paragraph" w:customStyle="1" w:styleId="Tekstpodstawowy21">
    <w:name w:val="Tekst podstawowy 21"/>
    <w:basedOn w:val="Normalny"/>
    <w:rsid w:val="00670962"/>
    <w:pPr>
      <w:spacing w:after="0" w:line="240" w:lineRule="auto"/>
      <w:ind w:left="426"/>
      <w:jc w:val="both"/>
    </w:pPr>
    <w:rPr>
      <w:rFonts w:ascii="Times New Roman" w:eastAsia="Times New Roman" w:hAnsi="Times New Roman"/>
      <w:sz w:val="20"/>
      <w:szCs w:val="20"/>
      <w:lang w:eastAsia="pl-PL"/>
    </w:rPr>
  </w:style>
  <w:style w:type="table" w:styleId="Tabela-Siatka">
    <w:name w:val="Table Grid"/>
    <w:basedOn w:val="Standardowy"/>
    <w:uiPriority w:val="39"/>
    <w:rsid w:val="006709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1">
    <w:name w:val="Akapit 1."/>
    <w:basedOn w:val="Normalny"/>
    <w:link w:val="Akapit1Char"/>
    <w:qFormat/>
    <w:rsid w:val="009470C7"/>
    <w:pPr>
      <w:widowControl w:val="0"/>
      <w:numPr>
        <w:numId w:val="4"/>
      </w:numPr>
      <w:tabs>
        <w:tab w:val="left" w:pos="567"/>
      </w:tabs>
      <w:spacing w:before="20" w:after="40"/>
      <w:ind w:left="567" w:hanging="567"/>
      <w:jc w:val="both"/>
    </w:pPr>
    <w:rPr>
      <w:snapToGrid w:val="0"/>
    </w:rPr>
  </w:style>
  <w:style w:type="paragraph" w:customStyle="1" w:styleId="Akapit11">
    <w:name w:val="Akapit 1.1."/>
    <w:basedOn w:val="Normalny"/>
    <w:qFormat/>
    <w:rsid w:val="009470C7"/>
    <w:pPr>
      <w:widowControl w:val="0"/>
      <w:numPr>
        <w:ilvl w:val="1"/>
        <w:numId w:val="4"/>
      </w:numPr>
      <w:tabs>
        <w:tab w:val="left" w:pos="992"/>
      </w:tabs>
      <w:spacing w:before="20" w:after="40"/>
      <w:ind w:left="993" w:hanging="709"/>
      <w:jc w:val="both"/>
    </w:pPr>
    <w:rPr>
      <w:snapToGrid w:val="0"/>
    </w:rPr>
  </w:style>
  <w:style w:type="character" w:customStyle="1" w:styleId="Akapit1Char">
    <w:name w:val="Akapit 1. Char"/>
    <w:link w:val="Akapit1"/>
    <w:rsid w:val="009470C7"/>
    <w:rPr>
      <w:snapToGrid w:val="0"/>
      <w:sz w:val="22"/>
      <w:szCs w:val="22"/>
      <w:lang w:eastAsia="en-US"/>
    </w:rPr>
  </w:style>
  <w:style w:type="paragraph" w:customStyle="1" w:styleId="Akapit111">
    <w:name w:val="Akapit 1.1.1."/>
    <w:basedOn w:val="Normalny"/>
    <w:qFormat/>
    <w:rsid w:val="009470C7"/>
    <w:pPr>
      <w:widowControl w:val="0"/>
      <w:numPr>
        <w:ilvl w:val="2"/>
        <w:numId w:val="4"/>
      </w:numPr>
      <w:tabs>
        <w:tab w:val="left" w:pos="1418"/>
      </w:tabs>
      <w:spacing w:before="20" w:after="40"/>
      <w:ind w:left="1418" w:hanging="851"/>
      <w:jc w:val="both"/>
    </w:pPr>
    <w:rPr>
      <w:snapToGrid w:val="0"/>
    </w:rPr>
  </w:style>
  <w:style w:type="paragraph" w:customStyle="1" w:styleId="Akapit1111">
    <w:name w:val="Akapit 1.1.1.1."/>
    <w:basedOn w:val="Normalny"/>
    <w:qFormat/>
    <w:rsid w:val="009470C7"/>
    <w:pPr>
      <w:widowControl w:val="0"/>
      <w:numPr>
        <w:ilvl w:val="3"/>
        <w:numId w:val="4"/>
      </w:numPr>
      <w:tabs>
        <w:tab w:val="left" w:pos="1985"/>
      </w:tabs>
      <w:spacing w:before="20" w:after="40"/>
      <w:ind w:left="1985" w:hanging="1134"/>
      <w:jc w:val="both"/>
    </w:pPr>
    <w:rPr>
      <w:snapToGrid w:val="0"/>
    </w:rPr>
  </w:style>
  <w:style w:type="paragraph" w:customStyle="1" w:styleId="Tytu1">
    <w:name w:val="Tytuł1"/>
    <w:basedOn w:val="Normalny"/>
    <w:rsid w:val="009470C7"/>
    <w:pPr>
      <w:spacing w:before="240" w:after="240" w:line="252" w:lineRule="auto"/>
      <w:jc w:val="center"/>
    </w:pPr>
    <w:rPr>
      <w:rFonts w:eastAsia="Times New Roman"/>
      <w:b/>
      <w:sz w:val="32"/>
      <w:szCs w:val="32"/>
      <w:lang w:val="en-US"/>
    </w:rPr>
  </w:style>
  <w:style w:type="paragraph" w:customStyle="1" w:styleId="body1">
    <w:name w:val="body 1"/>
    <w:basedOn w:val="Normalny"/>
    <w:link w:val="body1Char"/>
    <w:rsid w:val="009470C7"/>
    <w:pPr>
      <w:widowControl w:val="0"/>
      <w:spacing w:before="60" w:after="60" w:line="240" w:lineRule="auto"/>
      <w:jc w:val="both"/>
    </w:pPr>
    <w:rPr>
      <w:rFonts w:ascii="Times New Roman" w:hAnsi="Times New Roman"/>
      <w:sz w:val="24"/>
      <w:szCs w:val="20"/>
    </w:rPr>
  </w:style>
  <w:style w:type="character" w:customStyle="1" w:styleId="body1Char">
    <w:name w:val="body 1 Char"/>
    <w:link w:val="body1"/>
    <w:locked/>
    <w:rsid w:val="009470C7"/>
    <w:rPr>
      <w:rFonts w:ascii="Times New Roman" w:hAnsi="Times New Roman"/>
      <w:sz w:val="24"/>
      <w:lang w:eastAsia="en-US"/>
    </w:rPr>
  </w:style>
  <w:style w:type="character" w:customStyle="1" w:styleId="Nierozpoznanawzmianka1">
    <w:name w:val="Nierozpoznana wzmianka1"/>
    <w:uiPriority w:val="99"/>
    <w:semiHidden/>
    <w:unhideWhenUsed/>
    <w:rsid w:val="009B46AD"/>
    <w:rPr>
      <w:color w:val="605E5C"/>
      <w:shd w:val="clear" w:color="auto" w:fill="E1DFDD"/>
    </w:rPr>
  </w:style>
  <w:style w:type="paragraph" w:styleId="Tekstpodstawowy3">
    <w:name w:val="Body Text 3"/>
    <w:basedOn w:val="Normalny"/>
    <w:link w:val="Tekstpodstawowy3Znak"/>
    <w:uiPriority w:val="99"/>
    <w:unhideWhenUsed/>
    <w:rsid w:val="00D170A1"/>
    <w:pPr>
      <w:spacing w:after="120"/>
    </w:pPr>
    <w:rPr>
      <w:sz w:val="16"/>
      <w:szCs w:val="16"/>
    </w:rPr>
  </w:style>
  <w:style w:type="character" w:customStyle="1" w:styleId="Tekstpodstawowy3Znak">
    <w:name w:val="Tekst podstawowy 3 Znak"/>
    <w:link w:val="Tekstpodstawowy3"/>
    <w:uiPriority w:val="99"/>
    <w:rsid w:val="00D170A1"/>
    <w:rPr>
      <w:sz w:val="16"/>
      <w:szCs w:val="16"/>
      <w:lang w:eastAsia="en-US"/>
    </w:rPr>
  </w:style>
  <w:style w:type="paragraph" w:styleId="Poprawka">
    <w:name w:val="Revision"/>
    <w:hidden/>
    <w:uiPriority w:val="99"/>
    <w:semiHidden/>
    <w:rsid w:val="00D170A1"/>
    <w:rPr>
      <w:sz w:val="22"/>
      <w:szCs w:val="22"/>
      <w:lang w:eastAsia="en-US"/>
    </w:rPr>
  </w:style>
  <w:style w:type="paragraph" w:customStyle="1" w:styleId="Styl1">
    <w:name w:val="Styl1"/>
    <w:basedOn w:val="Normalny"/>
    <w:rsid w:val="0082776D"/>
    <w:pPr>
      <w:widowControl w:val="0"/>
      <w:spacing w:before="240" w:after="0" w:line="240" w:lineRule="auto"/>
      <w:jc w:val="both"/>
    </w:pPr>
    <w:rPr>
      <w:rFonts w:ascii="Arial" w:hAnsi="Arial"/>
      <w:sz w:val="24"/>
      <w:szCs w:val="20"/>
      <w:lang w:eastAsia="pl-PL"/>
    </w:rPr>
  </w:style>
  <w:style w:type="character" w:customStyle="1" w:styleId="Nierozpoznanawzmianka2">
    <w:name w:val="Nierozpoznana wzmianka2"/>
    <w:basedOn w:val="Domylnaczcionkaakapitu"/>
    <w:uiPriority w:val="99"/>
    <w:semiHidden/>
    <w:unhideWhenUsed/>
    <w:rsid w:val="007A2699"/>
    <w:rPr>
      <w:color w:val="605E5C"/>
      <w:shd w:val="clear" w:color="auto" w:fill="E1DFDD"/>
    </w:rPr>
  </w:style>
  <w:style w:type="character" w:customStyle="1" w:styleId="Teksttreci2">
    <w:name w:val="Tekst treści (2)_"/>
    <w:link w:val="Teksttreci20"/>
    <w:locked/>
    <w:rsid w:val="00FA29CC"/>
    <w:rPr>
      <w:rFonts w:ascii="Tahoma" w:eastAsia="Tahoma" w:hAnsi="Tahoma" w:cs="Tahoma"/>
      <w:sz w:val="19"/>
      <w:szCs w:val="19"/>
      <w:shd w:val="clear" w:color="auto" w:fill="FFFFFF"/>
    </w:rPr>
  </w:style>
  <w:style w:type="paragraph" w:customStyle="1" w:styleId="Teksttreci20">
    <w:name w:val="Tekst treści (2)"/>
    <w:basedOn w:val="Normalny"/>
    <w:link w:val="Teksttreci2"/>
    <w:rsid w:val="00FA29CC"/>
    <w:pPr>
      <w:widowControl w:val="0"/>
      <w:shd w:val="clear" w:color="auto" w:fill="FFFFFF"/>
      <w:spacing w:after="240" w:line="0" w:lineRule="atLeast"/>
      <w:ind w:hanging="400"/>
      <w:jc w:val="both"/>
    </w:pPr>
    <w:rPr>
      <w:rFonts w:ascii="Tahoma" w:eastAsia="Tahoma" w:hAnsi="Tahoma" w:cs="Tahoma"/>
      <w:sz w:val="19"/>
      <w:szCs w:val="19"/>
      <w:lang w:eastAsia="pl-PL"/>
    </w:rPr>
  </w:style>
  <w:style w:type="paragraph" w:styleId="NormalnyWeb">
    <w:name w:val="Normal (Web)"/>
    <w:basedOn w:val="Normalny"/>
    <w:uiPriority w:val="99"/>
    <w:rsid w:val="00FC55A1"/>
    <w:pPr>
      <w:suppressAutoHyphens/>
      <w:spacing w:before="280" w:after="119" w:line="240" w:lineRule="auto"/>
    </w:pPr>
    <w:rPr>
      <w:rFonts w:ascii="Times New Roman" w:eastAsia="Times New Roman" w:hAnsi="Times New Roman"/>
      <w:sz w:val="24"/>
      <w:szCs w:val="24"/>
      <w:lang w:eastAsia="ar-SA"/>
    </w:rPr>
  </w:style>
  <w:style w:type="character" w:styleId="Nierozpoznanawzmianka">
    <w:name w:val="Unresolved Mention"/>
    <w:basedOn w:val="Domylnaczcionkaakapitu"/>
    <w:uiPriority w:val="99"/>
    <w:semiHidden/>
    <w:unhideWhenUsed/>
    <w:rsid w:val="00EC12B1"/>
    <w:rPr>
      <w:color w:val="605E5C"/>
      <w:shd w:val="clear" w:color="auto" w:fill="E1DFDD"/>
    </w:rPr>
  </w:style>
  <w:style w:type="character" w:customStyle="1" w:styleId="alb-s">
    <w:name w:val="a_lb-s"/>
    <w:basedOn w:val="Domylnaczcionkaakapitu"/>
    <w:rsid w:val="001744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0760">
      <w:bodyDiv w:val="1"/>
      <w:marLeft w:val="0"/>
      <w:marRight w:val="0"/>
      <w:marTop w:val="0"/>
      <w:marBottom w:val="0"/>
      <w:divBdr>
        <w:top w:val="none" w:sz="0" w:space="0" w:color="auto"/>
        <w:left w:val="none" w:sz="0" w:space="0" w:color="auto"/>
        <w:bottom w:val="none" w:sz="0" w:space="0" w:color="auto"/>
        <w:right w:val="none" w:sz="0" w:space="0" w:color="auto"/>
      </w:divBdr>
      <w:divsChild>
        <w:div w:id="242302296">
          <w:marLeft w:val="0"/>
          <w:marRight w:val="0"/>
          <w:marTop w:val="72"/>
          <w:marBottom w:val="0"/>
          <w:divBdr>
            <w:top w:val="none" w:sz="0" w:space="0" w:color="auto"/>
            <w:left w:val="none" w:sz="0" w:space="0" w:color="auto"/>
            <w:bottom w:val="none" w:sz="0" w:space="0" w:color="auto"/>
            <w:right w:val="none" w:sz="0" w:space="0" w:color="auto"/>
          </w:divBdr>
        </w:div>
        <w:div w:id="1409695874">
          <w:marLeft w:val="0"/>
          <w:marRight w:val="0"/>
          <w:marTop w:val="72"/>
          <w:marBottom w:val="0"/>
          <w:divBdr>
            <w:top w:val="none" w:sz="0" w:space="0" w:color="auto"/>
            <w:left w:val="none" w:sz="0" w:space="0" w:color="auto"/>
            <w:bottom w:val="none" w:sz="0" w:space="0" w:color="auto"/>
            <w:right w:val="none" w:sz="0" w:space="0" w:color="auto"/>
          </w:divBdr>
          <w:divsChild>
            <w:div w:id="1959488043">
              <w:marLeft w:val="360"/>
              <w:marRight w:val="0"/>
              <w:marTop w:val="72"/>
              <w:marBottom w:val="72"/>
              <w:divBdr>
                <w:top w:val="none" w:sz="0" w:space="0" w:color="auto"/>
                <w:left w:val="none" w:sz="0" w:space="0" w:color="auto"/>
                <w:bottom w:val="none" w:sz="0" w:space="0" w:color="auto"/>
                <w:right w:val="none" w:sz="0" w:space="0" w:color="auto"/>
              </w:divBdr>
            </w:div>
            <w:div w:id="255597274">
              <w:marLeft w:val="360"/>
              <w:marRight w:val="0"/>
              <w:marTop w:val="0"/>
              <w:marBottom w:val="72"/>
              <w:divBdr>
                <w:top w:val="none" w:sz="0" w:space="0" w:color="auto"/>
                <w:left w:val="none" w:sz="0" w:space="0" w:color="auto"/>
                <w:bottom w:val="none" w:sz="0" w:space="0" w:color="auto"/>
                <w:right w:val="none" w:sz="0" w:space="0" w:color="auto"/>
              </w:divBdr>
            </w:div>
            <w:div w:id="875704792">
              <w:marLeft w:val="360"/>
              <w:marRight w:val="0"/>
              <w:marTop w:val="0"/>
              <w:marBottom w:val="72"/>
              <w:divBdr>
                <w:top w:val="none" w:sz="0" w:space="0" w:color="auto"/>
                <w:left w:val="none" w:sz="0" w:space="0" w:color="auto"/>
                <w:bottom w:val="none" w:sz="0" w:space="0" w:color="auto"/>
                <w:right w:val="none" w:sz="0" w:space="0" w:color="auto"/>
              </w:divBdr>
            </w:div>
          </w:divsChild>
        </w:div>
        <w:div w:id="1563366272">
          <w:marLeft w:val="0"/>
          <w:marRight w:val="0"/>
          <w:marTop w:val="72"/>
          <w:marBottom w:val="0"/>
          <w:divBdr>
            <w:top w:val="none" w:sz="0" w:space="0" w:color="auto"/>
            <w:left w:val="none" w:sz="0" w:space="0" w:color="auto"/>
            <w:bottom w:val="none" w:sz="0" w:space="0" w:color="auto"/>
            <w:right w:val="none" w:sz="0" w:space="0" w:color="auto"/>
          </w:divBdr>
        </w:div>
        <w:div w:id="278225899">
          <w:marLeft w:val="0"/>
          <w:marRight w:val="0"/>
          <w:marTop w:val="72"/>
          <w:marBottom w:val="0"/>
          <w:divBdr>
            <w:top w:val="none" w:sz="0" w:space="0" w:color="auto"/>
            <w:left w:val="none" w:sz="0" w:space="0" w:color="auto"/>
            <w:bottom w:val="none" w:sz="0" w:space="0" w:color="auto"/>
            <w:right w:val="none" w:sz="0" w:space="0" w:color="auto"/>
          </w:divBdr>
        </w:div>
        <w:div w:id="1235429821">
          <w:marLeft w:val="0"/>
          <w:marRight w:val="0"/>
          <w:marTop w:val="72"/>
          <w:marBottom w:val="0"/>
          <w:divBdr>
            <w:top w:val="none" w:sz="0" w:space="0" w:color="auto"/>
            <w:left w:val="none" w:sz="0" w:space="0" w:color="auto"/>
            <w:bottom w:val="none" w:sz="0" w:space="0" w:color="auto"/>
            <w:right w:val="none" w:sz="0" w:space="0" w:color="auto"/>
          </w:divBdr>
        </w:div>
        <w:div w:id="1163742727">
          <w:marLeft w:val="0"/>
          <w:marRight w:val="0"/>
          <w:marTop w:val="72"/>
          <w:marBottom w:val="0"/>
          <w:divBdr>
            <w:top w:val="none" w:sz="0" w:space="0" w:color="auto"/>
            <w:left w:val="none" w:sz="0" w:space="0" w:color="auto"/>
            <w:bottom w:val="none" w:sz="0" w:space="0" w:color="auto"/>
            <w:right w:val="none" w:sz="0" w:space="0" w:color="auto"/>
          </w:divBdr>
        </w:div>
      </w:divsChild>
    </w:div>
    <w:div w:id="23214124">
      <w:bodyDiv w:val="1"/>
      <w:marLeft w:val="0"/>
      <w:marRight w:val="0"/>
      <w:marTop w:val="0"/>
      <w:marBottom w:val="0"/>
      <w:divBdr>
        <w:top w:val="none" w:sz="0" w:space="0" w:color="auto"/>
        <w:left w:val="none" w:sz="0" w:space="0" w:color="auto"/>
        <w:bottom w:val="none" w:sz="0" w:space="0" w:color="auto"/>
        <w:right w:val="none" w:sz="0" w:space="0" w:color="auto"/>
      </w:divBdr>
    </w:div>
    <w:div w:id="48113685">
      <w:bodyDiv w:val="1"/>
      <w:marLeft w:val="0"/>
      <w:marRight w:val="0"/>
      <w:marTop w:val="0"/>
      <w:marBottom w:val="0"/>
      <w:divBdr>
        <w:top w:val="none" w:sz="0" w:space="0" w:color="auto"/>
        <w:left w:val="none" w:sz="0" w:space="0" w:color="auto"/>
        <w:bottom w:val="none" w:sz="0" w:space="0" w:color="auto"/>
        <w:right w:val="none" w:sz="0" w:space="0" w:color="auto"/>
      </w:divBdr>
      <w:divsChild>
        <w:div w:id="1624000801">
          <w:marLeft w:val="360"/>
          <w:marRight w:val="0"/>
          <w:marTop w:val="0"/>
          <w:marBottom w:val="72"/>
          <w:divBdr>
            <w:top w:val="none" w:sz="0" w:space="0" w:color="auto"/>
            <w:left w:val="none" w:sz="0" w:space="0" w:color="auto"/>
            <w:bottom w:val="none" w:sz="0" w:space="0" w:color="auto"/>
            <w:right w:val="none" w:sz="0" w:space="0" w:color="auto"/>
          </w:divBdr>
        </w:div>
        <w:div w:id="146896357">
          <w:marLeft w:val="360"/>
          <w:marRight w:val="0"/>
          <w:marTop w:val="0"/>
          <w:marBottom w:val="72"/>
          <w:divBdr>
            <w:top w:val="none" w:sz="0" w:space="0" w:color="auto"/>
            <w:left w:val="none" w:sz="0" w:space="0" w:color="auto"/>
            <w:bottom w:val="none" w:sz="0" w:space="0" w:color="auto"/>
            <w:right w:val="none" w:sz="0" w:space="0" w:color="auto"/>
          </w:divBdr>
        </w:div>
        <w:div w:id="168493521">
          <w:marLeft w:val="360"/>
          <w:marRight w:val="0"/>
          <w:marTop w:val="0"/>
          <w:marBottom w:val="72"/>
          <w:divBdr>
            <w:top w:val="none" w:sz="0" w:space="0" w:color="auto"/>
            <w:left w:val="none" w:sz="0" w:space="0" w:color="auto"/>
            <w:bottom w:val="none" w:sz="0" w:space="0" w:color="auto"/>
            <w:right w:val="none" w:sz="0" w:space="0" w:color="auto"/>
          </w:divBdr>
        </w:div>
        <w:div w:id="1218782117">
          <w:marLeft w:val="360"/>
          <w:marRight w:val="0"/>
          <w:marTop w:val="0"/>
          <w:marBottom w:val="72"/>
          <w:divBdr>
            <w:top w:val="none" w:sz="0" w:space="0" w:color="auto"/>
            <w:left w:val="none" w:sz="0" w:space="0" w:color="auto"/>
            <w:bottom w:val="none" w:sz="0" w:space="0" w:color="auto"/>
            <w:right w:val="none" w:sz="0" w:space="0" w:color="auto"/>
          </w:divBdr>
        </w:div>
        <w:div w:id="241914292">
          <w:marLeft w:val="360"/>
          <w:marRight w:val="0"/>
          <w:marTop w:val="0"/>
          <w:marBottom w:val="72"/>
          <w:divBdr>
            <w:top w:val="none" w:sz="0" w:space="0" w:color="auto"/>
            <w:left w:val="none" w:sz="0" w:space="0" w:color="auto"/>
            <w:bottom w:val="none" w:sz="0" w:space="0" w:color="auto"/>
            <w:right w:val="none" w:sz="0" w:space="0" w:color="auto"/>
          </w:divBdr>
        </w:div>
        <w:div w:id="1978417801">
          <w:marLeft w:val="360"/>
          <w:marRight w:val="0"/>
          <w:marTop w:val="0"/>
          <w:marBottom w:val="72"/>
          <w:divBdr>
            <w:top w:val="none" w:sz="0" w:space="0" w:color="auto"/>
            <w:left w:val="none" w:sz="0" w:space="0" w:color="auto"/>
            <w:bottom w:val="none" w:sz="0" w:space="0" w:color="auto"/>
            <w:right w:val="none" w:sz="0" w:space="0" w:color="auto"/>
          </w:divBdr>
        </w:div>
        <w:div w:id="515658333">
          <w:marLeft w:val="360"/>
          <w:marRight w:val="0"/>
          <w:marTop w:val="0"/>
          <w:marBottom w:val="72"/>
          <w:divBdr>
            <w:top w:val="none" w:sz="0" w:space="0" w:color="auto"/>
            <w:left w:val="none" w:sz="0" w:space="0" w:color="auto"/>
            <w:bottom w:val="none" w:sz="0" w:space="0" w:color="auto"/>
            <w:right w:val="none" w:sz="0" w:space="0" w:color="auto"/>
          </w:divBdr>
        </w:div>
        <w:div w:id="1236546705">
          <w:marLeft w:val="360"/>
          <w:marRight w:val="0"/>
          <w:marTop w:val="0"/>
          <w:marBottom w:val="72"/>
          <w:divBdr>
            <w:top w:val="none" w:sz="0" w:space="0" w:color="auto"/>
            <w:left w:val="none" w:sz="0" w:space="0" w:color="auto"/>
            <w:bottom w:val="none" w:sz="0" w:space="0" w:color="auto"/>
            <w:right w:val="none" w:sz="0" w:space="0" w:color="auto"/>
          </w:divBdr>
        </w:div>
        <w:div w:id="794175998">
          <w:marLeft w:val="360"/>
          <w:marRight w:val="0"/>
          <w:marTop w:val="0"/>
          <w:marBottom w:val="72"/>
          <w:divBdr>
            <w:top w:val="none" w:sz="0" w:space="0" w:color="auto"/>
            <w:left w:val="none" w:sz="0" w:space="0" w:color="auto"/>
            <w:bottom w:val="none" w:sz="0" w:space="0" w:color="auto"/>
            <w:right w:val="none" w:sz="0" w:space="0" w:color="auto"/>
          </w:divBdr>
        </w:div>
      </w:divsChild>
    </w:div>
    <w:div w:id="105201663">
      <w:bodyDiv w:val="1"/>
      <w:marLeft w:val="0"/>
      <w:marRight w:val="0"/>
      <w:marTop w:val="0"/>
      <w:marBottom w:val="0"/>
      <w:divBdr>
        <w:top w:val="none" w:sz="0" w:space="0" w:color="auto"/>
        <w:left w:val="none" w:sz="0" w:space="0" w:color="auto"/>
        <w:bottom w:val="none" w:sz="0" w:space="0" w:color="auto"/>
        <w:right w:val="none" w:sz="0" w:space="0" w:color="auto"/>
      </w:divBdr>
    </w:div>
    <w:div w:id="169225683">
      <w:bodyDiv w:val="1"/>
      <w:marLeft w:val="0"/>
      <w:marRight w:val="0"/>
      <w:marTop w:val="0"/>
      <w:marBottom w:val="0"/>
      <w:divBdr>
        <w:top w:val="none" w:sz="0" w:space="0" w:color="auto"/>
        <w:left w:val="none" w:sz="0" w:space="0" w:color="auto"/>
        <w:bottom w:val="none" w:sz="0" w:space="0" w:color="auto"/>
        <w:right w:val="none" w:sz="0" w:space="0" w:color="auto"/>
      </w:divBdr>
      <w:divsChild>
        <w:div w:id="263997529">
          <w:marLeft w:val="0"/>
          <w:marRight w:val="0"/>
          <w:marTop w:val="0"/>
          <w:marBottom w:val="0"/>
          <w:divBdr>
            <w:top w:val="none" w:sz="0" w:space="0" w:color="auto"/>
            <w:left w:val="none" w:sz="0" w:space="0" w:color="auto"/>
            <w:bottom w:val="none" w:sz="0" w:space="0" w:color="auto"/>
            <w:right w:val="none" w:sz="0" w:space="0" w:color="auto"/>
          </w:divBdr>
          <w:divsChild>
            <w:div w:id="2114665643">
              <w:marLeft w:val="0"/>
              <w:marRight w:val="0"/>
              <w:marTop w:val="0"/>
              <w:marBottom w:val="0"/>
              <w:divBdr>
                <w:top w:val="none" w:sz="0" w:space="0" w:color="auto"/>
                <w:left w:val="none" w:sz="0" w:space="0" w:color="auto"/>
                <w:bottom w:val="none" w:sz="0" w:space="0" w:color="auto"/>
                <w:right w:val="none" w:sz="0" w:space="0" w:color="auto"/>
              </w:divBdr>
              <w:divsChild>
                <w:div w:id="429933823">
                  <w:marLeft w:val="0"/>
                  <w:marRight w:val="0"/>
                  <w:marTop w:val="0"/>
                  <w:marBottom w:val="0"/>
                  <w:divBdr>
                    <w:top w:val="none" w:sz="0" w:space="0" w:color="auto"/>
                    <w:left w:val="none" w:sz="0" w:space="0" w:color="auto"/>
                    <w:bottom w:val="none" w:sz="0" w:space="0" w:color="auto"/>
                    <w:right w:val="none" w:sz="0" w:space="0" w:color="auto"/>
                  </w:divBdr>
                  <w:divsChild>
                    <w:div w:id="313805002">
                      <w:marLeft w:val="0"/>
                      <w:marRight w:val="0"/>
                      <w:marTop w:val="0"/>
                      <w:marBottom w:val="0"/>
                      <w:divBdr>
                        <w:top w:val="none" w:sz="0" w:space="0" w:color="auto"/>
                        <w:left w:val="none" w:sz="0" w:space="0" w:color="auto"/>
                        <w:bottom w:val="none" w:sz="0" w:space="0" w:color="auto"/>
                        <w:right w:val="none" w:sz="0" w:space="0" w:color="auto"/>
                      </w:divBdr>
                      <w:divsChild>
                        <w:div w:id="576135584">
                          <w:marLeft w:val="0"/>
                          <w:marRight w:val="0"/>
                          <w:marTop w:val="0"/>
                          <w:marBottom w:val="0"/>
                          <w:divBdr>
                            <w:top w:val="none" w:sz="0" w:space="0" w:color="auto"/>
                            <w:left w:val="none" w:sz="0" w:space="0" w:color="auto"/>
                            <w:bottom w:val="none" w:sz="0" w:space="0" w:color="auto"/>
                            <w:right w:val="none" w:sz="0" w:space="0" w:color="auto"/>
                          </w:divBdr>
                          <w:divsChild>
                            <w:div w:id="1939672513">
                              <w:marLeft w:val="0"/>
                              <w:marRight w:val="0"/>
                              <w:marTop w:val="0"/>
                              <w:marBottom w:val="0"/>
                              <w:divBdr>
                                <w:top w:val="none" w:sz="0" w:space="0" w:color="auto"/>
                                <w:left w:val="none" w:sz="0" w:space="0" w:color="auto"/>
                                <w:bottom w:val="none" w:sz="0" w:space="0" w:color="auto"/>
                                <w:right w:val="none" w:sz="0" w:space="0" w:color="auto"/>
                              </w:divBdr>
                              <w:divsChild>
                                <w:div w:id="1076323932">
                                  <w:marLeft w:val="0"/>
                                  <w:marRight w:val="0"/>
                                  <w:marTop w:val="0"/>
                                  <w:marBottom w:val="0"/>
                                  <w:divBdr>
                                    <w:top w:val="none" w:sz="0" w:space="0" w:color="auto"/>
                                    <w:left w:val="none" w:sz="0" w:space="0" w:color="auto"/>
                                    <w:bottom w:val="none" w:sz="0" w:space="0" w:color="auto"/>
                                    <w:right w:val="none" w:sz="0" w:space="0" w:color="auto"/>
                                  </w:divBdr>
                                  <w:divsChild>
                                    <w:div w:id="1869416947">
                                      <w:marLeft w:val="0"/>
                                      <w:marRight w:val="0"/>
                                      <w:marTop w:val="0"/>
                                      <w:marBottom w:val="0"/>
                                      <w:divBdr>
                                        <w:top w:val="none" w:sz="0" w:space="0" w:color="auto"/>
                                        <w:left w:val="none" w:sz="0" w:space="0" w:color="auto"/>
                                        <w:bottom w:val="none" w:sz="0" w:space="0" w:color="auto"/>
                                        <w:right w:val="none" w:sz="0" w:space="0" w:color="auto"/>
                                      </w:divBdr>
                                      <w:divsChild>
                                        <w:div w:id="763958323">
                                          <w:marLeft w:val="0"/>
                                          <w:marRight w:val="0"/>
                                          <w:marTop w:val="0"/>
                                          <w:marBottom w:val="0"/>
                                          <w:divBdr>
                                            <w:top w:val="none" w:sz="0" w:space="0" w:color="auto"/>
                                            <w:left w:val="none" w:sz="0" w:space="0" w:color="auto"/>
                                            <w:bottom w:val="none" w:sz="0" w:space="0" w:color="auto"/>
                                            <w:right w:val="none" w:sz="0" w:space="0" w:color="auto"/>
                                          </w:divBdr>
                                          <w:divsChild>
                                            <w:div w:id="1734767375">
                                              <w:marLeft w:val="0"/>
                                              <w:marRight w:val="0"/>
                                              <w:marTop w:val="0"/>
                                              <w:marBottom w:val="0"/>
                                              <w:divBdr>
                                                <w:top w:val="none" w:sz="0" w:space="0" w:color="auto"/>
                                                <w:left w:val="none" w:sz="0" w:space="0" w:color="auto"/>
                                                <w:bottom w:val="none" w:sz="0" w:space="0" w:color="auto"/>
                                                <w:right w:val="none" w:sz="0" w:space="0" w:color="auto"/>
                                              </w:divBdr>
                                              <w:divsChild>
                                                <w:div w:id="453601567">
                                                  <w:marLeft w:val="0"/>
                                                  <w:marRight w:val="0"/>
                                                  <w:marTop w:val="0"/>
                                                  <w:marBottom w:val="0"/>
                                                  <w:divBdr>
                                                    <w:top w:val="none" w:sz="0" w:space="0" w:color="auto"/>
                                                    <w:left w:val="none" w:sz="0" w:space="0" w:color="auto"/>
                                                    <w:bottom w:val="none" w:sz="0" w:space="0" w:color="auto"/>
                                                    <w:right w:val="none" w:sz="0" w:space="0" w:color="auto"/>
                                                  </w:divBdr>
                                                  <w:divsChild>
                                                    <w:div w:id="477310456">
                                                      <w:marLeft w:val="0"/>
                                                      <w:marRight w:val="0"/>
                                                      <w:marTop w:val="0"/>
                                                      <w:marBottom w:val="0"/>
                                                      <w:divBdr>
                                                        <w:top w:val="none" w:sz="0" w:space="0" w:color="auto"/>
                                                        <w:left w:val="none" w:sz="0" w:space="0" w:color="auto"/>
                                                        <w:bottom w:val="none" w:sz="0" w:space="0" w:color="auto"/>
                                                        <w:right w:val="none" w:sz="0" w:space="0" w:color="auto"/>
                                                      </w:divBdr>
                                                      <w:divsChild>
                                                        <w:div w:id="1411736470">
                                                          <w:marLeft w:val="0"/>
                                                          <w:marRight w:val="0"/>
                                                          <w:marTop w:val="0"/>
                                                          <w:marBottom w:val="0"/>
                                                          <w:divBdr>
                                                            <w:top w:val="none" w:sz="0" w:space="0" w:color="auto"/>
                                                            <w:left w:val="none" w:sz="0" w:space="0" w:color="auto"/>
                                                            <w:bottom w:val="none" w:sz="0" w:space="0" w:color="auto"/>
                                                            <w:right w:val="none" w:sz="0" w:space="0" w:color="auto"/>
                                                          </w:divBdr>
                                                          <w:divsChild>
                                                            <w:div w:id="1995837260">
                                                              <w:marLeft w:val="0"/>
                                                              <w:marRight w:val="0"/>
                                                              <w:marTop w:val="0"/>
                                                              <w:marBottom w:val="0"/>
                                                              <w:divBdr>
                                                                <w:top w:val="none" w:sz="0" w:space="0" w:color="auto"/>
                                                                <w:left w:val="none" w:sz="0" w:space="0" w:color="auto"/>
                                                                <w:bottom w:val="none" w:sz="0" w:space="0" w:color="auto"/>
                                                                <w:right w:val="none" w:sz="0" w:space="0" w:color="auto"/>
                                                              </w:divBdr>
                                                              <w:divsChild>
                                                                <w:div w:id="51513354">
                                                                  <w:marLeft w:val="0"/>
                                                                  <w:marRight w:val="0"/>
                                                                  <w:marTop w:val="0"/>
                                                                  <w:marBottom w:val="0"/>
                                                                  <w:divBdr>
                                                                    <w:top w:val="none" w:sz="0" w:space="0" w:color="auto"/>
                                                                    <w:left w:val="none" w:sz="0" w:space="0" w:color="auto"/>
                                                                    <w:bottom w:val="none" w:sz="0" w:space="0" w:color="auto"/>
                                                                    <w:right w:val="none" w:sz="0" w:space="0" w:color="auto"/>
                                                                  </w:divBdr>
                                                                  <w:divsChild>
                                                                    <w:div w:id="776870737">
                                                                      <w:marLeft w:val="0"/>
                                                                      <w:marRight w:val="0"/>
                                                                      <w:marTop w:val="0"/>
                                                                      <w:marBottom w:val="0"/>
                                                                      <w:divBdr>
                                                                        <w:top w:val="none" w:sz="0" w:space="0" w:color="auto"/>
                                                                        <w:left w:val="none" w:sz="0" w:space="0" w:color="auto"/>
                                                                        <w:bottom w:val="none" w:sz="0" w:space="0" w:color="auto"/>
                                                                        <w:right w:val="none" w:sz="0" w:space="0" w:color="auto"/>
                                                                      </w:divBdr>
                                                                      <w:divsChild>
                                                                        <w:div w:id="201476017">
                                                                          <w:marLeft w:val="0"/>
                                                                          <w:marRight w:val="0"/>
                                                                          <w:marTop w:val="0"/>
                                                                          <w:marBottom w:val="0"/>
                                                                          <w:divBdr>
                                                                            <w:top w:val="none" w:sz="0" w:space="0" w:color="auto"/>
                                                                            <w:left w:val="none" w:sz="0" w:space="0" w:color="auto"/>
                                                                            <w:bottom w:val="none" w:sz="0" w:space="0" w:color="auto"/>
                                                                            <w:right w:val="none" w:sz="0" w:space="0" w:color="auto"/>
                                                                          </w:divBdr>
                                                                        </w:div>
                                                                        <w:div w:id="214781378">
                                                                          <w:marLeft w:val="0"/>
                                                                          <w:marRight w:val="0"/>
                                                                          <w:marTop w:val="0"/>
                                                                          <w:marBottom w:val="0"/>
                                                                          <w:divBdr>
                                                                            <w:top w:val="none" w:sz="0" w:space="0" w:color="auto"/>
                                                                            <w:left w:val="none" w:sz="0" w:space="0" w:color="auto"/>
                                                                            <w:bottom w:val="none" w:sz="0" w:space="0" w:color="auto"/>
                                                                            <w:right w:val="none" w:sz="0" w:space="0" w:color="auto"/>
                                                                          </w:divBdr>
                                                                        </w:div>
                                                                        <w:div w:id="395859414">
                                                                          <w:marLeft w:val="0"/>
                                                                          <w:marRight w:val="0"/>
                                                                          <w:marTop w:val="0"/>
                                                                          <w:marBottom w:val="0"/>
                                                                          <w:divBdr>
                                                                            <w:top w:val="none" w:sz="0" w:space="0" w:color="auto"/>
                                                                            <w:left w:val="none" w:sz="0" w:space="0" w:color="auto"/>
                                                                            <w:bottom w:val="none" w:sz="0" w:space="0" w:color="auto"/>
                                                                            <w:right w:val="none" w:sz="0" w:space="0" w:color="auto"/>
                                                                          </w:divBdr>
                                                                        </w:div>
                                                                        <w:div w:id="477963684">
                                                                          <w:marLeft w:val="0"/>
                                                                          <w:marRight w:val="0"/>
                                                                          <w:marTop w:val="0"/>
                                                                          <w:marBottom w:val="0"/>
                                                                          <w:divBdr>
                                                                            <w:top w:val="none" w:sz="0" w:space="0" w:color="auto"/>
                                                                            <w:left w:val="none" w:sz="0" w:space="0" w:color="auto"/>
                                                                            <w:bottom w:val="none" w:sz="0" w:space="0" w:color="auto"/>
                                                                            <w:right w:val="none" w:sz="0" w:space="0" w:color="auto"/>
                                                                          </w:divBdr>
                                                                        </w:div>
                                                                        <w:div w:id="666246367">
                                                                          <w:marLeft w:val="0"/>
                                                                          <w:marRight w:val="0"/>
                                                                          <w:marTop w:val="0"/>
                                                                          <w:marBottom w:val="0"/>
                                                                          <w:divBdr>
                                                                            <w:top w:val="none" w:sz="0" w:space="0" w:color="auto"/>
                                                                            <w:left w:val="none" w:sz="0" w:space="0" w:color="auto"/>
                                                                            <w:bottom w:val="none" w:sz="0" w:space="0" w:color="auto"/>
                                                                            <w:right w:val="none" w:sz="0" w:space="0" w:color="auto"/>
                                                                          </w:divBdr>
                                                                        </w:div>
                                                                        <w:div w:id="977496103">
                                                                          <w:marLeft w:val="0"/>
                                                                          <w:marRight w:val="0"/>
                                                                          <w:marTop w:val="0"/>
                                                                          <w:marBottom w:val="0"/>
                                                                          <w:divBdr>
                                                                            <w:top w:val="none" w:sz="0" w:space="0" w:color="auto"/>
                                                                            <w:left w:val="none" w:sz="0" w:space="0" w:color="auto"/>
                                                                            <w:bottom w:val="none" w:sz="0" w:space="0" w:color="auto"/>
                                                                            <w:right w:val="none" w:sz="0" w:space="0" w:color="auto"/>
                                                                          </w:divBdr>
                                                                        </w:div>
                                                                        <w:div w:id="1782918658">
                                                                          <w:marLeft w:val="0"/>
                                                                          <w:marRight w:val="0"/>
                                                                          <w:marTop w:val="0"/>
                                                                          <w:marBottom w:val="0"/>
                                                                          <w:divBdr>
                                                                            <w:top w:val="none" w:sz="0" w:space="0" w:color="auto"/>
                                                                            <w:left w:val="none" w:sz="0" w:space="0" w:color="auto"/>
                                                                            <w:bottom w:val="none" w:sz="0" w:space="0" w:color="auto"/>
                                                                            <w:right w:val="none" w:sz="0" w:space="0" w:color="auto"/>
                                                                          </w:divBdr>
                                                                        </w:div>
                                                                        <w:div w:id="1819765881">
                                                                          <w:marLeft w:val="0"/>
                                                                          <w:marRight w:val="0"/>
                                                                          <w:marTop w:val="0"/>
                                                                          <w:marBottom w:val="0"/>
                                                                          <w:divBdr>
                                                                            <w:top w:val="none" w:sz="0" w:space="0" w:color="auto"/>
                                                                            <w:left w:val="none" w:sz="0" w:space="0" w:color="auto"/>
                                                                            <w:bottom w:val="none" w:sz="0" w:space="0" w:color="auto"/>
                                                                            <w:right w:val="none" w:sz="0" w:space="0" w:color="auto"/>
                                                                          </w:divBdr>
                                                                          <w:divsChild>
                                                                            <w:div w:id="594944478">
                                                                              <w:marLeft w:val="0"/>
                                                                              <w:marRight w:val="0"/>
                                                                              <w:marTop w:val="0"/>
                                                                              <w:marBottom w:val="0"/>
                                                                              <w:divBdr>
                                                                                <w:top w:val="none" w:sz="0" w:space="0" w:color="auto"/>
                                                                                <w:left w:val="none" w:sz="0" w:space="0" w:color="auto"/>
                                                                                <w:bottom w:val="none" w:sz="0" w:space="0" w:color="auto"/>
                                                                                <w:right w:val="none" w:sz="0" w:space="0" w:color="auto"/>
                                                                              </w:divBdr>
                                                                            </w:div>
                                                                            <w:div w:id="1035740686">
                                                                              <w:marLeft w:val="0"/>
                                                                              <w:marRight w:val="0"/>
                                                                              <w:marTop w:val="0"/>
                                                                              <w:marBottom w:val="0"/>
                                                                              <w:divBdr>
                                                                                <w:top w:val="none" w:sz="0" w:space="0" w:color="auto"/>
                                                                                <w:left w:val="none" w:sz="0" w:space="0" w:color="auto"/>
                                                                                <w:bottom w:val="none" w:sz="0" w:space="0" w:color="auto"/>
                                                                                <w:right w:val="none" w:sz="0" w:space="0" w:color="auto"/>
                                                                              </w:divBdr>
                                                                            </w:div>
                                                                            <w:div w:id="1397244305">
                                                                              <w:marLeft w:val="0"/>
                                                                              <w:marRight w:val="0"/>
                                                                              <w:marTop w:val="0"/>
                                                                              <w:marBottom w:val="0"/>
                                                                              <w:divBdr>
                                                                                <w:top w:val="none" w:sz="0" w:space="0" w:color="auto"/>
                                                                                <w:left w:val="none" w:sz="0" w:space="0" w:color="auto"/>
                                                                                <w:bottom w:val="none" w:sz="0" w:space="0" w:color="auto"/>
                                                                                <w:right w:val="none" w:sz="0" w:space="0" w:color="auto"/>
                                                                              </w:divBdr>
                                                                            </w:div>
                                                                            <w:div w:id="204205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120531">
      <w:bodyDiv w:val="1"/>
      <w:marLeft w:val="0"/>
      <w:marRight w:val="0"/>
      <w:marTop w:val="0"/>
      <w:marBottom w:val="0"/>
      <w:divBdr>
        <w:top w:val="none" w:sz="0" w:space="0" w:color="auto"/>
        <w:left w:val="none" w:sz="0" w:space="0" w:color="auto"/>
        <w:bottom w:val="none" w:sz="0" w:space="0" w:color="auto"/>
        <w:right w:val="none" w:sz="0" w:space="0" w:color="auto"/>
      </w:divBdr>
    </w:div>
    <w:div w:id="243491446">
      <w:bodyDiv w:val="1"/>
      <w:marLeft w:val="0"/>
      <w:marRight w:val="0"/>
      <w:marTop w:val="0"/>
      <w:marBottom w:val="0"/>
      <w:divBdr>
        <w:top w:val="none" w:sz="0" w:space="0" w:color="auto"/>
        <w:left w:val="none" w:sz="0" w:space="0" w:color="auto"/>
        <w:bottom w:val="none" w:sz="0" w:space="0" w:color="auto"/>
        <w:right w:val="none" w:sz="0" w:space="0" w:color="auto"/>
      </w:divBdr>
    </w:div>
    <w:div w:id="248738755">
      <w:bodyDiv w:val="1"/>
      <w:marLeft w:val="0"/>
      <w:marRight w:val="0"/>
      <w:marTop w:val="0"/>
      <w:marBottom w:val="0"/>
      <w:divBdr>
        <w:top w:val="none" w:sz="0" w:space="0" w:color="auto"/>
        <w:left w:val="none" w:sz="0" w:space="0" w:color="auto"/>
        <w:bottom w:val="none" w:sz="0" w:space="0" w:color="auto"/>
        <w:right w:val="none" w:sz="0" w:space="0" w:color="auto"/>
      </w:divBdr>
      <w:divsChild>
        <w:div w:id="23676903">
          <w:marLeft w:val="0"/>
          <w:marRight w:val="0"/>
          <w:marTop w:val="0"/>
          <w:marBottom w:val="240"/>
          <w:divBdr>
            <w:top w:val="none" w:sz="0" w:space="0" w:color="auto"/>
            <w:left w:val="none" w:sz="0" w:space="0" w:color="auto"/>
            <w:bottom w:val="none" w:sz="0" w:space="0" w:color="auto"/>
            <w:right w:val="none" w:sz="0" w:space="0" w:color="auto"/>
          </w:divBdr>
          <w:divsChild>
            <w:div w:id="2013947905">
              <w:marLeft w:val="0"/>
              <w:marRight w:val="0"/>
              <w:marTop w:val="72"/>
              <w:marBottom w:val="0"/>
              <w:divBdr>
                <w:top w:val="none" w:sz="0" w:space="0" w:color="auto"/>
                <w:left w:val="none" w:sz="0" w:space="0" w:color="auto"/>
                <w:bottom w:val="none" w:sz="0" w:space="0" w:color="auto"/>
                <w:right w:val="none" w:sz="0" w:space="0" w:color="auto"/>
              </w:divBdr>
              <w:divsChild>
                <w:div w:id="1482306094">
                  <w:marLeft w:val="360"/>
                  <w:marRight w:val="0"/>
                  <w:marTop w:val="72"/>
                  <w:marBottom w:val="72"/>
                  <w:divBdr>
                    <w:top w:val="none" w:sz="0" w:space="0" w:color="auto"/>
                    <w:left w:val="none" w:sz="0" w:space="0" w:color="auto"/>
                    <w:bottom w:val="none" w:sz="0" w:space="0" w:color="auto"/>
                    <w:right w:val="none" w:sz="0" w:space="0" w:color="auto"/>
                  </w:divBdr>
                </w:div>
                <w:div w:id="663625333">
                  <w:marLeft w:val="360"/>
                  <w:marRight w:val="0"/>
                  <w:marTop w:val="0"/>
                  <w:marBottom w:val="72"/>
                  <w:divBdr>
                    <w:top w:val="none" w:sz="0" w:space="0" w:color="auto"/>
                    <w:left w:val="none" w:sz="0" w:space="0" w:color="auto"/>
                    <w:bottom w:val="none" w:sz="0" w:space="0" w:color="auto"/>
                    <w:right w:val="none" w:sz="0" w:space="0" w:color="auto"/>
                  </w:divBdr>
                </w:div>
              </w:divsChild>
            </w:div>
            <w:div w:id="46540145">
              <w:marLeft w:val="0"/>
              <w:marRight w:val="0"/>
              <w:marTop w:val="72"/>
              <w:marBottom w:val="0"/>
              <w:divBdr>
                <w:top w:val="none" w:sz="0" w:space="0" w:color="auto"/>
                <w:left w:val="none" w:sz="0" w:space="0" w:color="auto"/>
                <w:bottom w:val="none" w:sz="0" w:space="0" w:color="auto"/>
                <w:right w:val="none" w:sz="0" w:space="0" w:color="auto"/>
              </w:divBdr>
            </w:div>
          </w:divsChild>
        </w:div>
        <w:div w:id="1663317523">
          <w:marLeft w:val="0"/>
          <w:marRight w:val="0"/>
          <w:marTop w:val="0"/>
          <w:marBottom w:val="240"/>
          <w:divBdr>
            <w:top w:val="none" w:sz="0" w:space="0" w:color="auto"/>
            <w:left w:val="none" w:sz="0" w:space="0" w:color="auto"/>
            <w:bottom w:val="none" w:sz="0" w:space="0" w:color="auto"/>
            <w:right w:val="none" w:sz="0" w:space="0" w:color="auto"/>
          </w:divBdr>
          <w:divsChild>
            <w:div w:id="120390640">
              <w:marLeft w:val="0"/>
              <w:marRight w:val="0"/>
              <w:marTop w:val="72"/>
              <w:marBottom w:val="0"/>
              <w:divBdr>
                <w:top w:val="none" w:sz="0" w:space="0" w:color="auto"/>
                <w:left w:val="none" w:sz="0" w:space="0" w:color="auto"/>
                <w:bottom w:val="none" w:sz="0" w:space="0" w:color="auto"/>
                <w:right w:val="none" w:sz="0" w:space="0" w:color="auto"/>
              </w:divBdr>
            </w:div>
            <w:div w:id="576983644">
              <w:marLeft w:val="0"/>
              <w:marRight w:val="0"/>
              <w:marTop w:val="72"/>
              <w:marBottom w:val="0"/>
              <w:divBdr>
                <w:top w:val="none" w:sz="0" w:space="0" w:color="auto"/>
                <w:left w:val="none" w:sz="0" w:space="0" w:color="auto"/>
                <w:bottom w:val="none" w:sz="0" w:space="0" w:color="auto"/>
                <w:right w:val="none" w:sz="0" w:space="0" w:color="auto"/>
              </w:divBdr>
            </w:div>
            <w:div w:id="156305737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254675617">
      <w:bodyDiv w:val="1"/>
      <w:marLeft w:val="0"/>
      <w:marRight w:val="0"/>
      <w:marTop w:val="0"/>
      <w:marBottom w:val="0"/>
      <w:divBdr>
        <w:top w:val="none" w:sz="0" w:space="0" w:color="auto"/>
        <w:left w:val="none" w:sz="0" w:space="0" w:color="auto"/>
        <w:bottom w:val="none" w:sz="0" w:space="0" w:color="auto"/>
        <w:right w:val="none" w:sz="0" w:space="0" w:color="auto"/>
      </w:divBdr>
    </w:div>
    <w:div w:id="272060324">
      <w:bodyDiv w:val="1"/>
      <w:marLeft w:val="0"/>
      <w:marRight w:val="0"/>
      <w:marTop w:val="0"/>
      <w:marBottom w:val="0"/>
      <w:divBdr>
        <w:top w:val="none" w:sz="0" w:space="0" w:color="auto"/>
        <w:left w:val="none" w:sz="0" w:space="0" w:color="auto"/>
        <w:bottom w:val="none" w:sz="0" w:space="0" w:color="auto"/>
        <w:right w:val="none" w:sz="0" w:space="0" w:color="auto"/>
      </w:divBdr>
    </w:div>
    <w:div w:id="287317227">
      <w:bodyDiv w:val="1"/>
      <w:marLeft w:val="0"/>
      <w:marRight w:val="0"/>
      <w:marTop w:val="0"/>
      <w:marBottom w:val="0"/>
      <w:divBdr>
        <w:top w:val="none" w:sz="0" w:space="0" w:color="auto"/>
        <w:left w:val="none" w:sz="0" w:space="0" w:color="auto"/>
        <w:bottom w:val="none" w:sz="0" w:space="0" w:color="auto"/>
        <w:right w:val="none" w:sz="0" w:space="0" w:color="auto"/>
      </w:divBdr>
      <w:divsChild>
        <w:div w:id="1196692563">
          <w:marLeft w:val="0"/>
          <w:marRight w:val="0"/>
          <w:marTop w:val="72"/>
          <w:marBottom w:val="0"/>
          <w:divBdr>
            <w:top w:val="none" w:sz="0" w:space="0" w:color="auto"/>
            <w:left w:val="none" w:sz="0" w:space="0" w:color="auto"/>
            <w:bottom w:val="none" w:sz="0" w:space="0" w:color="auto"/>
            <w:right w:val="none" w:sz="0" w:space="0" w:color="auto"/>
          </w:divBdr>
        </w:div>
        <w:div w:id="899100864">
          <w:marLeft w:val="0"/>
          <w:marRight w:val="0"/>
          <w:marTop w:val="72"/>
          <w:marBottom w:val="0"/>
          <w:divBdr>
            <w:top w:val="none" w:sz="0" w:space="0" w:color="auto"/>
            <w:left w:val="none" w:sz="0" w:space="0" w:color="auto"/>
            <w:bottom w:val="none" w:sz="0" w:space="0" w:color="auto"/>
            <w:right w:val="none" w:sz="0" w:space="0" w:color="auto"/>
          </w:divBdr>
        </w:div>
        <w:div w:id="1279413304">
          <w:marLeft w:val="0"/>
          <w:marRight w:val="0"/>
          <w:marTop w:val="72"/>
          <w:marBottom w:val="0"/>
          <w:divBdr>
            <w:top w:val="none" w:sz="0" w:space="0" w:color="auto"/>
            <w:left w:val="none" w:sz="0" w:space="0" w:color="auto"/>
            <w:bottom w:val="none" w:sz="0" w:space="0" w:color="auto"/>
            <w:right w:val="none" w:sz="0" w:space="0" w:color="auto"/>
          </w:divBdr>
        </w:div>
      </w:divsChild>
    </w:div>
    <w:div w:id="300698867">
      <w:bodyDiv w:val="1"/>
      <w:marLeft w:val="0"/>
      <w:marRight w:val="0"/>
      <w:marTop w:val="0"/>
      <w:marBottom w:val="0"/>
      <w:divBdr>
        <w:top w:val="none" w:sz="0" w:space="0" w:color="auto"/>
        <w:left w:val="none" w:sz="0" w:space="0" w:color="auto"/>
        <w:bottom w:val="none" w:sz="0" w:space="0" w:color="auto"/>
        <w:right w:val="none" w:sz="0" w:space="0" w:color="auto"/>
      </w:divBdr>
    </w:div>
    <w:div w:id="340473165">
      <w:bodyDiv w:val="1"/>
      <w:marLeft w:val="0"/>
      <w:marRight w:val="0"/>
      <w:marTop w:val="0"/>
      <w:marBottom w:val="0"/>
      <w:divBdr>
        <w:top w:val="none" w:sz="0" w:space="0" w:color="auto"/>
        <w:left w:val="none" w:sz="0" w:space="0" w:color="auto"/>
        <w:bottom w:val="none" w:sz="0" w:space="0" w:color="auto"/>
        <w:right w:val="none" w:sz="0" w:space="0" w:color="auto"/>
      </w:divBdr>
      <w:divsChild>
        <w:div w:id="1220166400">
          <w:marLeft w:val="0"/>
          <w:marRight w:val="0"/>
          <w:marTop w:val="72"/>
          <w:marBottom w:val="0"/>
          <w:divBdr>
            <w:top w:val="none" w:sz="0" w:space="0" w:color="auto"/>
            <w:left w:val="none" w:sz="0" w:space="0" w:color="auto"/>
            <w:bottom w:val="none" w:sz="0" w:space="0" w:color="auto"/>
            <w:right w:val="none" w:sz="0" w:space="0" w:color="auto"/>
          </w:divBdr>
        </w:div>
        <w:div w:id="1741253144">
          <w:marLeft w:val="0"/>
          <w:marRight w:val="0"/>
          <w:marTop w:val="72"/>
          <w:marBottom w:val="0"/>
          <w:divBdr>
            <w:top w:val="none" w:sz="0" w:space="0" w:color="auto"/>
            <w:left w:val="none" w:sz="0" w:space="0" w:color="auto"/>
            <w:bottom w:val="none" w:sz="0" w:space="0" w:color="auto"/>
            <w:right w:val="none" w:sz="0" w:space="0" w:color="auto"/>
          </w:divBdr>
        </w:div>
        <w:div w:id="1254784777">
          <w:marLeft w:val="0"/>
          <w:marRight w:val="0"/>
          <w:marTop w:val="72"/>
          <w:marBottom w:val="0"/>
          <w:divBdr>
            <w:top w:val="none" w:sz="0" w:space="0" w:color="auto"/>
            <w:left w:val="none" w:sz="0" w:space="0" w:color="auto"/>
            <w:bottom w:val="none" w:sz="0" w:space="0" w:color="auto"/>
            <w:right w:val="none" w:sz="0" w:space="0" w:color="auto"/>
          </w:divBdr>
        </w:div>
        <w:div w:id="507410941">
          <w:marLeft w:val="0"/>
          <w:marRight w:val="0"/>
          <w:marTop w:val="72"/>
          <w:marBottom w:val="0"/>
          <w:divBdr>
            <w:top w:val="none" w:sz="0" w:space="0" w:color="auto"/>
            <w:left w:val="none" w:sz="0" w:space="0" w:color="auto"/>
            <w:bottom w:val="none" w:sz="0" w:space="0" w:color="auto"/>
            <w:right w:val="none" w:sz="0" w:space="0" w:color="auto"/>
          </w:divBdr>
        </w:div>
      </w:divsChild>
    </w:div>
    <w:div w:id="343167398">
      <w:bodyDiv w:val="1"/>
      <w:marLeft w:val="0"/>
      <w:marRight w:val="0"/>
      <w:marTop w:val="0"/>
      <w:marBottom w:val="0"/>
      <w:divBdr>
        <w:top w:val="none" w:sz="0" w:space="0" w:color="auto"/>
        <w:left w:val="none" w:sz="0" w:space="0" w:color="auto"/>
        <w:bottom w:val="none" w:sz="0" w:space="0" w:color="auto"/>
        <w:right w:val="none" w:sz="0" w:space="0" w:color="auto"/>
      </w:divBdr>
      <w:divsChild>
        <w:div w:id="1884294271">
          <w:marLeft w:val="0"/>
          <w:marRight w:val="0"/>
          <w:marTop w:val="72"/>
          <w:marBottom w:val="0"/>
          <w:divBdr>
            <w:top w:val="none" w:sz="0" w:space="0" w:color="auto"/>
            <w:left w:val="none" w:sz="0" w:space="0" w:color="auto"/>
            <w:bottom w:val="none" w:sz="0" w:space="0" w:color="auto"/>
            <w:right w:val="none" w:sz="0" w:space="0" w:color="auto"/>
          </w:divBdr>
        </w:div>
        <w:div w:id="1770004733">
          <w:marLeft w:val="0"/>
          <w:marRight w:val="0"/>
          <w:marTop w:val="72"/>
          <w:marBottom w:val="0"/>
          <w:divBdr>
            <w:top w:val="none" w:sz="0" w:space="0" w:color="auto"/>
            <w:left w:val="none" w:sz="0" w:space="0" w:color="auto"/>
            <w:bottom w:val="none" w:sz="0" w:space="0" w:color="auto"/>
            <w:right w:val="none" w:sz="0" w:space="0" w:color="auto"/>
          </w:divBdr>
        </w:div>
      </w:divsChild>
    </w:div>
    <w:div w:id="481505967">
      <w:bodyDiv w:val="1"/>
      <w:marLeft w:val="0"/>
      <w:marRight w:val="0"/>
      <w:marTop w:val="0"/>
      <w:marBottom w:val="0"/>
      <w:divBdr>
        <w:top w:val="none" w:sz="0" w:space="0" w:color="auto"/>
        <w:left w:val="none" w:sz="0" w:space="0" w:color="auto"/>
        <w:bottom w:val="none" w:sz="0" w:space="0" w:color="auto"/>
        <w:right w:val="none" w:sz="0" w:space="0" w:color="auto"/>
      </w:divBdr>
    </w:div>
    <w:div w:id="498889206">
      <w:bodyDiv w:val="1"/>
      <w:marLeft w:val="0"/>
      <w:marRight w:val="0"/>
      <w:marTop w:val="0"/>
      <w:marBottom w:val="0"/>
      <w:divBdr>
        <w:top w:val="none" w:sz="0" w:space="0" w:color="auto"/>
        <w:left w:val="none" w:sz="0" w:space="0" w:color="auto"/>
        <w:bottom w:val="none" w:sz="0" w:space="0" w:color="auto"/>
        <w:right w:val="none" w:sz="0" w:space="0" w:color="auto"/>
      </w:divBdr>
      <w:divsChild>
        <w:div w:id="663626021">
          <w:marLeft w:val="0"/>
          <w:marRight w:val="0"/>
          <w:marTop w:val="0"/>
          <w:marBottom w:val="0"/>
          <w:divBdr>
            <w:top w:val="none" w:sz="0" w:space="0" w:color="auto"/>
            <w:left w:val="none" w:sz="0" w:space="0" w:color="auto"/>
            <w:bottom w:val="none" w:sz="0" w:space="0" w:color="auto"/>
            <w:right w:val="none" w:sz="0" w:space="0" w:color="auto"/>
          </w:divBdr>
          <w:divsChild>
            <w:div w:id="111169042">
              <w:marLeft w:val="0"/>
              <w:marRight w:val="0"/>
              <w:marTop w:val="0"/>
              <w:marBottom w:val="0"/>
              <w:divBdr>
                <w:top w:val="none" w:sz="0" w:space="0" w:color="auto"/>
                <w:left w:val="none" w:sz="0" w:space="0" w:color="auto"/>
                <w:bottom w:val="none" w:sz="0" w:space="0" w:color="auto"/>
                <w:right w:val="none" w:sz="0" w:space="0" w:color="auto"/>
              </w:divBdr>
              <w:divsChild>
                <w:div w:id="1063916088">
                  <w:marLeft w:val="0"/>
                  <w:marRight w:val="0"/>
                  <w:marTop w:val="0"/>
                  <w:marBottom w:val="0"/>
                  <w:divBdr>
                    <w:top w:val="none" w:sz="0" w:space="0" w:color="auto"/>
                    <w:left w:val="none" w:sz="0" w:space="0" w:color="auto"/>
                    <w:bottom w:val="none" w:sz="0" w:space="0" w:color="auto"/>
                    <w:right w:val="none" w:sz="0" w:space="0" w:color="auto"/>
                  </w:divBdr>
                  <w:divsChild>
                    <w:div w:id="869804423">
                      <w:marLeft w:val="0"/>
                      <w:marRight w:val="0"/>
                      <w:marTop w:val="0"/>
                      <w:marBottom w:val="0"/>
                      <w:divBdr>
                        <w:top w:val="none" w:sz="0" w:space="0" w:color="auto"/>
                        <w:left w:val="none" w:sz="0" w:space="0" w:color="auto"/>
                        <w:bottom w:val="none" w:sz="0" w:space="0" w:color="auto"/>
                        <w:right w:val="none" w:sz="0" w:space="0" w:color="auto"/>
                      </w:divBdr>
                      <w:divsChild>
                        <w:div w:id="1888757474">
                          <w:marLeft w:val="0"/>
                          <w:marRight w:val="0"/>
                          <w:marTop w:val="0"/>
                          <w:marBottom w:val="0"/>
                          <w:divBdr>
                            <w:top w:val="none" w:sz="0" w:space="0" w:color="auto"/>
                            <w:left w:val="none" w:sz="0" w:space="0" w:color="auto"/>
                            <w:bottom w:val="none" w:sz="0" w:space="0" w:color="auto"/>
                            <w:right w:val="none" w:sz="0" w:space="0" w:color="auto"/>
                          </w:divBdr>
                          <w:divsChild>
                            <w:div w:id="1221284342">
                              <w:marLeft w:val="0"/>
                              <w:marRight w:val="0"/>
                              <w:marTop w:val="0"/>
                              <w:marBottom w:val="0"/>
                              <w:divBdr>
                                <w:top w:val="none" w:sz="0" w:space="0" w:color="auto"/>
                                <w:left w:val="none" w:sz="0" w:space="0" w:color="auto"/>
                                <w:bottom w:val="none" w:sz="0" w:space="0" w:color="auto"/>
                                <w:right w:val="none" w:sz="0" w:space="0" w:color="auto"/>
                              </w:divBdr>
                              <w:divsChild>
                                <w:div w:id="2014801222">
                                  <w:marLeft w:val="0"/>
                                  <w:marRight w:val="0"/>
                                  <w:marTop w:val="0"/>
                                  <w:marBottom w:val="0"/>
                                  <w:divBdr>
                                    <w:top w:val="none" w:sz="0" w:space="0" w:color="auto"/>
                                    <w:left w:val="none" w:sz="0" w:space="0" w:color="auto"/>
                                    <w:bottom w:val="none" w:sz="0" w:space="0" w:color="auto"/>
                                    <w:right w:val="none" w:sz="0" w:space="0" w:color="auto"/>
                                  </w:divBdr>
                                  <w:divsChild>
                                    <w:div w:id="496042611">
                                      <w:marLeft w:val="0"/>
                                      <w:marRight w:val="0"/>
                                      <w:marTop w:val="0"/>
                                      <w:marBottom w:val="0"/>
                                      <w:divBdr>
                                        <w:top w:val="none" w:sz="0" w:space="0" w:color="auto"/>
                                        <w:left w:val="none" w:sz="0" w:space="0" w:color="auto"/>
                                        <w:bottom w:val="none" w:sz="0" w:space="0" w:color="auto"/>
                                        <w:right w:val="none" w:sz="0" w:space="0" w:color="auto"/>
                                      </w:divBdr>
                                      <w:divsChild>
                                        <w:div w:id="441148290">
                                          <w:marLeft w:val="0"/>
                                          <w:marRight w:val="0"/>
                                          <w:marTop w:val="0"/>
                                          <w:marBottom w:val="0"/>
                                          <w:divBdr>
                                            <w:top w:val="none" w:sz="0" w:space="0" w:color="auto"/>
                                            <w:left w:val="none" w:sz="0" w:space="0" w:color="auto"/>
                                            <w:bottom w:val="none" w:sz="0" w:space="0" w:color="auto"/>
                                            <w:right w:val="none" w:sz="0" w:space="0" w:color="auto"/>
                                          </w:divBdr>
                                          <w:divsChild>
                                            <w:div w:id="2050638696">
                                              <w:marLeft w:val="0"/>
                                              <w:marRight w:val="0"/>
                                              <w:marTop w:val="0"/>
                                              <w:marBottom w:val="0"/>
                                              <w:divBdr>
                                                <w:top w:val="none" w:sz="0" w:space="0" w:color="auto"/>
                                                <w:left w:val="none" w:sz="0" w:space="0" w:color="auto"/>
                                                <w:bottom w:val="none" w:sz="0" w:space="0" w:color="auto"/>
                                                <w:right w:val="none" w:sz="0" w:space="0" w:color="auto"/>
                                              </w:divBdr>
                                              <w:divsChild>
                                                <w:div w:id="829443507">
                                                  <w:marLeft w:val="0"/>
                                                  <w:marRight w:val="0"/>
                                                  <w:marTop w:val="0"/>
                                                  <w:marBottom w:val="0"/>
                                                  <w:divBdr>
                                                    <w:top w:val="none" w:sz="0" w:space="0" w:color="auto"/>
                                                    <w:left w:val="none" w:sz="0" w:space="0" w:color="auto"/>
                                                    <w:bottom w:val="none" w:sz="0" w:space="0" w:color="auto"/>
                                                    <w:right w:val="none" w:sz="0" w:space="0" w:color="auto"/>
                                                  </w:divBdr>
                                                  <w:divsChild>
                                                    <w:div w:id="1504129549">
                                                      <w:marLeft w:val="0"/>
                                                      <w:marRight w:val="0"/>
                                                      <w:marTop w:val="0"/>
                                                      <w:marBottom w:val="0"/>
                                                      <w:divBdr>
                                                        <w:top w:val="none" w:sz="0" w:space="0" w:color="auto"/>
                                                        <w:left w:val="none" w:sz="0" w:space="0" w:color="auto"/>
                                                        <w:bottom w:val="none" w:sz="0" w:space="0" w:color="auto"/>
                                                        <w:right w:val="none" w:sz="0" w:space="0" w:color="auto"/>
                                                      </w:divBdr>
                                                      <w:divsChild>
                                                        <w:div w:id="1603683382">
                                                          <w:marLeft w:val="0"/>
                                                          <w:marRight w:val="0"/>
                                                          <w:marTop w:val="0"/>
                                                          <w:marBottom w:val="0"/>
                                                          <w:divBdr>
                                                            <w:top w:val="none" w:sz="0" w:space="0" w:color="auto"/>
                                                            <w:left w:val="none" w:sz="0" w:space="0" w:color="auto"/>
                                                            <w:bottom w:val="none" w:sz="0" w:space="0" w:color="auto"/>
                                                            <w:right w:val="none" w:sz="0" w:space="0" w:color="auto"/>
                                                          </w:divBdr>
                                                          <w:divsChild>
                                                            <w:div w:id="1255747046">
                                                              <w:marLeft w:val="0"/>
                                                              <w:marRight w:val="0"/>
                                                              <w:marTop w:val="0"/>
                                                              <w:marBottom w:val="0"/>
                                                              <w:divBdr>
                                                                <w:top w:val="none" w:sz="0" w:space="0" w:color="auto"/>
                                                                <w:left w:val="none" w:sz="0" w:space="0" w:color="auto"/>
                                                                <w:bottom w:val="none" w:sz="0" w:space="0" w:color="auto"/>
                                                                <w:right w:val="none" w:sz="0" w:space="0" w:color="auto"/>
                                                              </w:divBdr>
                                                              <w:divsChild>
                                                                <w:div w:id="1556350548">
                                                                  <w:marLeft w:val="0"/>
                                                                  <w:marRight w:val="0"/>
                                                                  <w:marTop w:val="0"/>
                                                                  <w:marBottom w:val="0"/>
                                                                  <w:divBdr>
                                                                    <w:top w:val="none" w:sz="0" w:space="0" w:color="auto"/>
                                                                    <w:left w:val="none" w:sz="0" w:space="0" w:color="auto"/>
                                                                    <w:bottom w:val="none" w:sz="0" w:space="0" w:color="auto"/>
                                                                    <w:right w:val="none" w:sz="0" w:space="0" w:color="auto"/>
                                                                  </w:divBdr>
                                                                  <w:divsChild>
                                                                    <w:div w:id="207452398">
                                                                      <w:marLeft w:val="0"/>
                                                                      <w:marRight w:val="0"/>
                                                                      <w:marTop w:val="0"/>
                                                                      <w:marBottom w:val="0"/>
                                                                      <w:divBdr>
                                                                        <w:top w:val="none" w:sz="0" w:space="0" w:color="auto"/>
                                                                        <w:left w:val="none" w:sz="0" w:space="0" w:color="auto"/>
                                                                        <w:bottom w:val="none" w:sz="0" w:space="0" w:color="auto"/>
                                                                        <w:right w:val="none" w:sz="0" w:space="0" w:color="auto"/>
                                                                      </w:divBdr>
                                                                      <w:divsChild>
                                                                        <w:div w:id="56905239">
                                                                          <w:marLeft w:val="0"/>
                                                                          <w:marRight w:val="0"/>
                                                                          <w:marTop w:val="0"/>
                                                                          <w:marBottom w:val="0"/>
                                                                          <w:divBdr>
                                                                            <w:top w:val="none" w:sz="0" w:space="0" w:color="auto"/>
                                                                            <w:left w:val="none" w:sz="0" w:space="0" w:color="auto"/>
                                                                            <w:bottom w:val="none" w:sz="0" w:space="0" w:color="auto"/>
                                                                            <w:right w:val="none" w:sz="0" w:space="0" w:color="auto"/>
                                                                          </w:divBdr>
                                                                        </w:div>
                                                                        <w:div w:id="309986657">
                                                                          <w:marLeft w:val="0"/>
                                                                          <w:marRight w:val="0"/>
                                                                          <w:marTop w:val="0"/>
                                                                          <w:marBottom w:val="0"/>
                                                                          <w:divBdr>
                                                                            <w:top w:val="none" w:sz="0" w:space="0" w:color="auto"/>
                                                                            <w:left w:val="none" w:sz="0" w:space="0" w:color="auto"/>
                                                                            <w:bottom w:val="none" w:sz="0" w:space="0" w:color="auto"/>
                                                                            <w:right w:val="none" w:sz="0" w:space="0" w:color="auto"/>
                                                                          </w:divBdr>
                                                                        </w:div>
                                                                        <w:div w:id="735052025">
                                                                          <w:marLeft w:val="0"/>
                                                                          <w:marRight w:val="0"/>
                                                                          <w:marTop w:val="0"/>
                                                                          <w:marBottom w:val="0"/>
                                                                          <w:divBdr>
                                                                            <w:top w:val="none" w:sz="0" w:space="0" w:color="auto"/>
                                                                            <w:left w:val="none" w:sz="0" w:space="0" w:color="auto"/>
                                                                            <w:bottom w:val="none" w:sz="0" w:space="0" w:color="auto"/>
                                                                            <w:right w:val="none" w:sz="0" w:space="0" w:color="auto"/>
                                                                          </w:divBdr>
                                                                        </w:div>
                                                                        <w:div w:id="1442070516">
                                                                          <w:marLeft w:val="0"/>
                                                                          <w:marRight w:val="0"/>
                                                                          <w:marTop w:val="0"/>
                                                                          <w:marBottom w:val="0"/>
                                                                          <w:divBdr>
                                                                            <w:top w:val="none" w:sz="0" w:space="0" w:color="auto"/>
                                                                            <w:left w:val="none" w:sz="0" w:space="0" w:color="auto"/>
                                                                            <w:bottom w:val="none" w:sz="0" w:space="0" w:color="auto"/>
                                                                            <w:right w:val="none" w:sz="0" w:space="0" w:color="auto"/>
                                                                          </w:divBdr>
                                                                        </w:div>
                                                                        <w:div w:id="1593392539">
                                                                          <w:marLeft w:val="0"/>
                                                                          <w:marRight w:val="0"/>
                                                                          <w:marTop w:val="0"/>
                                                                          <w:marBottom w:val="0"/>
                                                                          <w:divBdr>
                                                                            <w:top w:val="none" w:sz="0" w:space="0" w:color="auto"/>
                                                                            <w:left w:val="none" w:sz="0" w:space="0" w:color="auto"/>
                                                                            <w:bottom w:val="none" w:sz="0" w:space="0" w:color="auto"/>
                                                                            <w:right w:val="none" w:sz="0" w:space="0" w:color="auto"/>
                                                                          </w:divBdr>
                                                                        </w:div>
                                                                        <w:div w:id="1639339862">
                                                                          <w:marLeft w:val="0"/>
                                                                          <w:marRight w:val="0"/>
                                                                          <w:marTop w:val="0"/>
                                                                          <w:marBottom w:val="0"/>
                                                                          <w:divBdr>
                                                                            <w:top w:val="none" w:sz="0" w:space="0" w:color="auto"/>
                                                                            <w:left w:val="none" w:sz="0" w:space="0" w:color="auto"/>
                                                                            <w:bottom w:val="none" w:sz="0" w:space="0" w:color="auto"/>
                                                                            <w:right w:val="none" w:sz="0" w:space="0" w:color="auto"/>
                                                                          </w:divBdr>
                                                                        </w:div>
                                                                        <w:div w:id="1939170898">
                                                                          <w:marLeft w:val="0"/>
                                                                          <w:marRight w:val="0"/>
                                                                          <w:marTop w:val="0"/>
                                                                          <w:marBottom w:val="0"/>
                                                                          <w:divBdr>
                                                                            <w:top w:val="none" w:sz="0" w:space="0" w:color="auto"/>
                                                                            <w:left w:val="none" w:sz="0" w:space="0" w:color="auto"/>
                                                                            <w:bottom w:val="none" w:sz="0" w:space="0" w:color="auto"/>
                                                                            <w:right w:val="none" w:sz="0" w:space="0" w:color="auto"/>
                                                                          </w:divBdr>
                                                                        </w:div>
                                                                        <w:div w:id="1977834862">
                                                                          <w:marLeft w:val="0"/>
                                                                          <w:marRight w:val="0"/>
                                                                          <w:marTop w:val="0"/>
                                                                          <w:marBottom w:val="0"/>
                                                                          <w:divBdr>
                                                                            <w:top w:val="none" w:sz="0" w:space="0" w:color="auto"/>
                                                                            <w:left w:val="none" w:sz="0" w:space="0" w:color="auto"/>
                                                                            <w:bottom w:val="none" w:sz="0" w:space="0" w:color="auto"/>
                                                                            <w:right w:val="none" w:sz="0" w:space="0" w:color="auto"/>
                                                                          </w:divBdr>
                                                                          <w:divsChild>
                                                                            <w:div w:id="245967028">
                                                                              <w:marLeft w:val="0"/>
                                                                              <w:marRight w:val="0"/>
                                                                              <w:marTop w:val="0"/>
                                                                              <w:marBottom w:val="0"/>
                                                                              <w:divBdr>
                                                                                <w:top w:val="none" w:sz="0" w:space="0" w:color="auto"/>
                                                                                <w:left w:val="none" w:sz="0" w:space="0" w:color="auto"/>
                                                                                <w:bottom w:val="none" w:sz="0" w:space="0" w:color="auto"/>
                                                                                <w:right w:val="none" w:sz="0" w:space="0" w:color="auto"/>
                                                                              </w:divBdr>
                                                                            </w:div>
                                                                            <w:div w:id="279605616">
                                                                              <w:marLeft w:val="0"/>
                                                                              <w:marRight w:val="0"/>
                                                                              <w:marTop w:val="0"/>
                                                                              <w:marBottom w:val="0"/>
                                                                              <w:divBdr>
                                                                                <w:top w:val="none" w:sz="0" w:space="0" w:color="auto"/>
                                                                                <w:left w:val="none" w:sz="0" w:space="0" w:color="auto"/>
                                                                                <w:bottom w:val="none" w:sz="0" w:space="0" w:color="auto"/>
                                                                                <w:right w:val="none" w:sz="0" w:space="0" w:color="auto"/>
                                                                              </w:divBdr>
                                                                            </w:div>
                                                                            <w:div w:id="953440992">
                                                                              <w:marLeft w:val="0"/>
                                                                              <w:marRight w:val="0"/>
                                                                              <w:marTop w:val="0"/>
                                                                              <w:marBottom w:val="0"/>
                                                                              <w:divBdr>
                                                                                <w:top w:val="none" w:sz="0" w:space="0" w:color="auto"/>
                                                                                <w:left w:val="none" w:sz="0" w:space="0" w:color="auto"/>
                                                                                <w:bottom w:val="none" w:sz="0" w:space="0" w:color="auto"/>
                                                                                <w:right w:val="none" w:sz="0" w:space="0" w:color="auto"/>
                                                                              </w:divBdr>
                                                                            </w:div>
                                                                            <w:div w:id="1840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439977">
      <w:bodyDiv w:val="1"/>
      <w:marLeft w:val="0"/>
      <w:marRight w:val="0"/>
      <w:marTop w:val="0"/>
      <w:marBottom w:val="0"/>
      <w:divBdr>
        <w:top w:val="none" w:sz="0" w:space="0" w:color="auto"/>
        <w:left w:val="none" w:sz="0" w:space="0" w:color="auto"/>
        <w:bottom w:val="none" w:sz="0" w:space="0" w:color="auto"/>
        <w:right w:val="none" w:sz="0" w:space="0" w:color="auto"/>
      </w:divBdr>
      <w:divsChild>
        <w:div w:id="1632980229">
          <w:marLeft w:val="0"/>
          <w:marRight w:val="0"/>
          <w:marTop w:val="72"/>
          <w:marBottom w:val="0"/>
          <w:divBdr>
            <w:top w:val="none" w:sz="0" w:space="0" w:color="auto"/>
            <w:left w:val="none" w:sz="0" w:space="0" w:color="auto"/>
            <w:bottom w:val="none" w:sz="0" w:space="0" w:color="auto"/>
            <w:right w:val="none" w:sz="0" w:space="0" w:color="auto"/>
          </w:divBdr>
        </w:div>
        <w:div w:id="1259559903">
          <w:marLeft w:val="0"/>
          <w:marRight w:val="0"/>
          <w:marTop w:val="72"/>
          <w:marBottom w:val="0"/>
          <w:divBdr>
            <w:top w:val="none" w:sz="0" w:space="0" w:color="auto"/>
            <w:left w:val="none" w:sz="0" w:space="0" w:color="auto"/>
            <w:bottom w:val="none" w:sz="0" w:space="0" w:color="auto"/>
            <w:right w:val="none" w:sz="0" w:space="0" w:color="auto"/>
          </w:divBdr>
        </w:div>
        <w:div w:id="184369028">
          <w:marLeft w:val="0"/>
          <w:marRight w:val="0"/>
          <w:marTop w:val="72"/>
          <w:marBottom w:val="0"/>
          <w:divBdr>
            <w:top w:val="none" w:sz="0" w:space="0" w:color="auto"/>
            <w:left w:val="none" w:sz="0" w:space="0" w:color="auto"/>
            <w:bottom w:val="none" w:sz="0" w:space="0" w:color="auto"/>
            <w:right w:val="none" w:sz="0" w:space="0" w:color="auto"/>
          </w:divBdr>
        </w:div>
        <w:div w:id="1399673405">
          <w:marLeft w:val="0"/>
          <w:marRight w:val="0"/>
          <w:marTop w:val="72"/>
          <w:marBottom w:val="0"/>
          <w:divBdr>
            <w:top w:val="none" w:sz="0" w:space="0" w:color="auto"/>
            <w:left w:val="none" w:sz="0" w:space="0" w:color="auto"/>
            <w:bottom w:val="none" w:sz="0" w:space="0" w:color="auto"/>
            <w:right w:val="none" w:sz="0" w:space="0" w:color="auto"/>
          </w:divBdr>
        </w:div>
        <w:div w:id="2113358962">
          <w:marLeft w:val="0"/>
          <w:marRight w:val="0"/>
          <w:marTop w:val="72"/>
          <w:marBottom w:val="0"/>
          <w:divBdr>
            <w:top w:val="none" w:sz="0" w:space="0" w:color="auto"/>
            <w:left w:val="none" w:sz="0" w:space="0" w:color="auto"/>
            <w:bottom w:val="none" w:sz="0" w:space="0" w:color="auto"/>
            <w:right w:val="none" w:sz="0" w:space="0" w:color="auto"/>
          </w:divBdr>
        </w:div>
        <w:div w:id="1066687649">
          <w:marLeft w:val="0"/>
          <w:marRight w:val="0"/>
          <w:marTop w:val="72"/>
          <w:marBottom w:val="0"/>
          <w:divBdr>
            <w:top w:val="none" w:sz="0" w:space="0" w:color="auto"/>
            <w:left w:val="none" w:sz="0" w:space="0" w:color="auto"/>
            <w:bottom w:val="none" w:sz="0" w:space="0" w:color="auto"/>
            <w:right w:val="none" w:sz="0" w:space="0" w:color="auto"/>
          </w:divBdr>
        </w:div>
      </w:divsChild>
    </w:div>
    <w:div w:id="654531182">
      <w:bodyDiv w:val="1"/>
      <w:marLeft w:val="0"/>
      <w:marRight w:val="0"/>
      <w:marTop w:val="0"/>
      <w:marBottom w:val="0"/>
      <w:divBdr>
        <w:top w:val="none" w:sz="0" w:space="0" w:color="auto"/>
        <w:left w:val="none" w:sz="0" w:space="0" w:color="auto"/>
        <w:bottom w:val="none" w:sz="0" w:space="0" w:color="auto"/>
        <w:right w:val="none" w:sz="0" w:space="0" w:color="auto"/>
      </w:divBdr>
    </w:div>
    <w:div w:id="734007368">
      <w:bodyDiv w:val="1"/>
      <w:marLeft w:val="0"/>
      <w:marRight w:val="0"/>
      <w:marTop w:val="0"/>
      <w:marBottom w:val="0"/>
      <w:divBdr>
        <w:top w:val="none" w:sz="0" w:space="0" w:color="auto"/>
        <w:left w:val="none" w:sz="0" w:space="0" w:color="auto"/>
        <w:bottom w:val="none" w:sz="0" w:space="0" w:color="auto"/>
        <w:right w:val="none" w:sz="0" w:space="0" w:color="auto"/>
      </w:divBdr>
    </w:div>
    <w:div w:id="851338826">
      <w:bodyDiv w:val="1"/>
      <w:marLeft w:val="0"/>
      <w:marRight w:val="0"/>
      <w:marTop w:val="0"/>
      <w:marBottom w:val="0"/>
      <w:divBdr>
        <w:top w:val="none" w:sz="0" w:space="0" w:color="auto"/>
        <w:left w:val="none" w:sz="0" w:space="0" w:color="auto"/>
        <w:bottom w:val="none" w:sz="0" w:space="0" w:color="auto"/>
        <w:right w:val="none" w:sz="0" w:space="0" w:color="auto"/>
      </w:divBdr>
    </w:div>
    <w:div w:id="871650028">
      <w:bodyDiv w:val="1"/>
      <w:marLeft w:val="0"/>
      <w:marRight w:val="0"/>
      <w:marTop w:val="0"/>
      <w:marBottom w:val="0"/>
      <w:divBdr>
        <w:top w:val="none" w:sz="0" w:space="0" w:color="auto"/>
        <w:left w:val="none" w:sz="0" w:space="0" w:color="auto"/>
        <w:bottom w:val="none" w:sz="0" w:space="0" w:color="auto"/>
        <w:right w:val="none" w:sz="0" w:space="0" w:color="auto"/>
      </w:divBdr>
      <w:divsChild>
        <w:div w:id="1381394419">
          <w:marLeft w:val="0"/>
          <w:marRight w:val="0"/>
          <w:marTop w:val="72"/>
          <w:marBottom w:val="0"/>
          <w:divBdr>
            <w:top w:val="none" w:sz="0" w:space="0" w:color="auto"/>
            <w:left w:val="none" w:sz="0" w:space="0" w:color="auto"/>
            <w:bottom w:val="none" w:sz="0" w:space="0" w:color="auto"/>
            <w:right w:val="none" w:sz="0" w:space="0" w:color="auto"/>
          </w:divBdr>
        </w:div>
        <w:div w:id="1807316372">
          <w:marLeft w:val="0"/>
          <w:marRight w:val="0"/>
          <w:marTop w:val="72"/>
          <w:marBottom w:val="0"/>
          <w:divBdr>
            <w:top w:val="none" w:sz="0" w:space="0" w:color="auto"/>
            <w:left w:val="none" w:sz="0" w:space="0" w:color="auto"/>
            <w:bottom w:val="none" w:sz="0" w:space="0" w:color="auto"/>
            <w:right w:val="none" w:sz="0" w:space="0" w:color="auto"/>
          </w:divBdr>
        </w:div>
        <w:div w:id="1288312219">
          <w:marLeft w:val="0"/>
          <w:marRight w:val="0"/>
          <w:marTop w:val="72"/>
          <w:marBottom w:val="0"/>
          <w:divBdr>
            <w:top w:val="none" w:sz="0" w:space="0" w:color="auto"/>
            <w:left w:val="none" w:sz="0" w:space="0" w:color="auto"/>
            <w:bottom w:val="none" w:sz="0" w:space="0" w:color="auto"/>
            <w:right w:val="none" w:sz="0" w:space="0" w:color="auto"/>
          </w:divBdr>
        </w:div>
        <w:div w:id="513767647">
          <w:marLeft w:val="0"/>
          <w:marRight w:val="0"/>
          <w:marTop w:val="72"/>
          <w:marBottom w:val="0"/>
          <w:divBdr>
            <w:top w:val="none" w:sz="0" w:space="0" w:color="auto"/>
            <w:left w:val="none" w:sz="0" w:space="0" w:color="auto"/>
            <w:bottom w:val="none" w:sz="0" w:space="0" w:color="auto"/>
            <w:right w:val="none" w:sz="0" w:space="0" w:color="auto"/>
          </w:divBdr>
          <w:divsChild>
            <w:div w:id="1984507573">
              <w:marLeft w:val="360"/>
              <w:marRight w:val="0"/>
              <w:marTop w:val="72"/>
              <w:marBottom w:val="72"/>
              <w:divBdr>
                <w:top w:val="none" w:sz="0" w:space="0" w:color="auto"/>
                <w:left w:val="none" w:sz="0" w:space="0" w:color="auto"/>
                <w:bottom w:val="none" w:sz="0" w:space="0" w:color="auto"/>
                <w:right w:val="none" w:sz="0" w:space="0" w:color="auto"/>
              </w:divBdr>
            </w:div>
            <w:div w:id="1520048492">
              <w:marLeft w:val="360"/>
              <w:marRight w:val="0"/>
              <w:marTop w:val="0"/>
              <w:marBottom w:val="72"/>
              <w:divBdr>
                <w:top w:val="none" w:sz="0" w:space="0" w:color="auto"/>
                <w:left w:val="none" w:sz="0" w:space="0" w:color="auto"/>
                <w:bottom w:val="none" w:sz="0" w:space="0" w:color="auto"/>
                <w:right w:val="none" w:sz="0" w:space="0" w:color="auto"/>
              </w:divBdr>
            </w:div>
            <w:div w:id="1200628415">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878207105">
      <w:bodyDiv w:val="1"/>
      <w:marLeft w:val="0"/>
      <w:marRight w:val="0"/>
      <w:marTop w:val="0"/>
      <w:marBottom w:val="0"/>
      <w:divBdr>
        <w:top w:val="none" w:sz="0" w:space="0" w:color="auto"/>
        <w:left w:val="none" w:sz="0" w:space="0" w:color="auto"/>
        <w:bottom w:val="none" w:sz="0" w:space="0" w:color="auto"/>
        <w:right w:val="none" w:sz="0" w:space="0" w:color="auto"/>
      </w:divBdr>
    </w:div>
    <w:div w:id="913587759">
      <w:bodyDiv w:val="1"/>
      <w:marLeft w:val="0"/>
      <w:marRight w:val="0"/>
      <w:marTop w:val="0"/>
      <w:marBottom w:val="0"/>
      <w:divBdr>
        <w:top w:val="none" w:sz="0" w:space="0" w:color="auto"/>
        <w:left w:val="none" w:sz="0" w:space="0" w:color="auto"/>
        <w:bottom w:val="none" w:sz="0" w:space="0" w:color="auto"/>
        <w:right w:val="none" w:sz="0" w:space="0" w:color="auto"/>
      </w:divBdr>
    </w:div>
    <w:div w:id="922639175">
      <w:bodyDiv w:val="1"/>
      <w:marLeft w:val="0"/>
      <w:marRight w:val="0"/>
      <w:marTop w:val="0"/>
      <w:marBottom w:val="0"/>
      <w:divBdr>
        <w:top w:val="none" w:sz="0" w:space="0" w:color="auto"/>
        <w:left w:val="none" w:sz="0" w:space="0" w:color="auto"/>
        <w:bottom w:val="none" w:sz="0" w:space="0" w:color="auto"/>
        <w:right w:val="none" w:sz="0" w:space="0" w:color="auto"/>
      </w:divBdr>
    </w:div>
    <w:div w:id="996113184">
      <w:bodyDiv w:val="1"/>
      <w:marLeft w:val="0"/>
      <w:marRight w:val="0"/>
      <w:marTop w:val="0"/>
      <w:marBottom w:val="0"/>
      <w:divBdr>
        <w:top w:val="none" w:sz="0" w:space="0" w:color="auto"/>
        <w:left w:val="none" w:sz="0" w:space="0" w:color="auto"/>
        <w:bottom w:val="none" w:sz="0" w:space="0" w:color="auto"/>
        <w:right w:val="none" w:sz="0" w:space="0" w:color="auto"/>
      </w:divBdr>
      <w:divsChild>
        <w:div w:id="199443495">
          <w:marLeft w:val="0"/>
          <w:marRight w:val="0"/>
          <w:marTop w:val="72"/>
          <w:marBottom w:val="0"/>
          <w:divBdr>
            <w:top w:val="none" w:sz="0" w:space="0" w:color="auto"/>
            <w:left w:val="none" w:sz="0" w:space="0" w:color="auto"/>
            <w:bottom w:val="none" w:sz="0" w:space="0" w:color="auto"/>
            <w:right w:val="none" w:sz="0" w:space="0" w:color="auto"/>
          </w:divBdr>
        </w:div>
        <w:div w:id="988629391">
          <w:marLeft w:val="0"/>
          <w:marRight w:val="0"/>
          <w:marTop w:val="72"/>
          <w:marBottom w:val="0"/>
          <w:divBdr>
            <w:top w:val="none" w:sz="0" w:space="0" w:color="auto"/>
            <w:left w:val="none" w:sz="0" w:space="0" w:color="auto"/>
            <w:bottom w:val="none" w:sz="0" w:space="0" w:color="auto"/>
            <w:right w:val="none" w:sz="0" w:space="0" w:color="auto"/>
          </w:divBdr>
        </w:div>
        <w:div w:id="150102682">
          <w:marLeft w:val="0"/>
          <w:marRight w:val="0"/>
          <w:marTop w:val="72"/>
          <w:marBottom w:val="0"/>
          <w:divBdr>
            <w:top w:val="none" w:sz="0" w:space="0" w:color="auto"/>
            <w:left w:val="none" w:sz="0" w:space="0" w:color="auto"/>
            <w:bottom w:val="none" w:sz="0" w:space="0" w:color="auto"/>
            <w:right w:val="none" w:sz="0" w:space="0" w:color="auto"/>
          </w:divBdr>
        </w:div>
        <w:div w:id="1583299403">
          <w:marLeft w:val="0"/>
          <w:marRight w:val="0"/>
          <w:marTop w:val="72"/>
          <w:marBottom w:val="0"/>
          <w:divBdr>
            <w:top w:val="none" w:sz="0" w:space="0" w:color="auto"/>
            <w:left w:val="none" w:sz="0" w:space="0" w:color="auto"/>
            <w:bottom w:val="none" w:sz="0" w:space="0" w:color="auto"/>
            <w:right w:val="none" w:sz="0" w:space="0" w:color="auto"/>
          </w:divBdr>
        </w:div>
      </w:divsChild>
    </w:div>
    <w:div w:id="1029331561">
      <w:bodyDiv w:val="1"/>
      <w:marLeft w:val="0"/>
      <w:marRight w:val="0"/>
      <w:marTop w:val="0"/>
      <w:marBottom w:val="0"/>
      <w:divBdr>
        <w:top w:val="none" w:sz="0" w:space="0" w:color="auto"/>
        <w:left w:val="none" w:sz="0" w:space="0" w:color="auto"/>
        <w:bottom w:val="none" w:sz="0" w:space="0" w:color="auto"/>
        <w:right w:val="none" w:sz="0" w:space="0" w:color="auto"/>
      </w:divBdr>
    </w:div>
    <w:div w:id="1061295638">
      <w:bodyDiv w:val="1"/>
      <w:marLeft w:val="0"/>
      <w:marRight w:val="0"/>
      <w:marTop w:val="0"/>
      <w:marBottom w:val="0"/>
      <w:divBdr>
        <w:top w:val="none" w:sz="0" w:space="0" w:color="auto"/>
        <w:left w:val="none" w:sz="0" w:space="0" w:color="auto"/>
        <w:bottom w:val="none" w:sz="0" w:space="0" w:color="auto"/>
        <w:right w:val="none" w:sz="0" w:space="0" w:color="auto"/>
      </w:divBdr>
    </w:div>
    <w:div w:id="1067529666">
      <w:bodyDiv w:val="1"/>
      <w:marLeft w:val="0"/>
      <w:marRight w:val="0"/>
      <w:marTop w:val="0"/>
      <w:marBottom w:val="0"/>
      <w:divBdr>
        <w:top w:val="none" w:sz="0" w:space="0" w:color="auto"/>
        <w:left w:val="none" w:sz="0" w:space="0" w:color="auto"/>
        <w:bottom w:val="none" w:sz="0" w:space="0" w:color="auto"/>
        <w:right w:val="none" w:sz="0" w:space="0" w:color="auto"/>
      </w:divBdr>
    </w:div>
    <w:div w:id="1151486541">
      <w:bodyDiv w:val="1"/>
      <w:marLeft w:val="0"/>
      <w:marRight w:val="0"/>
      <w:marTop w:val="0"/>
      <w:marBottom w:val="0"/>
      <w:divBdr>
        <w:top w:val="none" w:sz="0" w:space="0" w:color="auto"/>
        <w:left w:val="none" w:sz="0" w:space="0" w:color="auto"/>
        <w:bottom w:val="none" w:sz="0" w:space="0" w:color="auto"/>
        <w:right w:val="none" w:sz="0" w:space="0" w:color="auto"/>
      </w:divBdr>
    </w:div>
    <w:div w:id="1276668506">
      <w:bodyDiv w:val="1"/>
      <w:marLeft w:val="0"/>
      <w:marRight w:val="0"/>
      <w:marTop w:val="0"/>
      <w:marBottom w:val="0"/>
      <w:divBdr>
        <w:top w:val="none" w:sz="0" w:space="0" w:color="auto"/>
        <w:left w:val="none" w:sz="0" w:space="0" w:color="auto"/>
        <w:bottom w:val="none" w:sz="0" w:space="0" w:color="auto"/>
        <w:right w:val="none" w:sz="0" w:space="0" w:color="auto"/>
      </w:divBdr>
    </w:div>
    <w:div w:id="1306550990">
      <w:bodyDiv w:val="1"/>
      <w:marLeft w:val="0"/>
      <w:marRight w:val="0"/>
      <w:marTop w:val="0"/>
      <w:marBottom w:val="0"/>
      <w:divBdr>
        <w:top w:val="none" w:sz="0" w:space="0" w:color="auto"/>
        <w:left w:val="none" w:sz="0" w:space="0" w:color="auto"/>
        <w:bottom w:val="none" w:sz="0" w:space="0" w:color="auto"/>
        <w:right w:val="none" w:sz="0" w:space="0" w:color="auto"/>
      </w:divBdr>
      <w:divsChild>
        <w:div w:id="649411067">
          <w:marLeft w:val="0"/>
          <w:marRight w:val="0"/>
          <w:marTop w:val="72"/>
          <w:marBottom w:val="0"/>
          <w:divBdr>
            <w:top w:val="none" w:sz="0" w:space="0" w:color="auto"/>
            <w:left w:val="none" w:sz="0" w:space="0" w:color="auto"/>
            <w:bottom w:val="none" w:sz="0" w:space="0" w:color="auto"/>
            <w:right w:val="none" w:sz="0" w:space="0" w:color="auto"/>
          </w:divBdr>
        </w:div>
        <w:div w:id="1584677815">
          <w:marLeft w:val="0"/>
          <w:marRight w:val="0"/>
          <w:marTop w:val="72"/>
          <w:marBottom w:val="0"/>
          <w:divBdr>
            <w:top w:val="none" w:sz="0" w:space="0" w:color="auto"/>
            <w:left w:val="none" w:sz="0" w:space="0" w:color="auto"/>
            <w:bottom w:val="none" w:sz="0" w:space="0" w:color="auto"/>
            <w:right w:val="none" w:sz="0" w:space="0" w:color="auto"/>
          </w:divBdr>
        </w:div>
      </w:divsChild>
    </w:div>
    <w:div w:id="1356616697">
      <w:bodyDiv w:val="1"/>
      <w:marLeft w:val="0"/>
      <w:marRight w:val="0"/>
      <w:marTop w:val="0"/>
      <w:marBottom w:val="0"/>
      <w:divBdr>
        <w:top w:val="none" w:sz="0" w:space="0" w:color="auto"/>
        <w:left w:val="none" w:sz="0" w:space="0" w:color="auto"/>
        <w:bottom w:val="none" w:sz="0" w:space="0" w:color="auto"/>
        <w:right w:val="none" w:sz="0" w:space="0" w:color="auto"/>
      </w:divBdr>
    </w:div>
    <w:div w:id="1367289666">
      <w:bodyDiv w:val="1"/>
      <w:marLeft w:val="0"/>
      <w:marRight w:val="0"/>
      <w:marTop w:val="0"/>
      <w:marBottom w:val="0"/>
      <w:divBdr>
        <w:top w:val="none" w:sz="0" w:space="0" w:color="auto"/>
        <w:left w:val="none" w:sz="0" w:space="0" w:color="auto"/>
        <w:bottom w:val="none" w:sz="0" w:space="0" w:color="auto"/>
        <w:right w:val="none" w:sz="0" w:space="0" w:color="auto"/>
      </w:divBdr>
    </w:div>
    <w:div w:id="1382098709">
      <w:bodyDiv w:val="1"/>
      <w:marLeft w:val="0"/>
      <w:marRight w:val="0"/>
      <w:marTop w:val="0"/>
      <w:marBottom w:val="0"/>
      <w:divBdr>
        <w:top w:val="none" w:sz="0" w:space="0" w:color="auto"/>
        <w:left w:val="none" w:sz="0" w:space="0" w:color="auto"/>
        <w:bottom w:val="none" w:sz="0" w:space="0" w:color="auto"/>
        <w:right w:val="none" w:sz="0" w:space="0" w:color="auto"/>
      </w:divBdr>
    </w:div>
    <w:div w:id="1391923815">
      <w:bodyDiv w:val="1"/>
      <w:marLeft w:val="0"/>
      <w:marRight w:val="0"/>
      <w:marTop w:val="0"/>
      <w:marBottom w:val="0"/>
      <w:divBdr>
        <w:top w:val="none" w:sz="0" w:space="0" w:color="auto"/>
        <w:left w:val="none" w:sz="0" w:space="0" w:color="auto"/>
        <w:bottom w:val="none" w:sz="0" w:space="0" w:color="auto"/>
        <w:right w:val="none" w:sz="0" w:space="0" w:color="auto"/>
      </w:divBdr>
    </w:div>
    <w:div w:id="1411193653">
      <w:bodyDiv w:val="1"/>
      <w:marLeft w:val="0"/>
      <w:marRight w:val="0"/>
      <w:marTop w:val="0"/>
      <w:marBottom w:val="0"/>
      <w:divBdr>
        <w:top w:val="none" w:sz="0" w:space="0" w:color="auto"/>
        <w:left w:val="none" w:sz="0" w:space="0" w:color="auto"/>
        <w:bottom w:val="none" w:sz="0" w:space="0" w:color="auto"/>
        <w:right w:val="none" w:sz="0" w:space="0" w:color="auto"/>
      </w:divBdr>
    </w:div>
    <w:div w:id="1415786125">
      <w:bodyDiv w:val="1"/>
      <w:marLeft w:val="0"/>
      <w:marRight w:val="0"/>
      <w:marTop w:val="0"/>
      <w:marBottom w:val="0"/>
      <w:divBdr>
        <w:top w:val="none" w:sz="0" w:space="0" w:color="auto"/>
        <w:left w:val="none" w:sz="0" w:space="0" w:color="auto"/>
        <w:bottom w:val="none" w:sz="0" w:space="0" w:color="auto"/>
        <w:right w:val="none" w:sz="0" w:space="0" w:color="auto"/>
      </w:divBdr>
    </w:div>
    <w:div w:id="1460686467">
      <w:bodyDiv w:val="1"/>
      <w:marLeft w:val="0"/>
      <w:marRight w:val="0"/>
      <w:marTop w:val="0"/>
      <w:marBottom w:val="0"/>
      <w:divBdr>
        <w:top w:val="none" w:sz="0" w:space="0" w:color="auto"/>
        <w:left w:val="none" w:sz="0" w:space="0" w:color="auto"/>
        <w:bottom w:val="none" w:sz="0" w:space="0" w:color="auto"/>
        <w:right w:val="none" w:sz="0" w:space="0" w:color="auto"/>
      </w:divBdr>
      <w:divsChild>
        <w:div w:id="1587761648">
          <w:marLeft w:val="0"/>
          <w:marRight w:val="0"/>
          <w:marTop w:val="72"/>
          <w:marBottom w:val="0"/>
          <w:divBdr>
            <w:top w:val="none" w:sz="0" w:space="0" w:color="auto"/>
            <w:left w:val="none" w:sz="0" w:space="0" w:color="auto"/>
            <w:bottom w:val="none" w:sz="0" w:space="0" w:color="auto"/>
            <w:right w:val="none" w:sz="0" w:space="0" w:color="auto"/>
          </w:divBdr>
        </w:div>
        <w:div w:id="320280601">
          <w:marLeft w:val="0"/>
          <w:marRight w:val="0"/>
          <w:marTop w:val="72"/>
          <w:marBottom w:val="0"/>
          <w:divBdr>
            <w:top w:val="none" w:sz="0" w:space="0" w:color="auto"/>
            <w:left w:val="none" w:sz="0" w:space="0" w:color="auto"/>
            <w:bottom w:val="none" w:sz="0" w:space="0" w:color="auto"/>
            <w:right w:val="none" w:sz="0" w:space="0" w:color="auto"/>
          </w:divBdr>
        </w:div>
        <w:div w:id="383914791">
          <w:marLeft w:val="0"/>
          <w:marRight w:val="0"/>
          <w:marTop w:val="72"/>
          <w:marBottom w:val="0"/>
          <w:divBdr>
            <w:top w:val="none" w:sz="0" w:space="0" w:color="auto"/>
            <w:left w:val="none" w:sz="0" w:space="0" w:color="auto"/>
            <w:bottom w:val="none" w:sz="0" w:space="0" w:color="auto"/>
            <w:right w:val="none" w:sz="0" w:space="0" w:color="auto"/>
          </w:divBdr>
        </w:div>
      </w:divsChild>
    </w:div>
    <w:div w:id="1504320632">
      <w:bodyDiv w:val="1"/>
      <w:marLeft w:val="0"/>
      <w:marRight w:val="0"/>
      <w:marTop w:val="0"/>
      <w:marBottom w:val="0"/>
      <w:divBdr>
        <w:top w:val="none" w:sz="0" w:space="0" w:color="auto"/>
        <w:left w:val="none" w:sz="0" w:space="0" w:color="auto"/>
        <w:bottom w:val="none" w:sz="0" w:space="0" w:color="auto"/>
        <w:right w:val="none" w:sz="0" w:space="0" w:color="auto"/>
      </w:divBdr>
    </w:div>
    <w:div w:id="1567296959">
      <w:bodyDiv w:val="1"/>
      <w:marLeft w:val="0"/>
      <w:marRight w:val="0"/>
      <w:marTop w:val="0"/>
      <w:marBottom w:val="0"/>
      <w:divBdr>
        <w:top w:val="none" w:sz="0" w:space="0" w:color="auto"/>
        <w:left w:val="none" w:sz="0" w:space="0" w:color="auto"/>
        <w:bottom w:val="none" w:sz="0" w:space="0" w:color="auto"/>
        <w:right w:val="none" w:sz="0" w:space="0" w:color="auto"/>
      </w:divBdr>
    </w:div>
    <w:div w:id="1589000675">
      <w:bodyDiv w:val="1"/>
      <w:marLeft w:val="0"/>
      <w:marRight w:val="0"/>
      <w:marTop w:val="0"/>
      <w:marBottom w:val="0"/>
      <w:divBdr>
        <w:top w:val="none" w:sz="0" w:space="0" w:color="auto"/>
        <w:left w:val="none" w:sz="0" w:space="0" w:color="auto"/>
        <w:bottom w:val="none" w:sz="0" w:space="0" w:color="auto"/>
        <w:right w:val="none" w:sz="0" w:space="0" w:color="auto"/>
      </w:divBdr>
      <w:divsChild>
        <w:div w:id="1183397288">
          <w:marLeft w:val="0"/>
          <w:marRight w:val="0"/>
          <w:marTop w:val="0"/>
          <w:marBottom w:val="240"/>
          <w:divBdr>
            <w:top w:val="none" w:sz="0" w:space="0" w:color="auto"/>
            <w:left w:val="none" w:sz="0" w:space="0" w:color="auto"/>
            <w:bottom w:val="none" w:sz="0" w:space="0" w:color="auto"/>
            <w:right w:val="none" w:sz="0" w:space="0" w:color="auto"/>
          </w:divBdr>
          <w:divsChild>
            <w:div w:id="205862912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595822988">
      <w:bodyDiv w:val="1"/>
      <w:marLeft w:val="0"/>
      <w:marRight w:val="0"/>
      <w:marTop w:val="0"/>
      <w:marBottom w:val="0"/>
      <w:divBdr>
        <w:top w:val="none" w:sz="0" w:space="0" w:color="auto"/>
        <w:left w:val="none" w:sz="0" w:space="0" w:color="auto"/>
        <w:bottom w:val="none" w:sz="0" w:space="0" w:color="auto"/>
        <w:right w:val="none" w:sz="0" w:space="0" w:color="auto"/>
      </w:divBdr>
    </w:div>
    <w:div w:id="1612206932">
      <w:bodyDiv w:val="1"/>
      <w:marLeft w:val="0"/>
      <w:marRight w:val="0"/>
      <w:marTop w:val="0"/>
      <w:marBottom w:val="0"/>
      <w:divBdr>
        <w:top w:val="none" w:sz="0" w:space="0" w:color="auto"/>
        <w:left w:val="none" w:sz="0" w:space="0" w:color="auto"/>
        <w:bottom w:val="none" w:sz="0" w:space="0" w:color="auto"/>
        <w:right w:val="none" w:sz="0" w:space="0" w:color="auto"/>
      </w:divBdr>
      <w:divsChild>
        <w:div w:id="1298025919">
          <w:marLeft w:val="0"/>
          <w:marRight w:val="0"/>
          <w:marTop w:val="0"/>
          <w:marBottom w:val="240"/>
          <w:divBdr>
            <w:top w:val="none" w:sz="0" w:space="0" w:color="auto"/>
            <w:left w:val="none" w:sz="0" w:space="0" w:color="auto"/>
            <w:bottom w:val="none" w:sz="0" w:space="0" w:color="auto"/>
            <w:right w:val="none" w:sz="0" w:space="0" w:color="auto"/>
          </w:divBdr>
          <w:divsChild>
            <w:div w:id="1557934846">
              <w:marLeft w:val="0"/>
              <w:marRight w:val="0"/>
              <w:marTop w:val="72"/>
              <w:marBottom w:val="0"/>
              <w:divBdr>
                <w:top w:val="none" w:sz="0" w:space="0" w:color="auto"/>
                <w:left w:val="none" w:sz="0" w:space="0" w:color="auto"/>
                <w:bottom w:val="none" w:sz="0" w:space="0" w:color="auto"/>
                <w:right w:val="none" w:sz="0" w:space="0" w:color="auto"/>
              </w:divBdr>
            </w:div>
            <w:div w:id="1452672866">
              <w:marLeft w:val="0"/>
              <w:marRight w:val="0"/>
              <w:marTop w:val="72"/>
              <w:marBottom w:val="0"/>
              <w:divBdr>
                <w:top w:val="none" w:sz="0" w:space="0" w:color="auto"/>
                <w:left w:val="none" w:sz="0" w:space="0" w:color="auto"/>
                <w:bottom w:val="none" w:sz="0" w:space="0" w:color="auto"/>
                <w:right w:val="none" w:sz="0" w:space="0" w:color="auto"/>
              </w:divBdr>
            </w:div>
          </w:divsChild>
        </w:div>
        <w:div w:id="1248810219">
          <w:marLeft w:val="0"/>
          <w:marRight w:val="0"/>
          <w:marTop w:val="0"/>
          <w:marBottom w:val="240"/>
          <w:divBdr>
            <w:top w:val="none" w:sz="0" w:space="0" w:color="auto"/>
            <w:left w:val="none" w:sz="0" w:space="0" w:color="auto"/>
            <w:bottom w:val="none" w:sz="0" w:space="0" w:color="auto"/>
            <w:right w:val="none" w:sz="0" w:space="0" w:color="auto"/>
          </w:divBdr>
        </w:div>
        <w:div w:id="1647935085">
          <w:marLeft w:val="0"/>
          <w:marRight w:val="0"/>
          <w:marTop w:val="0"/>
          <w:marBottom w:val="240"/>
          <w:divBdr>
            <w:top w:val="none" w:sz="0" w:space="0" w:color="auto"/>
            <w:left w:val="none" w:sz="0" w:space="0" w:color="auto"/>
            <w:bottom w:val="none" w:sz="0" w:space="0" w:color="auto"/>
            <w:right w:val="none" w:sz="0" w:space="0" w:color="auto"/>
          </w:divBdr>
          <w:divsChild>
            <w:div w:id="1301570823">
              <w:marLeft w:val="0"/>
              <w:marRight w:val="0"/>
              <w:marTop w:val="72"/>
              <w:marBottom w:val="0"/>
              <w:divBdr>
                <w:top w:val="none" w:sz="0" w:space="0" w:color="auto"/>
                <w:left w:val="none" w:sz="0" w:space="0" w:color="auto"/>
                <w:bottom w:val="none" w:sz="0" w:space="0" w:color="auto"/>
                <w:right w:val="none" w:sz="0" w:space="0" w:color="auto"/>
              </w:divBdr>
            </w:div>
            <w:div w:id="1442609280">
              <w:marLeft w:val="0"/>
              <w:marRight w:val="0"/>
              <w:marTop w:val="72"/>
              <w:marBottom w:val="0"/>
              <w:divBdr>
                <w:top w:val="none" w:sz="0" w:space="0" w:color="auto"/>
                <w:left w:val="none" w:sz="0" w:space="0" w:color="auto"/>
                <w:bottom w:val="none" w:sz="0" w:space="0" w:color="auto"/>
                <w:right w:val="none" w:sz="0" w:space="0" w:color="auto"/>
              </w:divBdr>
            </w:div>
          </w:divsChild>
        </w:div>
        <w:div w:id="1349529489">
          <w:marLeft w:val="0"/>
          <w:marRight w:val="0"/>
          <w:marTop w:val="0"/>
          <w:marBottom w:val="240"/>
          <w:divBdr>
            <w:top w:val="none" w:sz="0" w:space="0" w:color="auto"/>
            <w:left w:val="none" w:sz="0" w:space="0" w:color="auto"/>
            <w:bottom w:val="none" w:sz="0" w:space="0" w:color="auto"/>
            <w:right w:val="none" w:sz="0" w:space="0" w:color="auto"/>
          </w:divBdr>
        </w:div>
      </w:divsChild>
    </w:div>
    <w:div w:id="1637567513">
      <w:bodyDiv w:val="1"/>
      <w:marLeft w:val="0"/>
      <w:marRight w:val="0"/>
      <w:marTop w:val="0"/>
      <w:marBottom w:val="0"/>
      <w:divBdr>
        <w:top w:val="none" w:sz="0" w:space="0" w:color="auto"/>
        <w:left w:val="none" w:sz="0" w:space="0" w:color="auto"/>
        <w:bottom w:val="none" w:sz="0" w:space="0" w:color="auto"/>
        <w:right w:val="none" w:sz="0" w:space="0" w:color="auto"/>
      </w:divBdr>
    </w:div>
    <w:div w:id="1670407205">
      <w:bodyDiv w:val="1"/>
      <w:marLeft w:val="0"/>
      <w:marRight w:val="0"/>
      <w:marTop w:val="0"/>
      <w:marBottom w:val="0"/>
      <w:divBdr>
        <w:top w:val="none" w:sz="0" w:space="0" w:color="auto"/>
        <w:left w:val="none" w:sz="0" w:space="0" w:color="auto"/>
        <w:bottom w:val="none" w:sz="0" w:space="0" w:color="auto"/>
        <w:right w:val="none" w:sz="0" w:space="0" w:color="auto"/>
      </w:divBdr>
    </w:div>
    <w:div w:id="1746876893">
      <w:bodyDiv w:val="1"/>
      <w:marLeft w:val="0"/>
      <w:marRight w:val="0"/>
      <w:marTop w:val="0"/>
      <w:marBottom w:val="0"/>
      <w:divBdr>
        <w:top w:val="none" w:sz="0" w:space="0" w:color="auto"/>
        <w:left w:val="none" w:sz="0" w:space="0" w:color="auto"/>
        <w:bottom w:val="none" w:sz="0" w:space="0" w:color="auto"/>
        <w:right w:val="none" w:sz="0" w:space="0" w:color="auto"/>
      </w:divBdr>
      <w:divsChild>
        <w:div w:id="1289361816">
          <w:marLeft w:val="0"/>
          <w:marRight w:val="0"/>
          <w:marTop w:val="0"/>
          <w:marBottom w:val="0"/>
          <w:divBdr>
            <w:top w:val="none" w:sz="0" w:space="0" w:color="auto"/>
            <w:left w:val="none" w:sz="0" w:space="0" w:color="auto"/>
            <w:bottom w:val="none" w:sz="0" w:space="0" w:color="auto"/>
            <w:right w:val="none" w:sz="0" w:space="0" w:color="auto"/>
          </w:divBdr>
          <w:divsChild>
            <w:div w:id="1652976109">
              <w:marLeft w:val="0"/>
              <w:marRight w:val="0"/>
              <w:marTop w:val="0"/>
              <w:marBottom w:val="0"/>
              <w:divBdr>
                <w:top w:val="none" w:sz="0" w:space="0" w:color="auto"/>
                <w:left w:val="none" w:sz="0" w:space="0" w:color="auto"/>
                <w:bottom w:val="none" w:sz="0" w:space="0" w:color="auto"/>
                <w:right w:val="none" w:sz="0" w:space="0" w:color="auto"/>
              </w:divBdr>
              <w:divsChild>
                <w:div w:id="23480801">
                  <w:marLeft w:val="0"/>
                  <w:marRight w:val="0"/>
                  <w:marTop w:val="0"/>
                  <w:marBottom w:val="0"/>
                  <w:divBdr>
                    <w:top w:val="none" w:sz="0" w:space="0" w:color="auto"/>
                    <w:left w:val="none" w:sz="0" w:space="0" w:color="auto"/>
                    <w:bottom w:val="none" w:sz="0" w:space="0" w:color="auto"/>
                    <w:right w:val="none" w:sz="0" w:space="0" w:color="auto"/>
                  </w:divBdr>
                  <w:divsChild>
                    <w:div w:id="1189609719">
                      <w:marLeft w:val="0"/>
                      <w:marRight w:val="0"/>
                      <w:marTop w:val="0"/>
                      <w:marBottom w:val="0"/>
                      <w:divBdr>
                        <w:top w:val="none" w:sz="0" w:space="0" w:color="auto"/>
                        <w:left w:val="none" w:sz="0" w:space="0" w:color="auto"/>
                        <w:bottom w:val="none" w:sz="0" w:space="0" w:color="auto"/>
                        <w:right w:val="none" w:sz="0" w:space="0" w:color="auto"/>
                      </w:divBdr>
                      <w:divsChild>
                        <w:div w:id="923105233">
                          <w:marLeft w:val="0"/>
                          <w:marRight w:val="0"/>
                          <w:marTop w:val="0"/>
                          <w:marBottom w:val="0"/>
                          <w:divBdr>
                            <w:top w:val="none" w:sz="0" w:space="0" w:color="auto"/>
                            <w:left w:val="none" w:sz="0" w:space="0" w:color="auto"/>
                            <w:bottom w:val="none" w:sz="0" w:space="0" w:color="auto"/>
                            <w:right w:val="none" w:sz="0" w:space="0" w:color="auto"/>
                          </w:divBdr>
                          <w:divsChild>
                            <w:div w:id="272250878">
                              <w:marLeft w:val="0"/>
                              <w:marRight w:val="0"/>
                              <w:marTop w:val="0"/>
                              <w:marBottom w:val="0"/>
                              <w:divBdr>
                                <w:top w:val="none" w:sz="0" w:space="0" w:color="auto"/>
                                <w:left w:val="none" w:sz="0" w:space="0" w:color="auto"/>
                                <w:bottom w:val="none" w:sz="0" w:space="0" w:color="auto"/>
                                <w:right w:val="none" w:sz="0" w:space="0" w:color="auto"/>
                              </w:divBdr>
                              <w:divsChild>
                                <w:div w:id="2142338050">
                                  <w:marLeft w:val="0"/>
                                  <w:marRight w:val="0"/>
                                  <w:marTop w:val="0"/>
                                  <w:marBottom w:val="0"/>
                                  <w:divBdr>
                                    <w:top w:val="none" w:sz="0" w:space="0" w:color="auto"/>
                                    <w:left w:val="none" w:sz="0" w:space="0" w:color="auto"/>
                                    <w:bottom w:val="none" w:sz="0" w:space="0" w:color="auto"/>
                                    <w:right w:val="none" w:sz="0" w:space="0" w:color="auto"/>
                                  </w:divBdr>
                                  <w:divsChild>
                                    <w:div w:id="912861971">
                                      <w:marLeft w:val="0"/>
                                      <w:marRight w:val="0"/>
                                      <w:marTop w:val="0"/>
                                      <w:marBottom w:val="0"/>
                                      <w:divBdr>
                                        <w:top w:val="none" w:sz="0" w:space="0" w:color="auto"/>
                                        <w:left w:val="none" w:sz="0" w:space="0" w:color="auto"/>
                                        <w:bottom w:val="none" w:sz="0" w:space="0" w:color="auto"/>
                                        <w:right w:val="none" w:sz="0" w:space="0" w:color="auto"/>
                                      </w:divBdr>
                                      <w:divsChild>
                                        <w:div w:id="481318035">
                                          <w:marLeft w:val="0"/>
                                          <w:marRight w:val="0"/>
                                          <w:marTop w:val="0"/>
                                          <w:marBottom w:val="0"/>
                                          <w:divBdr>
                                            <w:top w:val="none" w:sz="0" w:space="0" w:color="auto"/>
                                            <w:left w:val="none" w:sz="0" w:space="0" w:color="auto"/>
                                            <w:bottom w:val="none" w:sz="0" w:space="0" w:color="auto"/>
                                            <w:right w:val="none" w:sz="0" w:space="0" w:color="auto"/>
                                          </w:divBdr>
                                          <w:divsChild>
                                            <w:div w:id="2109882116">
                                              <w:marLeft w:val="0"/>
                                              <w:marRight w:val="0"/>
                                              <w:marTop w:val="0"/>
                                              <w:marBottom w:val="0"/>
                                              <w:divBdr>
                                                <w:top w:val="none" w:sz="0" w:space="0" w:color="auto"/>
                                                <w:left w:val="none" w:sz="0" w:space="0" w:color="auto"/>
                                                <w:bottom w:val="none" w:sz="0" w:space="0" w:color="auto"/>
                                                <w:right w:val="none" w:sz="0" w:space="0" w:color="auto"/>
                                              </w:divBdr>
                                              <w:divsChild>
                                                <w:div w:id="207032985">
                                                  <w:marLeft w:val="0"/>
                                                  <w:marRight w:val="0"/>
                                                  <w:marTop w:val="0"/>
                                                  <w:marBottom w:val="0"/>
                                                  <w:divBdr>
                                                    <w:top w:val="none" w:sz="0" w:space="0" w:color="auto"/>
                                                    <w:left w:val="none" w:sz="0" w:space="0" w:color="auto"/>
                                                    <w:bottom w:val="none" w:sz="0" w:space="0" w:color="auto"/>
                                                    <w:right w:val="none" w:sz="0" w:space="0" w:color="auto"/>
                                                  </w:divBdr>
                                                  <w:divsChild>
                                                    <w:div w:id="841358825">
                                                      <w:marLeft w:val="0"/>
                                                      <w:marRight w:val="0"/>
                                                      <w:marTop w:val="0"/>
                                                      <w:marBottom w:val="0"/>
                                                      <w:divBdr>
                                                        <w:top w:val="none" w:sz="0" w:space="0" w:color="auto"/>
                                                        <w:left w:val="none" w:sz="0" w:space="0" w:color="auto"/>
                                                        <w:bottom w:val="none" w:sz="0" w:space="0" w:color="auto"/>
                                                        <w:right w:val="none" w:sz="0" w:space="0" w:color="auto"/>
                                                      </w:divBdr>
                                                      <w:divsChild>
                                                        <w:div w:id="1613249488">
                                                          <w:marLeft w:val="0"/>
                                                          <w:marRight w:val="0"/>
                                                          <w:marTop w:val="0"/>
                                                          <w:marBottom w:val="0"/>
                                                          <w:divBdr>
                                                            <w:top w:val="none" w:sz="0" w:space="0" w:color="auto"/>
                                                            <w:left w:val="none" w:sz="0" w:space="0" w:color="auto"/>
                                                            <w:bottom w:val="none" w:sz="0" w:space="0" w:color="auto"/>
                                                            <w:right w:val="none" w:sz="0" w:space="0" w:color="auto"/>
                                                          </w:divBdr>
                                                          <w:divsChild>
                                                            <w:div w:id="691537923">
                                                              <w:marLeft w:val="0"/>
                                                              <w:marRight w:val="0"/>
                                                              <w:marTop w:val="0"/>
                                                              <w:marBottom w:val="0"/>
                                                              <w:divBdr>
                                                                <w:top w:val="none" w:sz="0" w:space="0" w:color="auto"/>
                                                                <w:left w:val="none" w:sz="0" w:space="0" w:color="auto"/>
                                                                <w:bottom w:val="none" w:sz="0" w:space="0" w:color="auto"/>
                                                                <w:right w:val="none" w:sz="0" w:space="0" w:color="auto"/>
                                                              </w:divBdr>
                                                              <w:divsChild>
                                                                <w:div w:id="106580798">
                                                                  <w:marLeft w:val="0"/>
                                                                  <w:marRight w:val="0"/>
                                                                  <w:marTop w:val="0"/>
                                                                  <w:marBottom w:val="0"/>
                                                                  <w:divBdr>
                                                                    <w:top w:val="none" w:sz="0" w:space="0" w:color="auto"/>
                                                                    <w:left w:val="none" w:sz="0" w:space="0" w:color="auto"/>
                                                                    <w:bottom w:val="none" w:sz="0" w:space="0" w:color="auto"/>
                                                                    <w:right w:val="none" w:sz="0" w:space="0" w:color="auto"/>
                                                                  </w:divBdr>
                                                                  <w:divsChild>
                                                                    <w:div w:id="64377071">
                                                                      <w:marLeft w:val="0"/>
                                                                      <w:marRight w:val="0"/>
                                                                      <w:marTop w:val="0"/>
                                                                      <w:marBottom w:val="0"/>
                                                                      <w:divBdr>
                                                                        <w:top w:val="none" w:sz="0" w:space="0" w:color="auto"/>
                                                                        <w:left w:val="none" w:sz="0" w:space="0" w:color="auto"/>
                                                                        <w:bottom w:val="none" w:sz="0" w:space="0" w:color="auto"/>
                                                                        <w:right w:val="none" w:sz="0" w:space="0" w:color="auto"/>
                                                                      </w:divBdr>
                                                                      <w:divsChild>
                                                                        <w:div w:id="797726968">
                                                                          <w:marLeft w:val="0"/>
                                                                          <w:marRight w:val="0"/>
                                                                          <w:marTop w:val="0"/>
                                                                          <w:marBottom w:val="0"/>
                                                                          <w:divBdr>
                                                                            <w:top w:val="none" w:sz="0" w:space="0" w:color="auto"/>
                                                                            <w:left w:val="none" w:sz="0" w:space="0" w:color="auto"/>
                                                                            <w:bottom w:val="none" w:sz="0" w:space="0" w:color="auto"/>
                                                                            <w:right w:val="none" w:sz="0" w:space="0" w:color="auto"/>
                                                                          </w:divBdr>
                                                                        </w:div>
                                                                        <w:div w:id="1315640178">
                                                                          <w:marLeft w:val="0"/>
                                                                          <w:marRight w:val="0"/>
                                                                          <w:marTop w:val="0"/>
                                                                          <w:marBottom w:val="0"/>
                                                                          <w:divBdr>
                                                                            <w:top w:val="none" w:sz="0" w:space="0" w:color="auto"/>
                                                                            <w:left w:val="none" w:sz="0" w:space="0" w:color="auto"/>
                                                                            <w:bottom w:val="none" w:sz="0" w:space="0" w:color="auto"/>
                                                                            <w:right w:val="none" w:sz="0" w:space="0" w:color="auto"/>
                                                                          </w:divBdr>
                                                                        </w:div>
                                                                      </w:divsChild>
                                                                    </w:div>
                                                                    <w:div w:id="165828295">
                                                                      <w:marLeft w:val="0"/>
                                                                      <w:marRight w:val="0"/>
                                                                      <w:marTop w:val="0"/>
                                                                      <w:marBottom w:val="0"/>
                                                                      <w:divBdr>
                                                                        <w:top w:val="none" w:sz="0" w:space="0" w:color="auto"/>
                                                                        <w:left w:val="none" w:sz="0" w:space="0" w:color="auto"/>
                                                                        <w:bottom w:val="none" w:sz="0" w:space="0" w:color="auto"/>
                                                                        <w:right w:val="none" w:sz="0" w:space="0" w:color="auto"/>
                                                                      </w:divBdr>
                                                                    </w:div>
                                                                    <w:div w:id="494299274">
                                                                      <w:marLeft w:val="0"/>
                                                                      <w:marRight w:val="0"/>
                                                                      <w:marTop w:val="0"/>
                                                                      <w:marBottom w:val="0"/>
                                                                      <w:divBdr>
                                                                        <w:top w:val="none" w:sz="0" w:space="0" w:color="auto"/>
                                                                        <w:left w:val="none" w:sz="0" w:space="0" w:color="auto"/>
                                                                        <w:bottom w:val="none" w:sz="0" w:space="0" w:color="auto"/>
                                                                        <w:right w:val="none" w:sz="0" w:space="0" w:color="auto"/>
                                                                      </w:divBdr>
                                                                    </w:div>
                                                                    <w:div w:id="499198363">
                                                                      <w:marLeft w:val="0"/>
                                                                      <w:marRight w:val="0"/>
                                                                      <w:marTop w:val="0"/>
                                                                      <w:marBottom w:val="0"/>
                                                                      <w:divBdr>
                                                                        <w:top w:val="none" w:sz="0" w:space="0" w:color="auto"/>
                                                                        <w:left w:val="none" w:sz="0" w:space="0" w:color="auto"/>
                                                                        <w:bottom w:val="none" w:sz="0" w:space="0" w:color="auto"/>
                                                                        <w:right w:val="none" w:sz="0" w:space="0" w:color="auto"/>
                                                                      </w:divBdr>
                                                                    </w:div>
                                                                    <w:div w:id="611129297">
                                                                      <w:marLeft w:val="0"/>
                                                                      <w:marRight w:val="0"/>
                                                                      <w:marTop w:val="0"/>
                                                                      <w:marBottom w:val="0"/>
                                                                      <w:divBdr>
                                                                        <w:top w:val="none" w:sz="0" w:space="0" w:color="auto"/>
                                                                        <w:left w:val="none" w:sz="0" w:space="0" w:color="auto"/>
                                                                        <w:bottom w:val="none" w:sz="0" w:space="0" w:color="auto"/>
                                                                        <w:right w:val="none" w:sz="0" w:space="0" w:color="auto"/>
                                                                      </w:divBdr>
                                                                    </w:div>
                                                                    <w:div w:id="87628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47205858">
      <w:bodyDiv w:val="1"/>
      <w:marLeft w:val="0"/>
      <w:marRight w:val="0"/>
      <w:marTop w:val="0"/>
      <w:marBottom w:val="0"/>
      <w:divBdr>
        <w:top w:val="none" w:sz="0" w:space="0" w:color="auto"/>
        <w:left w:val="none" w:sz="0" w:space="0" w:color="auto"/>
        <w:bottom w:val="none" w:sz="0" w:space="0" w:color="auto"/>
        <w:right w:val="none" w:sz="0" w:space="0" w:color="auto"/>
      </w:divBdr>
      <w:divsChild>
        <w:div w:id="1460226778">
          <w:marLeft w:val="0"/>
          <w:marRight w:val="0"/>
          <w:marTop w:val="72"/>
          <w:marBottom w:val="0"/>
          <w:divBdr>
            <w:top w:val="none" w:sz="0" w:space="0" w:color="auto"/>
            <w:left w:val="none" w:sz="0" w:space="0" w:color="auto"/>
            <w:bottom w:val="none" w:sz="0" w:space="0" w:color="auto"/>
            <w:right w:val="none" w:sz="0" w:space="0" w:color="auto"/>
          </w:divBdr>
        </w:div>
        <w:div w:id="960645150">
          <w:marLeft w:val="0"/>
          <w:marRight w:val="0"/>
          <w:marTop w:val="72"/>
          <w:marBottom w:val="0"/>
          <w:divBdr>
            <w:top w:val="none" w:sz="0" w:space="0" w:color="auto"/>
            <w:left w:val="none" w:sz="0" w:space="0" w:color="auto"/>
            <w:bottom w:val="none" w:sz="0" w:space="0" w:color="auto"/>
            <w:right w:val="none" w:sz="0" w:space="0" w:color="auto"/>
          </w:divBdr>
          <w:divsChild>
            <w:div w:id="850609927">
              <w:marLeft w:val="360"/>
              <w:marRight w:val="0"/>
              <w:marTop w:val="72"/>
              <w:marBottom w:val="72"/>
              <w:divBdr>
                <w:top w:val="none" w:sz="0" w:space="0" w:color="auto"/>
                <w:left w:val="none" w:sz="0" w:space="0" w:color="auto"/>
                <w:bottom w:val="none" w:sz="0" w:space="0" w:color="auto"/>
                <w:right w:val="none" w:sz="0" w:space="0" w:color="auto"/>
              </w:divBdr>
            </w:div>
            <w:div w:id="1672876908">
              <w:marLeft w:val="360"/>
              <w:marRight w:val="0"/>
              <w:marTop w:val="0"/>
              <w:marBottom w:val="72"/>
              <w:divBdr>
                <w:top w:val="none" w:sz="0" w:space="0" w:color="auto"/>
                <w:left w:val="none" w:sz="0" w:space="0" w:color="auto"/>
                <w:bottom w:val="none" w:sz="0" w:space="0" w:color="auto"/>
                <w:right w:val="none" w:sz="0" w:space="0" w:color="auto"/>
              </w:divBdr>
            </w:div>
            <w:div w:id="1652447380">
              <w:marLeft w:val="360"/>
              <w:marRight w:val="0"/>
              <w:marTop w:val="0"/>
              <w:marBottom w:val="72"/>
              <w:divBdr>
                <w:top w:val="none" w:sz="0" w:space="0" w:color="auto"/>
                <w:left w:val="none" w:sz="0" w:space="0" w:color="auto"/>
                <w:bottom w:val="none" w:sz="0" w:space="0" w:color="auto"/>
                <w:right w:val="none" w:sz="0" w:space="0" w:color="auto"/>
              </w:divBdr>
              <w:divsChild>
                <w:div w:id="578558378">
                  <w:marLeft w:val="360"/>
                  <w:marRight w:val="0"/>
                  <w:marTop w:val="0"/>
                  <w:marBottom w:val="0"/>
                  <w:divBdr>
                    <w:top w:val="none" w:sz="0" w:space="0" w:color="auto"/>
                    <w:left w:val="none" w:sz="0" w:space="0" w:color="auto"/>
                    <w:bottom w:val="none" w:sz="0" w:space="0" w:color="auto"/>
                    <w:right w:val="none" w:sz="0" w:space="0" w:color="auto"/>
                  </w:divBdr>
                </w:div>
                <w:div w:id="755324290">
                  <w:marLeft w:val="360"/>
                  <w:marRight w:val="0"/>
                  <w:marTop w:val="0"/>
                  <w:marBottom w:val="0"/>
                  <w:divBdr>
                    <w:top w:val="none" w:sz="0" w:space="0" w:color="auto"/>
                    <w:left w:val="none" w:sz="0" w:space="0" w:color="auto"/>
                    <w:bottom w:val="none" w:sz="0" w:space="0" w:color="auto"/>
                    <w:right w:val="none" w:sz="0" w:space="0" w:color="auto"/>
                  </w:divBdr>
                </w:div>
                <w:div w:id="147213778">
                  <w:marLeft w:val="360"/>
                  <w:marRight w:val="0"/>
                  <w:marTop w:val="0"/>
                  <w:marBottom w:val="0"/>
                  <w:divBdr>
                    <w:top w:val="none" w:sz="0" w:space="0" w:color="auto"/>
                    <w:left w:val="none" w:sz="0" w:space="0" w:color="auto"/>
                    <w:bottom w:val="none" w:sz="0" w:space="0" w:color="auto"/>
                    <w:right w:val="none" w:sz="0" w:space="0" w:color="auto"/>
                  </w:divBdr>
                </w:div>
                <w:div w:id="443421299">
                  <w:marLeft w:val="360"/>
                  <w:marRight w:val="0"/>
                  <w:marTop w:val="0"/>
                  <w:marBottom w:val="0"/>
                  <w:divBdr>
                    <w:top w:val="none" w:sz="0" w:space="0" w:color="auto"/>
                    <w:left w:val="none" w:sz="0" w:space="0" w:color="auto"/>
                    <w:bottom w:val="none" w:sz="0" w:space="0" w:color="auto"/>
                    <w:right w:val="none" w:sz="0" w:space="0" w:color="auto"/>
                  </w:divBdr>
                </w:div>
                <w:div w:id="10763189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54112375">
          <w:marLeft w:val="0"/>
          <w:marRight w:val="0"/>
          <w:marTop w:val="72"/>
          <w:marBottom w:val="0"/>
          <w:divBdr>
            <w:top w:val="none" w:sz="0" w:space="0" w:color="auto"/>
            <w:left w:val="none" w:sz="0" w:space="0" w:color="auto"/>
            <w:bottom w:val="none" w:sz="0" w:space="0" w:color="auto"/>
            <w:right w:val="none" w:sz="0" w:space="0" w:color="auto"/>
          </w:divBdr>
        </w:div>
      </w:divsChild>
    </w:div>
    <w:div w:id="1872036261">
      <w:bodyDiv w:val="1"/>
      <w:marLeft w:val="0"/>
      <w:marRight w:val="0"/>
      <w:marTop w:val="0"/>
      <w:marBottom w:val="0"/>
      <w:divBdr>
        <w:top w:val="none" w:sz="0" w:space="0" w:color="auto"/>
        <w:left w:val="none" w:sz="0" w:space="0" w:color="auto"/>
        <w:bottom w:val="none" w:sz="0" w:space="0" w:color="auto"/>
        <w:right w:val="none" w:sz="0" w:space="0" w:color="auto"/>
      </w:divBdr>
      <w:divsChild>
        <w:div w:id="1211652965">
          <w:marLeft w:val="0"/>
          <w:marRight w:val="0"/>
          <w:marTop w:val="72"/>
          <w:marBottom w:val="0"/>
          <w:divBdr>
            <w:top w:val="none" w:sz="0" w:space="0" w:color="auto"/>
            <w:left w:val="none" w:sz="0" w:space="0" w:color="auto"/>
            <w:bottom w:val="none" w:sz="0" w:space="0" w:color="auto"/>
            <w:right w:val="none" w:sz="0" w:space="0" w:color="auto"/>
          </w:divBdr>
        </w:div>
        <w:div w:id="1236361683">
          <w:marLeft w:val="0"/>
          <w:marRight w:val="0"/>
          <w:marTop w:val="72"/>
          <w:marBottom w:val="0"/>
          <w:divBdr>
            <w:top w:val="none" w:sz="0" w:space="0" w:color="auto"/>
            <w:left w:val="none" w:sz="0" w:space="0" w:color="auto"/>
            <w:bottom w:val="none" w:sz="0" w:space="0" w:color="auto"/>
            <w:right w:val="none" w:sz="0" w:space="0" w:color="auto"/>
          </w:divBdr>
        </w:div>
      </w:divsChild>
    </w:div>
    <w:div w:id="1894925711">
      <w:bodyDiv w:val="1"/>
      <w:marLeft w:val="0"/>
      <w:marRight w:val="0"/>
      <w:marTop w:val="0"/>
      <w:marBottom w:val="0"/>
      <w:divBdr>
        <w:top w:val="none" w:sz="0" w:space="0" w:color="auto"/>
        <w:left w:val="none" w:sz="0" w:space="0" w:color="auto"/>
        <w:bottom w:val="none" w:sz="0" w:space="0" w:color="auto"/>
        <w:right w:val="none" w:sz="0" w:space="0" w:color="auto"/>
      </w:divBdr>
    </w:div>
    <w:div w:id="1896508454">
      <w:bodyDiv w:val="1"/>
      <w:marLeft w:val="0"/>
      <w:marRight w:val="0"/>
      <w:marTop w:val="0"/>
      <w:marBottom w:val="0"/>
      <w:divBdr>
        <w:top w:val="none" w:sz="0" w:space="0" w:color="auto"/>
        <w:left w:val="none" w:sz="0" w:space="0" w:color="auto"/>
        <w:bottom w:val="none" w:sz="0" w:space="0" w:color="auto"/>
        <w:right w:val="none" w:sz="0" w:space="0" w:color="auto"/>
      </w:divBdr>
      <w:divsChild>
        <w:div w:id="2047563893">
          <w:marLeft w:val="0"/>
          <w:marRight w:val="0"/>
          <w:marTop w:val="72"/>
          <w:marBottom w:val="0"/>
          <w:divBdr>
            <w:top w:val="none" w:sz="0" w:space="0" w:color="auto"/>
            <w:left w:val="none" w:sz="0" w:space="0" w:color="auto"/>
            <w:bottom w:val="none" w:sz="0" w:space="0" w:color="auto"/>
            <w:right w:val="none" w:sz="0" w:space="0" w:color="auto"/>
          </w:divBdr>
        </w:div>
        <w:div w:id="286353251">
          <w:marLeft w:val="0"/>
          <w:marRight w:val="0"/>
          <w:marTop w:val="72"/>
          <w:marBottom w:val="0"/>
          <w:divBdr>
            <w:top w:val="none" w:sz="0" w:space="0" w:color="auto"/>
            <w:left w:val="none" w:sz="0" w:space="0" w:color="auto"/>
            <w:bottom w:val="none" w:sz="0" w:space="0" w:color="auto"/>
            <w:right w:val="none" w:sz="0" w:space="0" w:color="auto"/>
          </w:divBdr>
        </w:div>
      </w:divsChild>
    </w:div>
    <w:div w:id="1914050198">
      <w:bodyDiv w:val="1"/>
      <w:marLeft w:val="0"/>
      <w:marRight w:val="0"/>
      <w:marTop w:val="0"/>
      <w:marBottom w:val="0"/>
      <w:divBdr>
        <w:top w:val="none" w:sz="0" w:space="0" w:color="auto"/>
        <w:left w:val="none" w:sz="0" w:space="0" w:color="auto"/>
        <w:bottom w:val="none" w:sz="0" w:space="0" w:color="auto"/>
        <w:right w:val="none" w:sz="0" w:space="0" w:color="auto"/>
      </w:divBdr>
      <w:divsChild>
        <w:div w:id="2093311297">
          <w:marLeft w:val="0"/>
          <w:marRight w:val="0"/>
          <w:marTop w:val="72"/>
          <w:marBottom w:val="0"/>
          <w:divBdr>
            <w:top w:val="none" w:sz="0" w:space="0" w:color="auto"/>
            <w:left w:val="none" w:sz="0" w:space="0" w:color="auto"/>
            <w:bottom w:val="none" w:sz="0" w:space="0" w:color="auto"/>
            <w:right w:val="none" w:sz="0" w:space="0" w:color="auto"/>
          </w:divBdr>
        </w:div>
        <w:div w:id="216094826">
          <w:marLeft w:val="0"/>
          <w:marRight w:val="0"/>
          <w:marTop w:val="72"/>
          <w:marBottom w:val="0"/>
          <w:divBdr>
            <w:top w:val="none" w:sz="0" w:space="0" w:color="auto"/>
            <w:left w:val="none" w:sz="0" w:space="0" w:color="auto"/>
            <w:bottom w:val="none" w:sz="0" w:space="0" w:color="auto"/>
            <w:right w:val="none" w:sz="0" w:space="0" w:color="auto"/>
          </w:divBdr>
          <w:divsChild>
            <w:div w:id="210385261">
              <w:marLeft w:val="360"/>
              <w:marRight w:val="0"/>
              <w:marTop w:val="72"/>
              <w:marBottom w:val="72"/>
              <w:divBdr>
                <w:top w:val="none" w:sz="0" w:space="0" w:color="auto"/>
                <w:left w:val="none" w:sz="0" w:space="0" w:color="auto"/>
                <w:bottom w:val="none" w:sz="0" w:space="0" w:color="auto"/>
                <w:right w:val="none" w:sz="0" w:space="0" w:color="auto"/>
              </w:divBdr>
            </w:div>
            <w:div w:id="708605105">
              <w:marLeft w:val="360"/>
              <w:marRight w:val="0"/>
              <w:marTop w:val="0"/>
              <w:marBottom w:val="72"/>
              <w:divBdr>
                <w:top w:val="none" w:sz="0" w:space="0" w:color="auto"/>
                <w:left w:val="none" w:sz="0" w:space="0" w:color="auto"/>
                <w:bottom w:val="none" w:sz="0" w:space="0" w:color="auto"/>
                <w:right w:val="none" w:sz="0" w:space="0" w:color="auto"/>
              </w:divBdr>
            </w:div>
            <w:div w:id="1569923987">
              <w:marLeft w:val="360"/>
              <w:marRight w:val="0"/>
              <w:marTop w:val="0"/>
              <w:marBottom w:val="72"/>
              <w:divBdr>
                <w:top w:val="none" w:sz="0" w:space="0" w:color="auto"/>
                <w:left w:val="none" w:sz="0" w:space="0" w:color="auto"/>
                <w:bottom w:val="none" w:sz="0" w:space="0" w:color="auto"/>
                <w:right w:val="none" w:sz="0" w:space="0" w:color="auto"/>
              </w:divBdr>
            </w:div>
            <w:div w:id="1141191527">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950382723">
      <w:bodyDiv w:val="1"/>
      <w:marLeft w:val="0"/>
      <w:marRight w:val="0"/>
      <w:marTop w:val="0"/>
      <w:marBottom w:val="0"/>
      <w:divBdr>
        <w:top w:val="none" w:sz="0" w:space="0" w:color="auto"/>
        <w:left w:val="none" w:sz="0" w:space="0" w:color="auto"/>
        <w:bottom w:val="none" w:sz="0" w:space="0" w:color="auto"/>
        <w:right w:val="none" w:sz="0" w:space="0" w:color="auto"/>
      </w:divBdr>
    </w:div>
    <w:div w:id="2006088904">
      <w:bodyDiv w:val="1"/>
      <w:marLeft w:val="0"/>
      <w:marRight w:val="0"/>
      <w:marTop w:val="0"/>
      <w:marBottom w:val="0"/>
      <w:divBdr>
        <w:top w:val="none" w:sz="0" w:space="0" w:color="auto"/>
        <w:left w:val="none" w:sz="0" w:space="0" w:color="auto"/>
        <w:bottom w:val="none" w:sz="0" w:space="0" w:color="auto"/>
        <w:right w:val="none" w:sz="0" w:space="0" w:color="auto"/>
      </w:divBdr>
    </w:div>
    <w:div w:id="2006860203">
      <w:bodyDiv w:val="1"/>
      <w:marLeft w:val="0"/>
      <w:marRight w:val="0"/>
      <w:marTop w:val="0"/>
      <w:marBottom w:val="0"/>
      <w:divBdr>
        <w:top w:val="none" w:sz="0" w:space="0" w:color="auto"/>
        <w:left w:val="none" w:sz="0" w:space="0" w:color="auto"/>
        <w:bottom w:val="none" w:sz="0" w:space="0" w:color="auto"/>
        <w:right w:val="none" w:sz="0" w:space="0" w:color="auto"/>
      </w:divBdr>
    </w:div>
    <w:div w:id="2034260061">
      <w:bodyDiv w:val="1"/>
      <w:marLeft w:val="0"/>
      <w:marRight w:val="0"/>
      <w:marTop w:val="0"/>
      <w:marBottom w:val="0"/>
      <w:divBdr>
        <w:top w:val="none" w:sz="0" w:space="0" w:color="auto"/>
        <w:left w:val="none" w:sz="0" w:space="0" w:color="auto"/>
        <w:bottom w:val="none" w:sz="0" w:space="0" w:color="auto"/>
        <w:right w:val="none" w:sz="0" w:space="0" w:color="auto"/>
      </w:divBdr>
    </w:div>
    <w:div w:id="2045981270">
      <w:bodyDiv w:val="1"/>
      <w:marLeft w:val="0"/>
      <w:marRight w:val="0"/>
      <w:marTop w:val="0"/>
      <w:marBottom w:val="0"/>
      <w:divBdr>
        <w:top w:val="none" w:sz="0" w:space="0" w:color="auto"/>
        <w:left w:val="none" w:sz="0" w:space="0" w:color="auto"/>
        <w:bottom w:val="none" w:sz="0" w:space="0" w:color="auto"/>
        <w:right w:val="none" w:sz="0" w:space="0" w:color="auto"/>
      </w:divBdr>
      <w:divsChild>
        <w:div w:id="1763916460">
          <w:marLeft w:val="0"/>
          <w:marRight w:val="0"/>
          <w:marTop w:val="0"/>
          <w:marBottom w:val="0"/>
          <w:divBdr>
            <w:top w:val="none" w:sz="0" w:space="0" w:color="auto"/>
            <w:left w:val="none" w:sz="0" w:space="0" w:color="auto"/>
            <w:bottom w:val="none" w:sz="0" w:space="0" w:color="auto"/>
            <w:right w:val="none" w:sz="0" w:space="0" w:color="auto"/>
          </w:divBdr>
          <w:divsChild>
            <w:div w:id="682702664">
              <w:marLeft w:val="0"/>
              <w:marRight w:val="0"/>
              <w:marTop w:val="0"/>
              <w:marBottom w:val="0"/>
              <w:divBdr>
                <w:top w:val="none" w:sz="0" w:space="0" w:color="auto"/>
                <w:left w:val="none" w:sz="0" w:space="0" w:color="auto"/>
                <w:bottom w:val="none" w:sz="0" w:space="0" w:color="auto"/>
                <w:right w:val="none" w:sz="0" w:space="0" w:color="auto"/>
              </w:divBdr>
              <w:divsChild>
                <w:div w:id="823622652">
                  <w:marLeft w:val="0"/>
                  <w:marRight w:val="0"/>
                  <w:marTop w:val="0"/>
                  <w:marBottom w:val="0"/>
                  <w:divBdr>
                    <w:top w:val="none" w:sz="0" w:space="0" w:color="auto"/>
                    <w:left w:val="none" w:sz="0" w:space="0" w:color="auto"/>
                    <w:bottom w:val="none" w:sz="0" w:space="0" w:color="auto"/>
                    <w:right w:val="none" w:sz="0" w:space="0" w:color="auto"/>
                  </w:divBdr>
                  <w:divsChild>
                    <w:div w:id="2113085413">
                      <w:marLeft w:val="0"/>
                      <w:marRight w:val="0"/>
                      <w:marTop w:val="0"/>
                      <w:marBottom w:val="0"/>
                      <w:divBdr>
                        <w:top w:val="none" w:sz="0" w:space="0" w:color="auto"/>
                        <w:left w:val="none" w:sz="0" w:space="0" w:color="auto"/>
                        <w:bottom w:val="none" w:sz="0" w:space="0" w:color="auto"/>
                        <w:right w:val="none" w:sz="0" w:space="0" w:color="auto"/>
                      </w:divBdr>
                      <w:divsChild>
                        <w:div w:id="1464080392">
                          <w:marLeft w:val="0"/>
                          <w:marRight w:val="0"/>
                          <w:marTop w:val="0"/>
                          <w:marBottom w:val="0"/>
                          <w:divBdr>
                            <w:top w:val="none" w:sz="0" w:space="0" w:color="auto"/>
                            <w:left w:val="none" w:sz="0" w:space="0" w:color="auto"/>
                            <w:bottom w:val="none" w:sz="0" w:space="0" w:color="auto"/>
                            <w:right w:val="none" w:sz="0" w:space="0" w:color="auto"/>
                          </w:divBdr>
                          <w:divsChild>
                            <w:div w:id="1712145468">
                              <w:marLeft w:val="0"/>
                              <w:marRight w:val="0"/>
                              <w:marTop w:val="0"/>
                              <w:marBottom w:val="0"/>
                              <w:divBdr>
                                <w:top w:val="none" w:sz="0" w:space="0" w:color="auto"/>
                                <w:left w:val="none" w:sz="0" w:space="0" w:color="auto"/>
                                <w:bottom w:val="none" w:sz="0" w:space="0" w:color="auto"/>
                                <w:right w:val="none" w:sz="0" w:space="0" w:color="auto"/>
                              </w:divBdr>
                              <w:divsChild>
                                <w:div w:id="1413115477">
                                  <w:marLeft w:val="0"/>
                                  <w:marRight w:val="0"/>
                                  <w:marTop w:val="0"/>
                                  <w:marBottom w:val="0"/>
                                  <w:divBdr>
                                    <w:top w:val="none" w:sz="0" w:space="0" w:color="auto"/>
                                    <w:left w:val="none" w:sz="0" w:space="0" w:color="auto"/>
                                    <w:bottom w:val="none" w:sz="0" w:space="0" w:color="auto"/>
                                    <w:right w:val="none" w:sz="0" w:space="0" w:color="auto"/>
                                  </w:divBdr>
                                  <w:divsChild>
                                    <w:div w:id="60565786">
                                      <w:marLeft w:val="0"/>
                                      <w:marRight w:val="0"/>
                                      <w:marTop w:val="0"/>
                                      <w:marBottom w:val="0"/>
                                      <w:divBdr>
                                        <w:top w:val="none" w:sz="0" w:space="0" w:color="auto"/>
                                        <w:left w:val="none" w:sz="0" w:space="0" w:color="auto"/>
                                        <w:bottom w:val="none" w:sz="0" w:space="0" w:color="auto"/>
                                        <w:right w:val="none" w:sz="0" w:space="0" w:color="auto"/>
                                      </w:divBdr>
                                      <w:divsChild>
                                        <w:div w:id="128716324">
                                          <w:marLeft w:val="0"/>
                                          <w:marRight w:val="0"/>
                                          <w:marTop w:val="0"/>
                                          <w:marBottom w:val="0"/>
                                          <w:divBdr>
                                            <w:top w:val="none" w:sz="0" w:space="0" w:color="auto"/>
                                            <w:left w:val="none" w:sz="0" w:space="0" w:color="auto"/>
                                            <w:bottom w:val="none" w:sz="0" w:space="0" w:color="auto"/>
                                            <w:right w:val="none" w:sz="0" w:space="0" w:color="auto"/>
                                          </w:divBdr>
                                          <w:divsChild>
                                            <w:div w:id="1649359930">
                                              <w:marLeft w:val="0"/>
                                              <w:marRight w:val="0"/>
                                              <w:marTop w:val="0"/>
                                              <w:marBottom w:val="0"/>
                                              <w:divBdr>
                                                <w:top w:val="none" w:sz="0" w:space="0" w:color="auto"/>
                                                <w:left w:val="none" w:sz="0" w:space="0" w:color="auto"/>
                                                <w:bottom w:val="none" w:sz="0" w:space="0" w:color="auto"/>
                                                <w:right w:val="none" w:sz="0" w:space="0" w:color="auto"/>
                                              </w:divBdr>
                                              <w:divsChild>
                                                <w:div w:id="1660883895">
                                                  <w:marLeft w:val="0"/>
                                                  <w:marRight w:val="0"/>
                                                  <w:marTop w:val="0"/>
                                                  <w:marBottom w:val="0"/>
                                                  <w:divBdr>
                                                    <w:top w:val="none" w:sz="0" w:space="0" w:color="auto"/>
                                                    <w:left w:val="none" w:sz="0" w:space="0" w:color="auto"/>
                                                    <w:bottom w:val="none" w:sz="0" w:space="0" w:color="auto"/>
                                                    <w:right w:val="none" w:sz="0" w:space="0" w:color="auto"/>
                                                  </w:divBdr>
                                                  <w:divsChild>
                                                    <w:div w:id="1678266226">
                                                      <w:marLeft w:val="0"/>
                                                      <w:marRight w:val="0"/>
                                                      <w:marTop w:val="0"/>
                                                      <w:marBottom w:val="0"/>
                                                      <w:divBdr>
                                                        <w:top w:val="none" w:sz="0" w:space="0" w:color="auto"/>
                                                        <w:left w:val="none" w:sz="0" w:space="0" w:color="auto"/>
                                                        <w:bottom w:val="none" w:sz="0" w:space="0" w:color="auto"/>
                                                        <w:right w:val="none" w:sz="0" w:space="0" w:color="auto"/>
                                                      </w:divBdr>
                                                      <w:divsChild>
                                                        <w:div w:id="815991498">
                                                          <w:marLeft w:val="0"/>
                                                          <w:marRight w:val="0"/>
                                                          <w:marTop w:val="0"/>
                                                          <w:marBottom w:val="0"/>
                                                          <w:divBdr>
                                                            <w:top w:val="none" w:sz="0" w:space="0" w:color="auto"/>
                                                            <w:left w:val="none" w:sz="0" w:space="0" w:color="auto"/>
                                                            <w:bottom w:val="none" w:sz="0" w:space="0" w:color="auto"/>
                                                            <w:right w:val="none" w:sz="0" w:space="0" w:color="auto"/>
                                                          </w:divBdr>
                                                          <w:divsChild>
                                                            <w:div w:id="121313656">
                                                              <w:marLeft w:val="0"/>
                                                              <w:marRight w:val="0"/>
                                                              <w:marTop w:val="0"/>
                                                              <w:marBottom w:val="0"/>
                                                              <w:divBdr>
                                                                <w:top w:val="none" w:sz="0" w:space="0" w:color="auto"/>
                                                                <w:left w:val="none" w:sz="0" w:space="0" w:color="auto"/>
                                                                <w:bottom w:val="none" w:sz="0" w:space="0" w:color="auto"/>
                                                                <w:right w:val="none" w:sz="0" w:space="0" w:color="auto"/>
                                                              </w:divBdr>
                                                              <w:divsChild>
                                                                <w:div w:id="1488085789">
                                                                  <w:marLeft w:val="0"/>
                                                                  <w:marRight w:val="0"/>
                                                                  <w:marTop w:val="0"/>
                                                                  <w:marBottom w:val="0"/>
                                                                  <w:divBdr>
                                                                    <w:top w:val="none" w:sz="0" w:space="0" w:color="auto"/>
                                                                    <w:left w:val="none" w:sz="0" w:space="0" w:color="auto"/>
                                                                    <w:bottom w:val="none" w:sz="0" w:space="0" w:color="auto"/>
                                                                    <w:right w:val="none" w:sz="0" w:space="0" w:color="auto"/>
                                                                  </w:divBdr>
                                                                  <w:divsChild>
                                                                    <w:div w:id="7477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52728086">
      <w:bodyDiv w:val="1"/>
      <w:marLeft w:val="0"/>
      <w:marRight w:val="0"/>
      <w:marTop w:val="0"/>
      <w:marBottom w:val="0"/>
      <w:divBdr>
        <w:top w:val="none" w:sz="0" w:space="0" w:color="auto"/>
        <w:left w:val="none" w:sz="0" w:space="0" w:color="auto"/>
        <w:bottom w:val="none" w:sz="0" w:space="0" w:color="auto"/>
        <w:right w:val="none" w:sz="0" w:space="0" w:color="auto"/>
      </w:divBdr>
      <w:divsChild>
        <w:div w:id="486635097">
          <w:marLeft w:val="0"/>
          <w:marRight w:val="0"/>
          <w:marTop w:val="0"/>
          <w:marBottom w:val="240"/>
          <w:divBdr>
            <w:top w:val="none" w:sz="0" w:space="0" w:color="auto"/>
            <w:left w:val="none" w:sz="0" w:space="0" w:color="auto"/>
            <w:bottom w:val="none" w:sz="0" w:space="0" w:color="auto"/>
            <w:right w:val="none" w:sz="0" w:space="0" w:color="auto"/>
          </w:divBdr>
          <w:divsChild>
            <w:div w:id="1321499122">
              <w:marLeft w:val="0"/>
              <w:marRight w:val="0"/>
              <w:marTop w:val="72"/>
              <w:marBottom w:val="0"/>
              <w:divBdr>
                <w:top w:val="none" w:sz="0" w:space="0" w:color="auto"/>
                <w:left w:val="none" w:sz="0" w:space="0" w:color="auto"/>
                <w:bottom w:val="none" w:sz="0" w:space="0" w:color="auto"/>
                <w:right w:val="none" w:sz="0" w:space="0" w:color="auto"/>
              </w:divBdr>
            </w:div>
            <w:div w:id="1612475459">
              <w:marLeft w:val="0"/>
              <w:marRight w:val="0"/>
              <w:marTop w:val="72"/>
              <w:marBottom w:val="0"/>
              <w:divBdr>
                <w:top w:val="none" w:sz="0" w:space="0" w:color="auto"/>
                <w:left w:val="none" w:sz="0" w:space="0" w:color="auto"/>
                <w:bottom w:val="none" w:sz="0" w:space="0" w:color="auto"/>
                <w:right w:val="none" w:sz="0" w:space="0" w:color="auto"/>
              </w:divBdr>
            </w:div>
            <w:div w:id="1574392383">
              <w:marLeft w:val="0"/>
              <w:marRight w:val="0"/>
              <w:marTop w:val="72"/>
              <w:marBottom w:val="0"/>
              <w:divBdr>
                <w:top w:val="none" w:sz="0" w:space="0" w:color="auto"/>
                <w:left w:val="none" w:sz="0" w:space="0" w:color="auto"/>
                <w:bottom w:val="none" w:sz="0" w:space="0" w:color="auto"/>
                <w:right w:val="none" w:sz="0" w:space="0" w:color="auto"/>
              </w:divBdr>
            </w:div>
            <w:div w:id="1753237514">
              <w:marLeft w:val="0"/>
              <w:marRight w:val="0"/>
              <w:marTop w:val="72"/>
              <w:marBottom w:val="0"/>
              <w:divBdr>
                <w:top w:val="none" w:sz="0" w:space="0" w:color="auto"/>
                <w:left w:val="none" w:sz="0" w:space="0" w:color="auto"/>
                <w:bottom w:val="none" w:sz="0" w:space="0" w:color="auto"/>
                <w:right w:val="none" w:sz="0" w:space="0" w:color="auto"/>
              </w:divBdr>
            </w:div>
            <w:div w:id="1348216789">
              <w:marLeft w:val="0"/>
              <w:marRight w:val="0"/>
              <w:marTop w:val="72"/>
              <w:marBottom w:val="0"/>
              <w:divBdr>
                <w:top w:val="none" w:sz="0" w:space="0" w:color="auto"/>
                <w:left w:val="none" w:sz="0" w:space="0" w:color="auto"/>
                <w:bottom w:val="none" w:sz="0" w:space="0" w:color="auto"/>
                <w:right w:val="none" w:sz="0" w:space="0" w:color="auto"/>
              </w:divBdr>
            </w:div>
          </w:divsChild>
        </w:div>
        <w:div w:id="1647587268">
          <w:marLeft w:val="0"/>
          <w:marRight w:val="0"/>
          <w:marTop w:val="0"/>
          <w:marBottom w:val="240"/>
          <w:divBdr>
            <w:top w:val="none" w:sz="0" w:space="0" w:color="auto"/>
            <w:left w:val="none" w:sz="0" w:space="0" w:color="auto"/>
            <w:bottom w:val="none" w:sz="0" w:space="0" w:color="auto"/>
            <w:right w:val="none" w:sz="0" w:space="0" w:color="auto"/>
          </w:divBdr>
        </w:div>
        <w:div w:id="1983537509">
          <w:marLeft w:val="0"/>
          <w:marRight w:val="0"/>
          <w:marTop w:val="0"/>
          <w:marBottom w:val="240"/>
          <w:divBdr>
            <w:top w:val="none" w:sz="0" w:space="0" w:color="auto"/>
            <w:left w:val="none" w:sz="0" w:space="0" w:color="auto"/>
            <w:bottom w:val="none" w:sz="0" w:space="0" w:color="auto"/>
            <w:right w:val="none" w:sz="0" w:space="0" w:color="auto"/>
          </w:divBdr>
          <w:divsChild>
            <w:div w:id="216402963">
              <w:marLeft w:val="360"/>
              <w:marRight w:val="0"/>
              <w:marTop w:val="72"/>
              <w:marBottom w:val="72"/>
              <w:divBdr>
                <w:top w:val="none" w:sz="0" w:space="0" w:color="auto"/>
                <w:left w:val="none" w:sz="0" w:space="0" w:color="auto"/>
                <w:bottom w:val="none" w:sz="0" w:space="0" w:color="auto"/>
                <w:right w:val="none" w:sz="0" w:space="0" w:color="auto"/>
              </w:divBdr>
            </w:div>
            <w:div w:id="1005206498">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080403910">
      <w:bodyDiv w:val="1"/>
      <w:marLeft w:val="0"/>
      <w:marRight w:val="0"/>
      <w:marTop w:val="0"/>
      <w:marBottom w:val="0"/>
      <w:divBdr>
        <w:top w:val="none" w:sz="0" w:space="0" w:color="auto"/>
        <w:left w:val="none" w:sz="0" w:space="0" w:color="auto"/>
        <w:bottom w:val="none" w:sz="0" w:space="0" w:color="auto"/>
        <w:right w:val="none" w:sz="0" w:space="0" w:color="auto"/>
      </w:divBdr>
    </w:div>
    <w:div w:id="2084375367">
      <w:bodyDiv w:val="1"/>
      <w:marLeft w:val="0"/>
      <w:marRight w:val="0"/>
      <w:marTop w:val="0"/>
      <w:marBottom w:val="0"/>
      <w:divBdr>
        <w:top w:val="none" w:sz="0" w:space="0" w:color="auto"/>
        <w:left w:val="none" w:sz="0" w:space="0" w:color="auto"/>
        <w:bottom w:val="none" w:sz="0" w:space="0" w:color="auto"/>
        <w:right w:val="none" w:sz="0" w:space="0" w:color="auto"/>
      </w:divBdr>
    </w:div>
    <w:div w:id="2139568753">
      <w:bodyDiv w:val="1"/>
      <w:marLeft w:val="0"/>
      <w:marRight w:val="0"/>
      <w:marTop w:val="0"/>
      <w:marBottom w:val="0"/>
      <w:divBdr>
        <w:top w:val="none" w:sz="0" w:space="0" w:color="auto"/>
        <w:left w:val="none" w:sz="0" w:space="0" w:color="auto"/>
        <w:bottom w:val="none" w:sz="0" w:space="0" w:color="auto"/>
        <w:right w:val="none" w:sz="0" w:space="0" w:color="auto"/>
      </w:divBdr>
    </w:div>
    <w:div w:id="2146313713">
      <w:bodyDiv w:val="1"/>
      <w:marLeft w:val="0"/>
      <w:marRight w:val="0"/>
      <w:marTop w:val="0"/>
      <w:marBottom w:val="0"/>
      <w:divBdr>
        <w:top w:val="none" w:sz="0" w:space="0" w:color="auto"/>
        <w:left w:val="none" w:sz="0" w:space="0" w:color="auto"/>
        <w:bottom w:val="none" w:sz="0" w:space="0" w:color="auto"/>
        <w:right w:val="none" w:sz="0" w:space="0" w:color="auto"/>
      </w:divBdr>
      <w:divsChild>
        <w:div w:id="893467529">
          <w:marLeft w:val="0"/>
          <w:marRight w:val="0"/>
          <w:marTop w:val="0"/>
          <w:marBottom w:val="240"/>
          <w:divBdr>
            <w:top w:val="none" w:sz="0" w:space="0" w:color="auto"/>
            <w:left w:val="none" w:sz="0" w:space="0" w:color="auto"/>
            <w:bottom w:val="none" w:sz="0" w:space="0" w:color="auto"/>
            <w:right w:val="none" w:sz="0" w:space="0" w:color="auto"/>
          </w:divBdr>
        </w:div>
        <w:div w:id="88963260">
          <w:marLeft w:val="0"/>
          <w:marRight w:val="0"/>
          <w:marTop w:val="0"/>
          <w:marBottom w:val="240"/>
          <w:divBdr>
            <w:top w:val="none" w:sz="0" w:space="0" w:color="auto"/>
            <w:left w:val="none" w:sz="0" w:space="0" w:color="auto"/>
            <w:bottom w:val="none" w:sz="0" w:space="0" w:color="auto"/>
            <w:right w:val="none" w:sz="0" w:space="0" w:color="auto"/>
          </w:divBdr>
        </w:div>
        <w:div w:id="86581149">
          <w:marLeft w:val="0"/>
          <w:marRight w:val="0"/>
          <w:marTop w:val="0"/>
          <w:marBottom w:val="240"/>
          <w:divBdr>
            <w:top w:val="none" w:sz="0" w:space="0" w:color="auto"/>
            <w:left w:val="none" w:sz="0" w:space="0" w:color="auto"/>
            <w:bottom w:val="none" w:sz="0" w:space="0" w:color="auto"/>
            <w:right w:val="none" w:sz="0" w:space="0" w:color="auto"/>
          </w:divBdr>
          <w:divsChild>
            <w:div w:id="51202023">
              <w:marLeft w:val="360"/>
              <w:marRight w:val="0"/>
              <w:marTop w:val="72"/>
              <w:marBottom w:val="72"/>
              <w:divBdr>
                <w:top w:val="none" w:sz="0" w:space="0" w:color="auto"/>
                <w:left w:val="none" w:sz="0" w:space="0" w:color="auto"/>
                <w:bottom w:val="none" w:sz="0" w:space="0" w:color="auto"/>
                <w:right w:val="none" w:sz="0" w:space="0" w:color="auto"/>
              </w:divBdr>
            </w:div>
            <w:div w:id="2091850917">
              <w:marLeft w:val="360"/>
              <w:marRight w:val="0"/>
              <w:marTop w:val="0"/>
              <w:marBottom w:val="72"/>
              <w:divBdr>
                <w:top w:val="none" w:sz="0" w:space="0" w:color="auto"/>
                <w:left w:val="none" w:sz="0" w:space="0" w:color="auto"/>
                <w:bottom w:val="none" w:sz="0" w:space="0" w:color="auto"/>
                <w:right w:val="none" w:sz="0" w:space="0" w:color="auto"/>
              </w:divBdr>
            </w:div>
          </w:divsChild>
        </w:div>
        <w:div w:id="1255673247">
          <w:marLeft w:val="0"/>
          <w:marRight w:val="0"/>
          <w:marTop w:val="0"/>
          <w:marBottom w:val="240"/>
          <w:divBdr>
            <w:top w:val="none" w:sz="0" w:space="0" w:color="auto"/>
            <w:left w:val="none" w:sz="0" w:space="0" w:color="auto"/>
            <w:bottom w:val="none" w:sz="0" w:space="0" w:color="auto"/>
            <w:right w:val="none" w:sz="0" w:space="0" w:color="auto"/>
          </w:divBdr>
        </w:div>
        <w:div w:id="246617940">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mailto:iod@khk.krakow.pl" TargetMode="External"/><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zetargi@khk.krakow.p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10" Type="http://schemas.openxmlformats.org/officeDocument/2006/relationships/hyperlink" Target="https://sip.lex.pl/"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mailto:przetargi@khk.krakow.pl" TargetMode="Externa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udencki\Dropbox\WZORCOWE%20SIWZ\WZ&#211;R%20SIWZ.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05C09-5D7A-4BC1-8C71-4A69ABD14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WZÓR SIWZ</Template>
  <TotalTime>276</TotalTime>
  <Pages>30</Pages>
  <Words>12327</Words>
  <Characters>73963</Characters>
  <Application>Microsoft Office Word</Application>
  <DocSecurity>0</DocSecurity>
  <Lines>616</Lines>
  <Paragraphs>172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86118</CharactersWithSpaces>
  <SharedDoc>false</SharedDoc>
  <HLinks>
    <vt:vector size="12" baseType="variant">
      <vt:variant>
        <vt:i4>4718653</vt:i4>
      </vt:variant>
      <vt:variant>
        <vt:i4>3</vt:i4>
      </vt:variant>
      <vt:variant>
        <vt:i4>0</vt:i4>
      </vt:variant>
      <vt:variant>
        <vt:i4>5</vt:i4>
      </vt:variant>
      <vt:variant>
        <vt:lpwstr>mailto:iod@khk.krakow.pl</vt:lpwstr>
      </vt:variant>
      <vt:variant>
        <vt:lpwstr/>
      </vt:variant>
      <vt:variant>
        <vt:i4>2097219</vt:i4>
      </vt:variant>
      <vt:variant>
        <vt:i4>0</vt:i4>
      </vt:variant>
      <vt:variant>
        <vt:i4>0</vt:i4>
      </vt:variant>
      <vt:variant>
        <vt:i4>5</vt:i4>
      </vt:variant>
      <vt:variant>
        <vt:lpwstr>mailto:przetargi@khk.krakow.pl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Dawid Studencki</dc:creator>
  <cp:lastModifiedBy>Ewa Kwiatkowska</cp:lastModifiedBy>
  <cp:revision>47</cp:revision>
  <cp:lastPrinted>2021-01-07T09:47:00Z</cp:lastPrinted>
  <dcterms:created xsi:type="dcterms:W3CDTF">2022-03-10T08:57:00Z</dcterms:created>
  <dcterms:modified xsi:type="dcterms:W3CDTF">2022-04-15T07:36:00Z</dcterms:modified>
</cp:coreProperties>
</file>