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bookmarkStart w:id="0" w:name="_GoBack"/>
      <w:bookmarkEnd w:id="0"/>
      <w:r w:rsidRPr="00985C11">
        <w:rPr>
          <w:rFonts w:eastAsia="Times New Roman" w:cs="Arial"/>
          <w:lang w:eastAsia="pl-PL"/>
        </w:rPr>
        <w:t xml:space="preserve">Załącznik nr </w:t>
      </w:r>
      <w:r w:rsidR="00B20539">
        <w:rPr>
          <w:rFonts w:eastAsia="Times New Roman" w:cs="Arial"/>
          <w:lang w:eastAsia="pl-PL"/>
        </w:rPr>
        <w:t>7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CF46DE">
        <w:rPr>
          <w:rFonts w:eastAsia="Times New Roman" w:cs="Arial"/>
          <w:lang w:eastAsia="pl-PL"/>
        </w:rPr>
        <w:t>TARRSA/PS/1/2018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(nazwa, adres) 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CF46DE" w:rsidRDefault="00985C11" w:rsidP="00CF46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85C11">
        <w:rPr>
          <w:rFonts w:eastAsia="Times New Roman" w:cs="Arial"/>
          <w:lang w:eastAsia="pl-PL"/>
        </w:rPr>
        <w:t>Ubiegając się o zamówienie publiczne w przetargu nieograniczonym pn</w:t>
      </w:r>
      <w:r w:rsidRPr="00B20539">
        <w:rPr>
          <w:rFonts w:eastAsia="Times New Roman" w:cs="Arial"/>
          <w:lang w:eastAsia="pl-PL"/>
        </w:rPr>
        <w:t xml:space="preserve">. </w:t>
      </w:r>
      <w:r w:rsidR="00CF46DE" w:rsidRPr="00CF46DE">
        <w:rPr>
          <w:rFonts w:cs="Calibri"/>
          <w:szCs w:val="20"/>
        </w:rPr>
        <w:t xml:space="preserve">„Sukcesywne świadczenie usług organizacji zagranicznych podróży służbowych” </w:t>
      </w:r>
      <w:r w:rsidRPr="00985C11">
        <w:rPr>
          <w:rFonts w:eastAsia="Times New Roman" w:cs="Arial"/>
          <w:lang w:eastAsia="pl-PL"/>
        </w:rPr>
        <w:t>oświadczam, że nie podlegam wykluczeniu z udziału w postępowaniu na podstaw</w:t>
      </w:r>
      <w:r w:rsidR="0052660B">
        <w:rPr>
          <w:rFonts w:eastAsia="Times New Roman" w:cs="Arial"/>
          <w:lang w:eastAsia="pl-PL"/>
        </w:rPr>
        <w:t xml:space="preserve">ie art. 24 ust. 1 pkt. 15, 21, </w:t>
      </w:r>
      <w:r w:rsidRPr="00985C11">
        <w:rPr>
          <w:rFonts w:eastAsia="Times New Roman" w:cs="Arial"/>
          <w:lang w:eastAsia="pl-PL"/>
        </w:rPr>
        <w:t xml:space="preserve">22 </w:t>
      </w:r>
      <w:r w:rsidR="0052660B">
        <w:rPr>
          <w:rFonts w:eastAsia="Times New Roman" w:cs="Arial"/>
          <w:lang w:eastAsia="pl-PL"/>
        </w:rPr>
        <w:t xml:space="preserve">i 24 ust. 5 pkt. 8 </w:t>
      </w:r>
      <w:r w:rsidRPr="00985C11">
        <w:rPr>
          <w:rFonts w:eastAsia="Times New Roman" w:cs="Arial"/>
          <w:lang w:eastAsia="pl-PL"/>
        </w:rPr>
        <w:t xml:space="preserve">ustawy Pzp, bowiem: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>nie zalega</w:t>
      </w:r>
      <w:r>
        <w:rPr>
          <w:rFonts w:eastAsia="Times New Roman" w:cs="Verdana"/>
          <w:b/>
          <w:bCs/>
        </w:rPr>
        <w:t>m</w:t>
      </w:r>
      <w:r w:rsidRPr="00985C11">
        <w:rPr>
          <w:rFonts w:eastAsia="Times New Roman" w:cs="Verdana"/>
          <w:b/>
          <w:bCs/>
        </w:rPr>
        <w:t xml:space="preserve"> z opłaceniem podatków i opłat lokalnych, o których mowa w ustawie z dnia 12.01.1991 r. o podatkach i opłatach lokalnych (Dz. U. z 2016 r. poz. 716)</w:t>
      </w:r>
      <w:r w:rsidRPr="00985C11">
        <w:rPr>
          <w:rFonts w:eastAsia="Times New Roman" w:cs="Arial"/>
          <w:b/>
        </w:rPr>
        <w:t>;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985C11" w:rsidRPr="00985C11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:rsidR="00985C11" w:rsidRPr="00985C11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985C11" w:rsidRDefault="00985C11" w:rsidP="00985C11"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985C11" w:rsidRPr="00985C11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Miejscowość</w:t>
            </w: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 xml:space="preserve">Osoby </w:t>
            </w:r>
            <w:r w:rsidRPr="00985C11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985C11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985C11" w:rsidRPr="00985C11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985C11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985C11" w:rsidRDefault="00C274AB" w:rsidP="00DF175A"/>
    <w:sectPr w:rsidR="00C274AB" w:rsidRPr="00985C11" w:rsidSect="000E350B">
      <w:headerReference w:type="default" r:id="rId8"/>
      <w:footerReference w:type="default" r:id="rId9"/>
      <w:pgSz w:w="11906" w:h="16838"/>
      <w:pgMar w:top="1417" w:right="1417" w:bottom="1417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E11964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E11964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CF46DE">
      <w:rPr>
        <w:rFonts w:eastAsia="Calibri" w:cs="Calibri"/>
        <w:noProof/>
        <w:lang w:eastAsia="pl-PL"/>
      </w:rPr>
      <w:drawing>
        <wp:inline distT="0" distB="0" distL="0" distR="0" wp14:anchorId="16E481B7" wp14:editId="57510AE4">
          <wp:extent cx="5734050" cy="685800"/>
          <wp:effectExtent l="0" t="0" r="0" b="0"/>
          <wp:docPr id="3" name="image6.jpg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oziom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ab/>
    </w:r>
  </w:p>
  <w:p w:rsidR="000E350B" w:rsidRDefault="000E3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1"/>
    <w:rsid w:val="000E350B"/>
    <w:rsid w:val="00173911"/>
    <w:rsid w:val="0052660B"/>
    <w:rsid w:val="006A2C3D"/>
    <w:rsid w:val="007F2EC9"/>
    <w:rsid w:val="00985C11"/>
    <w:rsid w:val="00A7479F"/>
    <w:rsid w:val="00B20539"/>
    <w:rsid w:val="00C274AB"/>
    <w:rsid w:val="00CF46DE"/>
    <w:rsid w:val="00DA2E72"/>
    <w:rsid w:val="00DF175A"/>
    <w:rsid w:val="00E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Tekstdymka">
    <w:name w:val="Balloon Text"/>
    <w:basedOn w:val="Normalny"/>
    <w:link w:val="TekstdymkaZnak"/>
    <w:uiPriority w:val="99"/>
    <w:semiHidden/>
    <w:unhideWhenUsed/>
    <w:rsid w:val="00CF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Tekstdymka">
    <w:name w:val="Balloon Text"/>
    <w:basedOn w:val="Normalny"/>
    <w:link w:val="TekstdymkaZnak"/>
    <w:uiPriority w:val="99"/>
    <w:semiHidden/>
    <w:unhideWhenUsed/>
    <w:rsid w:val="00CF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3</cp:revision>
  <cp:lastPrinted>2018-11-20T09:41:00Z</cp:lastPrinted>
  <dcterms:created xsi:type="dcterms:W3CDTF">2018-09-11T07:16:00Z</dcterms:created>
  <dcterms:modified xsi:type="dcterms:W3CDTF">2018-11-20T09:41:00Z</dcterms:modified>
</cp:coreProperties>
</file>