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9734" w14:textId="77777777" w:rsidR="00A51AFB" w:rsidRPr="00510B56" w:rsidRDefault="00A51AFB" w:rsidP="00A51AFB">
      <w:pPr>
        <w:widowControl w:val="0"/>
        <w:tabs>
          <w:tab w:val="center" w:pos="4536"/>
          <w:tab w:val="right" w:pos="14601"/>
        </w:tabs>
        <w:spacing w:after="0" w:line="240" w:lineRule="auto"/>
        <w:jc w:val="center"/>
        <w:rPr>
          <w:rFonts w:ascii="Arial" w:eastAsia="Arial" w:hAnsi="Arial" w:cs="Arial"/>
          <w:b/>
          <w:lang w:eastAsia="pl-PL"/>
        </w:rPr>
      </w:pPr>
      <w:r w:rsidRPr="00510B56">
        <w:rPr>
          <w:rFonts w:ascii="Arial" w:eastAsia="Arial" w:hAnsi="Arial" w:cs="Arial"/>
          <w:b/>
          <w:lang w:eastAsia="pl-PL"/>
        </w:rPr>
        <w:t>SPECYFIKACJA TECHNICZNA</w:t>
      </w:r>
    </w:p>
    <w:p w14:paraId="58E3710B" w14:textId="77777777" w:rsidR="00A51AFB" w:rsidRPr="00510B56" w:rsidRDefault="00A51AFB" w:rsidP="00A51AFB">
      <w:pPr>
        <w:widowControl w:val="0"/>
        <w:tabs>
          <w:tab w:val="center" w:pos="4536"/>
          <w:tab w:val="right" w:pos="14601"/>
        </w:tabs>
        <w:spacing w:after="0" w:line="240" w:lineRule="auto"/>
        <w:jc w:val="center"/>
        <w:rPr>
          <w:rFonts w:ascii="Arial" w:eastAsia="Arial" w:hAnsi="Arial" w:cs="Arial"/>
          <w:b/>
          <w:lang w:eastAsia="pl-PL"/>
        </w:rPr>
      </w:pPr>
    </w:p>
    <w:p w14:paraId="287493F4" w14:textId="6ED76E72" w:rsidR="00A51AFB" w:rsidRDefault="00A51AFB" w:rsidP="00A51AFB">
      <w:pPr>
        <w:widowControl w:val="0"/>
        <w:tabs>
          <w:tab w:val="center" w:pos="4536"/>
          <w:tab w:val="right" w:pos="14601"/>
        </w:tabs>
        <w:spacing w:after="0" w:line="240" w:lineRule="auto"/>
        <w:jc w:val="center"/>
        <w:rPr>
          <w:rFonts w:ascii="Arial" w:eastAsia="Arial" w:hAnsi="Arial" w:cs="Arial"/>
          <w:b/>
          <w:lang w:eastAsia="pl-PL"/>
        </w:rPr>
      </w:pPr>
      <w:r w:rsidRPr="00510B56">
        <w:rPr>
          <w:rFonts w:ascii="Arial" w:eastAsia="Arial" w:hAnsi="Arial" w:cs="Arial"/>
          <w:b/>
          <w:lang w:eastAsia="pl-PL"/>
        </w:rPr>
        <w:t xml:space="preserve">Minimalne wymagania techniczno-użytkowe dla </w:t>
      </w:r>
      <w:r>
        <w:rPr>
          <w:rFonts w:ascii="Arial" w:eastAsia="Arial" w:hAnsi="Arial" w:cs="Arial"/>
          <w:b/>
          <w:lang w:eastAsia="pl-PL"/>
        </w:rPr>
        <w:t>ciężkiego</w:t>
      </w:r>
      <w:r w:rsidRPr="00510B56">
        <w:rPr>
          <w:rFonts w:ascii="Arial" w:eastAsia="Arial" w:hAnsi="Arial" w:cs="Arial"/>
          <w:b/>
          <w:lang w:eastAsia="pl-PL"/>
        </w:rPr>
        <w:t xml:space="preserve"> samochodu ratowniczo-gaśniczego z napędem 4x4 kategorii 2 (uterenowiony)</w:t>
      </w:r>
    </w:p>
    <w:p w14:paraId="1B5CD321" w14:textId="77777777" w:rsidR="00A51AFB" w:rsidRDefault="00A51AFB" w:rsidP="00A51AFB">
      <w:pPr>
        <w:widowControl w:val="0"/>
        <w:tabs>
          <w:tab w:val="center" w:pos="4536"/>
          <w:tab w:val="right" w:pos="14601"/>
        </w:tabs>
        <w:spacing w:after="0" w:line="240" w:lineRule="auto"/>
        <w:jc w:val="center"/>
        <w:rPr>
          <w:rFonts w:ascii="Arial" w:eastAsia="Arial" w:hAnsi="Arial" w:cs="Arial"/>
          <w:b/>
          <w:lang w:eastAsia="pl-PL"/>
        </w:rPr>
      </w:pPr>
    </w:p>
    <w:p w14:paraId="531C6A82" w14:textId="0F9D1464" w:rsidR="00A51AFB" w:rsidRPr="00510B56" w:rsidRDefault="00A51AFB" w:rsidP="00A51AFB">
      <w:pPr>
        <w:widowControl w:val="0"/>
        <w:tabs>
          <w:tab w:val="center" w:pos="4536"/>
          <w:tab w:val="right" w:pos="14601"/>
        </w:tabs>
        <w:spacing w:after="0" w:line="240" w:lineRule="auto"/>
        <w:jc w:val="center"/>
        <w:rPr>
          <w:rFonts w:ascii="Arial" w:eastAsia="Arial" w:hAnsi="Arial" w:cs="Arial"/>
          <w:b/>
          <w:lang w:eastAsia="pl-PL"/>
        </w:rPr>
      </w:pPr>
      <w:bookmarkStart w:id="0" w:name="_Hlk103339147"/>
      <w:r>
        <w:rPr>
          <w:rFonts w:ascii="Arial" w:eastAsia="Arial" w:hAnsi="Arial" w:cs="Arial"/>
          <w:b/>
          <w:lang w:eastAsia="pl-PL"/>
        </w:rPr>
        <w:t xml:space="preserve">CZĘŚĆ </w:t>
      </w:r>
      <w:r>
        <w:rPr>
          <w:rFonts w:ascii="Arial" w:eastAsia="Arial" w:hAnsi="Arial" w:cs="Arial"/>
          <w:b/>
          <w:lang w:eastAsia="pl-PL"/>
        </w:rPr>
        <w:t>C</w:t>
      </w:r>
      <w:r>
        <w:rPr>
          <w:rFonts w:ascii="Arial" w:eastAsia="Arial" w:hAnsi="Arial" w:cs="Arial"/>
          <w:b/>
          <w:lang w:eastAsia="pl-PL"/>
        </w:rPr>
        <w:t xml:space="preserve"> – 1 szt.</w:t>
      </w:r>
    </w:p>
    <w:bookmarkEnd w:id="0"/>
    <w:p w14:paraId="042EEF0C" w14:textId="77777777" w:rsidR="00A51AFB" w:rsidRPr="00510B56" w:rsidRDefault="00A51AFB" w:rsidP="00A51AFB">
      <w:pPr>
        <w:widowControl w:val="0"/>
        <w:tabs>
          <w:tab w:val="center" w:pos="4536"/>
          <w:tab w:val="right" w:pos="14601"/>
        </w:tabs>
        <w:spacing w:after="0" w:line="240" w:lineRule="auto"/>
        <w:jc w:val="center"/>
        <w:rPr>
          <w:rFonts w:ascii="Arial" w:eastAsia="Arial" w:hAnsi="Arial" w:cs="Arial"/>
          <w:b/>
          <w:lang w:eastAsia="pl-PL"/>
        </w:rPr>
      </w:pPr>
    </w:p>
    <w:p w14:paraId="17954F77" w14:textId="77777777" w:rsidR="00A51AFB" w:rsidRPr="00510B56" w:rsidRDefault="00A51AFB" w:rsidP="00A51AFB">
      <w:pPr>
        <w:widowControl w:val="0"/>
        <w:tabs>
          <w:tab w:val="center" w:pos="4536"/>
          <w:tab w:val="right" w:pos="14601"/>
        </w:tabs>
        <w:spacing w:after="0" w:line="240" w:lineRule="auto"/>
        <w:jc w:val="both"/>
        <w:rPr>
          <w:rFonts w:ascii="Arial" w:eastAsia="Arial" w:hAnsi="Arial" w:cs="Arial"/>
          <w:sz w:val="20"/>
          <w:szCs w:val="20"/>
          <w:lang w:eastAsia="pl-PL"/>
        </w:rPr>
      </w:pPr>
      <w:r w:rsidRPr="00510B56">
        <w:rPr>
          <w:rFonts w:ascii="Arial" w:eastAsia="Arial" w:hAnsi="Arial" w:cs="Arial"/>
          <w:sz w:val="20"/>
          <w:szCs w:val="20"/>
          <w:lang w:eastAsia="pl-PL"/>
        </w:rPr>
        <w:t xml:space="preserve">Prawą stronę tabeli (kol. </w:t>
      </w:r>
      <w:r>
        <w:rPr>
          <w:rFonts w:ascii="Arial" w:eastAsia="Arial" w:hAnsi="Arial" w:cs="Arial"/>
          <w:sz w:val="20"/>
          <w:szCs w:val="20"/>
          <w:lang w:eastAsia="pl-PL"/>
        </w:rPr>
        <w:t>3)</w:t>
      </w:r>
      <w:r w:rsidRPr="00510B56">
        <w:rPr>
          <w:rFonts w:ascii="Arial" w:eastAsia="Arial" w:hAnsi="Arial" w:cs="Arial"/>
          <w:sz w:val="20"/>
          <w:szCs w:val="20"/>
          <w:lang w:eastAsia="pl-PL"/>
        </w:rPr>
        <w:t xml:space="preserve">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w:t>
      </w:r>
      <w:r>
        <w:rPr>
          <w:rFonts w:ascii="Arial" w:eastAsia="Arial" w:hAnsi="Arial" w:cs="Arial"/>
          <w:sz w:val="20"/>
          <w:szCs w:val="20"/>
          <w:lang w:eastAsia="pl-PL"/>
        </w:rPr>
        <w:t>3</w:t>
      </w:r>
      <w:r w:rsidRPr="00510B56">
        <w:rPr>
          <w:rFonts w:ascii="Arial" w:eastAsia="Arial" w:hAnsi="Arial" w:cs="Arial"/>
          <w:sz w:val="20"/>
          <w:szCs w:val="20"/>
          <w:lang w:eastAsia="pl-PL"/>
        </w:rPr>
        <w:t xml:space="preserve"> oraz wykazać, że spełniają one wymagania Zamawiającego.</w:t>
      </w:r>
    </w:p>
    <w:p w14:paraId="5616533C" w14:textId="77777777" w:rsidR="00A51AFB" w:rsidRPr="00510B56" w:rsidRDefault="00A51AFB" w:rsidP="00A51AFB">
      <w:pPr>
        <w:widowControl w:val="0"/>
        <w:tabs>
          <w:tab w:val="center" w:pos="4536"/>
          <w:tab w:val="right" w:pos="14601"/>
        </w:tabs>
        <w:spacing w:after="0" w:line="240" w:lineRule="auto"/>
        <w:jc w:val="both"/>
        <w:rPr>
          <w:rFonts w:ascii="Arial" w:eastAsia="Arial" w:hAnsi="Arial" w:cs="Arial"/>
          <w:sz w:val="20"/>
          <w:szCs w:val="20"/>
          <w:lang w:eastAsia="pl-PL"/>
        </w:rPr>
      </w:pPr>
      <w:r w:rsidRPr="00510B56">
        <w:rPr>
          <w:rFonts w:ascii="Arial" w:eastAsia="Arial" w:hAnsi="Arial" w:cs="Arial"/>
          <w:sz w:val="20"/>
          <w:szCs w:val="20"/>
          <w:lang w:eastAsia="pl-PL"/>
        </w:rPr>
        <w:t>W przypadku, gdy Wykonawca w którejkolwiek z pozycji wpisze słowa „nie spełnia” lub zaoferuje niższe wartości oferta zostanie odrzucona, gdyż jej treść jest niezgodna z warunkami zamówienia.</w:t>
      </w:r>
    </w:p>
    <w:p w14:paraId="4FD31DFB" w14:textId="2A450F24" w:rsidR="003D76F0" w:rsidRPr="003D76F0" w:rsidRDefault="003D76F0" w:rsidP="003D76F0">
      <w:pPr>
        <w:spacing w:after="0" w:line="240" w:lineRule="auto"/>
        <w:rPr>
          <w:rFonts w:ascii="Arial" w:eastAsia="Times New Roman" w:hAnsi="Arial" w:cs="Arial"/>
          <w:sz w:val="24"/>
          <w:szCs w:val="24"/>
          <w:lang w:eastAsia="pl-PL"/>
        </w:rPr>
      </w:pPr>
      <w:r w:rsidRPr="003D76F0">
        <w:rPr>
          <w:rFonts w:ascii="Arial" w:eastAsia="Times New Roman" w:hAnsi="Arial" w:cs="Arial"/>
          <w:noProof/>
          <w:sz w:val="24"/>
          <w:szCs w:val="24"/>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9988"/>
        <w:gridCol w:w="4233"/>
      </w:tblGrid>
      <w:tr w:rsidR="003D76F0" w:rsidRPr="003D76F0" w14:paraId="164CA188" w14:textId="77777777" w:rsidTr="00D02B05">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7131FFCC"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Lp.</w:t>
            </w:r>
          </w:p>
        </w:tc>
        <w:tc>
          <w:tcPr>
            <w:tcW w:w="9988" w:type="dxa"/>
            <w:tcBorders>
              <w:top w:val="single" w:sz="4" w:space="0" w:color="auto"/>
              <w:left w:val="single" w:sz="4" w:space="0" w:color="auto"/>
              <w:bottom w:val="single" w:sz="4" w:space="0" w:color="auto"/>
              <w:right w:val="single" w:sz="4" w:space="0" w:color="auto"/>
            </w:tcBorders>
            <w:shd w:val="clear" w:color="auto" w:fill="D9D9D9"/>
            <w:vAlign w:val="center"/>
          </w:tcPr>
          <w:p w14:paraId="262F183E"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MINIMALNE PARAMETRY DLA PRZEDMIOTU ZAMÓWIENIA</w:t>
            </w:r>
          </w:p>
          <w:p w14:paraId="77C1C1FC"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WYMAGANIA ZAMAWIAJACEGO</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14:paraId="5F3BDAFA"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OFEROWANE PARAMERTY POTWIERDZENIE SPEŁNIENIA WYMAGAŃ WYPEŁNIA WYKONAWCA</w:t>
            </w:r>
          </w:p>
        </w:tc>
      </w:tr>
      <w:tr w:rsidR="003D76F0" w:rsidRPr="003D76F0" w14:paraId="49D795B2" w14:textId="77777777" w:rsidTr="00D02B05">
        <w:trPr>
          <w:trHeight w:val="296"/>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14DDA9C9" w14:textId="77777777" w:rsidR="003D76F0" w:rsidRPr="003D76F0" w:rsidRDefault="003D76F0" w:rsidP="003D76F0">
            <w:pPr>
              <w:spacing w:after="0" w:line="240" w:lineRule="auto"/>
              <w:jc w:val="center"/>
              <w:rPr>
                <w:rFonts w:ascii="Arial" w:eastAsia="Times New Roman" w:hAnsi="Arial" w:cs="Arial"/>
                <w:i/>
                <w:iCs/>
                <w:sz w:val="20"/>
                <w:szCs w:val="20"/>
                <w:lang w:eastAsia="pl-PL"/>
              </w:rPr>
            </w:pPr>
            <w:r w:rsidRPr="003D76F0">
              <w:rPr>
                <w:rFonts w:ascii="Arial" w:eastAsia="Times New Roman" w:hAnsi="Arial" w:cs="Arial"/>
                <w:i/>
                <w:iCs/>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D9D9D9"/>
            <w:vAlign w:val="center"/>
          </w:tcPr>
          <w:p w14:paraId="16C75385" w14:textId="77777777" w:rsidR="003D76F0" w:rsidRPr="003D76F0" w:rsidRDefault="003D76F0" w:rsidP="003D76F0">
            <w:pPr>
              <w:spacing w:after="0" w:line="240" w:lineRule="auto"/>
              <w:jc w:val="center"/>
              <w:rPr>
                <w:rFonts w:ascii="Arial" w:eastAsia="Times New Roman" w:hAnsi="Arial" w:cs="Arial"/>
                <w:i/>
                <w:iCs/>
                <w:sz w:val="20"/>
                <w:szCs w:val="20"/>
                <w:lang w:eastAsia="pl-PL"/>
              </w:rPr>
            </w:pPr>
            <w:r w:rsidRPr="003D76F0">
              <w:rPr>
                <w:rFonts w:ascii="Arial" w:eastAsia="Times New Roman" w:hAnsi="Arial" w:cs="Arial"/>
                <w:i/>
                <w:iCs/>
                <w:sz w:val="20"/>
                <w:szCs w:val="20"/>
                <w:lang w:eastAsia="pl-PL"/>
              </w:rPr>
              <w:t>-2-</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tcPr>
          <w:p w14:paraId="77DBE470" w14:textId="77777777" w:rsidR="003D76F0" w:rsidRPr="003D76F0" w:rsidRDefault="003D76F0" w:rsidP="003D76F0">
            <w:pPr>
              <w:spacing w:after="0" w:line="240" w:lineRule="auto"/>
              <w:jc w:val="center"/>
              <w:rPr>
                <w:rFonts w:ascii="Arial" w:eastAsia="Times New Roman" w:hAnsi="Arial" w:cs="Arial"/>
                <w:i/>
                <w:iCs/>
                <w:sz w:val="20"/>
                <w:szCs w:val="20"/>
                <w:lang w:eastAsia="pl-PL"/>
              </w:rPr>
            </w:pPr>
            <w:r w:rsidRPr="003D76F0">
              <w:rPr>
                <w:rFonts w:ascii="Arial" w:eastAsia="Times New Roman" w:hAnsi="Arial" w:cs="Arial"/>
                <w:i/>
                <w:iCs/>
                <w:sz w:val="20"/>
                <w:szCs w:val="20"/>
                <w:lang w:eastAsia="pl-PL"/>
              </w:rPr>
              <w:t>-3-</w:t>
            </w:r>
          </w:p>
        </w:tc>
      </w:tr>
      <w:tr w:rsidR="003D76F0" w:rsidRPr="003D76F0" w14:paraId="1EFC6D5D"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6E96B4FD"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A6A6A6"/>
          </w:tcPr>
          <w:p w14:paraId="26AA3A42" w14:textId="77777777" w:rsidR="003D76F0" w:rsidRPr="003D76F0" w:rsidRDefault="003D76F0" w:rsidP="003D76F0">
            <w:pPr>
              <w:widowControl w:val="0"/>
              <w:autoSpaceDE w:val="0"/>
              <w:autoSpaceDN w:val="0"/>
              <w:adjustRightInd w:val="0"/>
              <w:spacing w:after="0" w:line="240" w:lineRule="auto"/>
              <w:rPr>
                <w:rFonts w:ascii="Arial" w:eastAsia="Times New Roman" w:hAnsi="Arial" w:cs="Arial"/>
                <w:b/>
                <w:bCs/>
                <w:color w:val="000000"/>
                <w:sz w:val="20"/>
                <w:szCs w:val="20"/>
                <w:lang w:eastAsia="pl-PL"/>
              </w:rPr>
            </w:pPr>
            <w:r w:rsidRPr="003D76F0">
              <w:rPr>
                <w:rFonts w:ascii="Arial" w:eastAsia="Times New Roman" w:hAnsi="Arial" w:cs="Arial"/>
                <w:b/>
                <w:bCs/>
                <w:color w:val="000000"/>
                <w:sz w:val="20"/>
                <w:szCs w:val="20"/>
                <w:lang w:eastAsia="pl-PL"/>
              </w:rPr>
              <w:t>Warunki ogólne:</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6B89C2A0"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31E77671" w14:textId="77777777" w:rsidTr="00D02B05">
        <w:trPr>
          <w:trHeight w:val="222"/>
        </w:trPr>
        <w:tc>
          <w:tcPr>
            <w:tcW w:w="899" w:type="dxa"/>
            <w:vMerge w:val="restart"/>
            <w:tcBorders>
              <w:top w:val="single" w:sz="4" w:space="0" w:color="auto"/>
              <w:left w:val="single" w:sz="4" w:space="0" w:color="auto"/>
              <w:right w:val="single" w:sz="4" w:space="0" w:color="auto"/>
            </w:tcBorders>
            <w:shd w:val="clear" w:color="auto" w:fill="auto"/>
          </w:tcPr>
          <w:p w14:paraId="54FC385D"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1.1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B0B2EBC" w14:textId="4F905B8F" w:rsidR="003D76F0" w:rsidRPr="003D76F0" w:rsidRDefault="003D76F0" w:rsidP="003D76F0">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Pojazd zabudowan</w:t>
            </w:r>
            <w:r w:rsidR="00AB0372">
              <w:rPr>
                <w:rFonts w:ascii="Arial" w:eastAsia="Times New Roman" w:hAnsi="Arial" w:cs="Arial"/>
                <w:color w:val="000000"/>
                <w:sz w:val="20"/>
                <w:szCs w:val="20"/>
                <w:lang w:eastAsia="pl-PL"/>
              </w:rPr>
              <w:t xml:space="preserve">y </w:t>
            </w:r>
            <w:r w:rsidRPr="003D76F0">
              <w:rPr>
                <w:rFonts w:ascii="Arial" w:eastAsia="Times New Roman" w:hAnsi="Arial" w:cs="Arial"/>
                <w:color w:val="000000"/>
                <w:sz w:val="20"/>
                <w:szCs w:val="20"/>
                <w:lang w:eastAsia="pl-PL"/>
              </w:rPr>
              <w:t>i wyposażon</w:t>
            </w:r>
            <w:r w:rsidR="00AB0372">
              <w:rPr>
                <w:rFonts w:ascii="Arial" w:eastAsia="Times New Roman" w:hAnsi="Arial" w:cs="Arial"/>
                <w:color w:val="000000"/>
                <w:sz w:val="20"/>
                <w:szCs w:val="20"/>
                <w:lang w:eastAsia="pl-PL"/>
              </w:rPr>
              <w:t>y</w:t>
            </w:r>
            <w:r w:rsidRPr="003D76F0">
              <w:rPr>
                <w:rFonts w:ascii="Arial" w:eastAsia="Times New Roman" w:hAnsi="Arial" w:cs="Arial"/>
                <w:color w:val="000000"/>
                <w:sz w:val="20"/>
                <w:szCs w:val="20"/>
                <w:lang w:eastAsia="pl-PL"/>
              </w:rPr>
              <w:t xml:space="preserve"> mus</w:t>
            </w:r>
            <w:r w:rsidR="00AB0372">
              <w:rPr>
                <w:rFonts w:ascii="Arial" w:eastAsia="Times New Roman" w:hAnsi="Arial" w:cs="Arial"/>
                <w:color w:val="000000"/>
                <w:sz w:val="20"/>
                <w:szCs w:val="20"/>
                <w:lang w:eastAsia="pl-PL"/>
              </w:rPr>
              <w:t>i</w:t>
            </w:r>
            <w:r w:rsidRPr="003D76F0">
              <w:rPr>
                <w:rFonts w:ascii="Arial" w:eastAsia="Times New Roman" w:hAnsi="Arial" w:cs="Arial"/>
                <w:color w:val="000000"/>
                <w:sz w:val="20"/>
                <w:szCs w:val="20"/>
                <w:lang w:eastAsia="pl-PL"/>
              </w:rPr>
              <w:t xml:space="preserve"> spełniać wymagania: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70CD22B"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4D2B836B" w14:textId="77777777" w:rsidTr="00D02B05">
        <w:trPr>
          <w:trHeight w:val="222"/>
        </w:trPr>
        <w:tc>
          <w:tcPr>
            <w:tcW w:w="899" w:type="dxa"/>
            <w:vMerge/>
            <w:tcBorders>
              <w:left w:val="single" w:sz="4" w:space="0" w:color="auto"/>
              <w:right w:val="single" w:sz="4" w:space="0" w:color="auto"/>
            </w:tcBorders>
            <w:shd w:val="clear" w:color="auto" w:fill="auto"/>
          </w:tcPr>
          <w:p w14:paraId="17B7971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92BC5C9" w14:textId="6E84E28A" w:rsidR="003D76F0" w:rsidRPr="003D76F0" w:rsidRDefault="003D76F0" w:rsidP="003D76F0">
            <w:pPr>
              <w:tabs>
                <w:tab w:val="left" w:pos="3453"/>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 xml:space="preserve">Polskich przepisów o ruchu drogowym, z uwzględnieniem wymagań dotyczących pojazdów uprzywilejowanych, zgodnie z ustawą z dnia 20 czerwca 1997r. </w:t>
            </w:r>
            <w:r w:rsidR="00DF272B">
              <w:rPr>
                <w:rFonts w:ascii="Arial" w:eastAsia="Times New Roman" w:hAnsi="Arial" w:cs="Arial"/>
                <w:sz w:val="20"/>
                <w:szCs w:val="20"/>
                <w:lang w:eastAsia="pl-PL"/>
              </w:rPr>
              <w:t>„</w:t>
            </w:r>
            <w:r w:rsidRPr="003D76F0">
              <w:rPr>
                <w:rFonts w:ascii="Arial" w:eastAsia="Times New Roman" w:hAnsi="Arial" w:cs="Arial"/>
                <w:sz w:val="20"/>
                <w:szCs w:val="20"/>
                <w:lang w:eastAsia="pl-PL"/>
              </w:rPr>
              <w:t>Prawo o ruchu drogowym</w:t>
            </w:r>
            <w:r w:rsidR="00DF272B">
              <w:rPr>
                <w:rFonts w:ascii="Arial" w:eastAsia="Times New Roman" w:hAnsi="Arial" w:cs="Arial"/>
                <w:sz w:val="20"/>
                <w:szCs w:val="20"/>
                <w:lang w:eastAsia="pl-PL"/>
              </w:rPr>
              <w:t>”</w:t>
            </w:r>
            <w:r w:rsidRPr="003D76F0">
              <w:rPr>
                <w:rFonts w:ascii="Arial" w:eastAsia="Times New Roman" w:hAnsi="Arial" w:cs="Arial"/>
                <w:sz w:val="20"/>
                <w:szCs w:val="20"/>
                <w:lang w:eastAsia="pl-PL"/>
              </w:rPr>
              <w:t xml:space="preserve"> </w:t>
            </w:r>
            <w:r w:rsidR="00DF272B" w:rsidRPr="00970592">
              <w:rPr>
                <w:rFonts w:ascii="Arial" w:hAnsi="Arial" w:cs="Arial"/>
                <w:sz w:val="20"/>
                <w:szCs w:val="20"/>
              </w:rPr>
              <w:t xml:space="preserve">(Dz.U. z 2022 r., poz. 988 ze zm.) </w:t>
            </w:r>
            <w:r w:rsidRPr="003D76F0">
              <w:rPr>
                <w:rFonts w:ascii="Arial" w:eastAsia="Times New Roman" w:hAnsi="Arial" w:cs="Arial"/>
                <w:sz w:val="20"/>
                <w:szCs w:val="20"/>
                <w:lang w:eastAsia="pl-PL"/>
              </w:rPr>
              <w:t>wraz z przepisami wykonawczymi.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F4FA2F6"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1DD76213" w14:textId="77777777" w:rsidTr="00D02B05">
        <w:trPr>
          <w:trHeight w:val="222"/>
        </w:trPr>
        <w:tc>
          <w:tcPr>
            <w:tcW w:w="899" w:type="dxa"/>
            <w:vMerge/>
            <w:tcBorders>
              <w:left w:val="single" w:sz="4" w:space="0" w:color="auto"/>
              <w:right w:val="single" w:sz="4" w:space="0" w:color="auto"/>
            </w:tcBorders>
            <w:shd w:val="clear" w:color="auto" w:fill="auto"/>
          </w:tcPr>
          <w:p w14:paraId="195D87B9"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42C949B" w14:textId="77777777" w:rsidR="003D76F0" w:rsidRPr="003D76F0" w:rsidRDefault="003D76F0" w:rsidP="003D76F0">
            <w:pPr>
              <w:keepNext/>
              <w:spacing w:after="0" w:line="240" w:lineRule="auto"/>
              <w:outlineLvl w:val="0"/>
              <w:rPr>
                <w:rFonts w:ascii="Arial" w:eastAsia="Times New Roman" w:hAnsi="Arial" w:cs="Arial"/>
                <w:bCs/>
                <w:kern w:val="32"/>
                <w:sz w:val="20"/>
                <w:szCs w:val="20"/>
                <w:lang w:eastAsia="pl-PL"/>
              </w:rPr>
            </w:pPr>
            <w:r w:rsidRPr="003D76F0">
              <w:rPr>
                <w:rFonts w:ascii="Arial" w:eastAsia="Times New Roman" w:hAnsi="Arial" w:cs="Arial"/>
                <w:bCs/>
                <w:kern w:val="32"/>
                <w:sz w:val="20"/>
                <w:szCs w:val="20"/>
                <w:lang w:eastAsia="pl-PL"/>
              </w:rPr>
              <w:t>Rozporządzenia Ministra Spraw Wewnętrznych i Administracji z dnia 20 czerwca 2007r. w sprawie wykazu wyrobów służących zapewnieniu zasad bezpieczeństwa publicznego lub ochronie zdrowia i życia oraz mienia, a także zasad wydawania dopuszczenia tych wyrobów do użytkowania (Dz.U.2007.143.1002 ze zm.).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D4DD454"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1CA083D4" w14:textId="77777777" w:rsidTr="00D02B05">
        <w:trPr>
          <w:trHeight w:val="222"/>
        </w:trPr>
        <w:tc>
          <w:tcPr>
            <w:tcW w:w="899" w:type="dxa"/>
            <w:vMerge/>
            <w:tcBorders>
              <w:left w:val="single" w:sz="4" w:space="0" w:color="auto"/>
              <w:right w:val="single" w:sz="4" w:space="0" w:color="auto"/>
            </w:tcBorders>
            <w:shd w:val="clear" w:color="auto" w:fill="auto"/>
          </w:tcPr>
          <w:p w14:paraId="6ADA3849"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0AE2A00" w14:textId="77777777" w:rsidR="003D76F0" w:rsidRPr="003D76F0" w:rsidRDefault="003D76F0" w:rsidP="003D76F0">
            <w:pPr>
              <w:tabs>
                <w:tab w:val="left" w:pos="3453"/>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Rozporządzenia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48E27FA"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0535F5E5" w14:textId="77777777" w:rsidTr="00D02B05">
        <w:trPr>
          <w:trHeight w:val="222"/>
        </w:trPr>
        <w:tc>
          <w:tcPr>
            <w:tcW w:w="899" w:type="dxa"/>
            <w:vMerge/>
            <w:tcBorders>
              <w:left w:val="single" w:sz="4" w:space="0" w:color="auto"/>
              <w:right w:val="single" w:sz="4" w:space="0" w:color="auto"/>
            </w:tcBorders>
            <w:shd w:val="clear" w:color="auto" w:fill="auto"/>
          </w:tcPr>
          <w:p w14:paraId="54EE25F8"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F337FA6" w14:textId="53B303F4" w:rsidR="003D76F0" w:rsidRPr="003D76F0" w:rsidRDefault="003D76F0" w:rsidP="003D76F0">
            <w:pPr>
              <w:tabs>
                <w:tab w:val="left" w:pos="3453"/>
              </w:tabs>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Rozporządzenia Ministra Infrastruktury z dnia 31 grudnia 2002r. w sprawie warunków technicznych pojazdów oraz zakresu ich niezbędnego wyposażenia (t.j.Dz.U.2016</w:t>
            </w:r>
            <w:r w:rsidR="00DF272B">
              <w:rPr>
                <w:rFonts w:ascii="Arial" w:eastAsia="Times New Roman" w:hAnsi="Arial" w:cs="Arial"/>
                <w:sz w:val="20"/>
                <w:szCs w:val="20"/>
                <w:lang w:eastAsia="pl-PL"/>
              </w:rPr>
              <w:t xml:space="preserve"> poz</w:t>
            </w:r>
            <w:r w:rsidRPr="003D76F0">
              <w:rPr>
                <w:rFonts w:ascii="Arial" w:eastAsia="Times New Roman" w:hAnsi="Arial" w:cs="Arial"/>
                <w:sz w:val="20"/>
                <w:szCs w:val="20"/>
                <w:lang w:eastAsia="pl-PL"/>
              </w:rPr>
              <w:t>.2022 ze zm.).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5B4D402"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2B9E10AD" w14:textId="77777777" w:rsidTr="00D02B05">
        <w:trPr>
          <w:trHeight w:val="222"/>
        </w:trPr>
        <w:tc>
          <w:tcPr>
            <w:tcW w:w="899" w:type="dxa"/>
            <w:vMerge/>
            <w:tcBorders>
              <w:left w:val="single" w:sz="4" w:space="0" w:color="auto"/>
              <w:right w:val="single" w:sz="4" w:space="0" w:color="auto"/>
            </w:tcBorders>
            <w:shd w:val="clear" w:color="auto" w:fill="auto"/>
          </w:tcPr>
          <w:p w14:paraId="0227094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E9B3C96" w14:textId="662EAE08" w:rsidR="003D76F0" w:rsidRPr="003D76F0" w:rsidRDefault="00F17FDC" w:rsidP="003D76F0">
            <w:pPr>
              <w:tabs>
                <w:tab w:val="left" w:pos="3453"/>
              </w:tabs>
              <w:spacing w:after="0" w:line="240" w:lineRule="auto"/>
              <w:jc w:val="both"/>
              <w:rPr>
                <w:rFonts w:ascii="Arial" w:eastAsia="Times New Roman" w:hAnsi="Arial" w:cs="Arial"/>
                <w:color w:val="000000"/>
                <w:sz w:val="20"/>
                <w:szCs w:val="20"/>
                <w:lang w:eastAsia="pl-PL"/>
              </w:rPr>
            </w:pPr>
            <w:r w:rsidRPr="004A43EC">
              <w:rPr>
                <w:rFonts w:ascii="Arial" w:hAnsi="Arial" w:cs="Arial"/>
                <w:sz w:val="20"/>
                <w:szCs w:val="20"/>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z 2021 r. poz. 4</w:t>
            </w:r>
            <w:r>
              <w:t xml:space="preserve"> </w:t>
            </w:r>
            <w:r w:rsidRPr="00970592">
              <w:rPr>
                <w:rFonts w:ascii="Arial" w:hAnsi="Arial" w:cs="Arial"/>
                <w:sz w:val="20"/>
                <w:szCs w:val="20"/>
              </w:rPr>
              <w:t>oraz z 2022 r. poz. 27 i 30). Dane dotyczące oznaczenia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7019E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50361C06" w14:textId="77777777" w:rsidTr="00D02B05">
        <w:trPr>
          <w:trHeight w:val="222"/>
        </w:trPr>
        <w:tc>
          <w:tcPr>
            <w:tcW w:w="899" w:type="dxa"/>
            <w:vMerge/>
            <w:tcBorders>
              <w:left w:val="single" w:sz="4" w:space="0" w:color="auto"/>
              <w:right w:val="single" w:sz="4" w:space="0" w:color="auto"/>
            </w:tcBorders>
            <w:shd w:val="clear" w:color="auto" w:fill="auto"/>
          </w:tcPr>
          <w:p w14:paraId="69F2964F"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A7D5042" w14:textId="7929E5D7" w:rsidR="003D76F0" w:rsidRPr="003D76F0" w:rsidRDefault="003D76F0" w:rsidP="003D76F0">
            <w:pPr>
              <w:tabs>
                <w:tab w:val="left" w:pos="3453"/>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Zabudowa musi posiadać oznakowanie odblaskowe konturowe (OOK) pełne, zgodne z przepisami §12 ust.1 pkt 17 rozporządzenia Ministra Infrastruktury z dnia 31 grudnia 2002</w:t>
            </w:r>
            <w:r w:rsidR="00F17FDC">
              <w:rPr>
                <w:rFonts w:ascii="Arial" w:eastAsia="Times New Roman" w:hAnsi="Arial" w:cs="Arial"/>
                <w:color w:val="000000"/>
                <w:sz w:val="20"/>
                <w:szCs w:val="20"/>
                <w:lang w:eastAsia="pl-PL"/>
              </w:rPr>
              <w:t xml:space="preserve"> </w:t>
            </w:r>
            <w:r w:rsidRPr="003D76F0">
              <w:rPr>
                <w:rFonts w:ascii="Arial" w:eastAsia="Times New Roman" w:hAnsi="Arial" w:cs="Arial"/>
                <w:color w:val="000000"/>
                <w:sz w:val="20"/>
                <w:szCs w:val="20"/>
                <w:lang w:eastAsia="pl-PL"/>
              </w:rPr>
              <w:t>r. w sprawie warunków technicznych pojazdów oraz zakresu ich niezbędnego wyposażenia (t.j.Dz.U.2016</w:t>
            </w:r>
            <w:r w:rsidR="00F17FDC">
              <w:rPr>
                <w:rFonts w:ascii="Arial" w:eastAsia="Times New Roman" w:hAnsi="Arial" w:cs="Arial"/>
                <w:color w:val="000000"/>
                <w:sz w:val="20"/>
                <w:szCs w:val="20"/>
                <w:lang w:eastAsia="pl-PL"/>
              </w:rPr>
              <w:t xml:space="preserve"> poz</w:t>
            </w:r>
            <w:r w:rsidRPr="003D76F0">
              <w:rPr>
                <w:rFonts w:ascii="Arial" w:eastAsia="Times New Roman" w:hAnsi="Arial" w:cs="Arial"/>
                <w:color w:val="000000"/>
                <w:sz w:val="20"/>
                <w:szCs w:val="20"/>
                <w:lang w:eastAsia="pl-PL"/>
              </w:rPr>
              <w:t xml:space="preserve">.2022 ze zm.) oraz wytycznymi </w:t>
            </w:r>
            <w:r w:rsidRPr="003D76F0">
              <w:rPr>
                <w:rFonts w:ascii="Arial" w:eastAsia="Times New Roman" w:hAnsi="Arial" w:cs="Arial"/>
                <w:color w:val="000000"/>
                <w:sz w:val="20"/>
                <w:szCs w:val="20"/>
                <w:lang w:eastAsia="pl-PL"/>
              </w:rPr>
              <w:lastRenderedPageBreak/>
              <w:t>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47CBB9B"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7808793A" w14:textId="77777777" w:rsidTr="00D02B05">
        <w:trPr>
          <w:trHeight w:val="222"/>
        </w:trPr>
        <w:tc>
          <w:tcPr>
            <w:tcW w:w="899" w:type="dxa"/>
            <w:vMerge/>
            <w:tcBorders>
              <w:left w:val="single" w:sz="4" w:space="0" w:color="auto"/>
              <w:right w:val="single" w:sz="4" w:space="0" w:color="auto"/>
            </w:tcBorders>
            <w:shd w:val="clear" w:color="auto" w:fill="auto"/>
          </w:tcPr>
          <w:p w14:paraId="46DDEF8A"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B3B6769" w14:textId="4C2EC438" w:rsidR="003D76F0" w:rsidRPr="003D76F0" w:rsidRDefault="003D76F0" w:rsidP="003D76F0">
            <w:pPr>
              <w:tabs>
                <w:tab w:val="left" w:pos="3453"/>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Mus</w:t>
            </w:r>
            <w:r w:rsidR="006C1AAD">
              <w:rPr>
                <w:rFonts w:ascii="Arial" w:eastAsia="Times New Roman" w:hAnsi="Arial" w:cs="Arial"/>
                <w:color w:val="000000"/>
                <w:sz w:val="20"/>
                <w:szCs w:val="20"/>
                <w:lang w:eastAsia="pl-PL"/>
              </w:rPr>
              <w:t>i</w:t>
            </w:r>
            <w:r w:rsidRPr="003D76F0">
              <w:rPr>
                <w:rFonts w:ascii="Arial" w:eastAsia="Times New Roman" w:hAnsi="Arial" w:cs="Arial"/>
                <w:color w:val="000000"/>
                <w:sz w:val="20"/>
                <w:szCs w:val="20"/>
                <w:lang w:eastAsia="pl-PL"/>
              </w:rPr>
              <w:t xml:space="preserve"> posiadać aktualne świadectwo homologacji podwozia ważne na dzień składania ofert i na dzień odbioru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FAFEA9"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19EA87EE" w14:textId="77777777" w:rsidTr="00D02B05">
        <w:trPr>
          <w:trHeight w:val="222"/>
        </w:trPr>
        <w:tc>
          <w:tcPr>
            <w:tcW w:w="899" w:type="dxa"/>
            <w:vMerge/>
            <w:tcBorders>
              <w:left w:val="single" w:sz="4" w:space="0" w:color="auto"/>
              <w:right w:val="single" w:sz="4" w:space="0" w:color="auto"/>
            </w:tcBorders>
            <w:shd w:val="clear" w:color="auto" w:fill="auto"/>
          </w:tcPr>
          <w:p w14:paraId="781F8C1F"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D4F6A62" w14:textId="7F44082E" w:rsidR="003D76F0" w:rsidRPr="003D76F0" w:rsidRDefault="003D76F0" w:rsidP="003D76F0">
            <w:pPr>
              <w:tabs>
                <w:tab w:val="left" w:pos="3453"/>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Posiadać dokumentację niezbędną do zarejestrowania pojazdów jako „samochody specjalne”, wynikającą z ustawy „Prawo o ruchu drogowym”</w:t>
            </w:r>
            <w:r w:rsidRPr="003D76F0">
              <w:rPr>
                <w:rFonts w:ascii="Arial" w:eastAsia="Times New Roman" w:hAnsi="Arial" w:cs="Arial"/>
                <w:sz w:val="20"/>
                <w:szCs w:val="20"/>
                <w:lang w:eastAsia="pl-PL"/>
              </w:rPr>
              <w:t xml:space="preserve"> </w:t>
            </w:r>
            <w:r w:rsidR="006C1AAD" w:rsidRPr="00970592">
              <w:rPr>
                <w:rFonts w:ascii="Arial" w:hAnsi="Arial" w:cs="Arial"/>
                <w:sz w:val="20"/>
                <w:szCs w:val="20"/>
              </w:rPr>
              <w:t>(Dz.U. z 2022 r., poz. 988 ze zm.)</w:t>
            </w:r>
            <w:r w:rsidR="006C1AAD">
              <w:rPr>
                <w:rFonts w:ascii="Arial" w:hAnsi="Arial" w:cs="Arial"/>
                <w:sz w:val="20"/>
                <w:szCs w:val="20"/>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AB12BD0"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42AA4792" w14:textId="77777777" w:rsidTr="00D02B05">
        <w:trPr>
          <w:trHeight w:val="222"/>
        </w:trPr>
        <w:tc>
          <w:tcPr>
            <w:tcW w:w="899" w:type="dxa"/>
            <w:vMerge/>
            <w:tcBorders>
              <w:left w:val="single" w:sz="4" w:space="0" w:color="auto"/>
              <w:bottom w:val="single" w:sz="4" w:space="0" w:color="auto"/>
              <w:right w:val="single" w:sz="4" w:space="0" w:color="auto"/>
            </w:tcBorders>
            <w:shd w:val="clear" w:color="auto" w:fill="auto"/>
          </w:tcPr>
          <w:p w14:paraId="556D863C"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5C37E4A"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Spełniać wymagania ogólne i szczegółowe zgodnie z normą PN-EN 1846-1 lub równoważną i PN-EN 1846-2 lub równoważną.</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D0DC90"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39B73E50" w14:textId="77777777" w:rsidTr="00D02B05">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9887BEA"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1.2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4068B9D" w14:textId="48353C3D" w:rsidR="003D76F0" w:rsidRPr="003D76F0" w:rsidRDefault="003D76F0" w:rsidP="003D76F0">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Pojazd mu</w:t>
            </w:r>
            <w:r w:rsidR="006C1AAD">
              <w:rPr>
                <w:rFonts w:ascii="Arial" w:eastAsia="Times New Roman" w:hAnsi="Arial" w:cs="Arial"/>
                <w:color w:val="000000"/>
                <w:sz w:val="20"/>
                <w:szCs w:val="20"/>
                <w:lang w:eastAsia="pl-PL"/>
              </w:rPr>
              <w:t>si</w:t>
            </w:r>
            <w:r w:rsidRPr="003D76F0">
              <w:rPr>
                <w:rFonts w:ascii="Arial" w:eastAsia="Times New Roman" w:hAnsi="Arial" w:cs="Arial"/>
                <w:color w:val="000000"/>
                <w:sz w:val="20"/>
                <w:szCs w:val="20"/>
                <w:lang w:eastAsia="pl-PL"/>
              </w:rPr>
              <w:t xml:space="preserve">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2007.143.1002 ze zm.).Świadectwo dopuszczenia na pojazdy obejmować ma całość wyposażenia pojazd</w:t>
            </w:r>
            <w:r w:rsidR="009B77C5">
              <w:rPr>
                <w:rFonts w:ascii="Arial" w:eastAsia="Times New Roman" w:hAnsi="Arial" w:cs="Arial"/>
                <w:color w:val="000000"/>
                <w:sz w:val="20"/>
                <w:szCs w:val="20"/>
                <w:lang w:eastAsia="pl-PL"/>
              </w:rPr>
              <w:t>u</w:t>
            </w:r>
            <w:r w:rsidRPr="003D76F0">
              <w:rPr>
                <w:rFonts w:ascii="Arial" w:eastAsia="Times New Roman" w:hAnsi="Arial" w:cs="Arial"/>
                <w:color w:val="000000"/>
                <w:sz w:val="20"/>
                <w:szCs w:val="20"/>
                <w:lang w:eastAsia="pl-PL"/>
              </w:rPr>
              <w:t>. Sprzęt dostarczony z pojazdami,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(Dz.U.2007.143.1002 ze zm.).</w:t>
            </w:r>
          </w:p>
          <w:p w14:paraId="2A26C414" w14:textId="77777777" w:rsidR="003D76F0" w:rsidRPr="003D76F0" w:rsidRDefault="003D76F0" w:rsidP="003D76F0">
            <w:pPr>
              <w:spacing w:after="0" w:line="240" w:lineRule="auto"/>
              <w:jc w:val="both"/>
              <w:rPr>
                <w:rFonts w:ascii="Arial" w:eastAsia="Times New Roman" w:hAnsi="Arial" w:cs="Arial"/>
                <w:b/>
                <w:bCs/>
                <w:sz w:val="20"/>
                <w:szCs w:val="20"/>
                <w:lang w:eastAsia="pl-PL"/>
              </w:rPr>
            </w:pPr>
            <w:r w:rsidRPr="00731737">
              <w:rPr>
                <w:rFonts w:ascii="Arial" w:eastAsia="Times New Roman" w:hAnsi="Arial" w:cs="Arial"/>
                <w:b/>
                <w:bCs/>
                <w:sz w:val="20"/>
                <w:szCs w:val="20"/>
                <w:lang w:eastAsia="pl-PL"/>
              </w:rPr>
              <w:t xml:space="preserve">Kompletne i ważne świadectwo dopuszczenia oraz sprawozdanie z badań ważne na dzień </w:t>
            </w:r>
            <w:r w:rsidRPr="00A51AFB">
              <w:rPr>
                <w:rFonts w:ascii="Arial" w:eastAsia="Times New Roman" w:hAnsi="Arial" w:cs="Arial"/>
                <w:b/>
                <w:bCs/>
                <w:sz w:val="20"/>
                <w:szCs w:val="20"/>
                <w:lang w:eastAsia="pl-PL"/>
              </w:rPr>
              <w:t>złożenia ofert.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C3CF607" w14:textId="44D4C450" w:rsidR="003D76F0" w:rsidRPr="003D76F0" w:rsidRDefault="003D76F0" w:rsidP="003D76F0">
            <w:pPr>
              <w:spacing w:after="0" w:line="240" w:lineRule="auto"/>
              <w:jc w:val="center"/>
              <w:rPr>
                <w:rFonts w:ascii="Arial" w:eastAsia="Times New Roman" w:hAnsi="Arial" w:cs="Arial"/>
                <w:sz w:val="20"/>
                <w:szCs w:val="20"/>
                <w:lang w:eastAsia="pl-PL"/>
              </w:rPr>
            </w:pPr>
          </w:p>
        </w:tc>
      </w:tr>
      <w:tr w:rsidR="003D76F0" w:rsidRPr="003D76F0" w14:paraId="28C578E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6A6A6"/>
          </w:tcPr>
          <w:p w14:paraId="51E7F332"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2</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4A69A0E0" w14:textId="77777777" w:rsidR="003D76F0" w:rsidRPr="003D76F0" w:rsidRDefault="003D76F0" w:rsidP="003D76F0">
            <w:pPr>
              <w:spacing w:after="0" w:line="240" w:lineRule="auto"/>
              <w:jc w:val="both"/>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Podwozie z kabiną:</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514D97CD" w14:textId="7DEDF139" w:rsidR="003D76F0" w:rsidRPr="003D76F0" w:rsidRDefault="006C1AAD" w:rsidP="003D76F0">
            <w:pPr>
              <w:spacing w:after="0" w:line="240" w:lineRule="auto"/>
              <w:jc w:val="center"/>
              <w:rPr>
                <w:rFonts w:ascii="Arial" w:eastAsia="Times New Roman" w:hAnsi="Arial" w:cs="Arial"/>
                <w:b/>
                <w:bCs/>
                <w:sz w:val="20"/>
                <w:szCs w:val="20"/>
                <w:lang w:eastAsia="pl-PL"/>
              </w:rPr>
            </w:pPr>
            <w:r w:rsidRPr="00FA12BE">
              <w:rPr>
                <w:rFonts w:ascii="Arial" w:hAnsi="Arial" w:cs="Arial"/>
                <w:b/>
                <w:bCs/>
                <w:sz w:val="20"/>
                <w:szCs w:val="20"/>
              </w:rPr>
              <w:t>Propozycje Wykonawcy</w:t>
            </w:r>
          </w:p>
        </w:tc>
      </w:tr>
      <w:tr w:rsidR="003D76F0" w:rsidRPr="003D76F0" w14:paraId="2DE02348" w14:textId="77777777" w:rsidTr="00D02B05">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ABCF3B1"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DDD8DBC" w14:textId="56B43331" w:rsidR="003D76F0" w:rsidRPr="003D76F0" w:rsidRDefault="003D76F0" w:rsidP="003D76F0">
            <w:pPr>
              <w:spacing w:after="0" w:line="240" w:lineRule="auto"/>
              <w:jc w:val="both"/>
              <w:rPr>
                <w:rFonts w:ascii="Arial" w:eastAsia="Times New Roman" w:hAnsi="Arial" w:cs="Arial"/>
                <w:color w:val="FF0000"/>
                <w:sz w:val="20"/>
                <w:szCs w:val="20"/>
                <w:lang w:eastAsia="pl-PL"/>
              </w:rPr>
            </w:pPr>
            <w:r w:rsidRPr="003D76F0">
              <w:rPr>
                <w:rFonts w:ascii="Arial" w:eastAsia="Times New Roman" w:hAnsi="Arial" w:cs="Arial"/>
                <w:kern w:val="24"/>
                <w:sz w:val="20"/>
                <w:szCs w:val="20"/>
                <w:lang w:eastAsia="pl-PL"/>
              </w:rPr>
              <w:t>Pojazd fabrycznie now</w:t>
            </w:r>
            <w:r w:rsidR="006C1AAD">
              <w:rPr>
                <w:rFonts w:ascii="Arial" w:eastAsia="Times New Roman" w:hAnsi="Arial" w:cs="Arial"/>
                <w:kern w:val="24"/>
                <w:sz w:val="20"/>
                <w:szCs w:val="20"/>
                <w:lang w:eastAsia="pl-PL"/>
              </w:rPr>
              <w:t>y</w:t>
            </w:r>
            <w:r w:rsidRPr="003D76F0">
              <w:rPr>
                <w:rFonts w:ascii="Arial" w:eastAsia="Times New Roman" w:hAnsi="Arial" w:cs="Arial"/>
                <w:kern w:val="24"/>
                <w:sz w:val="20"/>
                <w:szCs w:val="20"/>
                <w:lang w:eastAsia="pl-PL"/>
              </w:rPr>
              <w:t>, rok produkcji podwozia i nadwozia nie wcześniejszy niż 202</w:t>
            </w:r>
            <w:r w:rsidR="006C1AAD">
              <w:rPr>
                <w:rFonts w:ascii="Arial" w:eastAsia="Times New Roman" w:hAnsi="Arial" w:cs="Arial"/>
                <w:kern w:val="24"/>
                <w:sz w:val="20"/>
                <w:szCs w:val="20"/>
                <w:lang w:eastAsia="pl-PL"/>
              </w:rPr>
              <w:t>3</w:t>
            </w:r>
            <w:r w:rsidRPr="003D76F0">
              <w:rPr>
                <w:rFonts w:ascii="Arial" w:eastAsia="Times New Roman" w:hAnsi="Arial" w:cs="Arial"/>
                <w:kern w:val="24"/>
                <w:sz w:val="20"/>
                <w:szCs w:val="20"/>
                <w:lang w:eastAsia="pl-PL"/>
              </w:rPr>
              <w:t>, silnik i podwozie z kabiną pochodzące od tego samego producenta.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7936D98" w14:textId="77777777" w:rsidR="003D76F0" w:rsidRPr="003D76F0" w:rsidRDefault="003D76F0" w:rsidP="003D76F0">
            <w:pPr>
              <w:spacing w:after="0" w:line="240" w:lineRule="auto"/>
              <w:jc w:val="center"/>
              <w:rPr>
                <w:rFonts w:ascii="Arial" w:eastAsia="Times New Roman" w:hAnsi="Arial" w:cs="Arial"/>
                <w:kern w:val="24"/>
                <w:sz w:val="20"/>
                <w:szCs w:val="20"/>
                <w:lang w:eastAsia="pl-PL"/>
              </w:rPr>
            </w:pPr>
            <w:r w:rsidRPr="003D76F0">
              <w:rPr>
                <w:rFonts w:ascii="Arial" w:eastAsia="Times New Roman" w:hAnsi="Arial" w:cs="Arial"/>
                <w:kern w:val="24"/>
                <w:sz w:val="20"/>
                <w:szCs w:val="20"/>
                <w:lang w:eastAsia="pl-PL"/>
              </w:rPr>
              <w:t>Podać producenta, typ i model podwozia oraz rok produkcji.</w:t>
            </w:r>
          </w:p>
        </w:tc>
      </w:tr>
      <w:tr w:rsidR="003D76F0" w:rsidRPr="003D76F0" w14:paraId="1E1FFDC6" w14:textId="77777777" w:rsidTr="00D02B05">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AB64A71"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E5276E5" w14:textId="5AEDD754" w:rsidR="003D76F0" w:rsidRPr="003D76F0" w:rsidRDefault="003D76F0" w:rsidP="003D76F0">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Pojazd mus</w:t>
            </w:r>
            <w:r w:rsidR="006C1AAD">
              <w:rPr>
                <w:rFonts w:ascii="Arial" w:eastAsia="Times New Roman" w:hAnsi="Arial" w:cs="Arial"/>
                <w:sz w:val="20"/>
                <w:szCs w:val="20"/>
                <w:lang w:eastAsia="pl-PL"/>
              </w:rPr>
              <w:t xml:space="preserve">i </w:t>
            </w:r>
            <w:r w:rsidRPr="003D76F0">
              <w:rPr>
                <w:rFonts w:ascii="Arial" w:eastAsia="Times New Roman" w:hAnsi="Arial" w:cs="Arial"/>
                <w:sz w:val="20"/>
                <w:szCs w:val="20"/>
                <w:lang w:eastAsia="pl-PL"/>
              </w:rPr>
              <w:t>spełniać wymagania dla klasy ciężkiej S (wg PN-EN 1846-2 lub równoważnej).</w:t>
            </w:r>
            <w:r w:rsidRPr="003D76F0">
              <w:rPr>
                <w:rFonts w:ascii="Times New Roman" w:eastAsia="Times New Roman" w:hAnsi="Times New Roman" w:cs="Arial"/>
                <w:sz w:val="24"/>
                <w:szCs w:val="24"/>
                <w:lang w:eastAsia="pl-PL"/>
              </w:rPr>
              <w:tab/>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CA7D841"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0AF20D52" w14:textId="77777777" w:rsidTr="00D02B05">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C574555"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B0BB4C1" w14:textId="5FE98A50" w:rsidR="003D76F0" w:rsidRPr="003D76F0" w:rsidRDefault="003D76F0" w:rsidP="003D76F0">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Pojazd mus</w:t>
            </w:r>
            <w:r w:rsidR="006C1AAD">
              <w:rPr>
                <w:rFonts w:ascii="Arial" w:eastAsia="Times New Roman" w:hAnsi="Arial" w:cs="Arial"/>
                <w:sz w:val="20"/>
                <w:szCs w:val="20"/>
                <w:lang w:eastAsia="pl-PL"/>
              </w:rPr>
              <w:t>i</w:t>
            </w:r>
            <w:r w:rsidRPr="003D76F0">
              <w:rPr>
                <w:rFonts w:ascii="Arial" w:eastAsia="Times New Roman" w:hAnsi="Arial" w:cs="Arial"/>
                <w:sz w:val="20"/>
                <w:szCs w:val="20"/>
                <w:lang w:eastAsia="pl-PL"/>
              </w:rPr>
              <w:t xml:space="preserve"> spełniać wymagania dla kategorii 2 - uterenowionej (wg PN-EN 1846-1 lub równoważnej).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B223904"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62EE9B17" w14:textId="77777777" w:rsidTr="00D02B05">
        <w:trPr>
          <w:trHeight w:val="541"/>
        </w:trPr>
        <w:tc>
          <w:tcPr>
            <w:tcW w:w="899" w:type="dxa"/>
            <w:vMerge w:val="restart"/>
            <w:tcBorders>
              <w:top w:val="single" w:sz="4" w:space="0" w:color="auto"/>
              <w:left w:val="single" w:sz="4" w:space="0" w:color="auto"/>
              <w:right w:val="single" w:sz="4" w:space="0" w:color="auto"/>
            </w:tcBorders>
            <w:shd w:val="clear" w:color="auto" w:fill="auto"/>
            <w:vAlign w:val="center"/>
          </w:tcPr>
          <w:p w14:paraId="02F5C57B"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9A5A620" w14:textId="2722F187" w:rsidR="003D76F0" w:rsidRPr="003D76F0" w:rsidRDefault="003D76F0" w:rsidP="003D76F0">
            <w:pPr>
              <w:shd w:val="clear" w:color="auto" w:fill="FFFFFF"/>
              <w:spacing w:after="0" w:line="240" w:lineRule="auto"/>
              <w:ind w:right="211"/>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Pojazd mus</w:t>
            </w:r>
            <w:r w:rsidR="006C1AAD">
              <w:rPr>
                <w:rFonts w:ascii="Arial" w:eastAsia="Times New Roman" w:hAnsi="Arial" w:cs="Arial"/>
                <w:sz w:val="20"/>
                <w:szCs w:val="20"/>
                <w:lang w:eastAsia="pl-PL"/>
              </w:rPr>
              <w:t>i</w:t>
            </w:r>
            <w:r w:rsidRPr="003D76F0">
              <w:rPr>
                <w:rFonts w:ascii="Arial" w:eastAsia="Times New Roman" w:hAnsi="Arial" w:cs="Arial"/>
                <w:sz w:val="20"/>
                <w:szCs w:val="20"/>
                <w:lang w:eastAsia="pl-PL"/>
              </w:rPr>
              <w:t xml:space="preserve"> być oznakowan</w:t>
            </w:r>
            <w:r w:rsidR="006C1AAD">
              <w:rPr>
                <w:rFonts w:ascii="Arial" w:eastAsia="Times New Roman" w:hAnsi="Arial" w:cs="Arial"/>
                <w:sz w:val="20"/>
                <w:szCs w:val="20"/>
                <w:lang w:eastAsia="pl-PL"/>
              </w:rPr>
              <w:t>y</w:t>
            </w:r>
            <w:r w:rsidRPr="003D76F0">
              <w:rPr>
                <w:rFonts w:ascii="Arial" w:eastAsia="Times New Roman" w:hAnsi="Arial" w:cs="Arial"/>
                <w:sz w:val="20"/>
                <w:szCs w:val="20"/>
                <w:lang w:eastAsia="pl-PL"/>
              </w:rPr>
              <w:t xml:space="preserve"> i wyposażon</w:t>
            </w:r>
            <w:r w:rsidR="006C1AAD">
              <w:rPr>
                <w:rFonts w:ascii="Arial" w:eastAsia="Times New Roman" w:hAnsi="Arial" w:cs="Arial"/>
                <w:sz w:val="20"/>
                <w:szCs w:val="20"/>
                <w:lang w:eastAsia="pl-PL"/>
              </w:rPr>
              <w:t>y</w:t>
            </w:r>
            <w:r w:rsidRPr="003D76F0">
              <w:rPr>
                <w:rFonts w:ascii="Arial" w:eastAsia="Times New Roman" w:hAnsi="Arial" w:cs="Arial"/>
                <w:sz w:val="20"/>
                <w:szCs w:val="20"/>
                <w:lang w:eastAsia="pl-PL"/>
              </w:rPr>
              <w:t xml:space="preserve"> w urządzenia sygnalizacyjno-ostrzegawcze, świetlne i dźwiękowe wymagane dla uprzywilejowanego w ruchu pojazdu Państwowej Straży Pożarnej, a w szczególności: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2E2D412"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5A4C3A6D" w14:textId="77777777" w:rsidTr="00D02B05">
        <w:trPr>
          <w:trHeight w:val="1793"/>
        </w:trPr>
        <w:tc>
          <w:tcPr>
            <w:tcW w:w="899" w:type="dxa"/>
            <w:vMerge/>
            <w:tcBorders>
              <w:left w:val="single" w:sz="4" w:space="0" w:color="auto"/>
              <w:right w:val="single" w:sz="4" w:space="0" w:color="auto"/>
            </w:tcBorders>
            <w:shd w:val="clear" w:color="auto" w:fill="auto"/>
          </w:tcPr>
          <w:p w14:paraId="76C0B86A"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A6FAC66" w14:textId="77777777" w:rsidR="003D76F0" w:rsidRPr="003D76F0" w:rsidRDefault="003D76F0" w:rsidP="003D76F0">
            <w:pPr>
              <w:widowControl w:val="0"/>
              <w:numPr>
                <w:ilvl w:val="0"/>
                <w:numId w:val="22"/>
              </w:numPr>
              <w:shd w:val="clear" w:color="auto" w:fill="FFFFFF"/>
              <w:autoSpaceDE w:val="0"/>
              <w:autoSpaceDN w:val="0"/>
              <w:adjustRightInd w:val="0"/>
              <w:spacing w:after="0" w:line="240" w:lineRule="auto"/>
              <w:ind w:right="211"/>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Urządzenie dźwiękowe (minimum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3D76F0">
              <w:rPr>
                <w:rFonts w:ascii="Arial" w:eastAsia="Times New Roman" w:hAnsi="Arial" w:cs="Arial"/>
                <w:sz w:val="20"/>
                <w:szCs w:val="20"/>
                <w:lang w:eastAsia="pl-PL"/>
              </w:rPr>
              <w:t>dB</w:t>
            </w:r>
            <w:proofErr w:type="spellEnd"/>
            <w:r w:rsidRPr="003D76F0">
              <w:rPr>
                <w:rFonts w:ascii="Arial" w:eastAsia="Times New Roman" w:hAnsi="Arial" w:cs="Arial"/>
                <w:sz w:val="20"/>
                <w:szCs w:val="20"/>
                <w:lang w:eastAsia="pl-PL"/>
              </w:rPr>
              <w:t xml:space="preserve"> (A).</w:t>
            </w:r>
          </w:p>
          <w:p w14:paraId="0935A27E" w14:textId="77777777" w:rsidR="003D76F0" w:rsidRPr="003D76F0" w:rsidRDefault="003D76F0" w:rsidP="003D76F0">
            <w:pPr>
              <w:widowControl w:val="0"/>
              <w:shd w:val="clear" w:color="auto" w:fill="FFFFFF"/>
              <w:autoSpaceDE w:val="0"/>
              <w:autoSpaceDN w:val="0"/>
              <w:adjustRightInd w:val="0"/>
              <w:spacing w:after="0" w:line="240" w:lineRule="auto"/>
              <w:ind w:left="396" w:right="211"/>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3D76F0">
              <w:rPr>
                <w:rFonts w:ascii="Arial" w:eastAsia="Times New Roman" w:hAnsi="Arial" w:cs="Arial"/>
                <w:sz w:val="20"/>
                <w:szCs w:val="20"/>
                <w:lang w:eastAsia="pl-PL"/>
              </w:rPr>
              <w:t>dB</w:t>
            </w:r>
            <w:proofErr w:type="spellEnd"/>
            <w:r w:rsidRPr="003D76F0">
              <w:rPr>
                <w:rFonts w:ascii="Arial" w:eastAsia="Times New Roman" w:hAnsi="Arial" w:cs="Arial"/>
                <w:sz w:val="20"/>
                <w:szCs w:val="20"/>
                <w:lang w:eastAsia="pl-PL"/>
              </w:rPr>
              <w:t xml:space="preserve"> (A) dla każdego rodzaju dźwięku (dotyczy wszystkich rodzajów sygnałów z wyłączeniem „AIR-HORN”).</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9A782A7"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4006A406" w14:textId="77777777" w:rsidTr="00D02B05">
        <w:trPr>
          <w:trHeight w:val="1614"/>
        </w:trPr>
        <w:tc>
          <w:tcPr>
            <w:tcW w:w="899" w:type="dxa"/>
            <w:vMerge/>
            <w:tcBorders>
              <w:left w:val="single" w:sz="4" w:space="0" w:color="auto"/>
              <w:right w:val="single" w:sz="4" w:space="0" w:color="auto"/>
            </w:tcBorders>
            <w:shd w:val="clear" w:color="auto" w:fill="auto"/>
          </w:tcPr>
          <w:p w14:paraId="396A47CE"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518C5E"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2) Belka sygnalizacyjna wykonana w technologii LED montowana na dachu kabiny. Długość belki nie mniejsza niż 1400mm. Belka wykonana z poliwęglanu. Belka wyposażona w minimum 4 moduły narożne 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szerokość dachu.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C82C684"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7159D642" w14:textId="77777777" w:rsidTr="00D02B05">
        <w:trPr>
          <w:trHeight w:val="560"/>
        </w:trPr>
        <w:tc>
          <w:tcPr>
            <w:tcW w:w="899" w:type="dxa"/>
            <w:vMerge/>
            <w:tcBorders>
              <w:left w:val="single" w:sz="4" w:space="0" w:color="auto"/>
              <w:right w:val="single" w:sz="4" w:space="0" w:color="auto"/>
            </w:tcBorders>
            <w:shd w:val="clear" w:color="auto" w:fill="auto"/>
          </w:tcPr>
          <w:p w14:paraId="59CF4D93"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0DFE09D"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3) Minimum jedna lampa sygnalizacyjna niebieska kierunkowa w technologii LED wysyłająca sygnał błyskowy, zamontowana z tyłu pojazdu z możliwością wyłączenia z kabiny kierowcy w przypadku jazdy w kolumnie.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7B8A334"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2AC73B64" w14:textId="77777777" w:rsidTr="00D02B05">
        <w:trPr>
          <w:trHeight w:val="632"/>
        </w:trPr>
        <w:tc>
          <w:tcPr>
            <w:tcW w:w="899" w:type="dxa"/>
            <w:vMerge/>
            <w:tcBorders>
              <w:left w:val="single" w:sz="4" w:space="0" w:color="auto"/>
              <w:right w:val="single" w:sz="4" w:space="0" w:color="auto"/>
            </w:tcBorders>
            <w:shd w:val="clear" w:color="auto" w:fill="auto"/>
          </w:tcPr>
          <w:p w14:paraId="1E7D9B8D"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3C52BF1"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4) Minimum dwie dodatkowe lampy sygnalizacyjne niebieskie w technologii LED zamontowane z przodu pojazdu (na masce silnika). Lampy (każda) wyposażone w minimum 4 źródła światła LED, na wysokości lusterka wstecznego pojazdu osobowego.</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E338D79"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19FE85B8" w14:textId="77777777" w:rsidTr="00D02B05">
        <w:trPr>
          <w:trHeight w:val="556"/>
        </w:trPr>
        <w:tc>
          <w:tcPr>
            <w:tcW w:w="899" w:type="dxa"/>
            <w:vMerge/>
            <w:tcBorders>
              <w:left w:val="single" w:sz="4" w:space="0" w:color="auto"/>
              <w:right w:val="single" w:sz="4" w:space="0" w:color="auto"/>
            </w:tcBorders>
            <w:shd w:val="clear" w:color="auto" w:fill="auto"/>
          </w:tcPr>
          <w:p w14:paraId="383E3C67"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6A0036D"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5) Dodatkowe dwie lampy sygnalizacyjne niebieskie wykonane w technologii LED, wyposażone w min.</w:t>
            </w:r>
            <w:r w:rsidRPr="003D76F0">
              <w:rPr>
                <w:rFonts w:ascii="Arial" w:eastAsia="Times New Roman" w:hAnsi="Arial" w:cs="Arial"/>
                <w:sz w:val="20"/>
                <w:szCs w:val="20"/>
                <w:lang w:eastAsia="pl-PL"/>
              </w:rPr>
              <w:br/>
              <w:t>4 diody każda, zamontowane na każdym boku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3B0356F"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58BA16EE" w14:textId="77777777" w:rsidTr="00D02B05">
        <w:trPr>
          <w:trHeight w:val="833"/>
        </w:trPr>
        <w:tc>
          <w:tcPr>
            <w:tcW w:w="899" w:type="dxa"/>
            <w:vMerge/>
            <w:tcBorders>
              <w:left w:val="single" w:sz="4" w:space="0" w:color="auto"/>
              <w:right w:val="single" w:sz="4" w:space="0" w:color="auto"/>
            </w:tcBorders>
            <w:shd w:val="clear" w:color="auto" w:fill="auto"/>
          </w:tcPr>
          <w:p w14:paraId="545CA5A1"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14AFDC4"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 xml:space="preserve">6) </w:t>
            </w:r>
            <w:r w:rsidRPr="003D76F0">
              <w:rPr>
                <w:rFonts w:ascii="Arial" w:eastAsia="Times New Roman" w:hAnsi="Arial" w:cs="Arial"/>
                <w:color w:val="000000"/>
                <w:sz w:val="20"/>
                <w:szCs w:val="20"/>
                <w:lang w:eastAsia="pl-PL"/>
              </w:rPr>
              <w:t xml:space="preserve">dodatkowy sygnał typu „AIR-HORN”, pneumatyczny o natężeniu dźwięku min. 115 </w:t>
            </w:r>
            <w:proofErr w:type="spellStart"/>
            <w:r w:rsidRPr="003D76F0">
              <w:rPr>
                <w:rFonts w:ascii="Arial" w:eastAsia="Times New Roman" w:hAnsi="Arial" w:cs="Arial"/>
                <w:color w:val="000000"/>
                <w:sz w:val="20"/>
                <w:szCs w:val="20"/>
                <w:lang w:eastAsia="pl-PL"/>
              </w:rPr>
              <w:t>dB</w:t>
            </w:r>
            <w:proofErr w:type="spellEnd"/>
            <w:r w:rsidRPr="003D76F0">
              <w:rPr>
                <w:rFonts w:ascii="Arial" w:eastAsia="Times New Roman" w:hAnsi="Arial" w:cs="Arial"/>
                <w:color w:val="000000"/>
                <w:sz w:val="20"/>
                <w:szCs w:val="20"/>
                <w:lang w:eastAsia="pl-PL"/>
              </w:rPr>
              <w:t>, włączany włącznikiem łatwo dostępnym dla kierowcy oraz dowódcy (dopuszcza się zamontowanie dwóch niezależnych włączników sygnału pneumatycznego, jednego w pobliżu kierowcy, drugiego – dowódcy).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4F5E760"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270BCBA0" w14:textId="77777777" w:rsidTr="00D02B05">
        <w:trPr>
          <w:trHeight w:val="701"/>
        </w:trPr>
        <w:tc>
          <w:tcPr>
            <w:tcW w:w="899" w:type="dxa"/>
            <w:vMerge/>
            <w:tcBorders>
              <w:left w:val="single" w:sz="4" w:space="0" w:color="auto"/>
              <w:right w:val="single" w:sz="4" w:space="0" w:color="auto"/>
            </w:tcBorders>
            <w:shd w:val="clear" w:color="auto" w:fill="auto"/>
          </w:tcPr>
          <w:p w14:paraId="760E919F"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7F56B29"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7) z tyłu pojazdu belka zespolona posiadająca żółte lampy tworzące falę świetlną (służy do wskazywania kierunku omijania samochodu podczas akcji w warunkach drogowych) wraz ze sterownikami do obsługi. Włączanie i wyłączanie fali świetlnej powinno być możliwe z kokpitu autopompy oraz z kabiny pojazdu, miejsca kierowcy . Fala świetlna wykonana w technologii LED,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D1CDB0A"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7751E36B" w14:textId="77777777" w:rsidTr="00D02B05">
        <w:trPr>
          <w:trHeight w:val="374"/>
        </w:trPr>
        <w:tc>
          <w:tcPr>
            <w:tcW w:w="899" w:type="dxa"/>
            <w:vMerge/>
            <w:tcBorders>
              <w:left w:val="single" w:sz="4" w:space="0" w:color="auto"/>
              <w:bottom w:val="single" w:sz="4" w:space="0" w:color="auto"/>
              <w:right w:val="single" w:sz="4" w:space="0" w:color="auto"/>
            </w:tcBorders>
            <w:shd w:val="clear" w:color="auto" w:fill="auto"/>
          </w:tcPr>
          <w:p w14:paraId="0A8F8D6C"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03128F9" w14:textId="77777777" w:rsidR="003D76F0" w:rsidRPr="003D76F0" w:rsidRDefault="003D76F0" w:rsidP="003D76F0">
            <w:pPr>
              <w:shd w:val="clear" w:color="auto" w:fill="FFFFFF"/>
              <w:spacing w:after="0" w:line="240" w:lineRule="auto"/>
              <w:ind w:left="319" w:right="211" w:hanging="28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8) całość oświetlenia pojazdu uprzywilejowanego zgodna z ECE R65 </w:t>
            </w:r>
            <w:proofErr w:type="spellStart"/>
            <w:r w:rsidRPr="003D76F0">
              <w:rPr>
                <w:rFonts w:ascii="Arial" w:eastAsia="Times New Roman" w:hAnsi="Arial" w:cs="Arial"/>
                <w:sz w:val="20"/>
                <w:szCs w:val="20"/>
                <w:lang w:eastAsia="pl-PL"/>
              </w:rPr>
              <w:t>class</w:t>
            </w:r>
            <w:proofErr w:type="spellEnd"/>
            <w:r w:rsidRPr="003D76F0">
              <w:rPr>
                <w:rFonts w:ascii="Arial" w:eastAsia="Times New Roman" w:hAnsi="Arial" w:cs="Arial"/>
                <w:sz w:val="20"/>
                <w:szCs w:val="20"/>
                <w:lang w:eastAsia="pl-PL"/>
              </w:rPr>
              <w:t xml:space="preserve"> 2 lub równoważną. Stopień ochrony całości oświetlenia minimum w klasie IP 55 lub wyższej.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8FDAFE6"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2FA77D01" w14:textId="77777777" w:rsidTr="00D02B05">
        <w:trPr>
          <w:trHeight w:val="4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B8E6A0C"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18710AC" w14:textId="77777777" w:rsidR="003D76F0" w:rsidRPr="003D76F0" w:rsidRDefault="003D76F0" w:rsidP="003D76F0">
            <w:pPr>
              <w:tabs>
                <w:tab w:val="left" w:pos="48"/>
                <w:tab w:val="left" w:pos="921"/>
                <w:tab w:val="left" w:pos="6513"/>
                <w:tab w:val="left" w:pos="10395"/>
                <w:tab w:val="left" w:pos="14730"/>
              </w:tabs>
              <w:spacing w:after="0" w:line="240" w:lineRule="auto"/>
              <w:jc w:val="both"/>
              <w:rPr>
                <w:rFonts w:ascii="Arial" w:eastAsia="Times New Roman" w:hAnsi="Arial" w:cs="Arial"/>
                <w:b/>
                <w:color w:val="000000"/>
                <w:sz w:val="20"/>
                <w:szCs w:val="20"/>
                <w:lang w:eastAsia="pl-PL"/>
              </w:rPr>
            </w:pPr>
            <w:r w:rsidRPr="003D76F0">
              <w:rPr>
                <w:rFonts w:ascii="Arial" w:eastAsia="Times New Roman" w:hAnsi="Arial" w:cs="Arial"/>
                <w:sz w:val="20"/>
                <w:szCs w:val="20"/>
                <w:lang w:eastAsia="pl-PL"/>
              </w:rPr>
              <w:t>Maksymalna masa rzeczywista (MMR) pojazdu gotowego do akcji ratowniczo-gaśniczej, rozkład tej masy na osie oraz masa przypadająca na każdą z osi nie może przekroczyć maksymalnych wartości określonych  przez producenta pojazdu lub podwozia bazowego.</w:t>
            </w:r>
            <w:r w:rsidRPr="003D76F0">
              <w:rPr>
                <w:rFonts w:ascii="Arial" w:eastAsia="Times New Roman" w:hAnsi="Arial" w:cs="Arial"/>
                <w:b/>
                <w:color w:val="000000"/>
                <w:sz w:val="20"/>
                <w:szCs w:val="20"/>
                <w:lang w:eastAsia="pl-PL"/>
              </w:rPr>
              <w:t xml:space="preserve"> </w:t>
            </w:r>
          </w:p>
          <w:p w14:paraId="759766CE" w14:textId="77777777" w:rsidR="003D76F0" w:rsidRPr="003D76F0" w:rsidRDefault="003D76F0" w:rsidP="003D76F0">
            <w:pPr>
              <w:tabs>
                <w:tab w:val="left" w:pos="36"/>
                <w:tab w:val="left" w:pos="921"/>
                <w:tab w:val="left" w:pos="6513"/>
                <w:tab w:val="left" w:pos="10395"/>
                <w:tab w:val="left" w:pos="14730"/>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b/>
                <w:color w:val="000000"/>
                <w:sz w:val="20"/>
                <w:szCs w:val="20"/>
                <w:lang w:eastAsia="pl-PL"/>
              </w:rPr>
              <w:t>Masa całkowita pojazdu gotowego do akcji</w:t>
            </w:r>
            <w:r w:rsidRPr="003D76F0">
              <w:rPr>
                <w:rFonts w:ascii="Arial" w:eastAsia="Times New Roman" w:hAnsi="Arial" w:cs="Arial"/>
                <w:color w:val="000000"/>
                <w:sz w:val="20"/>
                <w:szCs w:val="20"/>
                <w:lang w:eastAsia="pl-PL"/>
              </w:rPr>
              <w:t xml:space="preserve"> ratowniczo-gaśniczej (pojazd z załogą, pełnymi zbiornikami, zabudową i wyposażeniem) nie może przekroczyć 21 000 kg. </w:t>
            </w:r>
            <w:r w:rsidRPr="002A4535">
              <w:rPr>
                <w:rFonts w:ascii="Arial" w:eastAsia="Times New Roman" w:hAnsi="Arial" w:cs="Arial"/>
                <w:color w:val="000000"/>
                <w:sz w:val="20"/>
                <w:szCs w:val="20"/>
                <w:lang w:eastAsia="pl-PL"/>
              </w:rPr>
              <w:t>Rezerwa masy nie mniejsza niż 3%.</w:t>
            </w:r>
            <w:r w:rsidRPr="003D76F0">
              <w:rPr>
                <w:rFonts w:ascii="Arial" w:eastAsia="Times New Roman" w:hAnsi="Arial" w:cs="Arial"/>
                <w:color w:val="000000"/>
                <w:sz w:val="20"/>
                <w:szCs w:val="20"/>
                <w:lang w:eastAsia="pl-PL"/>
              </w:rPr>
              <w:t xml:space="preserve"> Dopuszczalna różnica w obciążeniu strony lewej i prawej nie może przekroczyć 3%.</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C4FE240" w14:textId="68A70FC4"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2954F41B" w14:textId="77777777" w:rsidTr="00D02B05">
        <w:trPr>
          <w:trHeight w:val="302"/>
        </w:trPr>
        <w:tc>
          <w:tcPr>
            <w:tcW w:w="899" w:type="dxa"/>
            <w:vMerge w:val="restart"/>
            <w:tcBorders>
              <w:top w:val="single" w:sz="4" w:space="0" w:color="auto"/>
              <w:left w:val="single" w:sz="4" w:space="0" w:color="auto"/>
              <w:right w:val="single" w:sz="4" w:space="0" w:color="auto"/>
            </w:tcBorders>
            <w:shd w:val="clear" w:color="auto" w:fill="auto"/>
            <w:vAlign w:val="center"/>
          </w:tcPr>
          <w:p w14:paraId="47735B57"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2.6</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F83F97D" w14:textId="77777777" w:rsidR="003D76F0" w:rsidRPr="003D76F0" w:rsidRDefault="003D76F0" w:rsidP="003D76F0">
            <w:pPr>
              <w:shd w:val="clear" w:color="auto" w:fill="FFFFFF"/>
              <w:tabs>
                <w:tab w:val="left" w:pos="835"/>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Podwozie pojazdu musi spełniać min następujące warunki: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50704ED"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01AF3B30" w14:textId="77777777" w:rsidTr="00D02B05">
        <w:trPr>
          <w:trHeight w:val="851"/>
        </w:trPr>
        <w:tc>
          <w:tcPr>
            <w:tcW w:w="899" w:type="dxa"/>
            <w:vMerge/>
            <w:tcBorders>
              <w:left w:val="single" w:sz="4" w:space="0" w:color="auto"/>
              <w:right w:val="single" w:sz="4" w:space="0" w:color="auto"/>
            </w:tcBorders>
            <w:shd w:val="clear" w:color="auto" w:fill="auto"/>
          </w:tcPr>
          <w:p w14:paraId="3B257AF6"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7EB1054"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Silnik o mocy min. 210 kW z zapłonem samoczynnym, silnik spełniający wymagania aktualnie obowiązujących przepisów prawa w zakresie czystości spalin,</w:t>
            </w:r>
            <w:r w:rsidRPr="003D76F0">
              <w:rPr>
                <w:rFonts w:ascii="Arial" w:eastAsia="Times New Roman" w:hAnsi="Arial" w:cs="Arial"/>
                <w:iCs/>
                <w:sz w:val="20"/>
                <w:szCs w:val="20"/>
                <w:lang w:eastAsia="pl-PL"/>
              </w:rPr>
              <w:t xml:space="preserve"> W przypadku stosowania</w:t>
            </w:r>
            <w:r w:rsidRPr="003D76F0">
              <w:rPr>
                <w:rFonts w:ascii="Arial" w:eastAsia="Times New Roman" w:hAnsi="Arial" w:cs="Arial"/>
                <w:sz w:val="20"/>
                <w:szCs w:val="20"/>
                <w:lang w:eastAsia="pl-PL"/>
              </w:rPr>
              <w:t xml:space="preserve"> dodatkowego środka w celu redukcji emisji spalin (np. </w:t>
            </w:r>
            <w:proofErr w:type="spellStart"/>
            <w:r w:rsidRPr="003D76F0">
              <w:rPr>
                <w:rFonts w:ascii="Arial" w:eastAsia="Times New Roman" w:hAnsi="Arial" w:cs="Arial"/>
                <w:sz w:val="20"/>
                <w:szCs w:val="20"/>
                <w:lang w:eastAsia="pl-PL"/>
              </w:rPr>
              <w:t>AdBlue</w:t>
            </w:r>
            <w:proofErr w:type="spellEnd"/>
            <w:r w:rsidRPr="003D76F0">
              <w:rPr>
                <w:rFonts w:ascii="Arial" w:eastAsia="Times New Roman" w:hAnsi="Arial" w:cs="Arial"/>
                <w:sz w:val="20"/>
                <w:szCs w:val="20"/>
                <w:lang w:eastAsia="pl-PL"/>
              </w:rPr>
              <w:t>), nie może nastąpić redukcja momentu obrotowego silnika w przypadku braku tego środka. Silnik musi spełniać normy czystości spalin EURO 6.</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FDE1BA3"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r w:rsidRPr="003D76F0">
              <w:rPr>
                <w:rFonts w:ascii="Arial" w:eastAsia="Times New Roman" w:hAnsi="Arial" w:cs="Arial"/>
                <w:b/>
                <w:bCs/>
                <w:color w:val="FF0000"/>
                <w:sz w:val="20"/>
                <w:szCs w:val="20"/>
                <w:lang w:eastAsia="pl-PL"/>
              </w:rPr>
              <w:t>Parametr punktowany:</w:t>
            </w:r>
          </w:p>
          <w:p w14:paraId="06D7341B"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r w:rsidRPr="003D76F0">
              <w:rPr>
                <w:rFonts w:ascii="Arial" w:eastAsia="Times New Roman" w:hAnsi="Arial" w:cs="Arial"/>
                <w:b/>
                <w:bCs/>
                <w:color w:val="FF0000"/>
                <w:sz w:val="20"/>
                <w:szCs w:val="20"/>
                <w:lang w:eastAsia="pl-PL"/>
              </w:rPr>
              <w:t>210-220 – 0 punktów</w:t>
            </w:r>
          </w:p>
          <w:p w14:paraId="08F694E7" w14:textId="760C6F1F"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r w:rsidRPr="003D76F0">
              <w:rPr>
                <w:rFonts w:ascii="Arial" w:eastAsia="Times New Roman" w:hAnsi="Arial" w:cs="Arial"/>
                <w:b/>
                <w:bCs/>
                <w:color w:val="FF0000"/>
                <w:sz w:val="20"/>
                <w:szCs w:val="20"/>
                <w:lang w:eastAsia="pl-PL"/>
              </w:rPr>
              <w:t>22</w:t>
            </w:r>
            <w:r w:rsidR="00A51AFB">
              <w:rPr>
                <w:rFonts w:ascii="Arial" w:eastAsia="Times New Roman" w:hAnsi="Arial" w:cs="Arial"/>
                <w:b/>
                <w:bCs/>
                <w:color w:val="FF0000"/>
                <w:sz w:val="20"/>
                <w:szCs w:val="20"/>
                <w:lang w:eastAsia="pl-PL"/>
              </w:rPr>
              <w:t>1</w:t>
            </w:r>
            <w:r w:rsidRPr="003D76F0">
              <w:rPr>
                <w:rFonts w:ascii="Arial" w:eastAsia="Times New Roman" w:hAnsi="Arial" w:cs="Arial"/>
                <w:b/>
                <w:bCs/>
                <w:color w:val="FF0000"/>
                <w:sz w:val="20"/>
                <w:szCs w:val="20"/>
                <w:lang w:eastAsia="pl-PL"/>
              </w:rPr>
              <w:t>-230 – 5 punktów</w:t>
            </w:r>
          </w:p>
          <w:p w14:paraId="76BB1205" w14:textId="3E0C3B5B"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r w:rsidRPr="003D76F0">
              <w:rPr>
                <w:rFonts w:ascii="Arial" w:eastAsia="Times New Roman" w:hAnsi="Arial" w:cs="Arial"/>
                <w:b/>
                <w:bCs/>
                <w:color w:val="FF0000"/>
                <w:sz w:val="20"/>
                <w:szCs w:val="20"/>
                <w:lang w:eastAsia="pl-PL"/>
              </w:rPr>
              <w:t>23</w:t>
            </w:r>
            <w:r w:rsidR="00A51AFB">
              <w:rPr>
                <w:rFonts w:ascii="Arial" w:eastAsia="Times New Roman" w:hAnsi="Arial" w:cs="Arial"/>
                <w:b/>
                <w:bCs/>
                <w:color w:val="FF0000"/>
                <w:sz w:val="20"/>
                <w:szCs w:val="20"/>
                <w:lang w:eastAsia="pl-PL"/>
              </w:rPr>
              <w:t>1</w:t>
            </w:r>
            <w:r w:rsidRPr="003D76F0">
              <w:rPr>
                <w:rFonts w:ascii="Arial" w:eastAsia="Times New Roman" w:hAnsi="Arial" w:cs="Arial"/>
                <w:b/>
                <w:bCs/>
                <w:color w:val="FF0000"/>
                <w:sz w:val="20"/>
                <w:szCs w:val="20"/>
                <w:lang w:eastAsia="pl-PL"/>
              </w:rPr>
              <w:t xml:space="preserve"> lub więcej – 10 punktów</w:t>
            </w:r>
          </w:p>
        </w:tc>
      </w:tr>
      <w:tr w:rsidR="003D76F0" w:rsidRPr="003D76F0" w14:paraId="28AFF538" w14:textId="77777777" w:rsidTr="00D02B05">
        <w:trPr>
          <w:trHeight w:val="304"/>
        </w:trPr>
        <w:tc>
          <w:tcPr>
            <w:tcW w:w="899" w:type="dxa"/>
            <w:vMerge/>
            <w:tcBorders>
              <w:left w:val="single" w:sz="4" w:space="0" w:color="auto"/>
              <w:right w:val="single" w:sz="4" w:space="0" w:color="auto"/>
            </w:tcBorders>
            <w:shd w:val="clear" w:color="auto" w:fill="auto"/>
          </w:tcPr>
          <w:p w14:paraId="3A7E4D2C"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A635553"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Zbiornik paliwa minimum 150 litrów. Silnik musi być zdolny do ciągłej pracy przez minimum 4h </w:t>
            </w:r>
            <w:r w:rsidRPr="003D76F0">
              <w:rPr>
                <w:rFonts w:ascii="Arial" w:eastAsia="Times New Roman" w:hAnsi="Arial" w:cs="Arial"/>
                <w:sz w:val="20"/>
                <w:szCs w:val="20"/>
                <w:lang w:eastAsia="pl-PL"/>
              </w:rPr>
              <w:br/>
              <w:t xml:space="preserve">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w:t>
            </w:r>
            <w:r w:rsidRPr="003D76F0">
              <w:rPr>
                <w:rFonts w:ascii="Arial" w:eastAsia="Times New Roman" w:hAnsi="Arial" w:cs="Arial"/>
                <w:sz w:val="20"/>
                <w:szCs w:val="20"/>
                <w:lang w:eastAsia="pl-PL"/>
              </w:rPr>
              <w:lastRenderedPageBreak/>
              <w:t xml:space="preserve">zapewniać przejazd min. 300 km lub co najmniej 4 godzinną pracę autopompy. Przy zbiorniku paliwa oraz </w:t>
            </w:r>
            <w:proofErr w:type="spellStart"/>
            <w:r w:rsidRPr="003D76F0">
              <w:rPr>
                <w:rFonts w:ascii="Arial" w:eastAsia="Times New Roman" w:hAnsi="Arial" w:cs="Arial"/>
                <w:sz w:val="20"/>
                <w:szCs w:val="20"/>
                <w:lang w:eastAsia="pl-PL"/>
              </w:rPr>
              <w:t>AdBlue</w:t>
            </w:r>
            <w:proofErr w:type="spellEnd"/>
            <w:r w:rsidRPr="003D76F0">
              <w:rPr>
                <w:rFonts w:ascii="Arial" w:eastAsia="Times New Roman" w:hAnsi="Arial" w:cs="Arial"/>
                <w:sz w:val="20"/>
                <w:szCs w:val="20"/>
                <w:lang w:eastAsia="pl-PL"/>
              </w:rPr>
              <w:t xml:space="preserve"> umieścić informację w sposób trwały o jego pojemności.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FCD0E71"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039E1278" w14:textId="77777777" w:rsidTr="00D02B05">
        <w:trPr>
          <w:trHeight w:val="411"/>
        </w:trPr>
        <w:tc>
          <w:tcPr>
            <w:tcW w:w="899" w:type="dxa"/>
            <w:vMerge/>
            <w:tcBorders>
              <w:left w:val="single" w:sz="4" w:space="0" w:color="auto"/>
              <w:right w:val="single" w:sz="4" w:space="0" w:color="auto"/>
            </w:tcBorders>
            <w:shd w:val="clear" w:color="auto" w:fill="auto"/>
          </w:tcPr>
          <w:p w14:paraId="015F3C0A"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8F052E"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Prędkość maksymalna minimum 95 km/h.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2C67C5F"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1F4E35F3" w14:textId="77777777" w:rsidTr="00D02B05">
        <w:trPr>
          <w:trHeight w:val="411"/>
        </w:trPr>
        <w:tc>
          <w:tcPr>
            <w:tcW w:w="899" w:type="dxa"/>
            <w:vMerge/>
            <w:tcBorders>
              <w:left w:val="single" w:sz="4" w:space="0" w:color="auto"/>
              <w:right w:val="single" w:sz="4" w:space="0" w:color="auto"/>
            </w:tcBorders>
            <w:shd w:val="clear" w:color="auto" w:fill="auto"/>
          </w:tcPr>
          <w:p w14:paraId="623743C8"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D3046B7"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 xml:space="preserve">Podwozie pojazdu z układem napędowym 4x4 – uterenowionym z przekładnią rozdzielczą z przełożeniem terenowym i szosowym oraz blokadą mechanizmów różnicowych w mostach napędowych. Blokowanie </w:t>
            </w:r>
            <w:r w:rsidRPr="003D76F0">
              <w:rPr>
                <w:rFonts w:ascii="Arial" w:eastAsia="Times New Roman" w:hAnsi="Arial" w:cs="Arial"/>
                <w:kern w:val="24"/>
                <w:sz w:val="20"/>
                <w:szCs w:val="20"/>
                <w:lang w:eastAsia="pl-PL"/>
              </w:rPr>
              <w:br/>
              <w:t>i rozłączanie wszystkich wymienionych mechanizmów musi odbywać się z kabiny kierowcy oraz winno być sygnalizowane w miejscu widocznym dla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15CC5F"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4BD601E3" w14:textId="77777777" w:rsidTr="00D02B05">
        <w:trPr>
          <w:trHeight w:val="560"/>
        </w:trPr>
        <w:tc>
          <w:tcPr>
            <w:tcW w:w="899" w:type="dxa"/>
            <w:vMerge/>
            <w:tcBorders>
              <w:left w:val="single" w:sz="4" w:space="0" w:color="auto"/>
              <w:right w:val="single" w:sz="4" w:space="0" w:color="auto"/>
            </w:tcBorders>
            <w:shd w:val="clear" w:color="auto" w:fill="auto"/>
          </w:tcPr>
          <w:p w14:paraId="1678722A"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5C0624B"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Pojazd wyposażony w manualną lub </w:t>
            </w:r>
            <w:r w:rsidRPr="003D76F0">
              <w:rPr>
                <w:rFonts w:ascii="Arial" w:eastAsia="Times New Roman" w:hAnsi="Arial" w:cs="Arial"/>
                <w:bCs/>
                <w:kern w:val="24"/>
                <w:sz w:val="20"/>
                <w:szCs w:val="20"/>
                <w:lang w:eastAsia="pl-PL"/>
              </w:rPr>
              <w:t>automatyczną (</w:t>
            </w:r>
            <w:r w:rsidRPr="003D76F0">
              <w:rPr>
                <w:rFonts w:ascii="Arial" w:eastAsia="Times New Roman" w:hAnsi="Arial" w:cs="Arial"/>
                <w:sz w:val="20"/>
                <w:szCs w:val="20"/>
                <w:lang w:eastAsia="pl-PL"/>
              </w:rPr>
              <w:t>z przekładnią hydrokinetyczną)</w:t>
            </w:r>
            <w:r w:rsidRPr="003D76F0">
              <w:rPr>
                <w:rFonts w:ascii="Arial" w:eastAsia="Times New Roman" w:hAnsi="Arial" w:cs="Arial"/>
                <w:bCs/>
                <w:kern w:val="24"/>
                <w:sz w:val="20"/>
                <w:szCs w:val="20"/>
                <w:lang w:eastAsia="pl-PL"/>
              </w:rPr>
              <w:t xml:space="preserve"> lub zautomatyzowaną</w:t>
            </w:r>
            <w:r w:rsidRPr="003D76F0">
              <w:rPr>
                <w:rFonts w:ascii="Arial" w:eastAsia="Times New Roman" w:hAnsi="Arial" w:cs="Arial"/>
                <w:sz w:val="20"/>
                <w:szCs w:val="20"/>
                <w:lang w:eastAsia="pl-PL"/>
              </w:rPr>
              <w:t xml:space="preserve">   skrzynię biegów.</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0879117"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Wpisać rodzaj proponowanej skrzyni biegów</w:t>
            </w:r>
          </w:p>
        </w:tc>
      </w:tr>
      <w:tr w:rsidR="003D76F0" w:rsidRPr="003D76F0" w14:paraId="116C5532" w14:textId="77777777" w:rsidTr="00D02B05">
        <w:trPr>
          <w:trHeight w:val="1245"/>
        </w:trPr>
        <w:tc>
          <w:tcPr>
            <w:tcW w:w="899" w:type="dxa"/>
            <w:vMerge/>
            <w:tcBorders>
              <w:left w:val="single" w:sz="4" w:space="0" w:color="auto"/>
              <w:right w:val="single" w:sz="4" w:space="0" w:color="auto"/>
            </w:tcBorders>
            <w:shd w:val="clear" w:color="auto" w:fill="auto"/>
          </w:tcPr>
          <w:p w14:paraId="6C1335D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8051A73"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Pojazd musi posiadać na osi przedniej koła pojedyncze, na osi tylnej koła podwójne.</w:t>
            </w:r>
            <w:r w:rsidRPr="003D76F0">
              <w:rPr>
                <w:rFonts w:ascii="Arial" w:eastAsia="Times New Roman" w:hAnsi="Arial" w:cs="Arial"/>
                <w:sz w:val="20"/>
                <w:szCs w:val="20"/>
                <w:lang w:eastAsia="pl-PL"/>
              </w:rPr>
              <w:t xml:space="preserve"> </w:t>
            </w:r>
            <w:r w:rsidRPr="003D76F0">
              <w:rPr>
                <w:rFonts w:ascii="Arial" w:eastAsia="Times New Roman" w:hAnsi="Arial" w:cs="Arial"/>
                <w:kern w:val="24"/>
                <w:sz w:val="20"/>
                <w:szCs w:val="20"/>
                <w:lang w:eastAsia="pl-PL"/>
              </w:rPr>
              <w:t>Ogumienie uniwersalne z bieżnikiem dostosowanym do różnych warunków atmosferycznych (wielosezonowe),</w:t>
            </w:r>
            <w:r w:rsidRPr="003D76F0">
              <w:rPr>
                <w:rFonts w:ascii="Arial" w:eastAsia="Times New Roman" w:hAnsi="Arial" w:cs="Arial"/>
                <w:kern w:val="24"/>
                <w:sz w:val="20"/>
                <w:szCs w:val="20"/>
                <w:lang w:eastAsia="pl-PL"/>
              </w:rPr>
              <w:br/>
            </w:r>
            <w:r w:rsidRPr="003D76F0">
              <w:rPr>
                <w:rFonts w:ascii="Arial" w:eastAsia="Times New Roman" w:hAnsi="Arial" w:cs="Arial"/>
                <w:sz w:val="20"/>
                <w:szCs w:val="20"/>
                <w:lang w:eastAsia="pl-PL"/>
              </w:rPr>
              <w:t>o nośności dostosowanej do nacisku poszczególnych kół oraz do maksymalnej prędkości jazdy pojazdu.</w:t>
            </w:r>
            <w:r w:rsidRPr="003D76F0">
              <w:rPr>
                <w:rFonts w:ascii="Arial" w:eastAsia="Times New Roman" w:hAnsi="Arial" w:cs="Arial"/>
                <w:kern w:val="24"/>
                <w:sz w:val="20"/>
                <w:szCs w:val="20"/>
                <w:lang w:eastAsia="pl-PL"/>
              </w:rPr>
              <w:t xml:space="preserve"> Pełnowymiarowe koło zapasowe dostarczone wraz z pojazdem. Ogumienie kół nowe, nie starsze niż 24 miesiące od dnia odbioru faktycznego pojazdu. Wartości nominalne ciśnienia w ogumieniu trwale umieszczone nad kołami.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6D4812C"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2CBF1053" w14:textId="77777777" w:rsidTr="00D02B05">
        <w:trPr>
          <w:trHeight w:val="824"/>
        </w:trPr>
        <w:tc>
          <w:tcPr>
            <w:tcW w:w="899" w:type="dxa"/>
            <w:vMerge/>
            <w:tcBorders>
              <w:left w:val="single" w:sz="4" w:space="0" w:color="auto"/>
              <w:right w:val="single" w:sz="4" w:space="0" w:color="auto"/>
            </w:tcBorders>
            <w:shd w:val="clear" w:color="auto" w:fill="auto"/>
          </w:tcPr>
          <w:p w14:paraId="040D1B56"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5DE6041"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kern w:val="24"/>
                <w:sz w:val="20"/>
                <w:szCs w:val="20"/>
                <w:lang w:eastAsia="pl-PL"/>
              </w:rPr>
            </w:pPr>
            <w:r w:rsidRPr="003D76F0">
              <w:rPr>
                <w:rFonts w:ascii="Arial" w:eastAsia="Times New Roman" w:hAnsi="Arial" w:cs="Arial"/>
                <w:b/>
                <w:bCs/>
                <w:kern w:val="24"/>
                <w:sz w:val="20"/>
                <w:szCs w:val="20"/>
                <w:lang w:eastAsia="pl-PL"/>
              </w:rPr>
              <w:t>Zawieszenie osi tylnej mechaniczne.</w:t>
            </w:r>
            <w:r w:rsidRPr="003D76F0">
              <w:rPr>
                <w:rFonts w:ascii="Arial" w:eastAsia="Times New Roman" w:hAnsi="Arial" w:cs="Arial"/>
                <w:kern w:val="24"/>
                <w:sz w:val="20"/>
                <w:szCs w:val="20"/>
                <w:lang w:eastAsia="pl-PL"/>
              </w:rPr>
              <w:t xml:space="preserve"> Zawieszenie musi być dostosowane do maksymalnej masy rzeczywistej pojazdu oraz przystosowane do ciągłego obciążenia zabudową, środkami gaśniczymi</w:t>
            </w:r>
            <w:r w:rsidRPr="003D76F0">
              <w:rPr>
                <w:rFonts w:ascii="Arial" w:eastAsia="Times New Roman" w:hAnsi="Arial" w:cs="Arial"/>
                <w:kern w:val="24"/>
                <w:sz w:val="20"/>
                <w:szCs w:val="20"/>
                <w:lang w:eastAsia="pl-PL"/>
              </w:rPr>
              <w:br/>
              <w:t>i wyposażeniem. Stabilizatory przechyłów zamontowane na obu osiach.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F1F3EF5"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731737">
              <w:rPr>
                <w:rFonts w:ascii="Arial" w:eastAsia="Times New Roman" w:hAnsi="Arial" w:cs="Arial"/>
                <w:sz w:val="20"/>
                <w:szCs w:val="20"/>
                <w:lang w:eastAsia="pl-PL"/>
              </w:rPr>
              <w:t>Wpisać rodzaj zawieszenia podwozia</w:t>
            </w:r>
          </w:p>
        </w:tc>
      </w:tr>
      <w:tr w:rsidR="003D76F0" w:rsidRPr="003D76F0" w14:paraId="50DDABF0" w14:textId="77777777" w:rsidTr="00D02B05">
        <w:trPr>
          <w:trHeight w:val="412"/>
        </w:trPr>
        <w:tc>
          <w:tcPr>
            <w:tcW w:w="899" w:type="dxa"/>
            <w:vMerge/>
            <w:tcBorders>
              <w:left w:val="single" w:sz="4" w:space="0" w:color="auto"/>
              <w:right w:val="single" w:sz="4" w:space="0" w:color="auto"/>
            </w:tcBorders>
            <w:shd w:val="clear" w:color="auto" w:fill="auto"/>
          </w:tcPr>
          <w:p w14:paraId="38E2196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4F4F7FB"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kern w:val="24"/>
                <w:sz w:val="20"/>
                <w:szCs w:val="20"/>
                <w:lang w:eastAsia="pl-PL"/>
              </w:rPr>
            </w:pPr>
            <w:r w:rsidRPr="003D76F0">
              <w:rPr>
                <w:rFonts w:ascii="Arial" w:eastAsia="Times New Roman" w:hAnsi="Arial" w:cs="Arial"/>
                <w:sz w:val="20"/>
                <w:szCs w:val="20"/>
                <w:lang w:eastAsia="pl-PL"/>
              </w:rPr>
              <w:t>Układ kierowniczy pojazdu ze wspomaganiem.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4DA2C2D"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1F0449EF" w14:textId="77777777" w:rsidTr="00D02B05">
        <w:trPr>
          <w:trHeight w:val="631"/>
        </w:trPr>
        <w:tc>
          <w:tcPr>
            <w:tcW w:w="899" w:type="dxa"/>
            <w:vMerge/>
            <w:tcBorders>
              <w:left w:val="single" w:sz="4" w:space="0" w:color="auto"/>
              <w:right w:val="single" w:sz="4" w:space="0" w:color="auto"/>
            </w:tcBorders>
            <w:shd w:val="clear" w:color="auto" w:fill="auto"/>
          </w:tcPr>
          <w:p w14:paraId="6319FE1C"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73675E6"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kern w:val="24"/>
                <w:sz w:val="20"/>
                <w:szCs w:val="20"/>
                <w:lang w:eastAsia="pl-PL"/>
              </w:rPr>
            </w:pPr>
            <w:r w:rsidRPr="003D76F0">
              <w:rPr>
                <w:rFonts w:ascii="Arial" w:eastAsia="Times New Roman" w:hAnsi="Arial" w:cs="Arial"/>
                <w:sz w:val="20"/>
                <w:szCs w:val="20"/>
                <w:lang w:eastAsia="pl-PL"/>
              </w:rPr>
              <w:t>Układ hamulcowy wyposażony w bębnowe lub tarczowe hamulce pneumatyczne na obu osiach oraz</w:t>
            </w:r>
            <w:r w:rsidRPr="003D76F0">
              <w:rPr>
                <w:rFonts w:ascii="Arial" w:eastAsia="Times New Roman" w:hAnsi="Arial" w:cs="Arial"/>
                <w:sz w:val="20"/>
                <w:szCs w:val="20"/>
                <w:lang w:eastAsia="pl-PL"/>
              </w:rPr>
              <w:br/>
              <w:t>w system zapobiegania poślizgowi kół podczas hamowania ABS lub równoważny.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F55F0D0"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48134319" w14:textId="77777777" w:rsidTr="00D02B05">
        <w:trPr>
          <w:trHeight w:val="980"/>
        </w:trPr>
        <w:tc>
          <w:tcPr>
            <w:tcW w:w="899" w:type="dxa"/>
            <w:vMerge/>
            <w:tcBorders>
              <w:left w:val="single" w:sz="4" w:space="0" w:color="auto"/>
              <w:right w:val="single" w:sz="4" w:space="0" w:color="auto"/>
            </w:tcBorders>
            <w:shd w:val="clear" w:color="auto" w:fill="auto"/>
          </w:tcPr>
          <w:p w14:paraId="02951EBC"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DC8BBA9"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Hak holowniczy </w:t>
            </w:r>
            <w:proofErr w:type="spellStart"/>
            <w:r w:rsidRPr="003D76F0">
              <w:rPr>
                <w:rFonts w:ascii="Arial" w:eastAsia="Times New Roman" w:hAnsi="Arial" w:cs="Arial"/>
                <w:sz w:val="20"/>
                <w:szCs w:val="20"/>
                <w:lang w:eastAsia="pl-PL"/>
              </w:rPr>
              <w:t>paszczowy</w:t>
            </w:r>
            <w:proofErr w:type="spellEnd"/>
            <w:r w:rsidRPr="003D76F0">
              <w:rPr>
                <w:rFonts w:ascii="Arial" w:eastAsia="Times New Roman" w:hAnsi="Arial" w:cs="Arial"/>
                <w:sz w:val="20"/>
                <w:szCs w:val="20"/>
                <w:lang w:eastAsia="pl-PL"/>
              </w:rPr>
              <w:t xml:space="preserve"> typ 40 wg PN 92/S 48023 lub równoważnej z tyłu pojazdu służący do holowania przyczep, ze  złączami pneumatycznymi i elektrycznymi dostosowanymi do przyczep z ABS umożliwiający holowanie przyczepy (z lampą sygnalizacyjną) o masie całkowitej dopuszczalnej dla oferowanego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8D40011"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57EE2A03" w14:textId="77777777" w:rsidTr="00D02B05">
        <w:trPr>
          <w:trHeight w:val="409"/>
        </w:trPr>
        <w:tc>
          <w:tcPr>
            <w:tcW w:w="899" w:type="dxa"/>
            <w:vMerge/>
            <w:tcBorders>
              <w:left w:val="single" w:sz="4" w:space="0" w:color="auto"/>
              <w:right w:val="single" w:sz="4" w:space="0" w:color="auto"/>
            </w:tcBorders>
            <w:shd w:val="clear" w:color="auto" w:fill="auto"/>
          </w:tcPr>
          <w:p w14:paraId="2601F565"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42FD8F7"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Zaczepy holownicze z przodu i z tyłu umożliwiające odholowanie pojazdu oraz szekle do mocowania lin do wyciągania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AA35B31"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3A9AFF27" w14:textId="77777777" w:rsidTr="00D02B05">
        <w:trPr>
          <w:trHeight w:val="409"/>
        </w:trPr>
        <w:tc>
          <w:tcPr>
            <w:tcW w:w="899" w:type="dxa"/>
            <w:vMerge/>
            <w:tcBorders>
              <w:left w:val="single" w:sz="4" w:space="0" w:color="auto"/>
              <w:right w:val="single" w:sz="4" w:space="0" w:color="auto"/>
            </w:tcBorders>
            <w:shd w:val="clear" w:color="auto" w:fill="auto"/>
          </w:tcPr>
          <w:p w14:paraId="66CE8C4E"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CE976A9" w14:textId="77777777" w:rsidR="003D76F0" w:rsidRPr="003D76F0" w:rsidRDefault="003D76F0" w:rsidP="003D76F0">
            <w:pPr>
              <w:numPr>
                <w:ilvl w:val="0"/>
                <w:numId w:val="39"/>
              </w:numPr>
              <w:shd w:val="clear" w:color="auto" w:fill="FFFFFF"/>
              <w:tabs>
                <w:tab w:val="left" w:pos="388"/>
              </w:tabs>
              <w:spacing w:after="0" w:line="240" w:lineRule="auto"/>
              <w:ind w:right="-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Z tyłu pojazdu zamontowane gniazda elektryczne wyjściowe na 12V - 1szt., 24V - 1szt.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37A0191"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633F0331" w14:textId="77777777" w:rsidTr="00D02B05">
        <w:trPr>
          <w:trHeight w:val="282"/>
        </w:trPr>
        <w:tc>
          <w:tcPr>
            <w:tcW w:w="899" w:type="dxa"/>
            <w:vMerge/>
            <w:tcBorders>
              <w:left w:val="single" w:sz="4" w:space="0" w:color="auto"/>
              <w:bottom w:val="single" w:sz="4" w:space="0" w:color="auto"/>
              <w:right w:val="single" w:sz="4" w:space="0" w:color="auto"/>
            </w:tcBorders>
            <w:shd w:val="clear" w:color="auto" w:fill="auto"/>
          </w:tcPr>
          <w:p w14:paraId="673B4F16"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955E99D" w14:textId="77777777" w:rsidR="003D76F0" w:rsidRPr="003D76F0" w:rsidRDefault="003D76F0" w:rsidP="003D76F0">
            <w:pPr>
              <w:shd w:val="clear" w:color="auto" w:fill="FFFFFF"/>
              <w:tabs>
                <w:tab w:val="left" w:pos="835"/>
                <w:tab w:val="left" w:pos="4856"/>
              </w:tabs>
              <w:spacing w:after="0" w:line="240" w:lineRule="auto"/>
              <w:ind w:left="36"/>
              <w:jc w:val="both"/>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Kabina:</w:t>
            </w:r>
          </w:p>
          <w:p w14:paraId="1FF01816" w14:textId="77777777" w:rsidR="003D76F0" w:rsidRPr="003D76F0" w:rsidRDefault="003D76F0" w:rsidP="003D76F0">
            <w:pPr>
              <w:shd w:val="clear" w:color="auto" w:fill="FFFFFF"/>
              <w:tabs>
                <w:tab w:val="left" w:pos="835"/>
                <w:tab w:val="left" w:pos="4856"/>
              </w:tabs>
              <w:spacing w:after="0" w:line="240" w:lineRule="auto"/>
              <w:ind w:left="36"/>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czterodrzwiowa, jednomodułowa na bazie jednej płyty podłogowej </w:t>
            </w:r>
            <w:r w:rsidRPr="003D76F0">
              <w:rPr>
                <w:rFonts w:ascii="Arial" w:eastAsia="Times New Roman" w:hAnsi="Arial" w:cs="Arial"/>
                <w:b/>
                <w:bCs/>
                <w:sz w:val="20"/>
                <w:szCs w:val="20"/>
                <w:lang w:eastAsia="pl-PL"/>
              </w:rPr>
              <w:t xml:space="preserve">6-osobowa </w:t>
            </w:r>
            <w:r w:rsidRPr="003D76F0">
              <w:rPr>
                <w:rFonts w:ascii="Arial" w:eastAsia="Times New Roman" w:hAnsi="Arial" w:cs="Arial"/>
                <w:sz w:val="20"/>
                <w:szCs w:val="20"/>
                <w:lang w:eastAsia="pl-PL"/>
              </w:rPr>
              <w:t xml:space="preserve">z układem siedzeń </w:t>
            </w:r>
            <w:r w:rsidRPr="003D76F0">
              <w:rPr>
                <w:rFonts w:ascii="Arial" w:eastAsia="Times New Roman" w:hAnsi="Arial" w:cs="Arial"/>
                <w:b/>
                <w:bCs/>
                <w:sz w:val="20"/>
                <w:szCs w:val="20"/>
                <w:lang w:eastAsia="pl-PL"/>
              </w:rPr>
              <w:t xml:space="preserve">1+1+4 </w:t>
            </w:r>
            <w:r w:rsidRPr="003D76F0">
              <w:rPr>
                <w:rFonts w:ascii="Arial" w:eastAsia="Times New Roman" w:hAnsi="Arial" w:cs="Arial"/>
                <w:sz w:val="20"/>
                <w:szCs w:val="20"/>
                <w:lang w:eastAsia="pl-PL"/>
              </w:rPr>
              <w:t xml:space="preserve">usytuowanych przodem do kierunku jazdy. </w:t>
            </w:r>
            <w:r w:rsidRPr="003D76F0">
              <w:rPr>
                <w:rFonts w:ascii="Arial" w:eastAsia="Times New Roman" w:hAnsi="Arial" w:cs="Arial"/>
                <w:b/>
                <w:bCs/>
                <w:sz w:val="20"/>
                <w:szCs w:val="20"/>
                <w:lang w:eastAsia="pl-PL"/>
              </w:rPr>
              <w:t>Zawieszenie kabiny pneumatyczne.</w:t>
            </w:r>
            <w:r w:rsidRPr="003D76F0">
              <w:rPr>
                <w:rFonts w:ascii="Arial" w:eastAsia="Times New Roman" w:hAnsi="Arial" w:cs="Arial"/>
                <w:sz w:val="20"/>
                <w:szCs w:val="20"/>
                <w:lang w:eastAsia="pl-PL"/>
              </w:rPr>
              <w:t xml:space="preserve"> Zamawiający dopuszcza zawieszenie kabiny mechaniczne, ale nie będzie ono punktowane (0 punktów).</w:t>
            </w:r>
          </w:p>
          <w:p w14:paraId="58D8B49F" w14:textId="77777777" w:rsidR="003D76F0" w:rsidRPr="003D76F0" w:rsidRDefault="003D76F0" w:rsidP="003D76F0">
            <w:pPr>
              <w:shd w:val="clear" w:color="auto" w:fill="FFFFFF"/>
              <w:tabs>
                <w:tab w:val="left" w:pos="4856"/>
              </w:tabs>
              <w:spacing w:after="0" w:line="240" w:lineRule="auto"/>
              <w:ind w:left="36"/>
              <w:jc w:val="both"/>
              <w:rPr>
                <w:rFonts w:ascii="Arial" w:eastAsia="Times New Roman" w:hAnsi="Arial" w:cs="Arial"/>
                <w:sz w:val="20"/>
                <w:szCs w:val="20"/>
                <w:lang w:eastAsia="pl-PL"/>
              </w:rPr>
            </w:pPr>
            <w:r w:rsidRPr="003D76F0">
              <w:rPr>
                <w:rFonts w:ascii="Arial" w:eastAsia="Times New Roman" w:hAnsi="Arial" w:cs="Arial"/>
                <w:b/>
                <w:bCs/>
                <w:sz w:val="20"/>
                <w:szCs w:val="20"/>
                <w:lang w:eastAsia="pl-PL"/>
              </w:rPr>
              <w:t>Wyposażenie kabiny:</w:t>
            </w:r>
          </w:p>
          <w:p w14:paraId="0C960D2F"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centralny zamek,</w:t>
            </w:r>
          </w:p>
          <w:p w14:paraId="73847A3F"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należy zapewnić miejsce na przechowywanie dokumentacji operacyjnej min. format A4 z łatwym dostępem z miejsca siedzenia dowódcy,</w:t>
            </w:r>
          </w:p>
          <w:p w14:paraId="3C52A93D"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przeciwpyłowy filtr powietrza do kabiny,</w:t>
            </w:r>
          </w:p>
          <w:p w14:paraId="4A3367CB"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fotele kierowcy i dowódcy z regulacją odległości i pochylenia oparcia, dodatkowo fotel kierowcy  amortyzowany z regulacją wysokości,</w:t>
            </w:r>
          </w:p>
          <w:p w14:paraId="3121C065"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cztery fotele dla załogi siedzącej w tylnym przedziale kabiny wyposażone w</w:t>
            </w:r>
            <w:r w:rsidRPr="003D76F0">
              <w:rPr>
                <w:rFonts w:ascii="Arial" w:eastAsia="Times New Roman" w:hAnsi="Arial" w:cs="Arial"/>
                <w:color w:val="000000"/>
                <w:sz w:val="20"/>
                <w:szCs w:val="20"/>
                <w:lang w:eastAsia="pl-PL"/>
              </w:rPr>
              <w:t xml:space="preserve"> cztery uchwyty uniwersalne</w:t>
            </w:r>
            <w:r w:rsidRPr="003D76F0">
              <w:rPr>
                <w:rFonts w:ascii="Arial" w:eastAsia="Times New Roman" w:hAnsi="Arial" w:cs="Arial"/>
                <w:color w:val="000000"/>
                <w:sz w:val="20"/>
                <w:szCs w:val="20"/>
                <w:lang w:eastAsia="pl-PL"/>
              </w:rPr>
              <w:br/>
              <w:t xml:space="preserve">do aparatów powietrznych, pasujące do butli kompozytowych i stalowych, uchwyty z możliwością zakładania aparatów w czasie jazdy. Sposób mocowania winien zapewnić możliwość założenia aparatu bez konieczności wcześniejszego jego wypinania. Pozostałe dwa uchwyty do aparatów dla dowódcy i kierowcy zamocowane w zabudowie pojazdu. Mocowanie aparatów przewożonych w części zabudowy musi być na stelażu umożliwiającym samodzielne zakładanie aparatów bez zdejmowania ich ze stelaża. W zabudowie zamocowane uchwyty na cztery zapasowe butle kompozytowe do aparatów powietrznych. </w:t>
            </w:r>
          </w:p>
          <w:p w14:paraId="76DEC0E0" w14:textId="77777777" w:rsidR="003D76F0" w:rsidRPr="003D76F0" w:rsidRDefault="003D76F0" w:rsidP="003D76F0">
            <w:pPr>
              <w:widowControl w:val="0"/>
              <w:shd w:val="clear" w:color="auto" w:fill="FFFFFF"/>
              <w:tabs>
                <w:tab w:val="left" w:pos="388"/>
                <w:tab w:val="left" w:pos="4856"/>
              </w:tabs>
              <w:autoSpaceDE w:val="0"/>
              <w:autoSpaceDN w:val="0"/>
              <w:adjustRightInd w:val="0"/>
              <w:spacing w:after="0" w:line="250" w:lineRule="exact"/>
              <w:ind w:left="360" w:right="137"/>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Zamawiający dopuszcza wykonanie siedzenia dla 4 ratowników w tylnym przedziale załogi w formie ławki zamiast foteli.</w:t>
            </w:r>
          </w:p>
          <w:p w14:paraId="5A9A3793"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kabina wyposażona w uchwyt poprzeczny do trzymania przez załogę. Uchwyt zamontować w przedziale załogi. Uchwyt powinien być obłożony materiałem absorbującym uderzenia.</w:t>
            </w:r>
          </w:p>
          <w:p w14:paraId="6952F950"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pod siedziskiem (siedziskami) czterech ratowników w tylnej części kabiny, należy wykonać schowek umożliwiający przewożenie sprzętu i indywidualnego wyposażenia ratowników, siedzisko z siłownikiem podtrzymującym je w pozycji otwartej,</w:t>
            </w:r>
          </w:p>
          <w:p w14:paraId="2F335605"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wszystkie fotele wyposażone w trzypunktowe bezwładnościowe pasy bezpieczeństwa – zapewniające możliwość zapięcia się funkcjonariusza w pełnym ubraniu bojowym, fotele pokryte materiałem </w:t>
            </w:r>
            <w:proofErr w:type="spellStart"/>
            <w:r w:rsidRPr="003D76F0">
              <w:rPr>
                <w:rFonts w:ascii="Arial" w:eastAsia="Times New Roman" w:hAnsi="Arial" w:cs="Arial"/>
                <w:sz w:val="20"/>
                <w:szCs w:val="20"/>
                <w:lang w:eastAsia="pl-PL"/>
              </w:rPr>
              <w:t>łatwozmywalnym</w:t>
            </w:r>
            <w:proofErr w:type="spellEnd"/>
            <w:r w:rsidRPr="003D76F0">
              <w:rPr>
                <w:rFonts w:ascii="Arial" w:eastAsia="Times New Roman" w:hAnsi="Arial" w:cs="Arial"/>
                <w:sz w:val="20"/>
                <w:szCs w:val="20"/>
                <w:lang w:eastAsia="pl-PL"/>
              </w:rPr>
              <w:t>, odpornym na rozdarcie i ścieranie,</w:t>
            </w:r>
          </w:p>
          <w:p w14:paraId="5F77BD2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indywidualne oświetlenie nad fotelem dowódcy na wysięgniku giętkim,</w:t>
            </w:r>
          </w:p>
          <w:p w14:paraId="0F9F877D"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system ogrzewania i wentylacji niezależny od pracy silnika,</w:t>
            </w:r>
          </w:p>
          <w:p w14:paraId="761D7A7B"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fabryczny układ klimatyzacji,</w:t>
            </w:r>
          </w:p>
          <w:p w14:paraId="63F0CA1A"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fabryczne radio samochodowe z rozprowadzoną instalacją antenową i głośnikową (minimum 2 głośniki w tylnej części kabiny pojazdu),</w:t>
            </w:r>
          </w:p>
          <w:p w14:paraId="27862662"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reflektor ręczny (szperacz) do oświetlania numerów budynków zainstalowany w kabinie o mocy min. 55 W zasilany z instalacji elektrycznej samochodu,</w:t>
            </w:r>
          </w:p>
          <w:p w14:paraId="607B3665"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 przedziale załogi zamontować półkę na sprzęt, urządzenia pomiarowe, maski do aparatów powietrznych itp. Półkę należy zamontować pod sufitem pomiędzy przednim a tylnym rzędem foteli. W przypadku braku możliwości zamontowania w tym miejscu, Wykonawca może zaproponować umieszczenie półki w innym miejscu. Wykonawca może zaproponować inne rozwiązanie zapewniające przechowywanie ww. sprzętu. Zgodę na zmianę podejmie Zamawiający w trakcie inspekcji produkcyjnej.</w:t>
            </w:r>
          </w:p>
          <w:p w14:paraId="71E2B4C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lusterka boczne zewnętrzne szerokokątne główne elektrycznie sterowane i ogrzewane,</w:t>
            </w:r>
          </w:p>
          <w:p w14:paraId="213D37D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lusterko </w:t>
            </w:r>
            <w:proofErr w:type="spellStart"/>
            <w:r w:rsidRPr="003D76F0">
              <w:rPr>
                <w:rFonts w:ascii="Arial" w:eastAsia="Times New Roman" w:hAnsi="Arial" w:cs="Arial"/>
                <w:sz w:val="20"/>
                <w:szCs w:val="20"/>
                <w:lang w:eastAsia="pl-PL"/>
              </w:rPr>
              <w:t>rampowe</w:t>
            </w:r>
            <w:proofErr w:type="spellEnd"/>
            <w:r w:rsidRPr="003D76F0">
              <w:rPr>
                <w:rFonts w:ascii="Arial" w:eastAsia="Times New Roman" w:hAnsi="Arial" w:cs="Arial"/>
                <w:sz w:val="20"/>
                <w:szCs w:val="20"/>
                <w:lang w:eastAsia="pl-PL"/>
              </w:rPr>
              <w:t xml:space="preserve"> – krawężnikowe z prawej strony ogrzewane elektrycznie,</w:t>
            </w:r>
          </w:p>
          <w:p w14:paraId="44930F63"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lusterko </w:t>
            </w:r>
            <w:proofErr w:type="spellStart"/>
            <w:r w:rsidRPr="003D76F0">
              <w:rPr>
                <w:rFonts w:ascii="Arial" w:eastAsia="Times New Roman" w:hAnsi="Arial" w:cs="Arial"/>
                <w:sz w:val="20"/>
                <w:szCs w:val="20"/>
                <w:lang w:eastAsia="pl-PL"/>
              </w:rPr>
              <w:t>rampowe</w:t>
            </w:r>
            <w:proofErr w:type="spellEnd"/>
            <w:r w:rsidRPr="003D76F0">
              <w:rPr>
                <w:rFonts w:ascii="Arial" w:eastAsia="Times New Roman" w:hAnsi="Arial" w:cs="Arial"/>
                <w:sz w:val="20"/>
                <w:szCs w:val="20"/>
                <w:lang w:eastAsia="pl-PL"/>
              </w:rPr>
              <w:t xml:space="preserve"> dojazdowe, przednie ogrzewane elektrycznie,</w:t>
            </w:r>
          </w:p>
          <w:p w14:paraId="58C22739"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szyby boczne z przodu opuszczane i podnoszone elektrycznie, </w:t>
            </w:r>
          </w:p>
          <w:p w14:paraId="2B67A2E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szyby boczne tylne opuszczane i podnoszone ręcznie lub elektrycznie,</w:t>
            </w:r>
          </w:p>
          <w:p w14:paraId="41E05E2A" w14:textId="77777777" w:rsidR="003D76F0" w:rsidRPr="003D76F0" w:rsidRDefault="003D76F0" w:rsidP="003D76F0">
            <w:pPr>
              <w:shd w:val="clear" w:color="auto" w:fill="FFFFFF"/>
              <w:tabs>
                <w:tab w:val="left" w:pos="9533"/>
              </w:tabs>
              <w:spacing w:after="0" w:line="240" w:lineRule="auto"/>
              <w:ind w:right="-13"/>
              <w:jc w:val="both"/>
              <w:rPr>
                <w:rFonts w:ascii="Arial" w:eastAsia="Times New Roman" w:hAnsi="Arial" w:cs="Arial"/>
                <w:sz w:val="20"/>
                <w:szCs w:val="20"/>
                <w:lang w:eastAsia="pl-PL"/>
              </w:rPr>
            </w:pPr>
          </w:p>
          <w:p w14:paraId="57895596" w14:textId="77777777" w:rsidR="003D76F0" w:rsidRPr="003D76F0" w:rsidRDefault="003D76F0" w:rsidP="003D76F0">
            <w:pPr>
              <w:shd w:val="clear" w:color="auto" w:fill="FFFFFF"/>
              <w:tabs>
                <w:tab w:val="left" w:pos="9533"/>
              </w:tabs>
              <w:spacing w:after="0" w:line="240" w:lineRule="auto"/>
              <w:ind w:right="-13"/>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Ponadto w kabinie winno być co najmniej:</w:t>
            </w:r>
          </w:p>
          <w:p w14:paraId="4AA53DA6"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 zainstalowany wskaźnik poziomu napełnienia zbiornika wody oraz zbiornika środka pianotwórczego,</w:t>
            </w:r>
          </w:p>
          <w:p w14:paraId="403AE132"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umieszczona wizualna sygnalizacja otwarcia skrytek, podestów, podniesionego masztu oświetleniowego, włączonych przystawek odbioru mocy.</w:t>
            </w:r>
          </w:p>
          <w:p w14:paraId="2DDE177A"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złącza (gniazda) USB w ilości minimum 4 szt. rozmieszczone proporcjonalnie po 2 w przedniej i w tylnej części kabiny, umożliwiające podłączenie urządzeń elektronicznych np. </w:t>
            </w:r>
            <w:proofErr w:type="spellStart"/>
            <w:r w:rsidRPr="003D76F0">
              <w:rPr>
                <w:rFonts w:ascii="Arial" w:eastAsia="Times New Roman" w:hAnsi="Arial" w:cs="Arial"/>
                <w:sz w:val="20"/>
                <w:szCs w:val="20"/>
                <w:lang w:eastAsia="pl-PL"/>
              </w:rPr>
              <w:t>smartfona</w:t>
            </w:r>
            <w:proofErr w:type="spellEnd"/>
            <w:r w:rsidRPr="003D76F0">
              <w:rPr>
                <w:rFonts w:ascii="Arial" w:eastAsia="Times New Roman" w:hAnsi="Arial" w:cs="Arial"/>
                <w:sz w:val="20"/>
                <w:szCs w:val="20"/>
                <w:lang w:eastAsia="pl-PL"/>
              </w:rPr>
              <w:t>,</w:t>
            </w:r>
          </w:p>
          <w:p w14:paraId="3C3774C5"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główny włącznik/wyłącznik oświetlenia skrytek,</w:t>
            </w:r>
          </w:p>
          <w:p w14:paraId="36876E0D"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włącznik/wyłącznik oświetlenia pola pracy zainstalowany w miejscu umożliwiającym bezproblemową obsługę kierowcy pojazdu,</w:t>
            </w:r>
          </w:p>
          <w:p w14:paraId="0495C35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sygnalizacja załączonego gniazda ładowania i stan naładowania akumulatorów,</w:t>
            </w:r>
          </w:p>
          <w:p w14:paraId="00729EB2"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sterowanie zraszaczami,</w:t>
            </w:r>
          </w:p>
          <w:p w14:paraId="483EC2D8"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sterowanie niezależnym ogrzewaniem kabiny i przedziału pracy autopompy,</w:t>
            </w:r>
          </w:p>
          <w:p w14:paraId="2AC5AA7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kontrolka włączenia autopompy,</w:t>
            </w:r>
          </w:p>
          <w:p w14:paraId="7C288B69"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wskaźnik niskiego ciśnienia pracy autopompy,</w:t>
            </w:r>
          </w:p>
          <w:p w14:paraId="3A793D98"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wskaźnik wysokiego ciśnienia pracy autopompy,</w:t>
            </w:r>
          </w:p>
          <w:p w14:paraId="583CD333"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dodatkowy głośnik w kabinie załogi oraz głośnik i manipulator w przedziale autopompy, umożliwiający prowadzenie korespondencji radiowej,</w:t>
            </w:r>
          </w:p>
          <w:p w14:paraId="307F2358"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miejsce do podłączenia wideo rejestratora,</w:t>
            </w:r>
          </w:p>
          <w:p w14:paraId="187BBC51" w14:textId="77777777" w:rsidR="003D76F0" w:rsidRPr="003D76F0" w:rsidRDefault="003D76F0" w:rsidP="003D76F0">
            <w:pPr>
              <w:widowControl w:val="0"/>
              <w:numPr>
                <w:ilvl w:val="0"/>
                <w:numId w:val="40"/>
              </w:numPr>
              <w:shd w:val="clear" w:color="auto" w:fill="FFFFFF"/>
              <w:tabs>
                <w:tab w:val="left" w:pos="388"/>
                <w:tab w:val="left" w:pos="4856"/>
              </w:tabs>
              <w:autoSpaceDE w:val="0"/>
              <w:autoSpaceDN w:val="0"/>
              <w:adjustRightInd w:val="0"/>
              <w:spacing w:after="0" w:line="250" w:lineRule="exact"/>
              <w:ind w:right="137"/>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przestrzeń pomiędzy maksymalnie odsuniętym do tyłu fotelem kierowcy lub dowódcy a tylną ścianą kabiny zespolonej minimum 1350mm.</w:t>
            </w:r>
          </w:p>
          <w:p w14:paraId="5DF41EA1" w14:textId="77777777" w:rsidR="003D76F0" w:rsidRPr="003D76F0" w:rsidRDefault="003D76F0" w:rsidP="003D76F0">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p>
          <w:p w14:paraId="7947F0F5" w14:textId="537A8793" w:rsidR="003D76F0" w:rsidRPr="003D76F0" w:rsidRDefault="003D76F0" w:rsidP="003D76F0">
            <w:pPr>
              <w:widowControl w:val="0"/>
              <w:autoSpaceDE w:val="0"/>
              <w:autoSpaceDN w:val="0"/>
              <w:adjustRightInd w:val="0"/>
              <w:spacing w:after="0" w:line="240" w:lineRule="auto"/>
              <w:jc w:val="both"/>
              <w:rPr>
                <w:rFonts w:ascii="Arial" w:eastAsia="Times New Roman" w:hAnsi="Arial" w:cs="Arial"/>
                <w:color w:val="0000FF"/>
                <w:sz w:val="20"/>
                <w:szCs w:val="20"/>
                <w:lang w:eastAsia="pl-PL"/>
              </w:rPr>
            </w:pPr>
            <w:r w:rsidRPr="003D76F0">
              <w:rPr>
                <w:rFonts w:ascii="Arial" w:eastAsia="Times New Roman" w:hAnsi="Arial" w:cs="Arial"/>
                <w:color w:val="000000"/>
                <w:sz w:val="20"/>
                <w:szCs w:val="20"/>
                <w:lang w:eastAsia="pl-PL"/>
              </w:rPr>
              <w:t>Pojazd wyposażon</w:t>
            </w:r>
            <w:r w:rsidR="00173FAA">
              <w:rPr>
                <w:rFonts w:ascii="Arial" w:eastAsia="Times New Roman" w:hAnsi="Arial" w:cs="Arial"/>
                <w:color w:val="000000"/>
                <w:sz w:val="20"/>
                <w:szCs w:val="20"/>
                <w:lang w:eastAsia="pl-PL"/>
              </w:rPr>
              <w:t>y</w:t>
            </w:r>
            <w:r w:rsidRPr="003D76F0">
              <w:rPr>
                <w:rFonts w:ascii="Arial" w:eastAsia="Times New Roman" w:hAnsi="Arial" w:cs="Arial"/>
                <w:color w:val="000000"/>
                <w:sz w:val="20"/>
                <w:szCs w:val="20"/>
                <w:lang w:eastAsia="pl-PL"/>
              </w:rPr>
              <w:t xml:space="preserve"> w kamerę cofania, wraz z instalacją oraz monitorem min. 7’ zamontowanym w kabinie w sposób umożliwiający kierowcy bezproblemową obserwację obrazu na monitorze </w:t>
            </w:r>
            <w:r w:rsidRPr="003D76F0">
              <w:rPr>
                <w:rFonts w:ascii="Arial" w:eastAsia="Times New Roman" w:hAnsi="Arial" w:cs="Arial"/>
                <w:sz w:val="20"/>
                <w:szCs w:val="20"/>
                <w:lang w:eastAsia="pl-PL"/>
              </w:rPr>
              <w:t xml:space="preserve">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w:t>
            </w:r>
            <w:r w:rsidRPr="003D76F0">
              <w:rPr>
                <w:rFonts w:ascii="Arial" w:eastAsia="Times New Roman" w:hAnsi="Arial" w:cs="Arial"/>
                <w:color w:val="000000"/>
                <w:sz w:val="20"/>
                <w:szCs w:val="20"/>
                <w:lang w:eastAsia="pl-PL"/>
              </w:rPr>
              <w:t xml:space="preserve">Kamera włączająca się automatycznie po włączeniu biegu wstecznego.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7F3EB7A" w14:textId="77777777" w:rsidR="003D76F0" w:rsidRPr="00030887" w:rsidRDefault="003D76F0" w:rsidP="003D76F0">
            <w:pPr>
              <w:spacing w:after="0" w:line="240" w:lineRule="auto"/>
              <w:jc w:val="center"/>
              <w:rPr>
                <w:rFonts w:ascii="Arial" w:eastAsia="Times New Roman" w:hAnsi="Arial" w:cs="Arial"/>
                <w:b/>
                <w:bCs/>
                <w:color w:val="FF0000"/>
                <w:sz w:val="20"/>
                <w:szCs w:val="20"/>
                <w:lang w:eastAsia="pl-PL"/>
              </w:rPr>
            </w:pPr>
            <w:r w:rsidRPr="00030887">
              <w:rPr>
                <w:rFonts w:ascii="Arial" w:eastAsia="Times New Roman" w:hAnsi="Arial" w:cs="Arial"/>
                <w:b/>
                <w:bCs/>
                <w:color w:val="FF0000"/>
                <w:sz w:val="20"/>
                <w:szCs w:val="20"/>
                <w:lang w:eastAsia="pl-PL"/>
              </w:rPr>
              <w:lastRenderedPageBreak/>
              <w:t>Wpisać rodzaj zawieszenia kabiny</w:t>
            </w:r>
          </w:p>
          <w:p w14:paraId="439D868E" w14:textId="77777777" w:rsidR="003D76F0" w:rsidRPr="00030887" w:rsidRDefault="003D76F0" w:rsidP="003D76F0">
            <w:pPr>
              <w:spacing w:after="0" w:line="240" w:lineRule="auto"/>
              <w:jc w:val="center"/>
              <w:rPr>
                <w:rFonts w:ascii="Arial" w:eastAsia="Times New Roman" w:hAnsi="Arial" w:cs="Arial"/>
                <w:b/>
                <w:bCs/>
                <w:color w:val="FF0000"/>
                <w:sz w:val="20"/>
                <w:szCs w:val="20"/>
                <w:lang w:eastAsia="pl-PL"/>
              </w:rPr>
            </w:pPr>
            <w:r w:rsidRPr="00030887">
              <w:rPr>
                <w:rFonts w:ascii="Arial" w:eastAsia="Times New Roman" w:hAnsi="Arial" w:cs="Arial"/>
                <w:b/>
                <w:bCs/>
                <w:color w:val="FF0000"/>
                <w:sz w:val="20"/>
                <w:szCs w:val="20"/>
                <w:lang w:eastAsia="pl-PL"/>
              </w:rPr>
              <w:t>Zawieszenie kabiny mechaniczne – 0 punktów,</w:t>
            </w:r>
          </w:p>
          <w:p w14:paraId="0D3FCA42"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030887">
              <w:rPr>
                <w:rFonts w:ascii="Arial" w:eastAsia="Times New Roman" w:hAnsi="Arial" w:cs="Arial"/>
                <w:b/>
                <w:bCs/>
                <w:color w:val="FF0000"/>
                <w:sz w:val="20"/>
                <w:szCs w:val="20"/>
                <w:lang w:eastAsia="pl-PL"/>
              </w:rPr>
              <w:t>Zawieszenie kabiny pneumatyczne – 10 punktów.</w:t>
            </w:r>
          </w:p>
        </w:tc>
      </w:tr>
      <w:tr w:rsidR="003D76F0" w:rsidRPr="003D76F0" w14:paraId="42A00F3C" w14:textId="77777777" w:rsidTr="00D02B05">
        <w:trPr>
          <w:trHeight w:val="409"/>
        </w:trPr>
        <w:tc>
          <w:tcPr>
            <w:tcW w:w="899" w:type="dxa"/>
            <w:tcBorders>
              <w:left w:val="single" w:sz="4" w:space="0" w:color="auto"/>
              <w:bottom w:val="single" w:sz="4" w:space="0" w:color="auto"/>
              <w:right w:val="single" w:sz="4" w:space="0" w:color="auto"/>
            </w:tcBorders>
            <w:shd w:val="clear" w:color="auto" w:fill="auto"/>
          </w:tcPr>
          <w:p w14:paraId="036A5801"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2.7</w:t>
            </w:r>
          </w:p>
          <w:p w14:paraId="21BED2BE" w14:textId="77777777" w:rsidR="003D76F0" w:rsidRPr="003D76F0" w:rsidRDefault="003D76F0" w:rsidP="003D76F0">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0A7753A" w14:textId="71A6CE1D" w:rsidR="003D76F0" w:rsidRPr="003D76F0" w:rsidRDefault="003D76F0" w:rsidP="003D76F0">
            <w:pPr>
              <w:widowControl w:val="0"/>
              <w:shd w:val="clear" w:color="auto" w:fill="FFFFFF"/>
              <w:tabs>
                <w:tab w:val="left" w:pos="1032"/>
              </w:tabs>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Pojazd wyposażon</w:t>
            </w:r>
            <w:r w:rsidR="00173FAA">
              <w:rPr>
                <w:rFonts w:ascii="Arial" w:eastAsia="Times New Roman" w:hAnsi="Arial" w:cs="Arial"/>
                <w:color w:val="000000"/>
                <w:sz w:val="20"/>
                <w:szCs w:val="20"/>
                <w:lang w:eastAsia="pl-PL"/>
              </w:rPr>
              <w:t>y</w:t>
            </w:r>
            <w:r w:rsidRPr="003D76F0">
              <w:rPr>
                <w:rFonts w:ascii="Arial" w:eastAsia="Times New Roman" w:hAnsi="Arial" w:cs="Arial"/>
                <w:color w:val="000000"/>
                <w:sz w:val="20"/>
                <w:szCs w:val="20"/>
                <w:lang w:eastAsia="pl-PL"/>
              </w:rPr>
              <w:t xml:space="preserve"> w tylny zderzak lub urządzenie ochronne, zabezpieczające przed wjechaniem pod nie innego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349005F" w14:textId="77777777" w:rsidR="003D76F0" w:rsidRPr="003D76F0" w:rsidRDefault="003D76F0" w:rsidP="003D76F0">
            <w:pPr>
              <w:spacing w:after="0" w:line="240" w:lineRule="auto"/>
              <w:jc w:val="center"/>
              <w:rPr>
                <w:rFonts w:ascii="Arial" w:eastAsia="Times New Roman" w:hAnsi="Arial" w:cs="Arial"/>
                <w:b/>
                <w:bCs/>
                <w:color w:val="FF0000"/>
                <w:sz w:val="20"/>
                <w:szCs w:val="20"/>
                <w:lang w:eastAsia="pl-PL"/>
              </w:rPr>
            </w:pPr>
          </w:p>
        </w:tc>
      </w:tr>
      <w:tr w:rsidR="003D76F0" w:rsidRPr="003D76F0" w14:paraId="4E235B2B" w14:textId="77777777" w:rsidTr="00D02B05">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17538A8"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2.8</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CEE0E6B" w14:textId="77777777" w:rsidR="00731737" w:rsidRPr="00731737" w:rsidRDefault="00731737" w:rsidP="00731737">
            <w:pPr>
              <w:spacing w:after="0" w:line="240" w:lineRule="auto"/>
              <w:rPr>
                <w:rFonts w:ascii="Arial" w:eastAsia="Times New Roman" w:hAnsi="Arial" w:cs="Arial"/>
                <w:sz w:val="20"/>
                <w:szCs w:val="20"/>
                <w:lang w:eastAsia="pl-PL"/>
              </w:rPr>
            </w:pPr>
            <w:r w:rsidRPr="00731737">
              <w:rPr>
                <w:rFonts w:ascii="Arial" w:eastAsia="Times New Roman" w:hAnsi="Arial" w:cs="Arial"/>
                <w:sz w:val="20"/>
                <w:szCs w:val="20"/>
                <w:lang w:eastAsia="pl-PL"/>
              </w:rPr>
              <w:t>Zabudowa pojazdu wyposażona w dodatkowe mocowania na sprzęt i wyposażenie zgodnie z specyfikacją zamawiającego w formie stałych uchwytów, stojaków, mocowań zabezpieczających.</w:t>
            </w:r>
          </w:p>
          <w:p w14:paraId="49EE4771" w14:textId="764DF21D" w:rsidR="003D76F0" w:rsidRPr="00A51AFB" w:rsidRDefault="00731737" w:rsidP="003E35EC">
            <w:pPr>
              <w:spacing w:after="0" w:line="240" w:lineRule="auto"/>
              <w:rPr>
                <w:rFonts w:ascii="Arial" w:eastAsia="Times New Roman" w:hAnsi="Arial" w:cs="Arial"/>
                <w:sz w:val="20"/>
                <w:szCs w:val="20"/>
                <w:lang w:eastAsia="pl-PL"/>
              </w:rPr>
            </w:pPr>
            <w:r w:rsidRPr="00731737">
              <w:rPr>
                <w:rFonts w:ascii="Arial" w:eastAsia="Times New Roman" w:hAnsi="Arial" w:cs="Arial"/>
                <w:sz w:val="20"/>
                <w:szCs w:val="20"/>
                <w:lang w:eastAsia="pl-PL"/>
              </w:rPr>
              <w:t>Montaż sprzętu i wyposażenia Zamawiającego/Użytkowników po stronie Wykonawcy.</w:t>
            </w:r>
          </w:p>
        </w:tc>
        <w:tc>
          <w:tcPr>
            <w:tcW w:w="4233" w:type="dxa"/>
            <w:tcBorders>
              <w:top w:val="single" w:sz="4" w:space="0" w:color="auto"/>
              <w:left w:val="single" w:sz="4" w:space="0" w:color="auto"/>
              <w:right w:val="single" w:sz="4" w:space="0" w:color="auto"/>
            </w:tcBorders>
            <w:shd w:val="clear" w:color="auto" w:fill="auto"/>
          </w:tcPr>
          <w:p w14:paraId="5537862D" w14:textId="77777777" w:rsidR="003D76F0" w:rsidRPr="003D76F0" w:rsidRDefault="003D76F0" w:rsidP="003D76F0">
            <w:pPr>
              <w:spacing w:after="0" w:line="240" w:lineRule="auto"/>
              <w:jc w:val="center"/>
              <w:rPr>
                <w:rFonts w:ascii="Arial" w:eastAsia="Times New Roman" w:hAnsi="Arial" w:cs="Arial"/>
                <w:b/>
                <w:bCs/>
                <w:sz w:val="20"/>
                <w:szCs w:val="20"/>
                <w:lang w:eastAsia="pl-PL"/>
              </w:rPr>
            </w:pPr>
          </w:p>
        </w:tc>
      </w:tr>
      <w:tr w:rsidR="003D76F0" w:rsidRPr="003D76F0" w14:paraId="341D7920" w14:textId="77777777" w:rsidTr="00D02B05">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D6D4CE6"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F673BBA" w14:textId="77777777" w:rsidR="003E35EC" w:rsidRDefault="003E35EC" w:rsidP="003E35EC">
            <w:pPr>
              <w:pStyle w:val="Jasnasiatkaakcent31"/>
              <w:ind w:left="0"/>
              <w:contextualSpacing/>
              <w:jc w:val="both"/>
              <w:rPr>
                <w:rFonts w:ascii="Arial" w:hAnsi="Arial" w:cs="Arial"/>
                <w:sz w:val="20"/>
                <w:szCs w:val="20"/>
              </w:rPr>
            </w:pPr>
            <w:r w:rsidRPr="00BA1F7E">
              <w:rPr>
                <w:rFonts w:ascii="Arial" w:hAnsi="Arial" w:cs="Arial"/>
                <w:sz w:val="20"/>
                <w:szCs w:val="20"/>
              </w:rPr>
              <w:t xml:space="preserve">W kabinie kierowcy </w:t>
            </w:r>
            <w:r>
              <w:rPr>
                <w:rFonts w:ascii="Arial" w:hAnsi="Arial" w:cs="Arial"/>
                <w:sz w:val="20"/>
                <w:szCs w:val="20"/>
              </w:rPr>
              <w:t>–</w:t>
            </w:r>
            <w:r w:rsidRPr="00BA1F7E">
              <w:rPr>
                <w:rFonts w:ascii="Arial" w:hAnsi="Arial" w:cs="Arial"/>
                <w:sz w:val="20"/>
                <w:szCs w:val="20"/>
              </w:rPr>
              <w:t xml:space="preserve"> zamontowany radiotelefon o parametrach zgodnych z wymaganiami techniczno-funkcjonalnymi dla radiotelefonów oraz instalacji antenowych</w:t>
            </w:r>
            <w:r>
              <w:rPr>
                <w:rFonts w:ascii="Arial" w:hAnsi="Arial" w:cs="Arial"/>
                <w:sz w:val="20"/>
                <w:szCs w:val="20"/>
              </w:rPr>
              <w:t>,</w:t>
            </w:r>
            <w:r w:rsidRPr="00BA1F7E">
              <w:rPr>
                <w:rFonts w:ascii="Arial" w:hAnsi="Arial" w:cs="Arial"/>
                <w:sz w:val="20"/>
                <w:szCs w:val="20"/>
              </w:rPr>
              <w:t xml:space="preserve"> zawartymi w Instrukcji organizacji łączności radiowej PSP będących załącznikiem do </w:t>
            </w:r>
            <w:bookmarkStart w:id="1" w:name="_Hlk95202860"/>
            <w:r w:rsidRPr="00BA1F7E">
              <w:rPr>
                <w:rFonts w:ascii="Arial" w:hAnsi="Arial" w:cs="Arial"/>
                <w:sz w:val="20"/>
                <w:szCs w:val="20"/>
              </w:rPr>
              <w:t>rozkazu Nr 8 Komendanta Głównego PSP z dnia 5 kwietnia 2019 roku</w:t>
            </w:r>
            <w:bookmarkEnd w:id="1"/>
            <w:r>
              <w:rPr>
                <w:rFonts w:ascii="Arial" w:hAnsi="Arial" w:cs="Arial"/>
                <w:sz w:val="20"/>
                <w:szCs w:val="20"/>
              </w:rPr>
              <w:t xml:space="preserve"> </w:t>
            </w:r>
            <w:r w:rsidRPr="00F61ECD">
              <w:rPr>
                <w:rFonts w:ascii="Arial" w:hAnsi="Arial" w:cs="Arial"/>
                <w:sz w:val="20"/>
                <w:szCs w:val="20"/>
              </w:rPr>
              <w:t>w sprawie wprowadzenia nowych zasad organizacji łączności radiowej (Dz. Urz. KG PSP poz. 7)</w:t>
            </w:r>
            <w:r>
              <w:rPr>
                <w:rFonts w:ascii="Arial" w:hAnsi="Arial" w:cs="Arial"/>
                <w:sz w:val="20"/>
                <w:szCs w:val="20"/>
              </w:rPr>
              <w:t xml:space="preserve">. </w:t>
            </w:r>
            <w:r w:rsidRPr="00BA1F7E">
              <w:rPr>
                <w:rFonts w:ascii="Arial" w:hAnsi="Arial" w:cs="Arial"/>
                <w:sz w:val="20"/>
                <w:szCs w:val="20"/>
              </w:rPr>
              <w:t>Ponadto radiotelefon powinien spełniać dodatkowe wymagania:</w:t>
            </w:r>
          </w:p>
          <w:p w14:paraId="266B2052" w14:textId="77777777" w:rsidR="003E35EC" w:rsidRDefault="003E35EC" w:rsidP="003E35EC">
            <w:pPr>
              <w:pStyle w:val="Jasnasiatkaakcent31"/>
              <w:numPr>
                <w:ilvl w:val="0"/>
                <w:numId w:val="33"/>
              </w:numPr>
              <w:contextualSpacing/>
              <w:jc w:val="both"/>
              <w:rPr>
                <w:rFonts w:ascii="Arial" w:hAnsi="Arial" w:cs="Arial"/>
                <w:sz w:val="20"/>
                <w:szCs w:val="20"/>
              </w:rPr>
            </w:pPr>
            <w:r w:rsidRPr="00BA1F7E">
              <w:rPr>
                <w:rFonts w:ascii="Arial" w:hAnsi="Arial" w:cs="Arial"/>
                <w:sz w:val="20"/>
                <w:szCs w:val="20"/>
              </w:rPr>
              <w:t xml:space="preserve">Dodatkowy zewnętrzny </w:t>
            </w:r>
            <w:proofErr w:type="spellStart"/>
            <w:r w:rsidRPr="00BA1F7E">
              <w:rPr>
                <w:rFonts w:ascii="Arial" w:hAnsi="Arial" w:cs="Arial"/>
                <w:sz w:val="20"/>
                <w:szCs w:val="20"/>
              </w:rPr>
              <w:t>mikrofonogłośnik</w:t>
            </w:r>
            <w:proofErr w:type="spellEnd"/>
            <w:r w:rsidRPr="00BA1F7E">
              <w:rPr>
                <w:rFonts w:ascii="Arial" w:hAnsi="Arial" w:cs="Arial"/>
                <w:sz w:val="20"/>
                <w:szCs w:val="20"/>
              </w:rPr>
              <w:t xml:space="preserve"> </w:t>
            </w:r>
            <w:r>
              <w:rPr>
                <w:rFonts w:ascii="Arial" w:hAnsi="Arial" w:cs="Arial"/>
                <w:sz w:val="20"/>
                <w:szCs w:val="20"/>
              </w:rPr>
              <w:t xml:space="preserve">przewodowy </w:t>
            </w:r>
            <w:r w:rsidRPr="00BA1F7E">
              <w:rPr>
                <w:rFonts w:ascii="Arial" w:hAnsi="Arial" w:cs="Arial"/>
                <w:sz w:val="20"/>
                <w:szCs w:val="20"/>
              </w:rPr>
              <w:t>w przedziale autopompy, z możliwością regulacji siły głosu.</w:t>
            </w:r>
          </w:p>
          <w:p w14:paraId="76C3A3C8" w14:textId="77777777" w:rsidR="003E35EC" w:rsidRDefault="003E35EC" w:rsidP="003E35EC">
            <w:pPr>
              <w:pStyle w:val="Jasnasiatkaakcent31"/>
              <w:numPr>
                <w:ilvl w:val="0"/>
                <w:numId w:val="33"/>
              </w:numPr>
              <w:contextualSpacing/>
              <w:jc w:val="both"/>
              <w:rPr>
                <w:rFonts w:ascii="Arial" w:hAnsi="Arial" w:cs="Arial"/>
                <w:sz w:val="20"/>
                <w:szCs w:val="20"/>
              </w:rPr>
            </w:pPr>
            <w:r>
              <w:rPr>
                <w:rFonts w:ascii="Arial" w:hAnsi="Arial" w:cs="Arial"/>
                <w:sz w:val="20"/>
                <w:szCs w:val="20"/>
              </w:rPr>
              <w:t xml:space="preserve">Przewodowy </w:t>
            </w:r>
            <w:proofErr w:type="spellStart"/>
            <w:r>
              <w:rPr>
                <w:rFonts w:ascii="Arial" w:hAnsi="Arial" w:cs="Arial"/>
                <w:sz w:val="20"/>
                <w:szCs w:val="20"/>
              </w:rPr>
              <w:t>mikrofonogłośnik</w:t>
            </w:r>
            <w:proofErr w:type="spellEnd"/>
            <w:r>
              <w:rPr>
                <w:rFonts w:ascii="Arial" w:hAnsi="Arial" w:cs="Arial"/>
                <w:sz w:val="20"/>
                <w:szCs w:val="20"/>
              </w:rPr>
              <w:t xml:space="preserve"> w kabinie kierowcy z możliwością sparowania z bezprzewodowym </w:t>
            </w:r>
            <w:proofErr w:type="spellStart"/>
            <w:r>
              <w:rPr>
                <w:rFonts w:ascii="Arial" w:hAnsi="Arial" w:cs="Arial"/>
                <w:sz w:val="20"/>
                <w:szCs w:val="20"/>
              </w:rPr>
              <w:t>mikrofonogłośnikiem</w:t>
            </w:r>
            <w:proofErr w:type="spellEnd"/>
            <w:r>
              <w:rPr>
                <w:rFonts w:ascii="Arial" w:hAnsi="Arial" w:cs="Arial"/>
                <w:sz w:val="20"/>
                <w:szCs w:val="20"/>
              </w:rPr>
              <w:t xml:space="preserve"> </w:t>
            </w:r>
            <w:proofErr w:type="spellStart"/>
            <w:r>
              <w:rPr>
                <w:rFonts w:ascii="Arial" w:hAnsi="Arial" w:cs="Arial"/>
                <w:sz w:val="20"/>
                <w:szCs w:val="20"/>
              </w:rPr>
              <w:t>bluetooth</w:t>
            </w:r>
            <w:proofErr w:type="spellEnd"/>
            <w:r>
              <w:rPr>
                <w:rFonts w:ascii="Arial" w:hAnsi="Arial" w:cs="Arial"/>
                <w:sz w:val="20"/>
                <w:szCs w:val="20"/>
              </w:rPr>
              <w:t>.</w:t>
            </w:r>
          </w:p>
          <w:p w14:paraId="4A6F2020" w14:textId="77777777" w:rsidR="003E35EC" w:rsidRDefault="003E35EC" w:rsidP="003E35EC">
            <w:pPr>
              <w:pStyle w:val="Jasnasiatkaakcent31"/>
              <w:numPr>
                <w:ilvl w:val="0"/>
                <w:numId w:val="33"/>
              </w:numPr>
              <w:contextualSpacing/>
              <w:jc w:val="both"/>
              <w:rPr>
                <w:rFonts w:ascii="Arial" w:hAnsi="Arial" w:cs="Arial"/>
                <w:sz w:val="20"/>
                <w:szCs w:val="20"/>
              </w:rPr>
            </w:pPr>
            <w:proofErr w:type="spellStart"/>
            <w:r>
              <w:rPr>
                <w:rFonts w:ascii="Arial" w:hAnsi="Arial" w:cs="Arial"/>
                <w:sz w:val="20"/>
                <w:szCs w:val="20"/>
              </w:rPr>
              <w:lastRenderedPageBreak/>
              <w:t>Mikrofonogłośnik</w:t>
            </w:r>
            <w:proofErr w:type="spellEnd"/>
            <w:r>
              <w:rPr>
                <w:rFonts w:ascii="Arial" w:hAnsi="Arial" w:cs="Arial"/>
                <w:sz w:val="20"/>
                <w:szCs w:val="20"/>
              </w:rPr>
              <w:t xml:space="preserve"> </w:t>
            </w:r>
            <w:proofErr w:type="spellStart"/>
            <w:r>
              <w:rPr>
                <w:rFonts w:ascii="Arial" w:hAnsi="Arial" w:cs="Arial"/>
                <w:sz w:val="20"/>
                <w:szCs w:val="20"/>
              </w:rPr>
              <w:t>bluetooth</w:t>
            </w:r>
            <w:proofErr w:type="spellEnd"/>
            <w:r>
              <w:rPr>
                <w:rFonts w:ascii="Arial" w:hAnsi="Arial" w:cs="Arial"/>
                <w:sz w:val="20"/>
                <w:szCs w:val="20"/>
              </w:rPr>
              <w:t xml:space="preserve"> wyposażony w przyciski: nadawania oraz regulacji głośności;</w:t>
            </w:r>
          </w:p>
          <w:p w14:paraId="243037D4" w14:textId="77777777" w:rsidR="003E35EC" w:rsidRPr="00BA1F7E" w:rsidRDefault="003E35EC" w:rsidP="003E35EC">
            <w:pPr>
              <w:pStyle w:val="Jasnasiatkaakcent31"/>
              <w:numPr>
                <w:ilvl w:val="0"/>
                <w:numId w:val="33"/>
              </w:numPr>
              <w:contextualSpacing/>
              <w:jc w:val="both"/>
              <w:rPr>
                <w:rFonts w:ascii="Arial" w:hAnsi="Arial" w:cs="Arial"/>
                <w:sz w:val="20"/>
                <w:szCs w:val="20"/>
              </w:rPr>
            </w:pPr>
            <w:r>
              <w:rPr>
                <w:rFonts w:ascii="Arial" w:hAnsi="Arial" w:cs="Arial"/>
                <w:sz w:val="20"/>
                <w:szCs w:val="20"/>
              </w:rPr>
              <w:t xml:space="preserve">Ładowarka do bezprzewodowego </w:t>
            </w:r>
            <w:proofErr w:type="spellStart"/>
            <w:r>
              <w:rPr>
                <w:rFonts w:ascii="Arial" w:hAnsi="Arial" w:cs="Arial"/>
                <w:sz w:val="20"/>
                <w:szCs w:val="20"/>
              </w:rPr>
              <w:t>mikrofonogłośnika</w:t>
            </w:r>
            <w:proofErr w:type="spellEnd"/>
            <w:r>
              <w:rPr>
                <w:rFonts w:ascii="Arial" w:hAnsi="Arial" w:cs="Arial"/>
                <w:sz w:val="20"/>
                <w:szCs w:val="20"/>
              </w:rPr>
              <w:t xml:space="preserve"> </w:t>
            </w:r>
            <w:proofErr w:type="spellStart"/>
            <w:r>
              <w:rPr>
                <w:rFonts w:ascii="Arial" w:hAnsi="Arial" w:cs="Arial"/>
                <w:sz w:val="20"/>
                <w:szCs w:val="20"/>
              </w:rPr>
              <w:t>bluetooth</w:t>
            </w:r>
            <w:proofErr w:type="spellEnd"/>
            <w:r>
              <w:rPr>
                <w:rFonts w:ascii="Arial" w:hAnsi="Arial" w:cs="Arial"/>
                <w:sz w:val="20"/>
                <w:szCs w:val="20"/>
              </w:rPr>
              <w:t xml:space="preserve"> zainstalowana w kabinie z możliwością jej ręcznego odłączenia.</w:t>
            </w:r>
          </w:p>
          <w:p w14:paraId="68DA8F70" w14:textId="77777777" w:rsidR="003E35EC" w:rsidRPr="00BA1F7E" w:rsidRDefault="003E35EC" w:rsidP="003E35EC">
            <w:pPr>
              <w:pStyle w:val="Jasnasiatkaakcent31"/>
              <w:numPr>
                <w:ilvl w:val="0"/>
                <w:numId w:val="33"/>
              </w:numPr>
              <w:contextualSpacing/>
              <w:jc w:val="both"/>
              <w:rPr>
                <w:rFonts w:ascii="Arial" w:hAnsi="Arial" w:cs="Arial"/>
                <w:sz w:val="20"/>
                <w:szCs w:val="20"/>
              </w:rPr>
            </w:pPr>
            <w:r w:rsidRPr="00BA1F7E">
              <w:rPr>
                <w:rFonts w:ascii="Arial" w:hAnsi="Arial" w:cs="Arial"/>
                <w:sz w:val="20"/>
                <w:szCs w:val="20"/>
              </w:rPr>
              <w:t xml:space="preserve">Autonomiczna instalacja zasilająca radiotelefon prowadzona w </w:t>
            </w:r>
            <w:proofErr w:type="spellStart"/>
            <w:r w:rsidRPr="00BA1F7E">
              <w:rPr>
                <w:rFonts w:ascii="Arial" w:hAnsi="Arial" w:cs="Arial"/>
                <w:sz w:val="20"/>
                <w:szCs w:val="20"/>
              </w:rPr>
              <w:t>peszlu</w:t>
            </w:r>
            <w:proofErr w:type="spellEnd"/>
            <w:r w:rsidRPr="00BA1F7E">
              <w:rPr>
                <w:rFonts w:ascii="Arial" w:hAnsi="Arial" w:cs="Arial"/>
                <w:sz w:val="20"/>
                <w:szCs w:val="20"/>
              </w:rPr>
              <w:t>, zabezpieczona odpowiednio dobranym bezpiecznikiem, zlokalizowanym w pobliżu źródła zasilania. Kabel zasilający oferowany przez producenta radiotelefonu.</w:t>
            </w:r>
            <w:r>
              <w:rPr>
                <w:rFonts w:ascii="Arial" w:hAnsi="Arial" w:cs="Arial"/>
                <w:sz w:val="20"/>
                <w:szCs w:val="20"/>
              </w:rPr>
              <w:t xml:space="preserve"> Instalacja zasilająca radiotelefon wyposażona w prądowy rozłącznik zlokalizowany w pobliżu siedzenia kierowcy.</w:t>
            </w:r>
          </w:p>
          <w:p w14:paraId="23BDAA35" w14:textId="77777777" w:rsidR="003E35EC" w:rsidRPr="00BA1F7E" w:rsidRDefault="003E35EC" w:rsidP="003E35EC">
            <w:pPr>
              <w:pStyle w:val="Jasnasiatkaakcent31"/>
              <w:numPr>
                <w:ilvl w:val="0"/>
                <w:numId w:val="33"/>
              </w:numPr>
              <w:contextualSpacing/>
              <w:jc w:val="both"/>
              <w:rPr>
                <w:rFonts w:ascii="Arial" w:hAnsi="Arial" w:cs="Arial"/>
                <w:sz w:val="20"/>
                <w:szCs w:val="20"/>
              </w:rPr>
            </w:pPr>
            <w:r w:rsidRPr="00BA1F7E">
              <w:rPr>
                <w:rFonts w:ascii="Arial" w:hAnsi="Arial" w:cs="Arial"/>
                <w:sz w:val="20"/>
                <w:szCs w:val="20"/>
              </w:rPr>
              <w:t>Schemat trasy prowadzenia okablowania zasilającego oraz antenowego, wraz ze wskazaniem lokalizacji bezpiecznika radiotelefonu</w:t>
            </w:r>
            <w:r>
              <w:rPr>
                <w:rFonts w:ascii="Arial" w:hAnsi="Arial" w:cs="Arial"/>
                <w:sz w:val="20"/>
                <w:szCs w:val="20"/>
              </w:rPr>
              <w:t xml:space="preserve"> i rozłącznika.</w:t>
            </w:r>
          </w:p>
          <w:p w14:paraId="3E378A05" w14:textId="77777777" w:rsidR="003E35EC" w:rsidRDefault="003E35EC" w:rsidP="003E35EC">
            <w:pPr>
              <w:pStyle w:val="Jasnasiatkaakcent31"/>
              <w:numPr>
                <w:ilvl w:val="0"/>
                <w:numId w:val="33"/>
              </w:numPr>
              <w:contextualSpacing/>
              <w:jc w:val="both"/>
              <w:rPr>
                <w:rFonts w:ascii="Arial" w:hAnsi="Arial" w:cs="Arial"/>
                <w:sz w:val="20"/>
                <w:szCs w:val="20"/>
              </w:rPr>
            </w:pPr>
            <w:r w:rsidRPr="00BA1F7E">
              <w:rPr>
                <w:rFonts w:ascii="Arial" w:hAnsi="Arial" w:cs="Arial"/>
                <w:sz w:val="20"/>
                <w:szCs w:val="20"/>
              </w:rPr>
              <w:t xml:space="preserve">Antena </w:t>
            </w:r>
            <w:r>
              <w:rPr>
                <w:rFonts w:ascii="Arial" w:hAnsi="Arial" w:cs="Arial"/>
                <w:sz w:val="20"/>
                <w:szCs w:val="20"/>
              </w:rPr>
              <w:t xml:space="preserve">radiotelefonu zamontowana na dachu pojazdu w miejscu odzwierciedlającym płaszczyznę ekwipotencjalną. Antena </w:t>
            </w:r>
            <w:r w:rsidRPr="00BA1F7E">
              <w:rPr>
                <w:rFonts w:ascii="Arial" w:hAnsi="Arial" w:cs="Arial"/>
                <w:sz w:val="20"/>
                <w:szCs w:val="20"/>
              </w:rPr>
              <w:t>dostrojona na środek pasma PSP</w:t>
            </w:r>
            <w:r>
              <w:rPr>
                <w:rFonts w:ascii="Arial" w:hAnsi="Arial" w:cs="Arial"/>
                <w:sz w:val="20"/>
                <w:szCs w:val="20"/>
              </w:rPr>
              <w:t>,</w:t>
            </w:r>
            <w:r w:rsidRPr="00BA1F7E">
              <w:rPr>
                <w:rFonts w:ascii="Arial" w:hAnsi="Arial" w:cs="Arial"/>
                <w:sz w:val="20"/>
                <w:szCs w:val="20"/>
              </w:rPr>
              <w:t xml:space="preserve"> tj. częstotliwość 149 MHz, potwierdzone wydrukiem badania SWR nie większym niż 1,</w:t>
            </w:r>
            <w:r>
              <w:rPr>
                <w:rFonts w:ascii="Arial" w:hAnsi="Arial" w:cs="Arial"/>
                <w:sz w:val="20"/>
                <w:szCs w:val="20"/>
              </w:rPr>
              <w:t>2</w:t>
            </w:r>
            <w:r w:rsidRPr="00BA1F7E">
              <w:rPr>
                <w:rFonts w:ascii="Arial" w:hAnsi="Arial" w:cs="Arial"/>
                <w:sz w:val="20"/>
                <w:szCs w:val="20"/>
              </w:rPr>
              <w:t>.</w:t>
            </w:r>
          </w:p>
          <w:p w14:paraId="73B6C8B1" w14:textId="77777777" w:rsidR="003E35EC" w:rsidRPr="00BA1F7E" w:rsidRDefault="003E35EC" w:rsidP="003E35EC">
            <w:pPr>
              <w:pStyle w:val="Jasnasiatkaakcent31"/>
              <w:numPr>
                <w:ilvl w:val="0"/>
                <w:numId w:val="33"/>
              </w:numPr>
              <w:contextualSpacing/>
              <w:jc w:val="both"/>
              <w:rPr>
                <w:rFonts w:ascii="Arial" w:hAnsi="Arial" w:cs="Arial"/>
                <w:sz w:val="20"/>
                <w:szCs w:val="20"/>
              </w:rPr>
            </w:pPr>
            <w:r>
              <w:rPr>
                <w:rFonts w:ascii="Arial" w:hAnsi="Arial" w:cs="Arial"/>
                <w:sz w:val="20"/>
                <w:szCs w:val="20"/>
              </w:rPr>
              <w:t>Antena GPS Radiotelefonu zamontowana na dachu  kabiny w miejscu dającym widoczność satelitów.</w:t>
            </w:r>
          </w:p>
          <w:p w14:paraId="463E1733" w14:textId="77777777" w:rsidR="003E35EC" w:rsidRDefault="003E35EC" w:rsidP="003E35EC">
            <w:pPr>
              <w:pStyle w:val="Jasnasiatkaakcent31"/>
              <w:numPr>
                <w:ilvl w:val="0"/>
                <w:numId w:val="33"/>
              </w:numPr>
              <w:contextualSpacing/>
              <w:jc w:val="both"/>
              <w:rPr>
                <w:rFonts w:ascii="Arial" w:hAnsi="Arial" w:cs="Arial"/>
                <w:sz w:val="20"/>
                <w:szCs w:val="20"/>
              </w:rPr>
            </w:pPr>
            <w:r w:rsidRPr="00BA1F7E">
              <w:rPr>
                <w:rFonts w:ascii="Arial" w:hAnsi="Arial" w:cs="Arial"/>
                <w:sz w:val="20"/>
                <w:szCs w:val="20"/>
              </w:rPr>
              <w:t>Oprogramowanie oraz interfejs do programowania radiotelefonu.</w:t>
            </w:r>
          </w:p>
          <w:p w14:paraId="570CE4C1" w14:textId="77777777" w:rsidR="003E35EC" w:rsidRDefault="003E35EC" w:rsidP="003E35EC">
            <w:pPr>
              <w:pStyle w:val="Jasnasiatkaakcent31"/>
              <w:numPr>
                <w:ilvl w:val="0"/>
                <w:numId w:val="33"/>
              </w:numPr>
              <w:contextualSpacing/>
              <w:jc w:val="both"/>
              <w:rPr>
                <w:rFonts w:ascii="Arial" w:hAnsi="Arial" w:cs="Arial"/>
                <w:sz w:val="20"/>
                <w:szCs w:val="20"/>
              </w:rPr>
            </w:pPr>
            <w:r>
              <w:rPr>
                <w:rFonts w:ascii="Arial" w:hAnsi="Arial" w:cs="Arial"/>
                <w:sz w:val="20"/>
                <w:szCs w:val="20"/>
              </w:rPr>
              <w:t xml:space="preserve">Wymagana odporność radiotelefonu na zakłócenia intermodulacyjne co najmniej na poziomie 70 </w:t>
            </w:r>
            <w:proofErr w:type="spellStart"/>
            <w:r>
              <w:rPr>
                <w:rFonts w:ascii="Arial" w:hAnsi="Arial" w:cs="Arial"/>
                <w:sz w:val="20"/>
                <w:szCs w:val="20"/>
              </w:rPr>
              <w:t>dB</w:t>
            </w:r>
            <w:proofErr w:type="spellEnd"/>
            <w:r>
              <w:rPr>
                <w:rFonts w:ascii="Arial" w:hAnsi="Arial" w:cs="Arial"/>
                <w:sz w:val="20"/>
                <w:szCs w:val="20"/>
              </w:rPr>
              <w:t>.</w:t>
            </w:r>
          </w:p>
          <w:p w14:paraId="24B0A92A" w14:textId="77777777" w:rsidR="003E35EC" w:rsidRDefault="003E35EC" w:rsidP="003E35EC">
            <w:pPr>
              <w:pStyle w:val="Jasnasiatkaakcent31"/>
              <w:numPr>
                <w:ilvl w:val="0"/>
                <w:numId w:val="33"/>
              </w:numPr>
              <w:contextualSpacing/>
              <w:jc w:val="both"/>
              <w:rPr>
                <w:rFonts w:ascii="Arial" w:hAnsi="Arial" w:cs="Arial"/>
                <w:sz w:val="20"/>
                <w:szCs w:val="20"/>
              </w:rPr>
            </w:pPr>
            <w:r w:rsidRPr="009B2485">
              <w:rPr>
                <w:rFonts w:ascii="Arial" w:hAnsi="Arial" w:cs="Arial"/>
                <w:sz w:val="20"/>
                <w:szCs w:val="20"/>
              </w:rPr>
              <w:t xml:space="preserve">Radiotelefon powinien mieć możliwość maskowania korespondencji w trybie cyfrowym DMR </w:t>
            </w:r>
            <w:proofErr w:type="spellStart"/>
            <w:r w:rsidRPr="009B2485">
              <w:rPr>
                <w:rFonts w:ascii="Arial" w:hAnsi="Arial" w:cs="Arial"/>
                <w:sz w:val="20"/>
                <w:szCs w:val="20"/>
              </w:rPr>
              <w:t>Tier</w:t>
            </w:r>
            <w:proofErr w:type="spellEnd"/>
            <w:r w:rsidRPr="009B2485">
              <w:rPr>
                <w:rFonts w:ascii="Arial" w:hAnsi="Arial" w:cs="Arial"/>
                <w:sz w:val="20"/>
                <w:szCs w:val="20"/>
              </w:rPr>
              <w:t xml:space="preserve"> II, algorytmem ARC4 o długości klucza 40 bitów.</w:t>
            </w:r>
          </w:p>
          <w:p w14:paraId="28567D10" w14:textId="77777777" w:rsidR="003E35EC" w:rsidRDefault="003E35EC" w:rsidP="003E35EC">
            <w:pPr>
              <w:pStyle w:val="Jasnasiatkaakcent31"/>
              <w:ind w:left="0"/>
              <w:contextualSpacing/>
              <w:jc w:val="both"/>
              <w:rPr>
                <w:rFonts w:ascii="Arial" w:hAnsi="Arial" w:cs="Arial"/>
                <w:sz w:val="20"/>
                <w:szCs w:val="20"/>
              </w:rPr>
            </w:pPr>
            <w:r>
              <w:rPr>
                <w:rFonts w:ascii="Arial" w:hAnsi="Arial" w:cs="Arial"/>
                <w:sz w:val="20"/>
                <w:szCs w:val="20"/>
              </w:rPr>
              <w:t>R</w:t>
            </w:r>
            <w:r w:rsidRPr="008D419C">
              <w:rPr>
                <w:rFonts w:ascii="Arial" w:hAnsi="Arial" w:cs="Arial"/>
                <w:sz w:val="20"/>
                <w:szCs w:val="20"/>
              </w:rPr>
              <w:t xml:space="preserve">adiotelefony </w:t>
            </w:r>
            <w:r>
              <w:rPr>
                <w:rFonts w:ascii="Arial" w:hAnsi="Arial" w:cs="Arial"/>
                <w:sz w:val="20"/>
                <w:szCs w:val="20"/>
              </w:rPr>
              <w:t>n</w:t>
            </w:r>
            <w:r w:rsidRPr="008D419C">
              <w:rPr>
                <w:rFonts w:ascii="Arial" w:hAnsi="Arial" w:cs="Arial"/>
                <w:sz w:val="20"/>
                <w:szCs w:val="20"/>
              </w:rPr>
              <w:t>ależy zaprogramować</w:t>
            </w:r>
            <w:r>
              <w:rPr>
                <w:rFonts w:ascii="Arial" w:hAnsi="Arial" w:cs="Arial"/>
                <w:sz w:val="20"/>
                <w:szCs w:val="20"/>
              </w:rPr>
              <w:t xml:space="preserve"> zgodnie z </w:t>
            </w:r>
            <w:r w:rsidRPr="008D419C">
              <w:rPr>
                <w:rFonts w:ascii="Arial" w:hAnsi="Arial" w:cs="Arial"/>
                <w:sz w:val="20"/>
                <w:szCs w:val="20"/>
              </w:rPr>
              <w:t>obsad</w:t>
            </w:r>
            <w:r>
              <w:rPr>
                <w:rFonts w:ascii="Arial" w:hAnsi="Arial" w:cs="Arial"/>
                <w:sz w:val="20"/>
                <w:szCs w:val="20"/>
              </w:rPr>
              <w:t>ą</w:t>
            </w:r>
            <w:r w:rsidRPr="008D419C">
              <w:rPr>
                <w:rFonts w:ascii="Arial" w:hAnsi="Arial" w:cs="Arial"/>
                <w:sz w:val="20"/>
                <w:szCs w:val="20"/>
              </w:rPr>
              <w:t xml:space="preserve"> kanałow</w:t>
            </w:r>
            <w:r>
              <w:rPr>
                <w:rFonts w:ascii="Arial" w:hAnsi="Arial" w:cs="Arial"/>
                <w:sz w:val="20"/>
                <w:szCs w:val="20"/>
              </w:rPr>
              <w:t>ą, która</w:t>
            </w:r>
            <w:r w:rsidRPr="008D419C">
              <w:rPr>
                <w:rFonts w:ascii="Arial" w:hAnsi="Arial" w:cs="Arial"/>
                <w:sz w:val="20"/>
                <w:szCs w:val="20"/>
              </w:rPr>
              <w:t xml:space="preserve"> zostanie dostarczona przez Zamawiającego do </w:t>
            </w:r>
            <w:r>
              <w:rPr>
                <w:rFonts w:ascii="Arial" w:hAnsi="Arial" w:cs="Arial"/>
                <w:sz w:val="20"/>
                <w:szCs w:val="20"/>
              </w:rPr>
              <w:t>W</w:t>
            </w:r>
            <w:r w:rsidRPr="008D419C">
              <w:rPr>
                <w:rFonts w:ascii="Arial" w:hAnsi="Arial" w:cs="Arial"/>
                <w:sz w:val="20"/>
                <w:szCs w:val="20"/>
              </w:rPr>
              <w:t>ykonawcy podczas inspekcji produkcyjnej.</w:t>
            </w:r>
            <w:r w:rsidRPr="00505964">
              <w:rPr>
                <w:rFonts w:ascii="Arial" w:hAnsi="Arial" w:cs="Arial"/>
                <w:sz w:val="20"/>
                <w:szCs w:val="20"/>
              </w:rPr>
              <w:t xml:space="preserve">  </w:t>
            </w:r>
          </w:p>
          <w:p w14:paraId="577BBF3A" w14:textId="19088942" w:rsidR="003D76F0" w:rsidRPr="003D76F0" w:rsidRDefault="003E35EC" w:rsidP="003E35EC">
            <w:pPr>
              <w:suppressAutoHyphens/>
              <w:spacing w:after="0" w:line="240" w:lineRule="auto"/>
              <w:contextualSpacing/>
              <w:jc w:val="both"/>
              <w:rPr>
                <w:rFonts w:ascii="Arial" w:eastAsia="Times New Roman" w:hAnsi="Arial" w:cs="Arial"/>
                <w:sz w:val="20"/>
                <w:szCs w:val="20"/>
                <w:lang w:eastAsia="ar-SA"/>
              </w:rPr>
            </w:pPr>
            <w:r w:rsidRPr="00505964">
              <w:rPr>
                <w:rFonts w:ascii="Arial" w:hAnsi="Arial" w:cs="Arial"/>
                <w:sz w:val="20"/>
                <w:szCs w:val="20"/>
              </w:rPr>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r>
              <w:rPr>
                <w:rFonts w:ascii="Arial" w:hAnsi="Arial" w:cs="Arial"/>
                <w:sz w:val="20"/>
                <w:szCs w:val="20"/>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163FE3E" w14:textId="77777777" w:rsidR="003D76F0" w:rsidRPr="003D76F0" w:rsidRDefault="003D76F0" w:rsidP="003D76F0">
            <w:pPr>
              <w:spacing w:after="0" w:line="240" w:lineRule="auto"/>
              <w:ind w:right="-533"/>
              <w:jc w:val="center"/>
              <w:rPr>
                <w:rFonts w:ascii="Arial" w:eastAsia="Times New Roman" w:hAnsi="Arial" w:cs="Arial"/>
                <w:b/>
                <w:bCs/>
                <w:sz w:val="20"/>
                <w:szCs w:val="20"/>
                <w:lang w:eastAsia="pl-PL"/>
              </w:rPr>
            </w:pPr>
          </w:p>
        </w:tc>
      </w:tr>
      <w:tr w:rsidR="003D76F0" w:rsidRPr="003D76F0" w14:paraId="4E094B51" w14:textId="77777777" w:rsidTr="00D02B05">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9BC89FA" w14:textId="77777777" w:rsidR="003D76F0" w:rsidRPr="003D76F0" w:rsidRDefault="003D76F0" w:rsidP="003D76F0">
            <w:pPr>
              <w:spacing w:after="0" w:line="240" w:lineRule="auto"/>
              <w:jc w:val="center"/>
              <w:rPr>
                <w:rFonts w:ascii="Arial" w:eastAsia="Times New Roman" w:hAnsi="Arial" w:cs="Arial"/>
                <w:sz w:val="20"/>
                <w:szCs w:val="20"/>
                <w:lang w:eastAsia="pl-PL"/>
              </w:rPr>
            </w:pPr>
            <w:bookmarkStart w:id="2" w:name="_Hlk500925969"/>
            <w:r w:rsidRPr="003D76F0">
              <w:rPr>
                <w:rFonts w:ascii="Arial" w:eastAsia="Times New Roman" w:hAnsi="Arial" w:cs="Arial"/>
                <w:sz w:val="20"/>
                <w:szCs w:val="20"/>
                <w:lang w:eastAsia="pl-PL"/>
              </w:rPr>
              <w:t>2.10</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106355C" w14:textId="61F36A01" w:rsidR="003D76F0" w:rsidRPr="003D76F0" w:rsidRDefault="003E35EC" w:rsidP="003D76F0">
            <w:pPr>
              <w:spacing w:after="0" w:line="240" w:lineRule="auto"/>
              <w:jc w:val="both"/>
              <w:rPr>
                <w:rFonts w:ascii="Arial" w:eastAsia="Times New Roman" w:hAnsi="Arial" w:cs="Arial"/>
                <w:sz w:val="20"/>
                <w:szCs w:val="20"/>
                <w:lang w:eastAsia="pl-PL"/>
              </w:rPr>
            </w:pPr>
            <w:r w:rsidRPr="003474CD">
              <w:rPr>
                <w:rFonts w:ascii="Arial" w:hAnsi="Arial" w:cs="Arial"/>
                <w:iCs/>
                <w:sz w:val="20"/>
                <w:szCs w:val="20"/>
              </w:rPr>
              <w:t xml:space="preserve">W kabinie pojazdu należy zamontować 6 szt. ładowarek przeznaczonych do radiotelefonów noszonych. Ładowarki zasilane z instalacji elektrycznej pojazdu lub przez przetwornicę z możliwością odłączenia wyłącznikiem ręcznym o napięciu wyjściowym zgodnym z napięciem zasilania ładowarek, zapewniające sygnalizacje cyklu pracy oraz ładowanie bez odpinania akumulatora od radiotelefonu. </w:t>
            </w:r>
            <w:r w:rsidRPr="00970592">
              <w:rPr>
                <w:rFonts w:ascii="Arial" w:hAnsi="Arial" w:cs="Arial"/>
                <w:sz w:val="20"/>
                <w:szCs w:val="20"/>
              </w:rPr>
              <w:t xml:space="preserve">Dane dotyczące </w:t>
            </w:r>
            <w:r>
              <w:rPr>
                <w:rFonts w:ascii="Arial" w:hAnsi="Arial" w:cs="Arial"/>
                <w:sz w:val="20"/>
                <w:szCs w:val="20"/>
              </w:rPr>
              <w:t xml:space="preserve">rodzaju </w:t>
            </w:r>
            <w:r w:rsidRPr="003474CD">
              <w:rPr>
                <w:rFonts w:ascii="Arial" w:hAnsi="Arial" w:cs="Arial"/>
                <w:iCs/>
                <w:sz w:val="20"/>
                <w:szCs w:val="20"/>
              </w:rPr>
              <w:t xml:space="preserve">radiotelefonów noszonych </w:t>
            </w:r>
            <w:r>
              <w:rPr>
                <w:rFonts w:ascii="Arial" w:hAnsi="Arial" w:cs="Arial"/>
                <w:sz w:val="20"/>
                <w:szCs w:val="20"/>
              </w:rPr>
              <w:t>wykorzystywanych przez Użytkownika</w:t>
            </w:r>
            <w:r w:rsidRPr="00970592">
              <w:rPr>
                <w:rFonts w:ascii="Arial" w:hAnsi="Arial" w:cs="Arial"/>
                <w:sz w:val="20"/>
                <w:szCs w:val="20"/>
              </w:rPr>
              <w:t xml:space="preserve">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639AF5C" w14:textId="77777777" w:rsidR="003D76F0" w:rsidRPr="003D76F0" w:rsidRDefault="003D76F0" w:rsidP="003D76F0">
            <w:pPr>
              <w:spacing w:after="0" w:line="240" w:lineRule="auto"/>
              <w:rPr>
                <w:rFonts w:ascii="Arial" w:eastAsia="Times New Roman" w:hAnsi="Arial" w:cs="Arial"/>
                <w:b/>
                <w:bCs/>
                <w:sz w:val="20"/>
                <w:szCs w:val="20"/>
                <w:lang w:eastAsia="pl-PL"/>
              </w:rPr>
            </w:pPr>
          </w:p>
        </w:tc>
      </w:tr>
      <w:tr w:rsidR="003D76F0" w:rsidRPr="003D76F0" w14:paraId="7BB6E61B" w14:textId="77777777" w:rsidTr="00D02B05">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59B4122" w14:textId="77777777" w:rsidR="003D76F0" w:rsidRPr="003D76F0" w:rsidRDefault="003D76F0" w:rsidP="003D76F0">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01EA5F8" w14:textId="04C409AA" w:rsidR="003D76F0" w:rsidRPr="003D76F0" w:rsidRDefault="003E35EC" w:rsidP="003D76F0">
            <w:pPr>
              <w:spacing w:after="0" w:line="240" w:lineRule="auto"/>
              <w:jc w:val="both"/>
              <w:rPr>
                <w:rFonts w:ascii="Arial" w:eastAsia="Times New Roman" w:hAnsi="Arial" w:cs="Arial"/>
                <w:sz w:val="20"/>
                <w:szCs w:val="20"/>
                <w:lang w:eastAsia="pl-PL"/>
              </w:rPr>
            </w:pPr>
            <w:r w:rsidRPr="008B0A77">
              <w:rPr>
                <w:rFonts w:ascii="Arial" w:hAnsi="Arial" w:cs="Arial"/>
                <w:iCs/>
                <w:sz w:val="20"/>
                <w:szCs w:val="20"/>
              </w:rPr>
              <w:t xml:space="preserve">W kabinie każdego pojazdu należy zamontować </w:t>
            </w:r>
            <w:r>
              <w:rPr>
                <w:rFonts w:ascii="Arial" w:hAnsi="Arial" w:cs="Arial"/>
                <w:iCs/>
                <w:sz w:val="20"/>
                <w:szCs w:val="20"/>
              </w:rPr>
              <w:t>6</w:t>
            </w:r>
            <w:r w:rsidRPr="008B0A77">
              <w:rPr>
                <w:rFonts w:ascii="Arial" w:hAnsi="Arial" w:cs="Arial"/>
                <w:iCs/>
                <w:sz w:val="20"/>
                <w:szCs w:val="20"/>
              </w:rPr>
              <w:t xml:space="preserve"> szt. ładowar</w:t>
            </w:r>
            <w:r>
              <w:rPr>
                <w:rFonts w:ascii="Arial" w:hAnsi="Arial" w:cs="Arial"/>
                <w:iCs/>
                <w:sz w:val="20"/>
                <w:szCs w:val="20"/>
              </w:rPr>
              <w:t>ek</w:t>
            </w:r>
            <w:r w:rsidRPr="008B0A77">
              <w:rPr>
                <w:rFonts w:ascii="Arial" w:hAnsi="Arial" w:cs="Arial"/>
                <w:iCs/>
                <w:sz w:val="20"/>
                <w:szCs w:val="20"/>
              </w:rPr>
              <w:t xml:space="preserve">  do latarek z możliwością odłączenia napięcia włącznikiem ręcznym.</w:t>
            </w:r>
            <w:r w:rsidRPr="00970592">
              <w:rPr>
                <w:rFonts w:ascii="Arial" w:hAnsi="Arial" w:cs="Arial"/>
                <w:sz w:val="20"/>
                <w:szCs w:val="20"/>
              </w:rPr>
              <w:t xml:space="preserve"> Dane dotyczące </w:t>
            </w:r>
            <w:r>
              <w:rPr>
                <w:rFonts w:ascii="Arial" w:hAnsi="Arial" w:cs="Arial"/>
                <w:sz w:val="20"/>
                <w:szCs w:val="20"/>
              </w:rPr>
              <w:t>rodzaju latarek wykorzystywanych przez Użytkownika</w:t>
            </w:r>
            <w:r w:rsidRPr="00970592">
              <w:rPr>
                <w:rFonts w:ascii="Arial" w:hAnsi="Arial" w:cs="Arial"/>
                <w:sz w:val="20"/>
                <w:szCs w:val="20"/>
              </w:rPr>
              <w:t xml:space="preserve"> zostaną przekazane w trakcie realizacji zamówienia.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2D1F528" w14:textId="77777777" w:rsidR="003D76F0" w:rsidRPr="003D76F0" w:rsidRDefault="003D76F0" w:rsidP="003D76F0">
            <w:pPr>
              <w:spacing w:after="0" w:line="240" w:lineRule="auto"/>
              <w:rPr>
                <w:rFonts w:ascii="Arial" w:eastAsia="Times New Roman" w:hAnsi="Arial" w:cs="Arial"/>
                <w:b/>
                <w:bCs/>
                <w:sz w:val="20"/>
                <w:szCs w:val="20"/>
                <w:lang w:eastAsia="pl-PL"/>
              </w:rPr>
            </w:pPr>
          </w:p>
        </w:tc>
      </w:tr>
      <w:bookmarkEnd w:id="2"/>
      <w:tr w:rsidR="00230D23" w:rsidRPr="003D76F0" w14:paraId="74B9AB7D" w14:textId="77777777" w:rsidTr="0064547B">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2071A21" w14:textId="0977E3BE" w:rsidR="00230D23" w:rsidRPr="003D76F0" w:rsidRDefault="00230D23"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2.12</w:t>
            </w:r>
          </w:p>
        </w:tc>
        <w:tc>
          <w:tcPr>
            <w:tcW w:w="9988" w:type="dxa"/>
            <w:tcBorders>
              <w:bottom w:val="single" w:sz="4" w:space="0" w:color="000000"/>
            </w:tcBorders>
            <w:shd w:val="clear" w:color="auto" w:fill="FFFFFF"/>
            <w:vAlign w:val="center"/>
          </w:tcPr>
          <w:p w14:paraId="3DBD514D" w14:textId="6EEDE2B2"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xml:space="preserve">W </w:t>
            </w:r>
            <w:r>
              <w:rPr>
                <w:rFonts w:ascii="Arial" w:eastAsia="Times New Roman" w:hAnsi="Arial" w:cs="Arial"/>
                <w:sz w:val="20"/>
                <w:szCs w:val="20"/>
                <w:lang w:eastAsia="pl-PL"/>
              </w:rPr>
              <w:t>kabinie pojazdu</w:t>
            </w:r>
            <w:r w:rsidRPr="004D1E1B">
              <w:rPr>
                <w:rFonts w:ascii="Arial" w:eastAsia="Times New Roman" w:hAnsi="Arial" w:cs="Arial"/>
                <w:sz w:val="20"/>
                <w:szCs w:val="20"/>
                <w:lang w:eastAsia="pl-PL"/>
              </w:rPr>
              <w:t xml:space="preserve"> zamontowany tablet wyposażony w graficzny terminal statusów spełniający minimum poniższe wymagania:</w:t>
            </w:r>
          </w:p>
          <w:p w14:paraId="22E4CEF1"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 xml:space="preserve">Procesor: </w:t>
            </w:r>
          </w:p>
          <w:p w14:paraId="3EE3B078"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Przeznaczony do urządzeń mobilnych, min 8 rdzeniowy, musi osiągać minimum 281775 punktów w teście AnTuTuv6 na stronie https://unite4buy.com/cpu/mobile-processors-ranking/  (stan na 06.03.2023)</w:t>
            </w:r>
          </w:p>
          <w:p w14:paraId="3FF5B8EC"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Ekran:</w:t>
            </w:r>
          </w:p>
          <w:p w14:paraId="50C3FA98"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Dotykowy</w:t>
            </w:r>
          </w:p>
          <w:p w14:paraId="0971704A"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Pojemnościowy</w:t>
            </w:r>
          </w:p>
          <w:p w14:paraId="5FED7CE8"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lastRenderedPageBreak/>
              <w:t>• 10 punktowy</w:t>
            </w:r>
          </w:p>
          <w:p w14:paraId="34DDA8B3"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Przekątna ekranu : min. 10,4 cala</w:t>
            </w:r>
          </w:p>
          <w:p w14:paraId="369D9B64"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Rozdzielczość: min 2000 x 1200</w:t>
            </w:r>
          </w:p>
          <w:p w14:paraId="575F264A"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Kolory: min 16m</w:t>
            </w:r>
          </w:p>
          <w:p w14:paraId="784CD25A"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Pamięć RAM :min. 4GB</w:t>
            </w:r>
          </w:p>
          <w:p w14:paraId="362EAEFF"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Pamięć wbudowana : min 64GB</w:t>
            </w:r>
          </w:p>
          <w:p w14:paraId="37FC407B"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Aparat:</w:t>
            </w:r>
          </w:p>
          <w:p w14:paraId="63429256"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Tylni: min 8Mpix</w:t>
            </w:r>
          </w:p>
          <w:p w14:paraId="0BF4DD6A"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Przedni: min 5Mpix</w:t>
            </w:r>
          </w:p>
          <w:p w14:paraId="4BDEDBC3"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Komunikacja:</w:t>
            </w:r>
          </w:p>
          <w:p w14:paraId="3FA1A0C8"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Bluetooth: TAK</w:t>
            </w:r>
          </w:p>
          <w:p w14:paraId="36A1E370"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xml:space="preserve">• Modem: LTE </w:t>
            </w:r>
          </w:p>
          <w:p w14:paraId="7B9EFDCD"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WIFI: 802.11 a/b/g/n/</w:t>
            </w:r>
            <w:proofErr w:type="spellStart"/>
            <w:r w:rsidRPr="004D1E1B">
              <w:rPr>
                <w:rFonts w:ascii="Arial" w:eastAsia="Times New Roman" w:hAnsi="Arial" w:cs="Arial"/>
                <w:sz w:val="20"/>
                <w:szCs w:val="20"/>
                <w:lang w:eastAsia="pl-PL"/>
              </w:rPr>
              <w:t>ac</w:t>
            </w:r>
            <w:proofErr w:type="spellEnd"/>
            <w:r w:rsidRPr="004D1E1B">
              <w:rPr>
                <w:rFonts w:ascii="Arial" w:eastAsia="Times New Roman" w:hAnsi="Arial" w:cs="Arial"/>
                <w:sz w:val="20"/>
                <w:szCs w:val="20"/>
                <w:lang w:eastAsia="pl-PL"/>
              </w:rPr>
              <w:t xml:space="preserve"> 2.4G+5GHz</w:t>
            </w:r>
          </w:p>
          <w:p w14:paraId="1D7B9191"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GPS: TAK</w:t>
            </w:r>
          </w:p>
          <w:p w14:paraId="288C3754"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Złącza zewnętrzne:</w:t>
            </w:r>
          </w:p>
          <w:p w14:paraId="26334837"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Karta SIM: Tak</w:t>
            </w:r>
          </w:p>
          <w:p w14:paraId="18663063"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xml:space="preserve">Karta pamięci:  </w:t>
            </w:r>
            <w:proofErr w:type="spellStart"/>
            <w:r w:rsidRPr="004D1E1B">
              <w:rPr>
                <w:rFonts w:ascii="Arial" w:eastAsia="Times New Roman" w:hAnsi="Arial" w:cs="Arial"/>
                <w:sz w:val="20"/>
                <w:szCs w:val="20"/>
                <w:lang w:eastAsia="pl-PL"/>
              </w:rPr>
              <w:t>microSD</w:t>
            </w:r>
            <w:proofErr w:type="spellEnd"/>
            <w:r w:rsidRPr="004D1E1B">
              <w:rPr>
                <w:rFonts w:ascii="Arial" w:eastAsia="Times New Roman" w:hAnsi="Arial" w:cs="Arial"/>
                <w:sz w:val="20"/>
                <w:szCs w:val="20"/>
                <w:lang w:eastAsia="pl-PL"/>
              </w:rPr>
              <w:t xml:space="preserve">, </w:t>
            </w:r>
            <w:proofErr w:type="spellStart"/>
            <w:r w:rsidRPr="004D1E1B">
              <w:rPr>
                <w:rFonts w:ascii="Arial" w:eastAsia="Times New Roman" w:hAnsi="Arial" w:cs="Arial"/>
                <w:sz w:val="20"/>
                <w:szCs w:val="20"/>
                <w:lang w:eastAsia="pl-PL"/>
              </w:rPr>
              <w:t>microSDHC</w:t>
            </w:r>
            <w:proofErr w:type="spellEnd"/>
            <w:r w:rsidRPr="004D1E1B">
              <w:rPr>
                <w:rFonts w:ascii="Arial" w:eastAsia="Times New Roman" w:hAnsi="Arial" w:cs="Arial"/>
                <w:sz w:val="20"/>
                <w:szCs w:val="20"/>
                <w:lang w:eastAsia="pl-PL"/>
              </w:rPr>
              <w:t xml:space="preserve">, </w:t>
            </w:r>
            <w:proofErr w:type="spellStart"/>
            <w:r w:rsidRPr="004D1E1B">
              <w:rPr>
                <w:rFonts w:ascii="Arial" w:eastAsia="Times New Roman" w:hAnsi="Arial" w:cs="Arial"/>
                <w:sz w:val="20"/>
                <w:szCs w:val="20"/>
                <w:lang w:eastAsia="pl-PL"/>
              </w:rPr>
              <w:t>microSDXC</w:t>
            </w:r>
            <w:proofErr w:type="spellEnd"/>
          </w:p>
          <w:p w14:paraId="235B079B"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Audio: 3.5mm Stereo</w:t>
            </w:r>
          </w:p>
          <w:p w14:paraId="763F7D47"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Złącze do ładowania: USB C</w:t>
            </w:r>
          </w:p>
          <w:p w14:paraId="7CB600EE"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System operacyjny:</w:t>
            </w:r>
          </w:p>
          <w:p w14:paraId="6D4E9947"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min android 12, umożliwiający stabilną pracę na aplikacji Terminal ST konieczną do współpracy z systemem SWD-ST</w:t>
            </w:r>
          </w:p>
          <w:p w14:paraId="7B5B2B81"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Czujniki:</w:t>
            </w:r>
          </w:p>
          <w:p w14:paraId="73A0F7A9"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xml:space="preserve">akcelerometr, zbliżeniowy, magnetometr, żyroskop, </w:t>
            </w:r>
            <w:proofErr w:type="spellStart"/>
            <w:r w:rsidRPr="004D1E1B">
              <w:rPr>
                <w:rFonts w:ascii="Arial" w:eastAsia="Times New Roman" w:hAnsi="Arial" w:cs="Arial"/>
                <w:sz w:val="20"/>
                <w:szCs w:val="20"/>
                <w:lang w:eastAsia="pl-PL"/>
              </w:rPr>
              <w:t>grafitacyjny</w:t>
            </w:r>
            <w:proofErr w:type="spellEnd"/>
            <w:r w:rsidRPr="004D1E1B">
              <w:rPr>
                <w:rFonts w:ascii="Arial" w:eastAsia="Times New Roman" w:hAnsi="Arial" w:cs="Arial"/>
                <w:sz w:val="20"/>
                <w:szCs w:val="20"/>
                <w:lang w:eastAsia="pl-PL"/>
              </w:rPr>
              <w:t>, efektu Halla</w:t>
            </w:r>
          </w:p>
          <w:p w14:paraId="0149FBB8"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 xml:space="preserve">Bateria: </w:t>
            </w:r>
          </w:p>
          <w:p w14:paraId="0E4A75EC"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xml:space="preserve">min. 7040 </w:t>
            </w:r>
            <w:proofErr w:type="spellStart"/>
            <w:r w:rsidRPr="004D1E1B">
              <w:rPr>
                <w:rFonts w:ascii="Arial" w:eastAsia="Times New Roman" w:hAnsi="Arial" w:cs="Arial"/>
                <w:sz w:val="20"/>
                <w:szCs w:val="20"/>
                <w:lang w:eastAsia="pl-PL"/>
              </w:rPr>
              <w:t>mAh</w:t>
            </w:r>
            <w:proofErr w:type="spellEnd"/>
          </w:p>
          <w:p w14:paraId="599A9B6D"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Dodatkowe:</w:t>
            </w:r>
          </w:p>
          <w:p w14:paraId="1B498EE3"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Sprzęt musi być fabrycznie nowy.</w:t>
            </w:r>
          </w:p>
          <w:p w14:paraId="6FFB5402"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 Aktywny rysik umożliwiający pracę z tabletem w rękawicach (tego samego producenta co tablet)</w:t>
            </w:r>
          </w:p>
          <w:p w14:paraId="17D2BDC0"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Zastosowanie:</w:t>
            </w:r>
          </w:p>
          <w:p w14:paraId="0AC62D52"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Tablet będzie wykorzystywany dla potrzeb aplikacji mobilnych w tym Systemu Wspomagania Dowodzenia, dostępu do Internetu oraz poczty elektronicznej.</w:t>
            </w:r>
          </w:p>
          <w:p w14:paraId="6FC54999"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Obudowa:</w:t>
            </w:r>
          </w:p>
          <w:p w14:paraId="7EA5763A" w14:textId="371EC2AC"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Tłumiąca drgania, zabezpieczająca przed uszkodzeniami mechanicznymi, zapewniająca dobrą przyczepność, z uchwytem na rysik</w:t>
            </w:r>
            <w:r>
              <w:rPr>
                <w:rFonts w:ascii="Arial" w:eastAsia="Times New Roman" w:hAnsi="Arial" w:cs="Arial"/>
                <w:sz w:val="20"/>
                <w:szCs w:val="20"/>
                <w:lang w:eastAsia="pl-PL"/>
              </w:rPr>
              <w:t>.</w:t>
            </w:r>
          </w:p>
          <w:p w14:paraId="2CB594D2" w14:textId="77777777" w:rsidR="00230D23" w:rsidRPr="00230D23" w:rsidRDefault="00230D23" w:rsidP="00230D23">
            <w:pPr>
              <w:spacing w:after="0" w:line="240" w:lineRule="auto"/>
              <w:jc w:val="both"/>
              <w:rPr>
                <w:rFonts w:ascii="Arial" w:eastAsia="Times New Roman" w:hAnsi="Arial" w:cs="Arial"/>
                <w:sz w:val="20"/>
                <w:szCs w:val="20"/>
                <w:u w:val="single"/>
                <w:lang w:eastAsia="pl-PL"/>
              </w:rPr>
            </w:pPr>
            <w:r w:rsidRPr="00230D23">
              <w:rPr>
                <w:rFonts w:ascii="Arial" w:eastAsia="Times New Roman" w:hAnsi="Arial" w:cs="Arial"/>
                <w:sz w:val="20"/>
                <w:szCs w:val="20"/>
                <w:u w:val="single"/>
                <w:lang w:eastAsia="pl-PL"/>
              </w:rPr>
              <w:t>Uchwyt:</w:t>
            </w:r>
          </w:p>
          <w:p w14:paraId="4D1AF89B"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Aktywny, ze zintegrowaną głowicą obrotową umożliwiającą obracanie tabletu o 360°, z łatwym dostępem do wszystkich portów urządzenia oraz klawiszy funkcyjnych, z kablem USB i portem USB-C do bezpośredniego podłączenia tabletu.</w:t>
            </w:r>
          </w:p>
          <w:p w14:paraId="1EC0349E" w14:textId="77777777" w:rsidR="00230D23" w:rsidRPr="004D1E1B" w:rsidRDefault="00230D23" w:rsidP="00230D23">
            <w:pPr>
              <w:spacing w:after="0" w:line="240" w:lineRule="auto"/>
              <w:jc w:val="both"/>
              <w:rPr>
                <w:rFonts w:ascii="Arial" w:eastAsia="Times New Roman" w:hAnsi="Arial" w:cs="Arial"/>
                <w:sz w:val="20"/>
                <w:szCs w:val="20"/>
                <w:lang w:eastAsia="pl-PL"/>
              </w:rPr>
            </w:pPr>
          </w:p>
          <w:p w14:paraId="4EAF50DD" w14:textId="77777777" w:rsidR="00230D23" w:rsidRPr="002A4535" w:rsidRDefault="00230D23" w:rsidP="00230D23">
            <w:pPr>
              <w:spacing w:after="0" w:line="240" w:lineRule="auto"/>
              <w:jc w:val="both"/>
              <w:rPr>
                <w:rFonts w:ascii="Arial" w:eastAsia="Times New Roman" w:hAnsi="Arial" w:cs="Arial"/>
                <w:sz w:val="20"/>
                <w:szCs w:val="20"/>
                <w:u w:val="single"/>
                <w:lang w:eastAsia="pl-PL"/>
              </w:rPr>
            </w:pPr>
            <w:r w:rsidRPr="002A4535">
              <w:rPr>
                <w:rFonts w:ascii="Arial" w:eastAsia="Times New Roman" w:hAnsi="Arial" w:cs="Arial"/>
                <w:sz w:val="20"/>
                <w:szCs w:val="20"/>
                <w:u w:val="single"/>
                <w:lang w:eastAsia="pl-PL"/>
              </w:rPr>
              <w:t>Wymagania dodatkowe:</w:t>
            </w:r>
          </w:p>
          <w:p w14:paraId="36BE025B"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lastRenderedPageBreak/>
              <w:t>Wykonawca zapewni licencję na ww. aplikację.</w:t>
            </w:r>
          </w:p>
          <w:p w14:paraId="326D2F42"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Użytkownicy sami zakupią telemetryczne karty SIM niezbędne do wykonania konfiguracji dostarczanych urządzeń (konfiguracja urządzeń po stronie Zamawiającego).</w:t>
            </w:r>
          </w:p>
          <w:p w14:paraId="21BAB46C" w14:textId="77777777" w:rsidR="00230D23" w:rsidRPr="004D1E1B"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W ramach montażu nowego urządzenia Wykonawca zobowiązany będzie do przygotowania i przekazania  Użytkownikowi:</w:t>
            </w:r>
          </w:p>
          <w:p w14:paraId="05823211" w14:textId="321F0BA3" w:rsidR="00230D23" w:rsidRPr="00230D23" w:rsidRDefault="00230D23" w:rsidP="00230D23">
            <w:pPr>
              <w:spacing w:after="0" w:line="240" w:lineRule="auto"/>
              <w:jc w:val="both"/>
              <w:rPr>
                <w:rFonts w:ascii="Arial" w:eastAsia="Times New Roman" w:hAnsi="Arial" w:cs="Arial"/>
                <w:sz w:val="20"/>
                <w:szCs w:val="20"/>
                <w:lang w:eastAsia="pl-PL"/>
              </w:rPr>
            </w:pPr>
            <w:r w:rsidRPr="004D1E1B">
              <w:rPr>
                <w:rFonts w:ascii="Arial" w:eastAsia="Times New Roman" w:hAnsi="Arial" w:cs="Arial"/>
                <w:sz w:val="20"/>
                <w:szCs w:val="20"/>
                <w:lang w:eastAsia="pl-PL"/>
              </w:rPr>
              <w:t>instrukcji obsługi i instrukcji programowania sterowników oraz dokumentów licencyjnych na dostarczone oprogramowanie. Przedmiotowa dokumentacja musi być w języku polskim.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EC773FD" w14:textId="77777777" w:rsidR="00230D23" w:rsidRPr="003D76F0" w:rsidRDefault="00230D23" w:rsidP="00230D23">
            <w:pPr>
              <w:spacing w:after="0" w:line="240" w:lineRule="auto"/>
              <w:rPr>
                <w:rFonts w:ascii="Arial" w:eastAsia="Times New Roman" w:hAnsi="Arial" w:cs="Arial"/>
                <w:b/>
                <w:bCs/>
                <w:sz w:val="20"/>
                <w:szCs w:val="20"/>
                <w:lang w:eastAsia="pl-PL"/>
              </w:rPr>
            </w:pPr>
          </w:p>
        </w:tc>
      </w:tr>
      <w:tr w:rsidR="00230D23" w:rsidRPr="003D76F0" w14:paraId="4DD2BD14"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32A68D46" w14:textId="660743A4"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2.1</w:t>
            </w:r>
            <w:r>
              <w:rPr>
                <w:rFonts w:ascii="Arial" w:eastAsia="Times New Roman" w:hAnsi="Arial" w:cs="Arial"/>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A868CD3" w14:textId="0C097BE9" w:rsidR="00230D23" w:rsidRPr="003D76F0" w:rsidRDefault="00230D23" w:rsidP="00230D23">
            <w:pPr>
              <w:tabs>
                <w:tab w:val="left" w:pos="36"/>
              </w:tabs>
              <w:spacing w:after="0" w:line="240" w:lineRule="auto"/>
              <w:ind w:left="36" w:hanging="36"/>
              <w:jc w:val="both"/>
              <w:rPr>
                <w:rFonts w:ascii="Arial" w:eastAsia="Times New Roman" w:hAnsi="Arial" w:cs="Arial"/>
                <w:b/>
                <w:bCs/>
                <w:sz w:val="20"/>
                <w:szCs w:val="20"/>
                <w:lang w:eastAsia="pl-PL"/>
              </w:rPr>
            </w:pPr>
            <w:r>
              <w:rPr>
                <w:rFonts w:ascii="Arial" w:eastAsia="Times New Roman" w:hAnsi="Arial" w:cs="Arial"/>
                <w:sz w:val="20"/>
                <w:szCs w:val="20"/>
                <w:lang w:eastAsia="pl-PL"/>
              </w:rPr>
              <w:t>P</w:t>
            </w:r>
            <w:r w:rsidRPr="003D76F0">
              <w:rPr>
                <w:rFonts w:ascii="Arial" w:eastAsia="Times New Roman" w:hAnsi="Arial" w:cs="Arial"/>
                <w:sz w:val="20"/>
                <w:szCs w:val="20"/>
                <w:lang w:eastAsia="pl-PL"/>
              </w:rPr>
              <w:t xml:space="preserve">ojazd wyposażony w zintegrowany przewód zasilający sprężonego powietrza i układu prostowniczego do ładowania akumulatorów z zewnętrznego źródła </w:t>
            </w:r>
            <w:r w:rsidRPr="003D76F0">
              <w:rPr>
                <w:rFonts w:ascii="Arial" w:eastAsia="Times New Roman" w:hAnsi="Arial" w:cs="Arial"/>
                <w:sz w:val="20"/>
                <w:szCs w:val="20"/>
                <w:vertAlign w:val="subscript"/>
                <w:lang w:eastAsia="pl-PL"/>
              </w:rPr>
              <w:t xml:space="preserve"> </w:t>
            </w:r>
            <w:r w:rsidRPr="003D76F0">
              <w:rPr>
                <w:rFonts w:ascii="Arial" w:eastAsia="Times New Roman" w:hAnsi="Arial" w:cs="Arial"/>
                <w:sz w:val="20"/>
                <w:szCs w:val="20"/>
                <w:lang w:eastAsia="pl-PL"/>
              </w:rPr>
              <w:t xml:space="preserve">230V. W kabinie kierowcy sygnalizacja wizualna i dźwiękowa podłączenia instalacji do zewnętrznego źródła. Przewód automatycznie odłącza się w momencie uruchomienia pojazdu. Wtyczka </w:t>
            </w:r>
            <w:r w:rsidRPr="003D76F0">
              <w:rPr>
                <w:rFonts w:ascii="Arial" w:eastAsia="Times New Roman" w:hAnsi="Arial" w:cs="Arial"/>
                <w:kern w:val="24"/>
                <w:sz w:val="20"/>
                <w:szCs w:val="20"/>
                <w:lang w:eastAsia="pl-PL"/>
              </w:rPr>
              <w:t>z przewodem elektrycznym i pneumatycznym o długości min. 6 m</w:t>
            </w:r>
            <w:r w:rsidRPr="003D76F0">
              <w:rPr>
                <w:rFonts w:ascii="Arial" w:eastAsia="Times New Roman" w:hAnsi="Arial" w:cs="Arial"/>
                <w:sz w:val="20"/>
                <w:szCs w:val="20"/>
                <w:lang w:eastAsia="pl-PL"/>
              </w:rPr>
              <w:t xml:space="preserve">. </w:t>
            </w:r>
            <w:r w:rsidRPr="003D76F0">
              <w:rPr>
                <w:rFonts w:ascii="Arial" w:eastAsia="Times New Roman" w:hAnsi="Arial" w:cs="Arial"/>
                <w:kern w:val="24"/>
                <w:sz w:val="20"/>
                <w:szCs w:val="20"/>
                <w:lang w:eastAsia="pl-PL"/>
              </w:rPr>
              <w:t>Umiejscowienie złącza za kabiną, z lewej strony pojazdu.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6D53EB0"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A4DA7E2" w14:textId="77777777" w:rsidTr="00D02B05">
        <w:trPr>
          <w:trHeight w:val="104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AC8B9F" w14:textId="3CD37A4D"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7E75270D" w14:textId="6BBE94D1" w:rsidR="00230D23" w:rsidRPr="003D76F0" w:rsidRDefault="00230D23" w:rsidP="00230D23">
            <w:pPr>
              <w:tabs>
                <w:tab w:val="left" w:pos="0"/>
              </w:tabs>
              <w:spacing w:after="0" w:line="240" w:lineRule="auto"/>
              <w:ind w:left="36" w:hanging="36"/>
              <w:jc w:val="both"/>
              <w:rPr>
                <w:rFonts w:ascii="Arial" w:eastAsia="Times New Roman" w:hAnsi="Arial" w:cs="Arial"/>
                <w:b/>
                <w:bCs/>
                <w:sz w:val="20"/>
                <w:szCs w:val="20"/>
                <w:lang w:eastAsia="pl-PL"/>
              </w:rPr>
            </w:pPr>
            <w:r w:rsidRPr="003D76F0">
              <w:rPr>
                <w:rFonts w:ascii="Arial" w:eastAsia="Times New Roman" w:hAnsi="Arial" w:cs="Arial"/>
                <w:sz w:val="20"/>
                <w:szCs w:val="20"/>
                <w:lang w:eastAsia="pl-PL"/>
              </w:rPr>
              <w:t xml:space="preserve">Maksymalna wysokość całkowita każdego pojazdu nie może przekroczyć 3400 mm z drabiną dwuprzęsłową typu D10W lub ZS-2100. W przypadku braku na dachu mocowania na drabinę i braku drabiny dwuprzęsłowej maksymalna wysokość każdego pojazdu nie może przekroczyć </w:t>
            </w:r>
            <w:r w:rsidRPr="003D76F0">
              <w:rPr>
                <w:rFonts w:ascii="Arial" w:eastAsia="Times New Roman" w:hAnsi="Arial" w:cs="Arial"/>
                <w:color w:val="000000"/>
                <w:sz w:val="20"/>
                <w:szCs w:val="20"/>
                <w:lang w:eastAsia="pl-PL"/>
              </w:rPr>
              <w:t>3250 mm</w:t>
            </w:r>
            <w:r w:rsidRPr="003D76F0">
              <w:rPr>
                <w:rFonts w:ascii="Arial" w:eastAsia="Times New Roman" w:hAnsi="Arial" w:cs="Arial"/>
                <w:sz w:val="20"/>
                <w:szCs w:val="20"/>
                <w:lang w:eastAsia="pl-PL"/>
              </w:rPr>
              <w:t>. Podczas inspekcji produkcyjnej Użytkowni</w:t>
            </w:r>
            <w:r>
              <w:rPr>
                <w:rFonts w:ascii="Arial" w:eastAsia="Times New Roman" w:hAnsi="Arial" w:cs="Arial"/>
                <w:sz w:val="20"/>
                <w:szCs w:val="20"/>
                <w:lang w:eastAsia="pl-PL"/>
              </w:rPr>
              <w:t>k</w:t>
            </w:r>
            <w:r w:rsidRPr="003D76F0">
              <w:rPr>
                <w:rFonts w:ascii="Arial" w:eastAsia="Times New Roman" w:hAnsi="Arial" w:cs="Arial"/>
                <w:sz w:val="20"/>
                <w:szCs w:val="20"/>
                <w:lang w:eastAsia="pl-PL"/>
              </w:rPr>
              <w:t xml:space="preserve"> określ</w:t>
            </w:r>
            <w:r>
              <w:rPr>
                <w:rFonts w:ascii="Arial" w:eastAsia="Times New Roman" w:hAnsi="Arial" w:cs="Arial"/>
                <w:sz w:val="20"/>
                <w:szCs w:val="20"/>
                <w:lang w:eastAsia="pl-PL"/>
              </w:rPr>
              <w:t>i</w:t>
            </w:r>
            <w:r w:rsidRPr="003D76F0">
              <w:rPr>
                <w:rFonts w:ascii="Arial" w:eastAsia="Times New Roman" w:hAnsi="Arial" w:cs="Arial"/>
                <w:sz w:val="20"/>
                <w:szCs w:val="20"/>
                <w:lang w:eastAsia="pl-PL"/>
              </w:rPr>
              <w:t>, czy w ich pojazdach na dachu pojazdu ma się znajdować mocowanie na przedmiotową drabinę.</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F682B2F" w14:textId="77777777" w:rsidR="00230D23" w:rsidRPr="003D76F0" w:rsidRDefault="00230D23" w:rsidP="00230D23">
            <w:pPr>
              <w:spacing w:after="0" w:line="240" w:lineRule="auto"/>
              <w:rPr>
                <w:rFonts w:ascii="Arial" w:eastAsia="Times New Roman" w:hAnsi="Arial" w:cs="Arial"/>
                <w:b/>
                <w:bCs/>
                <w:sz w:val="20"/>
                <w:szCs w:val="20"/>
                <w:lang w:eastAsia="pl-PL"/>
              </w:rPr>
            </w:pPr>
          </w:p>
        </w:tc>
      </w:tr>
      <w:tr w:rsidR="00230D23" w:rsidRPr="003D76F0" w14:paraId="0CD04810"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602E3BAD" w14:textId="79E26939"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8B44CFD"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 xml:space="preserve">Instalacja elektryczna wyposażona w główny wyłącznik prądu, bez odłączania urządzeń, które wymagają stałego zasilania (np. ładowarki latarek i radiotelefonów). Zabezpieczenie przed nadmiernym rozładowaniem akumulatorów. Dodatkowo zainstalowany wyłącznik ładowarek latarek oraz radiotelefonów zamontowanych w kabinie.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7FA6A63"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7BB0B677"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D693719" w14:textId="5677A76D"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6</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8739725" w14:textId="0AE996B8"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Pojazd wyposażon</w:t>
            </w:r>
            <w:r>
              <w:rPr>
                <w:rFonts w:ascii="Arial" w:eastAsia="Times New Roman" w:hAnsi="Arial" w:cs="Arial"/>
                <w:color w:val="000000"/>
                <w:sz w:val="20"/>
                <w:szCs w:val="20"/>
                <w:lang w:eastAsia="pl-PL"/>
              </w:rPr>
              <w:t>y</w:t>
            </w:r>
            <w:r w:rsidRPr="003D76F0">
              <w:rPr>
                <w:rFonts w:ascii="Arial" w:eastAsia="Times New Roman" w:hAnsi="Arial" w:cs="Arial"/>
                <w:color w:val="000000"/>
                <w:sz w:val="20"/>
                <w:szCs w:val="20"/>
                <w:lang w:eastAsia="pl-PL"/>
              </w:rPr>
              <w:t xml:space="preserve"> w sygnalizację świetlną i dźwiękową włączonego biegu wstecznego.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57A30D8"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BAAEAD4" w14:textId="77777777" w:rsidTr="00D02B05">
        <w:trPr>
          <w:trHeight w:val="52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554F7EE" w14:textId="1F72AF65"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7</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67B8334F" w14:textId="26809B7A"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Wylot spalin nie może być skierowany na stanowiska obsługi poszczególnych urządzeń pojazdu. Użytkowni</w:t>
            </w:r>
            <w:r>
              <w:rPr>
                <w:rFonts w:ascii="Arial" w:eastAsia="Times New Roman" w:hAnsi="Arial" w:cs="Arial"/>
                <w:color w:val="000000"/>
                <w:sz w:val="20"/>
                <w:szCs w:val="20"/>
                <w:lang w:eastAsia="pl-PL"/>
              </w:rPr>
              <w:t>k</w:t>
            </w:r>
            <w:r w:rsidRPr="003D76F0">
              <w:rPr>
                <w:rFonts w:ascii="Arial" w:eastAsia="Times New Roman" w:hAnsi="Arial" w:cs="Arial"/>
                <w:color w:val="000000"/>
                <w:sz w:val="20"/>
                <w:szCs w:val="20"/>
                <w:lang w:eastAsia="pl-PL"/>
              </w:rPr>
              <w:t xml:space="preserve"> pojazd</w:t>
            </w:r>
            <w:r>
              <w:rPr>
                <w:rFonts w:ascii="Arial" w:eastAsia="Times New Roman" w:hAnsi="Arial" w:cs="Arial"/>
                <w:color w:val="000000"/>
                <w:sz w:val="20"/>
                <w:szCs w:val="20"/>
                <w:lang w:eastAsia="pl-PL"/>
              </w:rPr>
              <w:t>u</w:t>
            </w:r>
            <w:r w:rsidRPr="003D76F0">
              <w:rPr>
                <w:rFonts w:ascii="Arial" w:eastAsia="Times New Roman" w:hAnsi="Arial" w:cs="Arial"/>
                <w:color w:val="000000"/>
                <w:sz w:val="20"/>
                <w:szCs w:val="20"/>
                <w:lang w:eastAsia="pl-PL"/>
              </w:rPr>
              <w:t xml:space="preserve"> dostarcz</w:t>
            </w:r>
            <w:r>
              <w:rPr>
                <w:rFonts w:ascii="Arial" w:eastAsia="Times New Roman" w:hAnsi="Arial" w:cs="Arial"/>
                <w:color w:val="000000"/>
                <w:sz w:val="20"/>
                <w:szCs w:val="20"/>
                <w:lang w:eastAsia="pl-PL"/>
              </w:rPr>
              <w:t>y</w:t>
            </w:r>
            <w:r w:rsidRPr="003D76F0">
              <w:rPr>
                <w:rFonts w:ascii="Arial" w:eastAsia="Times New Roman" w:hAnsi="Arial" w:cs="Arial"/>
                <w:color w:val="000000"/>
                <w:sz w:val="20"/>
                <w:szCs w:val="20"/>
                <w:lang w:eastAsia="pl-PL"/>
              </w:rPr>
              <w:t xml:space="preserve"> do Wykonawcy uchwyt wyciągu spalin w celu </w:t>
            </w:r>
            <w:r>
              <w:rPr>
                <w:rFonts w:ascii="Arial" w:eastAsia="Times New Roman" w:hAnsi="Arial" w:cs="Arial"/>
                <w:color w:val="000000"/>
                <w:sz w:val="20"/>
                <w:szCs w:val="20"/>
                <w:lang w:eastAsia="pl-PL"/>
              </w:rPr>
              <w:t>jego</w:t>
            </w:r>
            <w:r w:rsidRPr="003D76F0">
              <w:rPr>
                <w:rFonts w:ascii="Arial" w:eastAsia="Times New Roman" w:hAnsi="Arial" w:cs="Arial"/>
                <w:color w:val="000000"/>
                <w:sz w:val="20"/>
                <w:szCs w:val="20"/>
                <w:lang w:eastAsia="pl-PL"/>
              </w:rPr>
              <w:t xml:space="preserve"> montażu.</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0955357"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248AE0D" w14:textId="77777777" w:rsidTr="00D02B05">
        <w:trPr>
          <w:trHeight w:val="24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6FF7FAA" w14:textId="02C52D36"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8</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12D15C86" w14:textId="7F7B0074"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3D76F0">
              <w:rPr>
                <w:rFonts w:ascii="Arial" w:eastAsia="Times New Roman" w:hAnsi="Arial" w:cs="Arial"/>
                <w:color w:val="000000"/>
                <w:sz w:val="20"/>
                <w:szCs w:val="20"/>
                <w:lang w:eastAsia="pl-PL"/>
              </w:rPr>
              <w:t>ojazd wyposażony w co najmniej: 2 kliny pod koła, zestaw narzędzi, klucz do kół, podnośnik hydrauliczny, przewód do pompowania kół z manometrem, trójkąt ostrzegawczy, apteczkę, gaśnicę proszkową o pojemności środka min. 2 kg.</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4D74A43"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A591FF1" w14:textId="77777777" w:rsidTr="00D02B05">
        <w:trPr>
          <w:trHeight w:val="79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94A0E07" w14:textId="5A30F9BC"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2.1</w:t>
            </w:r>
            <w:r>
              <w:rPr>
                <w:rFonts w:ascii="Arial" w:eastAsia="Times New Roman" w:hAnsi="Arial" w:cs="Arial"/>
                <w:sz w:val="20"/>
                <w:szCs w:val="20"/>
                <w:lang w:eastAsia="pl-PL"/>
              </w:rPr>
              <w:t>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908EC33" w14:textId="4303F041"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Kolor pojazd</w:t>
            </w:r>
            <w:r>
              <w:rPr>
                <w:rFonts w:ascii="Arial" w:eastAsia="Times New Roman" w:hAnsi="Arial" w:cs="Arial"/>
                <w:color w:val="000000"/>
                <w:sz w:val="20"/>
                <w:szCs w:val="20"/>
                <w:lang w:eastAsia="pl-PL"/>
              </w:rPr>
              <w:t>u</w:t>
            </w:r>
            <w:r w:rsidRPr="003D76F0">
              <w:rPr>
                <w:rFonts w:ascii="Arial" w:eastAsia="Times New Roman" w:hAnsi="Arial" w:cs="Arial"/>
                <w:color w:val="000000"/>
                <w:sz w:val="20"/>
                <w:szCs w:val="20"/>
                <w:lang w:eastAsia="pl-PL"/>
              </w:rPr>
              <w:t xml:space="preserve">: </w:t>
            </w:r>
          </w:p>
          <w:p w14:paraId="265A2936"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 xml:space="preserve">- nadwozie samochodu – RAL 3000, </w:t>
            </w:r>
          </w:p>
          <w:p w14:paraId="6BEBB76F"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 xml:space="preserve">- żaluzje skrytek w kolorze naturalnego aluminium, </w:t>
            </w:r>
          </w:p>
          <w:p w14:paraId="4CE90DB7"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 błotniki i zderzaki – białe.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3C0110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4A4B2CF7" w14:textId="77777777" w:rsidTr="00D02B05">
        <w:trPr>
          <w:trHeight w:val="23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82B2C73" w14:textId="54C8961B"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w:t>
            </w:r>
            <w:r>
              <w:rPr>
                <w:rFonts w:ascii="Arial" w:eastAsia="Times New Roman" w:hAnsi="Arial" w:cs="Arial"/>
                <w:sz w:val="20"/>
                <w:szCs w:val="20"/>
                <w:lang w:eastAsia="pl-PL"/>
              </w:rPr>
              <w:t>20</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5B55380E" w14:textId="1DAA5E2B" w:rsidR="00230D23" w:rsidRPr="003D76F0" w:rsidRDefault="00230D23" w:rsidP="00230D23">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3D76F0">
              <w:rPr>
                <w:rFonts w:ascii="Arial" w:eastAsia="Times New Roman" w:hAnsi="Arial" w:cs="Arial"/>
                <w:sz w:val="20"/>
                <w:szCs w:val="20"/>
                <w:lang w:eastAsia="pl-PL"/>
              </w:rPr>
              <w:t xml:space="preserve">ojazd wyposażony w wyciągarkę o maksymalnej sile uciągu min 60 </w:t>
            </w:r>
            <w:proofErr w:type="spellStart"/>
            <w:r w:rsidRPr="003D76F0">
              <w:rPr>
                <w:rFonts w:ascii="Arial" w:eastAsia="Times New Roman" w:hAnsi="Arial" w:cs="Arial"/>
                <w:sz w:val="20"/>
                <w:szCs w:val="20"/>
                <w:lang w:eastAsia="pl-PL"/>
              </w:rPr>
              <w:t>kN</w:t>
            </w:r>
            <w:proofErr w:type="spellEnd"/>
            <w:r w:rsidRPr="003D76F0">
              <w:rPr>
                <w:rFonts w:ascii="Arial" w:eastAsia="Times New Roman" w:hAnsi="Arial" w:cs="Arial"/>
                <w:sz w:val="20"/>
                <w:szCs w:val="20"/>
                <w:lang w:eastAsia="pl-PL"/>
              </w:rPr>
              <w:t xml:space="preserve">, długość robocza (wysuniętej) liny zakończonej kauszą min. 25 m . Wyciągarka powinna być zamontowana z przodu pojazdu, zgodnie z warunkami technicznymi producenta wciągarki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t>
            </w:r>
            <w:r w:rsidRPr="003D76F0">
              <w:rPr>
                <w:rFonts w:ascii="Arial" w:eastAsia="Times New Roman" w:hAnsi="Arial" w:cs="Arial"/>
                <w:sz w:val="20"/>
                <w:szCs w:val="20"/>
                <w:lang w:eastAsia="pl-PL"/>
              </w:rPr>
              <w:lastRenderedPageBreak/>
              <w:t>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(osłona lub pokrowiec).</w:t>
            </w:r>
          </w:p>
          <w:p w14:paraId="6F5449B9" w14:textId="77777777" w:rsidR="00230D23" w:rsidRPr="003D76F0" w:rsidRDefault="00230D23" w:rsidP="00230D23">
            <w:pPr>
              <w:spacing w:after="0" w:line="240" w:lineRule="auto"/>
              <w:jc w:val="both"/>
              <w:rPr>
                <w:rFonts w:ascii="Arial" w:eastAsia="Times New Roman" w:hAnsi="Arial" w:cs="Arial"/>
                <w:bCs/>
                <w:sz w:val="12"/>
                <w:szCs w:val="12"/>
                <w:lang w:eastAsia="pl-PL"/>
              </w:rPr>
            </w:pPr>
          </w:p>
          <w:p w14:paraId="0F9D39D8" w14:textId="77777777" w:rsidR="00230D23" w:rsidRPr="003D76F0" w:rsidRDefault="00230D23" w:rsidP="00230D23">
            <w:pPr>
              <w:spacing w:after="0" w:line="240" w:lineRule="auto"/>
              <w:jc w:val="both"/>
              <w:rPr>
                <w:rFonts w:ascii="Arial" w:eastAsia="Times New Roman" w:hAnsi="Arial" w:cs="Arial"/>
                <w:bCs/>
                <w:sz w:val="20"/>
                <w:szCs w:val="20"/>
                <w:lang w:eastAsia="pl-PL"/>
              </w:rPr>
            </w:pPr>
            <w:r w:rsidRPr="003D76F0">
              <w:rPr>
                <w:rFonts w:ascii="Arial" w:eastAsia="Times New Roman" w:hAnsi="Arial" w:cs="Arial"/>
                <w:bCs/>
                <w:sz w:val="20"/>
                <w:szCs w:val="20"/>
                <w:lang w:eastAsia="pl-PL"/>
              </w:rPr>
              <w:t>Osprzęt do wyciągarki (dostosowany do parametrów zastosowanej wciągarki, w tym maksymalnej siły uciągu):</w:t>
            </w:r>
          </w:p>
          <w:p w14:paraId="1DC0BBDC" w14:textId="77777777" w:rsidR="00230D23" w:rsidRPr="003D76F0" w:rsidRDefault="00230D23" w:rsidP="00230D23">
            <w:pPr>
              <w:numPr>
                <w:ilvl w:val="0"/>
                <w:numId w:val="12"/>
              </w:numPr>
              <w:spacing w:after="0" w:line="240" w:lineRule="auto"/>
              <w:ind w:left="241" w:hanging="241"/>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lina stalowa zakończona kauszami o wytrzymałości min. 60 </w:t>
            </w:r>
            <w:proofErr w:type="spellStart"/>
            <w:r w:rsidRPr="003D76F0">
              <w:rPr>
                <w:rFonts w:ascii="Arial" w:eastAsia="Times New Roman" w:hAnsi="Arial" w:cs="Arial"/>
                <w:sz w:val="20"/>
                <w:szCs w:val="20"/>
                <w:lang w:eastAsia="pl-PL"/>
              </w:rPr>
              <w:t>kN</w:t>
            </w:r>
            <w:proofErr w:type="spellEnd"/>
            <w:r w:rsidRPr="003D76F0">
              <w:rPr>
                <w:rFonts w:ascii="Arial" w:eastAsia="Times New Roman" w:hAnsi="Arial" w:cs="Arial"/>
                <w:sz w:val="20"/>
                <w:szCs w:val="20"/>
                <w:lang w:eastAsia="pl-PL"/>
              </w:rPr>
              <w:t>, długości min. 8 m – 1szt.</w:t>
            </w:r>
          </w:p>
          <w:p w14:paraId="05F396BB" w14:textId="77777777" w:rsidR="00230D23" w:rsidRPr="003D76F0" w:rsidRDefault="00230D23" w:rsidP="00230D23">
            <w:pPr>
              <w:numPr>
                <w:ilvl w:val="0"/>
                <w:numId w:val="12"/>
              </w:numPr>
              <w:spacing w:after="0" w:line="240" w:lineRule="auto"/>
              <w:ind w:left="241" w:hanging="241"/>
              <w:jc w:val="both"/>
              <w:rPr>
                <w:rFonts w:ascii="Arial" w:eastAsia="Times New Roman" w:hAnsi="Arial" w:cs="Arial"/>
                <w:bCs/>
                <w:sz w:val="20"/>
                <w:szCs w:val="20"/>
                <w:lang w:eastAsia="pl-PL"/>
              </w:rPr>
            </w:pPr>
            <w:r w:rsidRPr="003D76F0">
              <w:rPr>
                <w:rFonts w:ascii="Arial" w:eastAsia="Times New Roman" w:hAnsi="Arial" w:cs="Arial"/>
                <w:bCs/>
                <w:sz w:val="20"/>
                <w:szCs w:val="20"/>
                <w:lang w:eastAsia="pl-PL"/>
              </w:rPr>
              <w:t xml:space="preserve">szekla Ω typ BW o dopuszczalnym obciążeniu roboczym min. 60 </w:t>
            </w:r>
            <w:proofErr w:type="spellStart"/>
            <w:r w:rsidRPr="003D76F0">
              <w:rPr>
                <w:rFonts w:ascii="Arial" w:eastAsia="Times New Roman" w:hAnsi="Arial" w:cs="Arial"/>
                <w:bCs/>
                <w:sz w:val="20"/>
                <w:szCs w:val="20"/>
                <w:lang w:eastAsia="pl-PL"/>
              </w:rPr>
              <w:t>kN</w:t>
            </w:r>
            <w:proofErr w:type="spellEnd"/>
            <w:r w:rsidRPr="003D76F0">
              <w:rPr>
                <w:rFonts w:ascii="Arial" w:eastAsia="Times New Roman" w:hAnsi="Arial" w:cs="Arial"/>
                <w:bCs/>
                <w:sz w:val="20"/>
                <w:szCs w:val="20"/>
                <w:lang w:eastAsia="pl-PL"/>
              </w:rPr>
              <w:t xml:space="preserve"> – 2 szt.</w:t>
            </w:r>
          </w:p>
          <w:p w14:paraId="6CEA3310" w14:textId="77777777" w:rsidR="00230D23" w:rsidRPr="003D76F0" w:rsidRDefault="00230D23" w:rsidP="00230D23">
            <w:pPr>
              <w:numPr>
                <w:ilvl w:val="0"/>
                <w:numId w:val="12"/>
              </w:numPr>
              <w:spacing w:after="0" w:line="240" w:lineRule="auto"/>
              <w:ind w:left="241" w:hanging="241"/>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pęto stalowe o obwodzie zamkniętym o nośności min. 60 </w:t>
            </w:r>
            <w:proofErr w:type="spellStart"/>
            <w:r w:rsidRPr="003D76F0">
              <w:rPr>
                <w:rFonts w:ascii="Arial" w:eastAsia="Times New Roman" w:hAnsi="Arial" w:cs="Arial"/>
                <w:sz w:val="20"/>
                <w:szCs w:val="20"/>
                <w:lang w:eastAsia="pl-PL"/>
              </w:rPr>
              <w:t>kN</w:t>
            </w:r>
            <w:proofErr w:type="spellEnd"/>
            <w:r w:rsidRPr="003D76F0">
              <w:rPr>
                <w:rFonts w:ascii="Arial" w:eastAsia="Times New Roman" w:hAnsi="Arial" w:cs="Arial"/>
                <w:sz w:val="20"/>
                <w:szCs w:val="20"/>
                <w:lang w:eastAsia="pl-PL"/>
              </w:rPr>
              <w:t xml:space="preserve"> (przy kącie 0°), długości min. 5 m – 1 szt.</w:t>
            </w:r>
          </w:p>
          <w:p w14:paraId="6FB5D051"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Wyciągarka musi być zgodna z normą PN EN: 14492-1 lub równoważną</w:t>
            </w:r>
            <w:r w:rsidRPr="003D76F0">
              <w:rPr>
                <w:rFonts w:ascii="Arial" w:eastAsia="Times New Roman" w:hAnsi="Arial" w:cs="Arial"/>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D0595A9"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B5AF6B8" w14:textId="77777777" w:rsidTr="00D02B05">
        <w:trPr>
          <w:trHeight w:val="34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108DEE4" w14:textId="032118E3"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2.2</w:t>
            </w:r>
            <w:r>
              <w:rPr>
                <w:rFonts w:ascii="Arial" w:eastAsia="Times New Roman" w:hAnsi="Arial" w:cs="Arial"/>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C5B9E88" w14:textId="0384BC79" w:rsidR="00230D23" w:rsidRPr="003D76F0" w:rsidRDefault="00230D23" w:rsidP="00230D23">
            <w:pPr>
              <w:keepNext/>
              <w:spacing w:after="0" w:line="240" w:lineRule="auto"/>
              <w:outlineLvl w:val="0"/>
              <w:rPr>
                <w:rFonts w:ascii="Arial" w:eastAsia="Times New Roman" w:hAnsi="Arial" w:cs="Arial"/>
                <w:bCs/>
                <w:kern w:val="32"/>
                <w:sz w:val="20"/>
                <w:szCs w:val="20"/>
                <w:lang w:eastAsia="pl-PL"/>
              </w:rPr>
            </w:pPr>
            <w:r>
              <w:rPr>
                <w:rFonts w:ascii="Arial" w:eastAsia="Times New Roman" w:hAnsi="Arial" w:cs="Arial"/>
                <w:bCs/>
                <w:kern w:val="32"/>
                <w:sz w:val="20"/>
                <w:szCs w:val="20"/>
                <w:lang w:eastAsia="pl-PL"/>
              </w:rPr>
              <w:t>P</w:t>
            </w:r>
            <w:r w:rsidRPr="003D76F0">
              <w:rPr>
                <w:rFonts w:ascii="Arial" w:eastAsia="Times New Roman" w:hAnsi="Arial" w:cs="Arial"/>
                <w:bCs/>
                <w:kern w:val="32"/>
                <w:sz w:val="20"/>
                <w:szCs w:val="20"/>
                <w:lang w:eastAsia="pl-PL"/>
              </w:rPr>
              <w:t>ojazd wyposażony w kamerę samochodową Video-Rejestrator o parametrach nie mniejszych niż:</w:t>
            </w:r>
          </w:p>
          <w:p w14:paraId="31DD88BF"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wyświetlacz LCD o przekątnej minimum 2 cale,</w:t>
            </w:r>
          </w:p>
          <w:p w14:paraId="1AD3C9DA"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rozdzielczość nagrywania – Full HD (1920 x 1080 </w:t>
            </w:r>
            <w:proofErr w:type="spellStart"/>
            <w:r w:rsidRPr="003D76F0">
              <w:rPr>
                <w:rFonts w:ascii="Arial" w:eastAsia="Times New Roman" w:hAnsi="Arial" w:cs="Arial"/>
                <w:sz w:val="20"/>
                <w:szCs w:val="20"/>
                <w:lang w:eastAsia="pl-PL"/>
              </w:rPr>
              <w:t>px</w:t>
            </w:r>
            <w:proofErr w:type="spellEnd"/>
            <w:r w:rsidRPr="003D76F0">
              <w:rPr>
                <w:rFonts w:ascii="Arial" w:eastAsia="Times New Roman" w:hAnsi="Arial" w:cs="Arial"/>
                <w:sz w:val="20"/>
                <w:szCs w:val="20"/>
                <w:lang w:eastAsia="pl-PL"/>
              </w:rPr>
              <w:t>),</w:t>
            </w:r>
          </w:p>
          <w:p w14:paraId="49F36817"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3 osiowy sensor przeciążeń,</w:t>
            </w:r>
          </w:p>
          <w:p w14:paraId="19ED2787"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obsługa kart pamięci minimum 64GB (karta pamięci min 64GB dostarczona wraz z video-rejestratorem),</w:t>
            </w:r>
          </w:p>
          <w:p w14:paraId="3A123278"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kąt widzenia kamery minimum 130 stopni,</w:t>
            </w:r>
          </w:p>
          <w:p w14:paraId="672709EC" w14:textId="77777777" w:rsidR="00230D23" w:rsidRPr="003D76F0" w:rsidRDefault="00230D23" w:rsidP="00230D23">
            <w:pPr>
              <w:numPr>
                <w:ilvl w:val="0"/>
                <w:numId w:val="8"/>
              </w:numPr>
              <w:tabs>
                <w:tab w:val="num" w:pos="177"/>
              </w:tabs>
              <w:spacing w:after="0" w:line="240" w:lineRule="auto"/>
              <w:ind w:hanging="684"/>
              <w:rPr>
                <w:rFonts w:ascii="Arial" w:eastAsia="Times New Roman" w:hAnsi="Arial" w:cs="Arial"/>
                <w:sz w:val="20"/>
                <w:szCs w:val="20"/>
                <w:lang w:eastAsia="pl-PL"/>
              </w:rPr>
            </w:pPr>
            <w:r w:rsidRPr="003D76F0">
              <w:rPr>
                <w:rFonts w:ascii="Arial" w:eastAsia="Times New Roman" w:hAnsi="Arial" w:cs="Arial"/>
                <w:sz w:val="20"/>
                <w:szCs w:val="20"/>
                <w:lang w:eastAsia="pl-PL"/>
              </w:rPr>
              <w:t>wbudowany mikrofon i głośnik.</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FB484E4"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6303FB5"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6A6A6"/>
          </w:tcPr>
          <w:p w14:paraId="5BB7CD27"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354648FB" w14:textId="77777777" w:rsidR="00230D23" w:rsidRPr="003D76F0" w:rsidRDefault="00230D23" w:rsidP="00230D23">
            <w:pPr>
              <w:spacing w:after="0" w:line="240" w:lineRule="auto"/>
              <w:rPr>
                <w:rFonts w:ascii="Arial" w:eastAsia="Times New Roman" w:hAnsi="Arial" w:cs="Arial"/>
                <w:sz w:val="20"/>
                <w:szCs w:val="20"/>
                <w:lang w:eastAsia="pl-PL"/>
              </w:rPr>
            </w:pPr>
            <w:r w:rsidRPr="003D76F0">
              <w:rPr>
                <w:rFonts w:ascii="Arial" w:eastAsia="Times New Roman" w:hAnsi="Arial" w:cs="Arial"/>
                <w:b/>
                <w:bCs/>
                <w:sz w:val="20"/>
                <w:szCs w:val="20"/>
                <w:lang w:eastAsia="pl-PL"/>
              </w:rPr>
              <w:t xml:space="preserve">Zabudowa pożarnicza </w:t>
            </w:r>
          </w:p>
        </w:tc>
        <w:tc>
          <w:tcPr>
            <w:tcW w:w="4233" w:type="dxa"/>
            <w:tcBorders>
              <w:top w:val="single" w:sz="4" w:space="0" w:color="auto"/>
              <w:left w:val="single" w:sz="4" w:space="0" w:color="auto"/>
              <w:bottom w:val="single" w:sz="4" w:space="0" w:color="auto"/>
              <w:right w:val="single" w:sz="4" w:space="0" w:color="auto"/>
            </w:tcBorders>
            <w:shd w:val="clear" w:color="auto" w:fill="A6A6A6"/>
          </w:tcPr>
          <w:p w14:paraId="646A89A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Propozycje Wykonawcy</w:t>
            </w:r>
          </w:p>
        </w:tc>
      </w:tr>
      <w:tr w:rsidR="00230D23" w:rsidRPr="003D76F0" w14:paraId="2315193A"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6408F3BE"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67BBCEE"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0BC86F"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8ABC6F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7B7583CF"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64E8FD0"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Dach zabudowy w formie podestu roboczego w wykonaniu antypoślizgowym z oświetleniem LED. Na dachu zamontowana skrzynia wykonana z materiałów odpornych na korozję, szczelnie zamykana (do przewożenia m. in. łopat, wideł, pachołków, deski ortopedycznej, noszy). Skrzynia winna gwarantować bezpieczne przewożenie ww. sprzętu. Wymiary skrzyni zostaną określone w trakcie realizacji umowy. W skrzyni zamontowane oświetlenie w technologii LED uruchamiające się automatycznie po otwarciu skrzyni lub wraz z oświetleniem dachu</w:t>
            </w:r>
            <w:r w:rsidRPr="003D76F0">
              <w:rPr>
                <w:rFonts w:ascii="Arial" w:eastAsia="Times New Roman" w:hAnsi="Arial" w:cs="Arial"/>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EF002E4"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777C7AA"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0FD8996"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99429BD"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Na dachu zamontowane d</w:t>
            </w:r>
            <w:r w:rsidRPr="003D76F0">
              <w:rPr>
                <w:rFonts w:ascii="Arial" w:eastAsia="TimesNewRomanPSMT" w:hAnsi="Arial" w:cs="Arial"/>
                <w:sz w:val="20"/>
                <w:szCs w:val="20"/>
                <w:lang w:eastAsia="pl-PL"/>
              </w:rPr>
              <w:t xml:space="preserve">ziałko wodno-pianowe minimum typu </w:t>
            </w:r>
            <w:r w:rsidRPr="003D76F0">
              <w:rPr>
                <w:rFonts w:ascii="Arial" w:eastAsia="TimesNewRomanPSMT" w:hAnsi="Arial" w:cs="Arial"/>
                <w:color w:val="000000"/>
                <w:sz w:val="20"/>
                <w:szCs w:val="20"/>
                <w:lang w:eastAsia="pl-PL"/>
              </w:rPr>
              <w:t>DWP16</w:t>
            </w:r>
            <w:r w:rsidRPr="003D76F0">
              <w:rPr>
                <w:rFonts w:ascii="Arial" w:eastAsia="TimesNewRomanPSMT" w:hAnsi="Arial" w:cs="Arial"/>
                <w:sz w:val="20"/>
                <w:szCs w:val="20"/>
                <w:lang w:eastAsia="pl-PL"/>
              </w:rPr>
              <w:t xml:space="preserve"> o regulowanej wydajności </w:t>
            </w:r>
            <w:r w:rsidRPr="003D76F0">
              <w:rPr>
                <w:rFonts w:ascii="Arial" w:eastAsia="TimesNewRomanPSMT" w:hAnsi="Arial" w:cs="Arial"/>
                <w:b/>
                <w:bCs/>
                <w:sz w:val="20"/>
                <w:szCs w:val="20"/>
                <w:lang w:eastAsia="pl-PL"/>
              </w:rPr>
              <w:t>min.</w:t>
            </w:r>
            <w:r w:rsidRPr="003D76F0">
              <w:rPr>
                <w:rFonts w:ascii="Arial" w:eastAsia="Times New Roman" w:hAnsi="Arial" w:cs="Arial"/>
                <w:b/>
                <w:bCs/>
                <w:sz w:val="20"/>
                <w:szCs w:val="20"/>
                <w:lang w:eastAsia="pl-PL"/>
              </w:rPr>
              <w:t xml:space="preserve"> 1600 dm</w:t>
            </w:r>
            <w:r w:rsidRPr="003D76F0">
              <w:rPr>
                <w:rFonts w:ascii="Arial" w:eastAsia="Times New Roman" w:hAnsi="Arial" w:cs="Arial"/>
                <w:b/>
                <w:bCs/>
                <w:sz w:val="20"/>
                <w:szCs w:val="20"/>
                <w:vertAlign w:val="superscript"/>
                <w:lang w:eastAsia="pl-PL"/>
              </w:rPr>
              <w:t>3</w:t>
            </w:r>
            <w:r w:rsidRPr="003D76F0">
              <w:rPr>
                <w:rFonts w:ascii="Arial" w:eastAsia="Times New Roman" w:hAnsi="Arial" w:cs="Arial"/>
                <w:b/>
                <w:bCs/>
                <w:sz w:val="20"/>
                <w:szCs w:val="20"/>
                <w:lang w:eastAsia="pl-PL"/>
              </w:rPr>
              <w:t>/min</w:t>
            </w:r>
            <w:r w:rsidRPr="003D76F0">
              <w:rPr>
                <w:rFonts w:ascii="Arial" w:eastAsia="Times New Roman" w:hAnsi="Arial" w:cs="Arial"/>
                <w:sz w:val="20"/>
                <w:szCs w:val="20"/>
                <w:lang w:eastAsia="pl-PL"/>
              </w:rPr>
              <w:t xml:space="preserve"> przy ciśnieniu 8 bar z</w:t>
            </w:r>
            <w:r w:rsidRPr="003D76F0">
              <w:rPr>
                <w:rFonts w:ascii="Arial" w:eastAsia="TimesNewRomanPSMT" w:hAnsi="Arial" w:cs="Arial"/>
                <w:sz w:val="20"/>
                <w:szCs w:val="20"/>
                <w:lang w:eastAsia="pl-PL"/>
              </w:rPr>
              <w:t xml:space="preserve"> nasadką do piany. Przy podstawie działka zamontowany zawór odcinający.</w:t>
            </w:r>
            <w:r w:rsidRPr="003D76F0">
              <w:rPr>
                <w:rFonts w:ascii="Arial" w:eastAsia="Times New Roman" w:hAnsi="Arial" w:cs="Arial"/>
                <w:sz w:val="20"/>
                <w:szCs w:val="20"/>
                <w:lang w:eastAsia="pl-PL"/>
              </w:rPr>
              <w:t xml:space="preserve"> </w:t>
            </w:r>
            <w:r w:rsidRPr="003D76F0">
              <w:rPr>
                <w:rFonts w:ascii="Arial" w:eastAsia="Times New Roman" w:hAnsi="Arial" w:cs="Arial"/>
                <w:sz w:val="20"/>
                <w:szCs w:val="20"/>
                <w:highlight w:val="white"/>
                <w:lang w:eastAsia="pl-PL"/>
              </w:rPr>
              <w:t>Zamawiający dopuszcza również zastosowanie zaworu odcinającego (na rurze dolotowej do działka wodno-pianowego) umieszczonego w ogrzewanym przedziale autopompy ze sterowaniem elektryczno-pneumatycznym</w:t>
            </w:r>
            <w:r w:rsidRPr="003D76F0">
              <w:rPr>
                <w:rFonts w:ascii="Arial" w:eastAsia="Times New Roman" w:hAnsi="Arial" w:cs="Arial"/>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412273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FCDB31C" w14:textId="77777777" w:rsidTr="00D02B05">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933BEAA"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1266DE7"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Drabina do wejścia na dach z poręczami w górnej części ułatwiającymi wejście na dach, umieszczona z tyłu pojazdu. Szczeble w wykonaniu antypoślizgowym.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A53115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4499CA2" w14:textId="77777777" w:rsidTr="00D02B05">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15D3E52"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A447C46" w14:textId="130A4D72" w:rsidR="00230D23"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Skrytki na sprzęt i wyposażenie w układzie 3+3+1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3D76F0">
              <w:rPr>
                <w:rFonts w:ascii="Arial" w:eastAsia="Times New Roman" w:hAnsi="Arial" w:cs="Arial"/>
                <w:color w:val="FF0000"/>
                <w:sz w:val="20"/>
                <w:szCs w:val="20"/>
                <w:lang w:eastAsia="pl-PL"/>
              </w:rPr>
              <w:t xml:space="preserve"> </w:t>
            </w:r>
            <w:r w:rsidRPr="003D76F0">
              <w:rPr>
                <w:rFonts w:ascii="Arial" w:eastAsia="Times New Roman" w:hAnsi="Arial" w:cs="Arial"/>
                <w:sz w:val="20"/>
                <w:szCs w:val="20"/>
                <w:lang w:eastAsia="pl-PL"/>
              </w:rPr>
              <w:t>Wszystkie żaluzje powinny posiadać taśmy ułatwiające zamykanie.</w:t>
            </w:r>
            <w:r>
              <w:rPr>
                <w:rFonts w:ascii="Arial" w:eastAsia="Times New Roman" w:hAnsi="Arial" w:cs="Arial"/>
                <w:sz w:val="20"/>
                <w:szCs w:val="20"/>
                <w:lang w:eastAsia="pl-PL"/>
              </w:rPr>
              <w:t xml:space="preserve"> </w:t>
            </w:r>
            <w:r w:rsidRPr="003D76F0">
              <w:rPr>
                <w:rFonts w:ascii="Arial" w:eastAsia="Times New Roman" w:hAnsi="Arial" w:cs="Arial"/>
                <w:sz w:val="20"/>
                <w:szCs w:val="20"/>
                <w:lang w:eastAsia="pl-PL"/>
              </w:rPr>
              <w:t>W kabinie kierowcy powinna być zainstalowana sygnalizacja otwarcia żaluzji skrytek i odchylenia podestów roboczych.</w:t>
            </w:r>
          </w:p>
          <w:p w14:paraId="312CA116" w14:textId="32FB0265" w:rsidR="00230D23" w:rsidRPr="003D76F0" w:rsidRDefault="00230D23" w:rsidP="00230D23">
            <w:pPr>
              <w:spacing w:after="0" w:line="240" w:lineRule="auto"/>
              <w:jc w:val="both"/>
              <w:rPr>
                <w:rFonts w:ascii="Arial" w:eastAsia="Times New Roman" w:hAnsi="Arial" w:cs="Arial"/>
                <w:sz w:val="20"/>
                <w:szCs w:val="20"/>
                <w:lang w:eastAsia="pl-PL"/>
              </w:rPr>
            </w:pPr>
            <w:r w:rsidRPr="003E35EC">
              <w:rPr>
                <w:rFonts w:ascii="Arial" w:eastAsia="Times New Roman" w:hAnsi="Arial" w:cs="Arial"/>
                <w:sz w:val="20"/>
                <w:szCs w:val="20"/>
                <w:lang w:eastAsia="pl-PL"/>
              </w:rPr>
              <w:lastRenderedPageBreak/>
              <w:t>Półki w skrytkach powinno być wykonane z blachy gładkiej nie dopuszcza się „blachy ryflowanej”</w:t>
            </w:r>
            <w:r>
              <w:rPr>
                <w:rFonts w:ascii="Arial" w:eastAsia="Times New Roman" w:hAnsi="Arial" w:cs="Arial"/>
                <w:sz w:val="20"/>
                <w:szCs w:val="20"/>
                <w:lang w:eastAsia="pl-PL"/>
              </w:rPr>
              <w:t>.</w:t>
            </w:r>
          </w:p>
          <w:p w14:paraId="182CA5E8" w14:textId="39E4A13C" w:rsidR="00230D23" w:rsidRPr="003D76F0" w:rsidRDefault="00230D23" w:rsidP="00230D23">
            <w:pPr>
              <w:spacing w:after="0" w:line="240" w:lineRule="auto"/>
              <w:jc w:val="both"/>
              <w:rPr>
                <w:rFonts w:ascii="Arial" w:eastAsia="Times New Roman" w:hAnsi="Arial" w:cs="Arial"/>
                <w:sz w:val="20"/>
                <w:szCs w:val="20"/>
                <w:lang w:eastAsia="pl-PL"/>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3E571C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777C561" w14:textId="77777777" w:rsidTr="00D02B05">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70AAA12"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1F2B6FB9"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Uchwyty, klamki wszystkich urządzeń pojazdu, drzwi żaluzjowych, szuflad, podestów i tac muszą być tak skonstruowane, aby możliwa była ich obsługa w rękawicach.</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069D75C"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E338473" w14:textId="77777777" w:rsidTr="00D02B05">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DBF5BA"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196EB218" w14:textId="77777777" w:rsidR="00230D23" w:rsidRPr="003D76F0" w:rsidRDefault="00230D23" w:rsidP="00230D23">
            <w:pPr>
              <w:tabs>
                <w:tab w:val="center" w:pos="4896"/>
                <w:tab w:val="right" w:pos="9432"/>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Skrytki na sprzęt oraz przedział autopompy muszą być wyposażone w oświetlenie. Ww. oświetlenie wykonane w technologii LED minimum w klasie IP55 lub wyższej.</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6B30E2C"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45A63B5B" w14:textId="77777777" w:rsidTr="00D02B05">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96D2124"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3.8</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A9D5B76"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Główny wyłącznik oświetlenia skrytek zlokalizowany w kabinie kierowcy, dodatkowy wyłącznik w przedziale autopompy.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1CAA199"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413D339" w14:textId="77777777" w:rsidTr="00D02B05">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53FE48F"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3.9</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F2FF4E6" w14:textId="45BF301B" w:rsidR="00230D23" w:rsidRPr="003D76F0" w:rsidRDefault="00230D23" w:rsidP="00230D23">
            <w:pPr>
              <w:spacing w:after="0" w:line="240" w:lineRule="auto"/>
              <w:jc w:val="both"/>
              <w:rPr>
                <w:rFonts w:ascii="Arial" w:eastAsia="Times New Roman" w:hAnsi="Arial" w:cs="Arial"/>
                <w:sz w:val="20"/>
                <w:szCs w:val="20"/>
                <w:lang w:eastAsia="pl-PL"/>
              </w:rPr>
            </w:pPr>
            <w:r>
              <w:rPr>
                <w:rFonts w:ascii="Arial" w:eastAsia="Times New Roman" w:hAnsi="Arial" w:cs="Arial"/>
                <w:kern w:val="24"/>
                <w:sz w:val="20"/>
                <w:szCs w:val="20"/>
                <w:lang w:eastAsia="pl-PL"/>
              </w:rPr>
              <w:t>P</w:t>
            </w:r>
            <w:r w:rsidRPr="003D76F0">
              <w:rPr>
                <w:rFonts w:ascii="Arial" w:eastAsia="Times New Roman" w:hAnsi="Arial" w:cs="Arial"/>
                <w:kern w:val="24"/>
                <w:sz w:val="20"/>
                <w:szCs w:val="20"/>
                <w:lang w:eastAsia="pl-PL"/>
              </w:rPr>
              <w:t xml:space="preserve">ojazd powinien posiadać oświetlenie pola pracy typu LED </w:t>
            </w:r>
            <w:r w:rsidRPr="003D76F0">
              <w:rPr>
                <w:rFonts w:ascii="Arial" w:eastAsia="Times New Roman" w:hAnsi="Arial" w:cs="Arial"/>
                <w:sz w:val="20"/>
                <w:szCs w:val="20"/>
                <w:lang w:eastAsia="pl-PL"/>
              </w:rPr>
              <w:t xml:space="preserve">minimum w klasie IP55 lub wyższej </w:t>
            </w:r>
            <w:r w:rsidRPr="003D76F0">
              <w:rPr>
                <w:rFonts w:ascii="Arial" w:eastAsia="Times New Roman" w:hAnsi="Arial" w:cs="Arial"/>
                <w:kern w:val="24"/>
                <w:sz w:val="20"/>
                <w:szCs w:val="20"/>
                <w:lang w:eastAsia="pl-PL"/>
              </w:rPr>
              <w:t>wokół zabudowy samochodu i na dachu. Pojazdy należy wyposażyć we włącznik oświetlenia zewnętrznego zainstalowany w kabinie kierowcy</w:t>
            </w:r>
            <w:r w:rsidRPr="003D76F0">
              <w:rPr>
                <w:rFonts w:ascii="Arial" w:eastAsia="Times New Roman" w:hAnsi="Arial" w:cs="Arial"/>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DD3092C"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592EF4A" w14:textId="77777777" w:rsidTr="00D02B05">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79AFD76"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FFA63D7"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System mocowania półek w przedziałach sprzętowych umożliwiający płynną regulację wysokości.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3D5365A"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B562DB8" w14:textId="77777777" w:rsidTr="00D02B05">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0F2C67E"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B9E3F29" w14:textId="2DA2307B" w:rsidR="00230D23"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Szuflady i wysuwane tace muszą się automatycznie blokować w pozycji zamkniętej i całkowicie otwartej oraz posiadać zabezpieczenie przed całkowitym wyciągnięciem (wypadnięcie z prowadnic).</w:t>
            </w:r>
          </w:p>
          <w:p w14:paraId="515B901F" w14:textId="32E2457A" w:rsidR="00772E99" w:rsidRPr="00510B56" w:rsidRDefault="00772E99" w:rsidP="00772E99">
            <w:pPr>
              <w:shd w:val="clear" w:color="auto" w:fill="FFFFFF"/>
              <w:spacing w:after="0" w:line="240" w:lineRule="auto"/>
              <w:jc w:val="both"/>
              <w:rPr>
                <w:rFonts w:ascii="Arial" w:eastAsia="Arial" w:hAnsi="Arial" w:cs="Arial"/>
                <w:color w:val="000000"/>
                <w:sz w:val="20"/>
                <w:szCs w:val="20"/>
                <w:lang w:eastAsia="pl-PL"/>
              </w:rPr>
            </w:pPr>
            <w:r w:rsidRPr="00510B56">
              <w:rPr>
                <w:rFonts w:ascii="Arial" w:eastAsia="Arial" w:hAnsi="Arial" w:cs="Arial"/>
                <w:color w:val="000000"/>
                <w:sz w:val="20"/>
                <w:szCs w:val="20"/>
                <w:lang w:eastAsia="pl-PL"/>
              </w:rPr>
              <w:t xml:space="preserve">Zabudowa wyposażona w </w:t>
            </w:r>
            <w:r>
              <w:rPr>
                <w:rFonts w:ascii="Arial" w:eastAsia="Arial" w:hAnsi="Arial" w:cs="Arial"/>
                <w:color w:val="000000"/>
                <w:sz w:val="20"/>
                <w:szCs w:val="20"/>
                <w:lang w:eastAsia="pl-PL"/>
              </w:rPr>
              <w:t xml:space="preserve">min. </w:t>
            </w:r>
            <w:r w:rsidRPr="00510B56">
              <w:rPr>
                <w:rFonts w:ascii="Arial" w:eastAsia="Arial" w:hAnsi="Arial" w:cs="Arial"/>
                <w:color w:val="000000"/>
                <w:sz w:val="20"/>
                <w:szCs w:val="20"/>
                <w:lang w:eastAsia="pl-PL"/>
              </w:rPr>
              <w:t xml:space="preserve">trzy </w:t>
            </w:r>
            <w:r w:rsidRPr="00510B56">
              <w:rPr>
                <w:rFonts w:ascii="Arial" w:eastAsia="Arial" w:hAnsi="Arial" w:cs="Arial"/>
                <w:b/>
                <w:color w:val="000000"/>
                <w:sz w:val="20"/>
                <w:szCs w:val="20"/>
                <w:lang w:eastAsia="pl-PL"/>
              </w:rPr>
              <w:t>szuflady-tace</w:t>
            </w:r>
            <w:r w:rsidRPr="00510B56">
              <w:rPr>
                <w:rFonts w:ascii="Arial" w:eastAsia="Arial" w:hAnsi="Arial" w:cs="Arial"/>
                <w:color w:val="000000"/>
                <w:sz w:val="20"/>
                <w:szCs w:val="20"/>
                <w:lang w:eastAsia="pl-PL"/>
              </w:rPr>
              <w:t xml:space="preserve"> wysuwane przeznaczone do transportu</w:t>
            </w:r>
            <w:r>
              <w:rPr>
                <w:rFonts w:ascii="Arial" w:eastAsia="Arial" w:hAnsi="Arial" w:cs="Arial"/>
                <w:color w:val="000000"/>
                <w:sz w:val="20"/>
                <w:szCs w:val="20"/>
                <w:lang w:eastAsia="pl-PL"/>
              </w:rPr>
              <w:t xml:space="preserve"> sprzętu (np. Agregatu prądotwórczego, sprzętu hydraulicznego, pompy szlamowej).</w:t>
            </w:r>
          </w:p>
          <w:p w14:paraId="422ABBD2" w14:textId="77777777" w:rsidR="00772E99" w:rsidRDefault="00772E99" w:rsidP="00230D23">
            <w:pPr>
              <w:spacing w:after="0" w:line="240" w:lineRule="auto"/>
              <w:jc w:val="both"/>
              <w:rPr>
                <w:rFonts w:ascii="Arial" w:eastAsia="Times New Roman" w:hAnsi="Arial" w:cs="Arial"/>
                <w:sz w:val="20"/>
                <w:szCs w:val="20"/>
                <w:lang w:eastAsia="pl-PL"/>
              </w:rPr>
            </w:pPr>
          </w:p>
          <w:p w14:paraId="0CB5BD19" w14:textId="2D90308A" w:rsidR="00772E99" w:rsidRPr="00772E99" w:rsidRDefault="00772E99" w:rsidP="00230D23">
            <w:pPr>
              <w:spacing w:after="0" w:line="240" w:lineRule="auto"/>
              <w:jc w:val="both"/>
              <w:rPr>
                <w:rFonts w:ascii="Arial" w:eastAsia="Arial" w:hAnsi="Arial" w:cs="Arial"/>
                <w:color w:val="000000"/>
                <w:sz w:val="20"/>
                <w:szCs w:val="20"/>
                <w:lang w:eastAsia="pl-PL"/>
              </w:rPr>
            </w:pPr>
            <w:r w:rsidRPr="00510B56">
              <w:rPr>
                <w:rFonts w:ascii="Arial" w:eastAsia="Arial" w:hAnsi="Arial" w:cs="Arial"/>
                <w:color w:val="000000"/>
                <w:sz w:val="20"/>
                <w:szCs w:val="20"/>
                <w:lang w:eastAsia="pl-PL"/>
              </w:rPr>
              <w:t xml:space="preserve">Zabudowa powinna posiadać dodatkowo </w:t>
            </w:r>
            <w:r w:rsidRPr="00510B56">
              <w:rPr>
                <w:rFonts w:ascii="Arial" w:eastAsia="Arial" w:hAnsi="Arial" w:cs="Arial"/>
                <w:b/>
                <w:color w:val="000000"/>
                <w:sz w:val="20"/>
                <w:szCs w:val="20"/>
                <w:lang w:eastAsia="pl-PL"/>
              </w:rPr>
              <w:t xml:space="preserve">mocowanie na motopompę pływającą </w:t>
            </w:r>
            <w:r w:rsidRPr="00510B56">
              <w:rPr>
                <w:rFonts w:ascii="Arial" w:eastAsia="Arial" w:hAnsi="Arial" w:cs="Arial"/>
                <w:color w:val="000000"/>
                <w:sz w:val="20"/>
                <w:szCs w:val="20"/>
                <w:lang w:eastAsia="pl-PL"/>
              </w:rPr>
              <w:t>klasy NIAGARA-2.</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3241C15"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3F0450BD"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0424A864"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sz w:val="20"/>
                <w:szCs w:val="20"/>
                <w:lang w:eastAsia="pl-PL"/>
              </w:rPr>
              <w:t>3.12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D5CAED1"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Szuflady i tace wystające w pozycji otwartej powyżej 250 mm poza obrys pojazdu muszą posiadać oznakowanie ostrzegawcze.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7AB3B07"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438448FA" w14:textId="77777777" w:rsidTr="00D02B05">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39A2A4B"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C554B98" w14:textId="5F3F1A15" w:rsidR="00772E99"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Konstrukcja skrytek zapewniająca odprowadzenie wody z ich wnętrza.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F4209F2"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BA32E54"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tcPr>
          <w:p w14:paraId="44F08446"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A0F4905"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 xml:space="preserve">Maksymalna wysokość górnej krawędzi półki (po wysunięciu lub rozłożeniu) lub szuflady w położeniu roboczym nie wyżej niż 1850 mm od poziomu terenu. </w:t>
            </w:r>
            <w:r w:rsidRPr="003D76F0">
              <w:rPr>
                <w:rFonts w:ascii="Arial" w:eastAsia="Times New Roman" w:hAnsi="Arial" w:cs="Arial"/>
                <w:sz w:val="20"/>
                <w:szCs w:val="20"/>
                <w:lang w:eastAsia="pl-PL"/>
              </w:rPr>
              <w:t>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o szerokości mniejszej bądź równej 550mm muszą być tak skonstruowane, aby wytrzymywać obciążenie min 140 kg. Podesty większe niż 550 mm muszą wytrzymywać obciążenie min. 280 kg.</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712B9F"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B73A100" w14:textId="77777777" w:rsidTr="00D02B05">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E3535DD"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A60481D"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kern w:val="24"/>
                <w:sz w:val="20"/>
                <w:szCs w:val="20"/>
                <w:lang w:eastAsia="pl-PL"/>
              </w:rPr>
              <w:t>Powierzchnie platform, podestu roboczego i podłogi kabiny w wykonaniu antypoślizgowym.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ABB3882"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68655C5" w14:textId="77777777" w:rsidTr="00D02B05">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DF46BAB"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4D363E7" w14:textId="77777777" w:rsidR="00230D23" w:rsidRPr="003D76F0" w:rsidRDefault="00230D23" w:rsidP="00230D23">
            <w:p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Pojazdy wyposażone w układ wodno-pianowy składający się z:</w:t>
            </w:r>
          </w:p>
          <w:p w14:paraId="2CAC5429"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Zbiorników środków gaśniczych,</w:t>
            </w:r>
          </w:p>
          <w:p w14:paraId="6A25680F"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Autopompy,</w:t>
            </w:r>
          </w:p>
          <w:p w14:paraId="3815E602"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Dozownika środka pianotwórczego,</w:t>
            </w:r>
          </w:p>
          <w:p w14:paraId="3B25BD68"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Zwijadła szybkiego natarcia,</w:t>
            </w:r>
          </w:p>
          <w:p w14:paraId="31E02117"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Działka wodno-pianowego,</w:t>
            </w:r>
          </w:p>
          <w:p w14:paraId="7E622ED1" w14:textId="77777777" w:rsidR="00230D23" w:rsidRPr="003D76F0" w:rsidRDefault="00230D23" w:rsidP="00230D23">
            <w:pPr>
              <w:numPr>
                <w:ilvl w:val="0"/>
                <w:numId w:val="34"/>
              </w:num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Systemu zraszania podwozia.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7AB025D"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E984680" w14:textId="77777777" w:rsidTr="00D02B05">
        <w:trPr>
          <w:trHeight w:val="210"/>
        </w:trPr>
        <w:tc>
          <w:tcPr>
            <w:tcW w:w="899" w:type="dxa"/>
            <w:tcBorders>
              <w:top w:val="single" w:sz="4" w:space="0" w:color="auto"/>
              <w:left w:val="single" w:sz="4" w:space="0" w:color="auto"/>
              <w:right w:val="single" w:sz="4" w:space="0" w:color="auto"/>
            </w:tcBorders>
            <w:shd w:val="clear" w:color="auto" w:fill="auto"/>
          </w:tcPr>
          <w:p w14:paraId="3A9531F2"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8A9E06B" w14:textId="77777777" w:rsidR="00230D23" w:rsidRPr="003D76F0" w:rsidRDefault="00230D23" w:rsidP="00230D23">
            <w:pPr>
              <w:shd w:val="clear" w:color="auto" w:fill="FFFFFF"/>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Autopompa pożarnicza dwuzakresowa minimum typu </w:t>
            </w:r>
            <w:r w:rsidRPr="003D76F0">
              <w:rPr>
                <w:rFonts w:ascii="Arial" w:eastAsia="Times New Roman" w:hAnsi="Arial" w:cs="Arial"/>
                <w:color w:val="000000"/>
                <w:sz w:val="20"/>
                <w:szCs w:val="20"/>
                <w:lang w:eastAsia="pl-PL"/>
              </w:rPr>
              <w:t>A32/10-4/40</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81311A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C721684" w14:textId="77777777" w:rsidTr="00D02B05">
        <w:trPr>
          <w:trHeight w:val="210"/>
        </w:trPr>
        <w:tc>
          <w:tcPr>
            <w:tcW w:w="899" w:type="dxa"/>
            <w:tcBorders>
              <w:left w:val="single" w:sz="4" w:space="0" w:color="auto"/>
              <w:right w:val="single" w:sz="4" w:space="0" w:color="auto"/>
            </w:tcBorders>
            <w:shd w:val="clear" w:color="auto" w:fill="auto"/>
          </w:tcPr>
          <w:p w14:paraId="02D55D78"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3.18</w:t>
            </w:r>
          </w:p>
          <w:p w14:paraId="4E6F6437"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22645E7D" w14:textId="4667A12B" w:rsidR="00230D23" w:rsidRPr="003D76F0" w:rsidRDefault="00230D23" w:rsidP="00230D23">
            <w:pPr>
              <w:shd w:val="clear" w:color="auto" w:fill="FFFFFF"/>
              <w:spacing w:after="0" w:line="240" w:lineRule="auto"/>
              <w:jc w:val="both"/>
              <w:rPr>
                <w:rFonts w:ascii="Arial" w:eastAsia="Times New Roman" w:hAnsi="Arial" w:cs="Arial"/>
                <w:sz w:val="20"/>
                <w:szCs w:val="20"/>
                <w:lang w:eastAsia="pl-PL"/>
              </w:rPr>
            </w:pPr>
            <w:r w:rsidRPr="003D76F0">
              <w:rPr>
                <w:rFonts w:ascii="Arial" w:eastAsia="ArialMT" w:hAnsi="Arial" w:cs="Arial"/>
                <w:sz w:val="20"/>
                <w:szCs w:val="20"/>
                <w:lang w:eastAsia="pl-PL"/>
              </w:rPr>
              <w:t>- automatyczny</w:t>
            </w:r>
            <w:r>
              <w:rPr>
                <w:rFonts w:ascii="Arial" w:eastAsia="ArialMT" w:hAnsi="Arial" w:cs="Arial"/>
                <w:sz w:val="20"/>
                <w:szCs w:val="20"/>
                <w:lang w:eastAsia="pl-PL"/>
              </w:rPr>
              <w:t xml:space="preserve"> lub ręczny</w:t>
            </w:r>
            <w:r w:rsidRPr="003D76F0">
              <w:rPr>
                <w:rFonts w:ascii="Arial" w:eastAsia="ArialMT" w:hAnsi="Arial" w:cs="Arial"/>
                <w:sz w:val="20"/>
                <w:szCs w:val="20"/>
                <w:lang w:eastAsia="pl-PL"/>
              </w:rPr>
              <w:t xml:space="preserve"> dozownik środka pianotwórczego, dostosowany do wydajności autopompy umożliwiający uzyskanie stężeń 3% i 6% w całym zakresie pracy </w:t>
            </w:r>
            <w:r w:rsidRPr="003D76F0">
              <w:rPr>
                <w:rFonts w:ascii="Arial" w:eastAsia="Times New Roman" w:hAnsi="Arial" w:cs="Arial"/>
                <w:sz w:val="20"/>
                <w:szCs w:val="20"/>
                <w:lang w:eastAsia="pl-PL"/>
              </w:rPr>
              <w:t>(system, w którym zmiana przepływu spowodowana np. otwarciem kolejnej linii gaśniczej lub działka wodno-pianowego nie wymaga zmiany ustawienia dozownika)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F8996F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AB0B57A" w14:textId="77777777" w:rsidTr="00D02B05">
        <w:trPr>
          <w:trHeight w:val="257"/>
        </w:trPr>
        <w:tc>
          <w:tcPr>
            <w:tcW w:w="899" w:type="dxa"/>
            <w:tcBorders>
              <w:left w:val="single" w:sz="4" w:space="0" w:color="auto"/>
              <w:right w:val="single" w:sz="4" w:space="0" w:color="auto"/>
            </w:tcBorders>
            <w:shd w:val="clear" w:color="auto" w:fill="auto"/>
          </w:tcPr>
          <w:p w14:paraId="1FD69F32" w14:textId="77777777" w:rsidR="00230D23" w:rsidRPr="003D76F0" w:rsidRDefault="00230D23" w:rsidP="00230D23">
            <w:pPr>
              <w:spacing w:after="0" w:line="240" w:lineRule="auto"/>
              <w:jc w:val="center"/>
              <w:rPr>
                <w:rFonts w:ascii="Arial" w:eastAsia="Times New Roman" w:hAnsi="Arial" w:cs="Arial"/>
                <w:sz w:val="20"/>
                <w:szCs w:val="20"/>
                <w:lang w:eastAsia="pl-PL"/>
              </w:rPr>
            </w:pPr>
          </w:p>
          <w:p w14:paraId="07A60175"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3.19</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06929324" w14:textId="77777777" w:rsidR="00230D23" w:rsidRPr="003D76F0" w:rsidRDefault="00230D23" w:rsidP="00230D23">
            <w:pPr>
              <w:shd w:val="clear" w:color="auto" w:fill="FFFFFF"/>
              <w:spacing w:after="0" w:line="240" w:lineRule="auto"/>
              <w:ind w:left="103" w:hanging="103"/>
              <w:jc w:val="both"/>
              <w:rPr>
                <w:rFonts w:ascii="Arial" w:eastAsia="Times New Roman" w:hAnsi="Arial" w:cs="Arial"/>
                <w:sz w:val="20"/>
                <w:szCs w:val="20"/>
                <w:lang w:eastAsia="pl-PL"/>
              </w:rPr>
            </w:pPr>
            <w:r w:rsidRPr="003D76F0">
              <w:rPr>
                <w:rFonts w:ascii="Arial" w:eastAsia="Times New Roman" w:hAnsi="Arial" w:cs="Arial"/>
                <w:sz w:val="20"/>
                <w:szCs w:val="20"/>
              </w:rPr>
              <w:t>- autopompa  wyposażona w  układ utrzymywania stałego ciśnienia tłoczenia, umożliwiający sterowanie</w:t>
            </w:r>
            <w:r w:rsidRPr="003D76F0">
              <w:rPr>
                <w:rFonts w:ascii="Arial" w:eastAsia="Times New Roman" w:hAnsi="Arial" w:cs="Arial"/>
                <w:sz w:val="20"/>
                <w:szCs w:val="20"/>
              </w:rPr>
              <w:br/>
              <w:t>z regulacją automatyczną i ręczną ciśnienia pracy, oraz automatyczny sterownik zabezpieczający przed sucho-biegiem 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02370F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72E57EFE" w14:textId="77777777" w:rsidTr="00D02B05">
        <w:trPr>
          <w:trHeight w:val="282"/>
        </w:trPr>
        <w:tc>
          <w:tcPr>
            <w:tcW w:w="899" w:type="dxa"/>
            <w:vMerge w:val="restart"/>
            <w:tcBorders>
              <w:left w:val="single" w:sz="4" w:space="0" w:color="auto"/>
              <w:right w:val="single" w:sz="4" w:space="0" w:color="auto"/>
            </w:tcBorders>
            <w:shd w:val="clear" w:color="auto" w:fill="auto"/>
          </w:tcPr>
          <w:p w14:paraId="582EE0B0" w14:textId="77777777" w:rsidR="00230D23" w:rsidRPr="003D76F0" w:rsidRDefault="00230D23" w:rsidP="00230D23">
            <w:pPr>
              <w:spacing w:after="0" w:line="240" w:lineRule="auto"/>
              <w:jc w:val="center"/>
              <w:rPr>
                <w:rFonts w:ascii="Arial" w:eastAsia="Times New Roman" w:hAnsi="Arial" w:cs="Arial"/>
                <w:sz w:val="20"/>
                <w:szCs w:val="20"/>
                <w:lang w:eastAsia="pl-PL"/>
              </w:rPr>
            </w:pPr>
          </w:p>
          <w:p w14:paraId="196E91D6"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1DD86AC" w14:textId="77777777" w:rsidR="00230D23" w:rsidRPr="003D76F0" w:rsidRDefault="00230D23" w:rsidP="00230D23">
            <w:pPr>
              <w:shd w:val="clear" w:color="auto" w:fill="FFFFFF"/>
              <w:spacing w:after="0" w:line="240" w:lineRule="auto"/>
              <w:ind w:left="103" w:hanging="103"/>
              <w:jc w:val="both"/>
              <w:rPr>
                <w:rFonts w:ascii="Arial" w:eastAsia="Times New Roman" w:hAnsi="Arial" w:cs="Arial"/>
                <w:sz w:val="20"/>
                <w:szCs w:val="20"/>
                <w:lang w:eastAsia="pl-PL"/>
              </w:rPr>
            </w:pPr>
            <w:r w:rsidRPr="003D76F0">
              <w:rPr>
                <w:rFonts w:ascii="Arial" w:eastAsia="Times New Roman" w:hAnsi="Arial" w:cs="Arial"/>
                <w:sz w:val="20"/>
                <w:szCs w:val="20"/>
              </w:rPr>
              <w:t>- układ wodno-pianowy wyposażony w system zabezpieczający przed uderzeniami hydraulicznymi,</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6A845CB5"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DC003C6" w14:textId="77777777" w:rsidTr="00D02B05">
        <w:trPr>
          <w:trHeight w:val="244"/>
        </w:trPr>
        <w:tc>
          <w:tcPr>
            <w:tcW w:w="899" w:type="dxa"/>
            <w:vMerge/>
            <w:tcBorders>
              <w:left w:val="single" w:sz="4" w:space="0" w:color="auto"/>
              <w:right w:val="single" w:sz="4" w:space="0" w:color="auto"/>
            </w:tcBorders>
            <w:shd w:val="clear" w:color="auto" w:fill="auto"/>
          </w:tcPr>
          <w:p w14:paraId="6945BE0C"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398C23A" w14:textId="77777777" w:rsidR="00230D23" w:rsidRPr="003D76F0" w:rsidRDefault="00230D23" w:rsidP="00230D2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rPr>
                <w:rFonts w:ascii="Arial" w:eastAsia="Times New Roman" w:hAnsi="Arial" w:cs="Arial"/>
                <w:b/>
                <w:color w:val="000000"/>
                <w:sz w:val="20"/>
                <w:szCs w:val="20"/>
              </w:rPr>
            </w:pPr>
            <w:r w:rsidRPr="003D76F0">
              <w:rPr>
                <w:rFonts w:ascii="Arial" w:eastAsia="Times New Roman" w:hAnsi="Arial" w:cs="Arial"/>
                <w:color w:val="000000"/>
                <w:sz w:val="20"/>
                <w:szCs w:val="20"/>
              </w:rPr>
              <w:t>- układ posiada możliwość jednoczesnego podania wody do linii tłocznych, działka wodno-pianowego, i linii szybkiego natarcia,</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6600C2E"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9F68C90" w14:textId="77777777" w:rsidTr="00D02B05">
        <w:trPr>
          <w:trHeight w:val="529"/>
        </w:trPr>
        <w:tc>
          <w:tcPr>
            <w:tcW w:w="899" w:type="dxa"/>
            <w:vMerge/>
            <w:tcBorders>
              <w:left w:val="single" w:sz="4" w:space="0" w:color="auto"/>
              <w:right w:val="single" w:sz="4" w:space="0" w:color="auto"/>
            </w:tcBorders>
            <w:shd w:val="clear" w:color="auto" w:fill="auto"/>
          </w:tcPr>
          <w:p w14:paraId="3A5D8C36"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1D8BFD2" w14:textId="77777777" w:rsidR="00230D23" w:rsidRPr="003D76F0" w:rsidRDefault="00230D23" w:rsidP="00230D23">
            <w:pPr>
              <w:tabs>
                <w:tab w:val="decimal" w:pos="633"/>
                <w:tab w:val="left" w:pos="868"/>
                <w:tab w:val="left" w:pos="6479"/>
                <w:tab w:val="left" w:pos="8504"/>
              </w:tabs>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 autopompa musi umożliwiać podanie wody i wodnego roztworu środka pianotwórczego do </w:t>
            </w:r>
            <w:r w:rsidRPr="003D76F0">
              <w:rPr>
                <w:rFonts w:ascii="Arial" w:eastAsia="Times New Roman" w:hAnsi="Arial" w:cs="Arial"/>
                <w:sz w:val="20"/>
                <w:szCs w:val="20"/>
                <w:u w:val="single"/>
                <w:lang w:eastAsia="pl-PL"/>
              </w:rPr>
              <w:t>minimum</w:t>
            </w:r>
            <w:r w:rsidRPr="003D76F0">
              <w:rPr>
                <w:rFonts w:ascii="Arial" w:eastAsia="Times New Roman" w:hAnsi="Arial" w:cs="Arial"/>
                <w:sz w:val="20"/>
                <w:szCs w:val="20"/>
                <w:lang w:eastAsia="pl-PL"/>
              </w:rPr>
              <w:t>:</w:t>
            </w:r>
          </w:p>
          <w:p w14:paraId="6343AAB6" w14:textId="77777777" w:rsidR="00230D23" w:rsidRPr="003D76F0" w:rsidRDefault="00230D23" w:rsidP="00230D23">
            <w:pPr>
              <w:numPr>
                <w:ilvl w:val="0"/>
                <w:numId w:val="32"/>
              </w:numPr>
              <w:tabs>
                <w:tab w:val="left" w:pos="161"/>
                <w:tab w:val="num" w:pos="213"/>
                <w:tab w:val="num" w:pos="529"/>
                <w:tab w:val="left" w:pos="6479"/>
                <w:tab w:val="left" w:pos="8504"/>
              </w:tabs>
              <w:spacing w:after="0" w:line="240" w:lineRule="auto"/>
              <w:ind w:left="529"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dwóch nasad tłocznych wielkości 75, zlokalizowanych za osią tylną pojazdu (po jednej na stronę),</w:t>
            </w:r>
          </w:p>
          <w:p w14:paraId="35F8F6A3" w14:textId="77777777" w:rsidR="00230D23" w:rsidRPr="003D76F0" w:rsidRDefault="00230D23" w:rsidP="00230D23">
            <w:pPr>
              <w:numPr>
                <w:ilvl w:val="0"/>
                <w:numId w:val="32"/>
              </w:numPr>
              <w:tabs>
                <w:tab w:val="left" w:pos="161"/>
                <w:tab w:val="num" w:pos="213"/>
                <w:tab w:val="num" w:pos="529"/>
                <w:tab w:val="left" w:pos="6479"/>
                <w:tab w:val="left" w:pos="8504"/>
              </w:tabs>
              <w:spacing w:after="0" w:line="240" w:lineRule="auto"/>
              <w:ind w:left="529"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jednej linii szybkiego natarcia,</w:t>
            </w:r>
          </w:p>
          <w:p w14:paraId="2B1AA1FC" w14:textId="77777777" w:rsidR="00230D23" w:rsidRPr="003D76F0" w:rsidRDefault="00230D23" w:rsidP="00230D23">
            <w:pPr>
              <w:numPr>
                <w:ilvl w:val="0"/>
                <w:numId w:val="32"/>
              </w:numPr>
              <w:tabs>
                <w:tab w:val="left" w:pos="161"/>
                <w:tab w:val="num" w:pos="529"/>
                <w:tab w:val="left" w:pos="6479"/>
                <w:tab w:val="left" w:pos="8504"/>
              </w:tabs>
              <w:spacing w:after="0" w:line="240" w:lineRule="auto"/>
              <w:ind w:left="529"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działka wodno-pianowego,</w:t>
            </w:r>
          </w:p>
          <w:p w14:paraId="37C50110" w14:textId="77777777" w:rsidR="00230D23" w:rsidRPr="003D76F0" w:rsidRDefault="00230D23" w:rsidP="00230D23">
            <w:pPr>
              <w:numPr>
                <w:ilvl w:val="0"/>
                <w:numId w:val="32"/>
              </w:numPr>
              <w:tabs>
                <w:tab w:val="left" w:pos="161"/>
                <w:tab w:val="num" w:pos="529"/>
                <w:tab w:val="left" w:pos="6479"/>
                <w:tab w:val="left" w:pos="8504"/>
              </w:tabs>
              <w:spacing w:after="0" w:line="240" w:lineRule="auto"/>
              <w:ind w:left="529"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 instalacji </w:t>
            </w:r>
            <w:proofErr w:type="spellStart"/>
            <w:r w:rsidRPr="003D76F0">
              <w:rPr>
                <w:rFonts w:ascii="Arial" w:eastAsia="Times New Roman" w:hAnsi="Arial" w:cs="Arial"/>
                <w:sz w:val="20"/>
                <w:szCs w:val="20"/>
                <w:lang w:eastAsia="pl-PL"/>
              </w:rPr>
              <w:t>zraszaczowej</w:t>
            </w:r>
            <w:proofErr w:type="spellEnd"/>
            <w:r w:rsidRPr="003D76F0">
              <w:rPr>
                <w:rFonts w:ascii="Arial" w:eastAsia="Times New Roman" w:hAnsi="Arial" w:cs="Arial"/>
                <w:sz w:val="20"/>
                <w:szCs w:val="20"/>
                <w:lang w:eastAsia="pl-PL"/>
              </w:rPr>
              <w:t xml:space="preserve"> składającej się z 4 zraszaczy.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BC6855A"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B8F37A7" w14:textId="77777777" w:rsidTr="00D02B05">
        <w:trPr>
          <w:trHeight w:val="295"/>
        </w:trPr>
        <w:tc>
          <w:tcPr>
            <w:tcW w:w="899" w:type="dxa"/>
            <w:vMerge/>
            <w:tcBorders>
              <w:left w:val="single" w:sz="4" w:space="0" w:color="auto"/>
              <w:right w:val="single" w:sz="4" w:space="0" w:color="auto"/>
            </w:tcBorders>
            <w:shd w:val="clear" w:color="auto" w:fill="auto"/>
          </w:tcPr>
          <w:p w14:paraId="727B32FF"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B6053CC" w14:textId="77777777" w:rsidR="00230D23" w:rsidRPr="003D76F0" w:rsidRDefault="00230D23" w:rsidP="00230D23">
            <w:pPr>
              <w:spacing w:after="0" w:line="240" w:lineRule="auto"/>
              <w:rPr>
                <w:rFonts w:ascii="Arial" w:eastAsia="Times New Roman" w:hAnsi="Arial" w:cs="Arial"/>
                <w:sz w:val="20"/>
                <w:szCs w:val="20"/>
                <w:lang w:eastAsia="pl-PL"/>
              </w:rPr>
            </w:pPr>
            <w:r w:rsidRPr="003D76F0">
              <w:rPr>
                <w:rFonts w:ascii="Arial" w:eastAsia="Times New Roman" w:hAnsi="Arial" w:cs="Arial"/>
                <w:sz w:val="20"/>
                <w:szCs w:val="20"/>
                <w:lang w:eastAsia="pl-PL"/>
              </w:rPr>
              <w:t>Przystawka odbioru mocy przystosowana do długiej pracy z sygnalizacją włączenia w kabinie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97BC05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18AACA4" w14:textId="77777777" w:rsidTr="00D02B05">
        <w:trPr>
          <w:trHeight w:val="487"/>
        </w:trPr>
        <w:tc>
          <w:tcPr>
            <w:tcW w:w="899" w:type="dxa"/>
            <w:vMerge/>
            <w:tcBorders>
              <w:left w:val="single" w:sz="4" w:space="0" w:color="auto"/>
              <w:right w:val="single" w:sz="4" w:space="0" w:color="auto"/>
            </w:tcBorders>
            <w:shd w:val="clear" w:color="auto" w:fill="auto"/>
          </w:tcPr>
          <w:p w14:paraId="2056DE48"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F9A371D" w14:textId="77777777" w:rsidR="00230D23" w:rsidRPr="003D76F0" w:rsidRDefault="00230D23" w:rsidP="00230D23">
            <w:pPr>
              <w:shd w:val="clear" w:color="auto" w:fill="FFFFFF"/>
              <w:spacing w:after="0" w:line="240" w:lineRule="auto"/>
              <w:jc w:val="both"/>
              <w:rPr>
                <w:rFonts w:ascii="Arial" w:eastAsia="Times New Roman" w:hAnsi="Arial" w:cs="Arial"/>
                <w:sz w:val="20"/>
                <w:szCs w:val="20"/>
                <w:lang w:eastAsia="pl-PL"/>
              </w:rPr>
            </w:pPr>
            <w:r w:rsidRPr="003D76F0">
              <w:rPr>
                <w:rFonts w:ascii="Arial" w:eastAsia="TimesNewRomanPSMT" w:hAnsi="Arial" w:cs="Arial"/>
                <w:sz w:val="20"/>
                <w:szCs w:val="20"/>
                <w:lang w:eastAsia="pl-PL"/>
              </w:rPr>
              <w:t>Wszystkie elementy układu wodno-pianowego muszą być odporne na korozję i działanie dopuszczonych</w:t>
            </w:r>
            <w:r w:rsidRPr="003D76F0">
              <w:rPr>
                <w:rFonts w:ascii="Arial" w:eastAsia="TimesNewRomanPSMT" w:hAnsi="Arial" w:cs="Arial"/>
                <w:sz w:val="20"/>
                <w:szCs w:val="20"/>
                <w:lang w:eastAsia="pl-PL"/>
              </w:rPr>
              <w:br/>
              <w:t>do stosowania środków pianotwórczych i modyfikatorów.</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A412DE7"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3B114B3A" w14:textId="77777777" w:rsidTr="00D02B05">
        <w:trPr>
          <w:trHeight w:val="126"/>
        </w:trPr>
        <w:tc>
          <w:tcPr>
            <w:tcW w:w="899" w:type="dxa"/>
            <w:vMerge/>
            <w:tcBorders>
              <w:left w:val="single" w:sz="4" w:space="0" w:color="auto"/>
              <w:right w:val="single" w:sz="4" w:space="0" w:color="auto"/>
            </w:tcBorders>
            <w:shd w:val="clear" w:color="auto" w:fill="auto"/>
          </w:tcPr>
          <w:p w14:paraId="500DF27C"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21C4FE5" w14:textId="77777777" w:rsidR="00230D23" w:rsidRPr="003D76F0" w:rsidRDefault="00230D23" w:rsidP="00230D23">
            <w:pPr>
              <w:spacing w:after="0" w:line="240" w:lineRule="auto"/>
              <w:jc w:val="both"/>
              <w:rPr>
                <w:rFonts w:ascii="Arial" w:eastAsia="TimesNewRomanPSMT" w:hAnsi="Arial" w:cs="Arial"/>
                <w:sz w:val="20"/>
                <w:szCs w:val="20"/>
                <w:lang w:eastAsia="pl-PL"/>
              </w:rPr>
            </w:pPr>
            <w:r w:rsidRPr="003D76F0">
              <w:rPr>
                <w:rFonts w:ascii="Arial" w:eastAsia="TimesNewRomanPSMT" w:hAnsi="Arial" w:cs="Arial"/>
                <w:sz w:val="20"/>
                <w:szCs w:val="20"/>
                <w:lang w:eastAsia="pl-PL"/>
              </w:rPr>
              <w:t>Konstrukcja układu wodno-pianowego powinna umożliwiać jego całkowite odwodnienie przy użyciu możliwie</w:t>
            </w:r>
            <w:r w:rsidRPr="003D76F0">
              <w:rPr>
                <w:rFonts w:ascii="Arial" w:eastAsia="Times New Roman" w:hAnsi="Arial" w:cs="Arial"/>
                <w:color w:val="000000"/>
                <w:sz w:val="20"/>
                <w:szCs w:val="20"/>
                <w:lang w:eastAsia="pl-PL"/>
              </w:rPr>
              <w:t xml:space="preserve"> najmniejszej ilości</w:t>
            </w:r>
            <w:r w:rsidRPr="003D76F0">
              <w:rPr>
                <w:rFonts w:ascii="Arial" w:eastAsia="TimesNewRomanPSMT" w:hAnsi="Arial" w:cs="Arial"/>
                <w:sz w:val="20"/>
                <w:szCs w:val="20"/>
                <w:lang w:eastAsia="pl-PL"/>
              </w:rPr>
              <w:t xml:space="preserve"> zaworów, bez konieczności wchodzenia pod pojazd.</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331DDA8"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90513E2" w14:textId="77777777" w:rsidTr="00D02B05">
        <w:trPr>
          <w:trHeight w:val="126"/>
        </w:trPr>
        <w:tc>
          <w:tcPr>
            <w:tcW w:w="899" w:type="dxa"/>
            <w:vMerge/>
            <w:tcBorders>
              <w:left w:val="single" w:sz="4" w:space="0" w:color="auto"/>
              <w:bottom w:val="single" w:sz="4" w:space="0" w:color="auto"/>
              <w:right w:val="single" w:sz="4" w:space="0" w:color="auto"/>
            </w:tcBorders>
            <w:shd w:val="clear" w:color="auto" w:fill="auto"/>
          </w:tcPr>
          <w:p w14:paraId="217FB7B4" w14:textId="77777777" w:rsidR="00230D23" w:rsidRPr="003D76F0" w:rsidRDefault="00230D23" w:rsidP="00230D23">
            <w:pPr>
              <w:spacing w:after="0" w:line="240" w:lineRule="auto"/>
              <w:jc w:val="center"/>
              <w:rPr>
                <w:rFonts w:ascii="Arial" w:eastAsia="Times New Roman" w:hAnsi="Arial" w:cs="Arial"/>
                <w:sz w:val="20"/>
                <w:szCs w:val="20"/>
                <w:lang w:eastAsia="pl-PL"/>
              </w:rPr>
            </w:pP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BB740BE" w14:textId="77777777" w:rsidR="00230D23" w:rsidRPr="003D76F0" w:rsidRDefault="00230D23" w:rsidP="00230D23">
            <w:pPr>
              <w:spacing w:after="0" w:line="240" w:lineRule="auto"/>
              <w:jc w:val="both"/>
              <w:rPr>
                <w:rFonts w:ascii="Arial" w:eastAsia="TimesNewRomanPSMT" w:hAnsi="Arial" w:cs="Arial"/>
                <w:sz w:val="20"/>
                <w:szCs w:val="20"/>
                <w:lang w:eastAsia="pl-PL"/>
              </w:rPr>
            </w:pPr>
            <w:r w:rsidRPr="003D76F0">
              <w:rPr>
                <w:rFonts w:ascii="Arial" w:eastAsia="TimesNewRomanPSMT" w:hAnsi="Arial" w:cs="Arial"/>
                <w:sz w:val="20"/>
                <w:szCs w:val="20"/>
                <w:lang w:eastAsia="pl-PL"/>
              </w:rPr>
              <w:t>W zabudowie zamontowany dodatkowo kącik sanitarny / panel higieniczny na wysuwanej tacy.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03B9663"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35607A00" w14:textId="77777777" w:rsidTr="00D02B05">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2D87642"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53D89D2" w14:textId="77777777" w:rsidR="00230D23" w:rsidRPr="003D76F0" w:rsidRDefault="00230D23" w:rsidP="00230D23">
            <w:pPr>
              <w:spacing w:after="0" w:line="240" w:lineRule="auto"/>
              <w:jc w:val="both"/>
              <w:rPr>
                <w:rFonts w:ascii="Arial" w:eastAsia="TimesNewRomanPSMT" w:hAnsi="Arial" w:cs="Arial"/>
                <w:sz w:val="20"/>
                <w:szCs w:val="20"/>
                <w:lang w:eastAsia="pl-PL"/>
              </w:rPr>
            </w:pPr>
            <w:r w:rsidRPr="003D76F0">
              <w:rPr>
                <w:rFonts w:ascii="Arial" w:eastAsia="TimesNewRomanPSMT" w:hAnsi="Arial" w:cs="Arial"/>
                <w:sz w:val="20"/>
                <w:szCs w:val="20"/>
                <w:lang w:eastAsia="pl-PL"/>
              </w:rPr>
              <w:t>Przedział autopompy musi być wyposażony w system ogrzewania skutecznie zabezpieczający układ wodno-pianowy przed zamarzaniem, wykonany przez tego samego producenta, co urządzenie w kabinie kierowcy.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4DD35AA"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68C86B1" w14:textId="77777777" w:rsidTr="00D02B05">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135112A"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7BE056D0" w14:textId="77777777" w:rsidR="00230D23" w:rsidRPr="003D76F0" w:rsidRDefault="00230D23" w:rsidP="00230D23">
            <w:pPr>
              <w:spacing w:after="0" w:line="240" w:lineRule="auto"/>
              <w:jc w:val="both"/>
              <w:rPr>
                <w:rFonts w:ascii="Arial" w:eastAsia="TimesNewRomanPSMT" w:hAnsi="Arial" w:cs="Arial"/>
                <w:sz w:val="20"/>
                <w:szCs w:val="20"/>
                <w:lang w:eastAsia="pl-PL"/>
              </w:rPr>
            </w:pPr>
            <w:r w:rsidRPr="003D76F0">
              <w:rPr>
                <w:rFonts w:ascii="Arial" w:eastAsia="Times New Roman" w:hAnsi="Arial" w:cs="Arial"/>
                <w:color w:val="000000"/>
                <w:sz w:val="20"/>
                <w:szCs w:val="20"/>
                <w:lang w:eastAsia="pl-PL"/>
              </w:rPr>
              <w:t>W przypadku umieszczenia w przedziale autopompy wyłącznika do uruchamiania silnika samochodu, uruchomienie silnika powinno być możliwe tylko dla neutralnego położenia dźwigni zmiany biegów.</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686F729B"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60E698D" w14:textId="77777777" w:rsidTr="00D02B05">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817FABC"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AFACE3F"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 przedziale autopompy muszą znajdować się co najmniej następujące urządzenia kontrolno-sterownicze pracy pompy:</w:t>
            </w:r>
          </w:p>
          <w:p w14:paraId="42C71975"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manowakuometr,</w:t>
            </w:r>
          </w:p>
          <w:p w14:paraId="6B287DC9"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manometr niskiego ciśnienia,</w:t>
            </w:r>
          </w:p>
          <w:p w14:paraId="0B6E7186"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manometr wysokiego ciśnienia,</w:t>
            </w:r>
          </w:p>
          <w:p w14:paraId="2705CB91"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wskaźnik poziomu wody w zbiorniku samochodu,</w:t>
            </w:r>
          </w:p>
          <w:p w14:paraId="245F41C2"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wskaźnik poziomu środka pianotwórczego w zbiorniku,</w:t>
            </w:r>
          </w:p>
          <w:p w14:paraId="756A7F46"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regulator prędkości obrotowej silnika pojazdu,</w:t>
            </w:r>
          </w:p>
          <w:p w14:paraId="11A18B6E"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wyłącznik silnika pojazdu,</w:t>
            </w:r>
          </w:p>
          <w:p w14:paraId="7D6EBD1F"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licznik motogodzin pracy autopompy,</w:t>
            </w:r>
          </w:p>
          <w:p w14:paraId="1C5A3704"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załączenia napędu autopompy, </w:t>
            </w:r>
          </w:p>
          <w:p w14:paraId="4BFD4588"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wskaźnik temperatury układu chłodzenia, (temperatury silnika),</w:t>
            </w:r>
          </w:p>
          <w:p w14:paraId="4E614B45"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sterowanie automatycznym układem utrzymywania stałego ciśnienia tłoczenia z możliwością ręcznego sterowania regulacją automatyczną i ręczną ciśnienia pracy,</w:t>
            </w:r>
          </w:p>
          <w:p w14:paraId="0591803E"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sterowanie automatycznym układem dozowania środka pianotwórczego w całym zakresie jego pracy,</w:t>
            </w:r>
          </w:p>
          <w:p w14:paraId="39F18CC3" w14:textId="77777777" w:rsidR="00230D23" w:rsidRPr="003D76F0" w:rsidRDefault="00230D23" w:rsidP="00230D23">
            <w:pPr>
              <w:numPr>
                <w:ilvl w:val="0"/>
                <w:numId w:val="31"/>
              </w:numPr>
              <w:tabs>
                <w:tab w:val="num" w:pos="387"/>
              </w:tabs>
              <w:spacing w:after="0" w:line="240" w:lineRule="auto"/>
              <w:ind w:left="387" w:hanging="284"/>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urządzenie umożliwiające prowadzenie dwustronnej łączności radiowej (mikrofon + głośnik) przez radiotelefon przewoźny zamontowany w kabinie.</w:t>
            </w:r>
          </w:p>
          <w:p w14:paraId="02B1DE33" w14:textId="77777777" w:rsidR="00230D23" w:rsidRPr="003D76F0" w:rsidRDefault="00230D23" w:rsidP="00230D23">
            <w:pPr>
              <w:tabs>
                <w:tab w:val="center" w:pos="4896"/>
                <w:tab w:val="right" w:pos="9432"/>
              </w:tabs>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sz w:val="20"/>
                <w:szCs w:val="20"/>
                <w:lang w:eastAsia="pl-PL"/>
              </w:rPr>
              <w:t>Dodatkowo w przedziale autopompy umieszczony schemat układu wodno-pianowego z oznaczeniem zaworów i opisem w języku polskim. Wszystkie zawory układu wodno-pianowego muszą posiadać oznaczenia zgodne ze schematem.</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CA5F755" w14:textId="77777777" w:rsidR="00230D23" w:rsidRPr="003D76F0" w:rsidRDefault="00230D23" w:rsidP="00230D23">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0"/>
                <w:szCs w:val="20"/>
                <w:lang w:eastAsia="pl-PL"/>
              </w:rPr>
            </w:pPr>
          </w:p>
        </w:tc>
      </w:tr>
      <w:tr w:rsidR="00230D23" w:rsidRPr="003D76F0" w14:paraId="583B833F"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1F3FF64"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3.24</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8998FDF"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Na wlotach ssawnych i do napełniania zbiornika autopompy muszą być zamontowane elementy zabezpieczające przed przedostaniem się do pompy zanieczyszczeń stałych zarówno przy ssaniu ze zbiornika zewnętrznego, jak i dla zbiornika własnego pojazdu, gwarantujący bezpieczną eksploatację autopompy.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7631314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61942234" w14:textId="77777777" w:rsidTr="00D02B05">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E26F2CE"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3.25</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373DD0C2"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color w:val="000000"/>
                <w:sz w:val="20"/>
                <w:szCs w:val="20"/>
                <w:lang w:eastAsia="pl-PL"/>
              </w:rPr>
              <w:t>Zbiornik wody o pojemności 5,0 m</w:t>
            </w:r>
            <w:r w:rsidRPr="003D76F0">
              <w:rPr>
                <w:rFonts w:ascii="Arial" w:eastAsia="Times New Roman" w:hAnsi="Arial" w:cs="Arial"/>
                <w:color w:val="000000"/>
                <w:sz w:val="20"/>
                <w:szCs w:val="20"/>
                <w:vertAlign w:val="superscript"/>
                <w:lang w:eastAsia="pl-PL"/>
              </w:rPr>
              <w:t>3</w:t>
            </w:r>
            <w:r w:rsidRPr="003D76F0">
              <w:rPr>
                <w:rFonts w:ascii="Arial" w:eastAsia="Times New Roman" w:hAnsi="Arial" w:cs="Arial"/>
                <w:color w:val="000000"/>
                <w:sz w:val="20"/>
                <w:szCs w:val="20"/>
                <w:lang w:eastAsia="pl-PL"/>
              </w:rPr>
              <w:t xml:space="preserve"> +/- 2%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597E6922" w14:textId="77777777" w:rsidR="00230D23" w:rsidRPr="003D76F0" w:rsidRDefault="00230D23" w:rsidP="00230D23">
            <w:pPr>
              <w:spacing w:after="0" w:line="240" w:lineRule="auto"/>
              <w:jc w:val="center"/>
              <w:rPr>
                <w:rFonts w:ascii="Arial" w:eastAsia="Times New Roman" w:hAnsi="Arial" w:cs="Arial"/>
                <w:color w:val="FF0000"/>
                <w:sz w:val="20"/>
                <w:szCs w:val="20"/>
                <w:lang w:eastAsia="pl-PL"/>
              </w:rPr>
            </w:pPr>
          </w:p>
        </w:tc>
      </w:tr>
      <w:tr w:rsidR="00230D23" w:rsidRPr="003D76F0" w14:paraId="448B9FF2" w14:textId="77777777" w:rsidTr="00D02B05">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AF11177"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3.26</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D37BD46" w14:textId="77777777" w:rsidR="00230D23" w:rsidRPr="003D76F0" w:rsidRDefault="00230D23" w:rsidP="00230D23">
            <w:pPr>
              <w:spacing w:after="0" w:line="240" w:lineRule="auto"/>
              <w:jc w:val="both"/>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 xml:space="preserve">Zbiornik środka pianotwórczego o pojemności min. 10%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3E65055D" w14:textId="77777777" w:rsidR="00230D23" w:rsidRPr="003D76F0" w:rsidRDefault="00230D23" w:rsidP="00230D23">
            <w:pPr>
              <w:spacing w:after="0" w:line="240" w:lineRule="auto"/>
              <w:jc w:val="center"/>
              <w:rPr>
                <w:rFonts w:ascii="Arial" w:eastAsia="Times New Roman" w:hAnsi="Arial" w:cs="Arial"/>
                <w:color w:val="FF0000"/>
                <w:sz w:val="20"/>
                <w:szCs w:val="20"/>
                <w:lang w:eastAsia="pl-PL"/>
              </w:rPr>
            </w:pPr>
          </w:p>
        </w:tc>
      </w:tr>
      <w:tr w:rsidR="00230D23" w:rsidRPr="003D76F0" w14:paraId="3C1FA686" w14:textId="77777777" w:rsidTr="00D02B05">
        <w:trPr>
          <w:trHeight w:val="46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B83D49E"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3.27</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B8072BC" w14:textId="6B750313" w:rsidR="00230D23" w:rsidRPr="003D76F0" w:rsidRDefault="00230D23" w:rsidP="00230D23">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3D76F0">
              <w:rPr>
                <w:rFonts w:ascii="Arial" w:eastAsia="Times New Roman" w:hAnsi="Arial" w:cs="Arial"/>
                <w:sz w:val="20"/>
                <w:szCs w:val="20"/>
                <w:lang w:eastAsia="pl-PL"/>
              </w:rPr>
              <w:t xml:space="preserve">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9BE7F20"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37B1BEB2" w14:textId="77777777" w:rsidTr="00D02B05">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544297D"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3.28</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2F86CD6" w14:textId="0B50AFCB" w:rsidR="00230D23" w:rsidRPr="003D76F0" w:rsidRDefault="00230D23" w:rsidP="00230D23">
            <w:pPr>
              <w:spacing w:after="0" w:line="240" w:lineRule="auto"/>
              <w:jc w:val="both"/>
              <w:rPr>
                <w:rFonts w:ascii="Arial" w:eastAsia="Times New Roman" w:hAnsi="Arial" w:cs="Arial"/>
                <w:sz w:val="20"/>
                <w:szCs w:val="20"/>
                <w:lang w:eastAsia="pl-PL"/>
              </w:rPr>
            </w:pPr>
            <w:r>
              <w:rPr>
                <w:rFonts w:ascii="Arial" w:eastAsia="TimesNewRomanPSMT" w:hAnsi="Arial" w:cs="Arial"/>
                <w:sz w:val="20"/>
                <w:szCs w:val="20"/>
                <w:lang w:eastAsia="pl-PL"/>
              </w:rPr>
              <w:t>P</w:t>
            </w:r>
            <w:r w:rsidRPr="003D76F0">
              <w:rPr>
                <w:rFonts w:ascii="Arial" w:eastAsia="TimesNewRomanPSMT" w:hAnsi="Arial" w:cs="Arial"/>
                <w:sz w:val="20"/>
                <w:szCs w:val="20"/>
                <w:lang w:eastAsia="pl-PL"/>
              </w:rPr>
              <w:t xml:space="preserve">ojazd musi być wyposażony w co najmniej jedną wysokociśnieniową </w:t>
            </w:r>
            <w:r w:rsidRPr="003D76F0">
              <w:rPr>
                <w:rFonts w:ascii="Arial" w:eastAsia="TimesNewRomanPSMT" w:hAnsi="Arial" w:cs="Arial"/>
                <w:b/>
                <w:bCs/>
                <w:sz w:val="20"/>
                <w:szCs w:val="20"/>
                <w:lang w:eastAsia="pl-PL"/>
              </w:rPr>
              <w:t xml:space="preserve">linię szybkiego natarcia </w:t>
            </w:r>
            <w:r w:rsidRPr="003D76F0">
              <w:rPr>
                <w:rFonts w:ascii="Arial" w:eastAsia="TimesNewRomanPSMT" w:hAnsi="Arial" w:cs="Arial"/>
                <w:sz w:val="20"/>
                <w:szCs w:val="20"/>
                <w:lang w:eastAsia="pl-PL"/>
              </w:rPr>
              <w:t xml:space="preserve">o długości węża minimum 60 m na zwijadle, zakończoną prądownicą. </w:t>
            </w:r>
            <w:r w:rsidRPr="003D76F0">
              <w:rPr>
                <w:rFonts w:ascii="Arial" w:eastAsia="Times New Roman" w:hAnsi="Arial" w:cs="Arial"/>
                <w:sz w:val="20"/>
                <w:szCs w:val="20"/>
                <w:lang w:eastAsia="pl-PL"/>
              </w:rPr>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r w:rsidRPr="003D76F0">
              <w:rPr>
                <w:rFonts w:ascii="Arial" w:eastAsia="Times New Roman" w:hAnsi="Arial" w:cs="Arial"/>
                <w:b/>
                <w:bCs/>
                <w:color w:val="FF0000"/>
                <w:lang w:eastAsia="pl-PL"/>
              </w:rPr>
              <w:t xml:space="preserve"> </w:t>
            </w:r>
            <w:r w:rsidRPr="003D76F0">
              <w:rPr>
                <w:rFonts w:ascii="Arial" w:eastAsia="Times New Roman" w:hAnsi="Arial" w:cs="Arial"/>
                <w:color w:val="000000"/>
                <w:sz w:val="20"/>
                <w:szCs w:val="20"/>
                <w:lang w:eastAsia="pl-PL"/>
              </w:rPr>
              <w:t>Prądownica od szybkiego natarcia zamontowana na „</w:t>
            </w:r>
            <w:proofErr w:type="spellStart"/>
            <w:r w:rsidRPr="003D76F0">
              <w:rPr>
                <w:rFonts w:ascii="Arial" w:eastAsia="Times New Roman" w:hAnsi="Arial" w:cs="Arial"/>
                <w:color w:val="000000"/>
                <w:sz w:val="20"/>
                <w:szCs w:val="20"/>
                <w:lang w:eastAsia="pl-PL"/>
              </w:rPr>
              <w:t>szybkozłączkę</w:t>
            </w:r>
            <w:proofErr w:type="spellEnd"/>
            <w:r w:rsidRPr="003D76F0">
              <w:rPr>
                <w:rFonts w:ascii="Arial" w:eastAsia="Times New Roman" w:hAnsi="Arial" w:cs="Arial"/>
                <w:color w:val="000000"/>
                <w:sz w:val="20"/>
                <w:szCs w:val="20"/>
                <w:lang w:eastAsia="pl-PL"/>
              </w:rPr>
              <w:t>”.</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4F743212"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D289CDA" w14:textId="77777777" w:rsidTr="00D02B05">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8ED8A8E"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sz w:val="20"/>
                <w:szCs w:val="20"/>
                <w:lang w:eastAsia="pl-PL"/>
              </w:rPr>
              <w:t>3.29</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BE945E7" w14:textId="77777777" w:rsidR="00230D23" w:rsidRPr="003D76F0" w:rsidRDefault="00230D23" w:rsidP="00230D23">
            <w:pPr>
              <w:spacing w:after="0" w:line="240" w:lineRule="auto"/>
              <w:jc w:val="both"/>
              <w:rPr>
                <w:rFonts w:ascii="Arial" w:eastAsia="Times New Roman" w:hAnsi="Arial" w:cs="Arial"/>
                <w:color w:val="FF0000"/>
                <w:sz w:val="20"/>
                <w:szCs w:val="20"/>
                <w:lang w:eastAsia="pl-PL"/>
              </w:rPr>
            </w:pPr>
            <w:r w:rsidRPr="003D76F0">
              <w:rPr>
                <w:rFonts w:ascii="Arial" w:eastAsia="Times New Roman" w:hAnsi="Arial" w:cs="Arial"/>
                <w:b/>
                <w:bCs/>
                <w:sz w:val="20"/>
                <w:szCs w:val="20"/>
                <w:lang w:eastAsia="pl-PL"/>
              </w:rPr>
              <w:t xml:space="preserve">Linia szybkiego natarcia </w:t>
            </w:r>
            <w:r w:rsidRPr="003D76F0">
              <w:rPr>
                <w:rFonts w:ascii="Arial" w:eastAsia="Times New Roman" w:hAnsi="Arial" w:cs="Arial"/>
                <w:sz w:val="20"/>
                <w:szCs w:val="20"/>
                <w:lang w:eastAsia="pl-PL"/>
              </w:rPr>
              <w:t xml:space="preserve">umożliwiająca podawanie wody lub piany bez względu na stopień rozwinięcia węża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0F2B5A0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2866A2D0" w14:textId="77777777" w:rsidTr="00D02B05">
        <w:trPr>
          <w:trHeight w:val="95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A160B6B"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3.30</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6AC0F8DC"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Każdy pojazd wyposażony w wysuwany pneumatycznie, </w:t>
            </w:r>
            <w:r w:rsidRPr="003D76F0">
              <w:rPr>
                <w:rFonts w:ascii="Arial" w:eastAsia="Times New Roman" w:hAnsi="Arial" w:cs="Arial"/>
                <w:b/>
                <w:bCs/>
                <w:sz w:val="20"/>
                <w:szCs w:val="20"/>
                <w:lang w:eastAsia="pl-PL"/>
              </w:rPr>
              <w:t>obrotowy maszt oświetleniowy</w:t>
            </w:r>
            <w:r w:rsidRPr="003D76F0">
              <w:rPr>
                <w:rFonts w:ascii="Arial" w:eastAsia="Times New Roman" w:hAnsi="Arial" w:cs="Arial"/>
                <w:sz w:val="20"/>
                <w:szCs w:val="20"/>
                <w:lang w:eastAsia="pl-PL"/>
              </w:rPr>
              <w:t xml:space="preserve"> zabudowany na stałe w pojeździe, z reflektorami </w:t>
            </w:r>
            <w:r w:rsidRPr="003D76F0">
              <w:rPr>
                <w:rFonts w:ascii="Arial" w:eastAsia="Times New Roman" w:hAnsi="Arial" w:cs="Arial"/>
                <w:color w:val="000000"/>
                <w:sz w:val="20"/>
                <w:szCs w:val="20"/>
                <w:lang w:eastAsia="pl-PL"/>
              </w:rPr>
              <w:t>LED z systemem optycznym do oświetlenia dalekosiężnego, szerokokątnego i pod masztem,</w:t>
            </w:r>
            <w:r w:rsidRPr="003D76F0">
              <w:rPr>
                <w:rFonts w:ascii="Arial" w:eastAsia="Times New Roman" w:hAnsi="Arial" w:cs="Arial"/>
                <w:sz w:val="20"/>
                <w:szCs w:val="20"/>
                <w:lang w:eastAsia="pl-PL"/>
              </w:rPr>
              <w:t xml:space="preserve"> o łącznej wielkości strumienia świetlnego min. 30 000 lm</w:t>
            </w:r>
            <w:r w:rsidRPr="003D76F0">
              <w:rPr>
                <w:rFonts w:ascii="Arial" w:eastAsia="Times New Roman" w:hAnsi="Arial" w:cs="Arial"/>
                <w:color w:val="FF0000"/>
                <w:sz w:val="20"/>
                <w:szCs w:val="20"/>
                <w:lang w:eastAsia="pl-PL"/>
              </w:rPr>
              <w:t>.</w:t>
            </w:r>
            <w:r w:rsidRPr="003D76F0">
              <w:rPr>
                <w:rFonts w:ascii="Arial" w:eastAsia="Times New Roman" w:hAnsi="Arial" w:cs="Arial"/>
                <w:sz w:val="20"/>
                <w:szCs w:val="20"/>
                <w:lang w:eastAsia="pl-PL"/>
              </w:rPr>
              <w:t xml:space="preserve"> Wysokość min. 5 m od podłoża, na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Pr="003D76F0">
              <w:rPr>
                <w:rFonts w:ascii="Arial" w:eastAsia="TTE1F981B8t00" w:hAnsi="Arial" w:cs="Arial"/>
                <w:sz w:val="20"/>
                <w:szCs w:val="20"/>
                <w:lang w:eastAsia="pl-PL"/>
              </w:rPr>
              <w:t xml:space="preserve">ć </w:t>
            </w:r>
            <w:r w:rsidRPr="003D76F0">
              <w:rPr>
                <w:rFonts w:ascii="Arial" w:eastAsia="Times New Roman" w:hAnsi="Arial" w:cs="Arial"/>
                <w:sz w:val="20"/>
                <w:szCs w:val="20"/>
                <w:lang w:eastAsia="pl-PL"/>
              </w:rPr>
              <w:t>z działkiem wodno-pianowym, skrzynią sprzętową oraz drabiną. Maszt oświetleniowy wyposażony w pokrowiec ochronny.</w:t>
            </w:r>
            <w:r w:rsidRPr="003D76F0">
              <w:rPr>
                <w:rFonts w:ascii="Arial" w:eastAsia="Times New Roman" w:hAnsi="Arial" w:cs="Arial"/>
                <w:color w:val="000000"/>
                <w:sz w:val="20"/>
                <w:szCs w:val="20"/>
                <w:lang w:eastAsia="pl-PL"/>
              </w:rPr>
              <w:t xml:space="preserve"> </w:t>
            </w:r>
            <w:r w:rsidRPr="003D76F0">
              <w:rPr>
                <w:rFonts w:ascii="Arial" w:eastAsia="Times New Roman" w:hAnsi="Arial" w:cs="Arial"/>
                <w:sz w:val="20"/>
                <w:szCs w:val="20"/>
                <w:lang w:eastAsia="pl-PL"/>
              </w:rPr>
              <w:t>Sygnalizacja podniesienia masztu w kabinie kierowcy na panelu kontrolnym. Składanie masztu do pozycji transportowej automatyczne – jednym przyciskiem.</w:t>
            </w:r>
          </w:p>
          <w:p w14:paraId="08180CD5" w14:textId="77777777" w:rsidR="00230D23" w:rsidRPr="003D76F0" w:rsidRDefault="00230D23" w:rsidP="00230D23">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Sterowanie masztem za pomocą pilota bezprzewodowego lub przewodowego z przewodem minimum 1,5 m z możliwością podpięcia z dwóch stron pojazdu. </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DB0F2FD"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3C559493" w14:textId="77777777" w:rsidTr="00D02B05">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480C34F"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3.31</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5AD15496" w14:textId="7C4E4AF3" w:rsidR="00230D23" w:rsidRPr="003D76F0" w:rsidRDefault="00230D23" w:rsidP="00230D23">
            <w:pPr>
              <w:spacing w:after="0" w:line="240" w:lineRule="auto"/>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P</w:t>
            </w:r>
            <w:r w:rsidRPr="003D76F0">
              <w:rPr>
                <w:rFonts w:ascii="Arial" w:eastAsia="Times New Roman" w:hAnsi="Arial" w:cs="Arial"/>
                <w:sz w:val="20"/>
                <w:szCs w:val="20"/>
                <w:lang w:eastAsia="pl-PL"/>
              </w:rPr>
              <w:t xml:space="preserve">ojazd wyposażony w instalację </w:t>
            </w:r>
            <w:proofErr w:type="spellStart"/>
            <w:r w:rsidRPr="003D76F0">
              <w:rPr>
                <w:rFonts w:ascii="Arial" w:eastAsia="Times New Roman" w:hAnsi="Arial" w:cs="Arial"/>
                <w:sz w:val="20"/>
                <w:szCs w:val="20"/>
                <w:lang w:eastAsia="pl-PL"/>
              </w:rPr>
              <w:t>zraszaczową</w:t>
            </w:r>
            <w:proofErr w:type="spellEnd"/>
            <w:r w:rsidRPr="003D76F0">
              <w:rPr>
                <w:rFonts w:ascii="Arial" w:eastAsia="Times New Roman" w:hAnsi="Arial" w:cs="Arial"/>
                <w:sz w:val="20"/>
                <w:szCs w:val="20"/>
                <w:lang w:eastAsia="pl-PL"/>
              </w:rPr>
              <w:t xml:space="preserve"> do ograniczania stref skażeń chemicznych i ekologicznych lub do celów gaśniczych (musi być możliwość pracy autopompy pożarniczej podczas jazdy). Instalacja wyposażona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 skonstruowane, aby było możliwe ich odwodnienie.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BA6E2BF"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73508E03" w14:textId="77777777" w:rsidTr="00D02B05">
        <w:trPr>
          <w:trHeight w:val="74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A31A76A"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3.32</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2C9F6D5F" w14:textId="77777777" w:rsidR="00230D23" w:rsidRPr="0087798D" w:rsidRDefault="00230D23" w:rsidP="00230D23">
            <w:pPr>
              <w:spacing w:after="0" w:line="240" w:lineRule="auto"/>
              <w:jc w:val="both"/>
              <w:rPr>
                <w:rFonts w:ascii="Arial" w:eastAsia="Arial" w:hAnsi="Arial" w:cs="Arial"/>
                <w:sz w:val="20"/>
                <w:szCs w:val="20"/>
                <w:lang w:eastAsia="pl-PL"/>
              </w:rPr>
            </w:pPr>
            <w:r w:rsidRPr="0087798D">
              <w:rPr>
                <w:rFonts w:ascii="Arial" w:eastAsia="Arial" w:hAnsi="Arial" w:cs="Arial"/>
                <w:sz w:val="20"/>
                <w:szCs w:val="20"/>
                <w:lang w:eastAsia="pl-PL"/>
              </w:rPr>
              <w:t>Zabudowa pojazdu wyposażona w dodatkowe mocowania na sprzęt i wyposażenie zgodnie z specyfikacją zamawiającego w formie stałych uchwytów, stojaków, mocowań zabezpieczających.</w:t>
            </w:r>
          </w:p>
          <w:p w14:paraId="1DF06972" w14:textId="274E3D7F" w:rsidR="00230D23" w:rsidRPr="00A51AFB" w:rsidRDefault="00230D23" w:rsidP="00230D23">
            <w:pPr>
              <w:spacing w:after="0" w:line="240" w:lineRule="auto"/>
              <w:jc w:val="both"/>
              <w:rPr>
                <w:rFonts w:ascii="Arial" w:eastAsia="Arial" w:hAnsi="Arial" w:cs="Arial"/>
                <w:sz w:val="20"/>
                <w:szCs w:val="20"/>
                <w:lang w:eastAsia="pl-PL"/>
              </w:rPr>
            </w:pPr>
            <w:r w:rsidRPr="0087798D">
              <w:rPr>
                <w:rFonts w:ascii="Arial" w:eastAsia="Arial" w:hAnsi="Arial" w:cs="Arial"/>
                <w:sz w:val="20"/>
                <w:szCs w:val="20"/>
                <w:lang w:eastAsia="pl-PL"/>
              </w:rPr>
              <w:t xml:space="preserve">Montaż sprzętu i wyposażenia </w:t>
            </w:r>
            <w:r>
              <w:rPr>
                <w:rFonts w:ascii="Arial" w:eastAsia="Arial" w:hAnsi="Arial" w:cs="Arial"/>
                <w:sz w:val="20"/>
                <w:szCs w:val="20"/>
                <w:lang w:eastAsia="pl-PL"/>
              </w:rPr>
              <w:t>Z</w:t>
            </w:r>
            <w:r w:rsidRPr="0087798D">
              <w:rPr>
                <w:rFonts w:ascii="Arial" w:eastAsia="Arial" w:hAnsi="Arial" w:cs="Arial"/>
                <w:sz w:val="20"/>
                <w:szCs w:val="20"/>
                <w:lang w:eastAsia="pl-PL"/>
              </w:rPr>
              <w:t xml:space="preserve">amawiającego po stronie </w:t>
            </w:r>
            <w:r>
              <w:rPr>
                <w:rFonts w:ascii="Arial" w:eastAsia="Arial" w:hAnsi="Arial" w:cs="Arial"/>
                <w:sz w:val="20"/>
                <w:szCs w:val="20"/>
                <w:lang w:eastAsia="pl-PL"/>
              </w:rPr>
              <w:t>W</w:t>
            </w:r>
            <w:r w:rsidRPr="0087798D">
              <w:rPr>
                <w:rFonts w:ascii="Arial" w:eastAsia="Arial" w:hAnsi="Arial" w:cs="Arial"/>
                <w:sz w:val="20"/>
                <w:szCs w:val="20"/>
                <w:lang w:eastAsia="pl-PL"/>
              </w:rPr>
              <w:t>ykonawcy.</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2B0A0F62" w14:textId="77777777" w:rsidR="00230D23" w:rsidRPr="003D76F0" w:rsidRDefault="00230D23" w:rsidP="00230D23">
            <w:pPr>
              <w:spacing w:after="0" w:line="240" w:lineRule="auto"/>
              <w:rPr>
                <w:rFonts w:ascii="Arial" w:eastAsia="Times New Roman" w:hAnsi="Arial" w:cs="Arial"/>
                <w:b/>
                <w:bCs/>
                <w:sz w:val="20"/>
                <w:szCs w:val="20"/>
                <w:lang w:eastAsia="pl-PL"/>
              </w:rPr>
            </w:pPr>
          </w:p>
          <w:p w14:paraId="3BFCFBB1"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164AC34C" w14:textId="77777777" w:rsidTr="00D02B05">
        <w:trPr>
          <w:trHeight w:val="74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C5130D1" w14:textId="70C4FB8F" w:rsidR="00230D23" w:rsidRPr="003D76F0" w:rsidRDefault="00230D23"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3.33.</w:t>
            </w:r>
          </w:p>
        </w:tc>
        <w:tc>
          <w:tcPr>
            <w:tcW w:w="9988" w:type="dxa"/>
            <w:tcBorders>
              <w:top w:val="single" w:sz="4" w:space="0" w:color="auto"/>
              <w:left w:val="single" w:sz="4" w:space="0" w:color="auto"/>
              <w:bottom w:val="single" w:sz="4" w:space="0" w:color="auto"/>
              <w:right w:val="single" w:sz="4" w:space="0" w:color="auto"/>
            </w:tcBorders>
            <w:shd w:val="clear" w:color="auto" w:fill="auto"/>
          </w:tcPr>
          <w:p w14:paraId="41CA9AB7" w14:textId="7F99E775" w:rsidR="00230D23" w:rsidRPr="0087798D" w:rsidRDefault="00230D23" w:rsidP="00230D23">
            <w:pPr>
              <w:spacing w:after="0" w:line="240" w:lineRule="auto"/>
              <w:jc w:val="both"/>
              <w:rPr>
                <w:rFonts w:ascii="Arial" w:eastAsia="Arial" w:hAnsi="Arial" w:cs="Arial"/>
                <w:sz w:val="20"/>
                <w:szCs w:val="20"/>
                <w:lang w:eastAsia="pl-PL"/>
              </w:rPr>
            </w:pPr>
            <w:r>
              <w:rPr>
                <w:rFonts w:ascii="Arial" w:eastAsia="Times New Roman" w:hAnsi="Arial" w:cs="Arial"/>
                <w:iCs/>
                <w:sz w:val="20"/>
                <w:szCs w:val="20"/>
                <w:lang w:eastAsia="pl-PL"/>
              </w:rPr>
              <w:t>Z tyłu pojazdu na zewnętrznej części zabudowy pojazdu należy wykonać mocowanie na pachołki (stożki ostrzegawcze</w:t>
            </w:r>
          </w:p>
        </w:tc>
        <w:tc>
          <w:tcPr>
            <w:tcW w:w="4233" w:type="dxa"/>
            <w:tcBorders>
              <w:top w:val="single" w:sz="4" w:space="0" w:color="auto"/>
              <w:left w:val="single" w:sz="4" w:space="0" w:color="auto"/>
              <w:bottom w:val="single" w:sz="4" w:space="0" w:color="auto"/>
              <w:right w:val="single" w:sz="4" w:space="0" w:color="auto"/>
            </w:tcBorders>
            <w:shd w:val="clear" w:color="auto" w:fill="auto"/>
          </w:tcPr>
          <w:p w14:paraId="149E41B0" w14:textId="77777777" w:rsidR="00230D23" w:rsidRPr="003D76F0" w:rsidRDefault="00230D23" w:rsidP="00230D23">
            <w:pPr>
              <w:spacing w:after="0" w:line="240" w:lineRule="auto"/>
              <w:rPr>
                <w:rFonts w:ascii="Arial" w:eastAsia="Times New Roman" w:hAnsi="Arial" w:cs="Arial"/>
                <w:b/>
                <w:bCs/>
                <w:sz w:val="20"/>
                <w:szCs w:val="20"/>
                <w:lang w:eastAsia="pl-PL"/>
              </w:rPr>
            </w:pPr>
          </w:p>
        </w:tc>
      </w:tr>
      <w:tr w:rsidR="00230D23" w:rsidRPr="003D76F0" w14:paraId="5E4150F5" w14:textId="77777777" w:rsidTr="00D02B05">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2CB64109" w14:textId="43EAE2A5" w:rsidR="00230D23" w:rsidRPr="003D76F0" w:rsidRDefault="00772E99" w:rsidP="00230D23">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r w:rsidR="00230D23" w:rsidRPr="003D76F0">
              <w:rPr>
                <w:rFonts w:ascii="Arial" w:eastAsia="Times New Roman" w:hAnsi="Arial" w:cs="Arial"/>
                <w:b/>
                <w:bCs/>
                <w:sz w:val="20"/>
                <w:szCs w:val="20"/>
                <w:lang w:eastAsia="pl-PL"/>
              </w:rPr>
              <w:t>.</w:t>
            </w:r>
          </w:p>
        </w:tc>
        <w:tc>
          <w:tcPr>
            <w:tcW w:w="9988" w:type="dxa"/>
            <w:tcBorders>
              <w:top w:val="single" w:sz="4" w:space="0" w:color="auto"/>
              <w:left w:val="single" w:sz="4" w:space="0" w:color="auto"/>
              <w:bottom w:val="single" w:sz="4" w:space="0" w:color="auto"/>
              <w:right w:val="single" w:sz="4" w:space="0" w:color="auto"/>
            </w:tcBorders>
            <w:shd w:val="clear" w:color="auto" w:fill="A6A6A6"/>
            <w:vAlign w:val="center"/>
          </w:tcPr>
          <w:p w14:paraId="66E9BCDA" w14:textId="77777777" w:rsidR="00230D23" w:rsidRPr="003D76F0" w:rsidRDefault="00230D23" w:rsidP="00230D23">
            <w:pPr>
              <w:spacing w:after="0" w:line="240" w:lineRule="auto"/>
              <w:ind w:left="72"/>
              <w:jc w:val="both"/>
              <w:rPr>
                <w:rFonts w:ascii="Arial" w:eastAsia="Times New Roman" w:hAnsi="Arial" w:cs="Arial"/>
                <w:sz w:val="20"/>
                <w:szCs w:val="20"/>
                <w:highlight w:val="yellow"/>
                <w:lang w:eastAsia="pl-PL"/>
              </w:rPr>
            </w:pPr>
            <w:r w:rsidRPr="003D76F0">
              <w:rPr>
                <w:rFonts w:ascii="Arial" w:eastAsia="Times New Roman" w:hAnsi="Arial" w:cs="Arial"/>
                <w:b/>
                <w:bCs/>
                <w:sz w:val="20"/>
                <w:szCs w:val="20"/>
                <w:lang w:eastAsia="pl-PL"/>
              </w:rPr>
              <w:t>Pozostałe warunki Zamawiającego</w:t>
            </w:r>
          </w:p>
        </w:tc>
        <w:tc>
          <w:tcPr>
            <w:tcW w:w="4233" w:type="dxa"/>
            <w:tcBorders>
              <w:top w:val="single" w:sz="4" w:space="0" w:color="auto"/>
              <w:left w:val="single" w:sz="4" w:space="0" w:color="auto"/>
              <w:bottom w:val="single" w:sz="4" w:space="0" w:color="auto"/>
              <w:right w:val="single" w:sz="4" w:space="0" w:color="auto"/>
            </w:tcBorders>
            <w:shd w:val="clear" w:color="auto" w:fill="A6A6A6"/>
            <w:vAlign w:val="center"/>
          </w:tcPr>
          <w:p w14:paraId="2FFED515"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Propozycje Wykonawcy</w:t>
            </w:r>
          </w:p>
        </w:tc>
      </w:tr>
      <w:tr w:rsidR="00230D23" w:rsidRPr="003D76F0" w14:paraId="372793FE" w14:textId="77777777" w:rsidTr="00D02B05">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ACBA80A" w14:textId="6430D71D" w:rsidR="00230D23" w:rsidRPr="003D76F0" w:rsidRDefault="00772E99" w:rsidP="00230D23">
            <w:pPr>
              <w:spacing w:after="0" w:line="240" w:lineRule="auto"/>
              <w:jc w:val="center"/>
              <w:rPr>
                <w:rFonts w:ascii="Arial" w:eastAsia="Times New Roman" w:hAnsi="Arial" w:cs="Arial"/>
                <w:b/>
                <w:bCs/>
                <w:sz w:val="20"/>
                <w:szCs w:val="20"/>
                <w:lang w:eastAsia="pl-PL"/>
              </w:rPr>
            </w:pPr>
            <w:r>
              <w:rPr>
                <w:rFonts w:ascii="Arial" w:eastAsia="Times New Roman" w:hAnsi="Arial" w:cs="Arial"/>
                <w:sz w:val="20"/>
                <w:szCs w:val="20"/>
                <w:lang w:eastAsia="pl-PL"/>
              </w:rPr>
              <w:t>4</w:t>
            </w:r>
            <w:r w:rsidR="00230D23" w:rsidRPr="003D76F0">
              <w:rPr>
                <w:rFonts w:ascii="Arial" w:eastAsia="Times New Roman" w:hAnsi="Arial" w:cs="Arial"/>
                <w:sz w:val="20"/>
                <w:szCs w:val="20"/>
                <w:lang w:eastAsia="pl-PL"/>
              </w:rPr>
              <w:t>.1</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1FA43BA"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b/>
                <w:bCs/>
                <w:sz w:val="20"/>
                <w:szCs w:val="20"/>
                <w:lang w:eastAsia="pl-PL"/>
              </w:rPr>
            </w:pPr>
            <w:r w:rsidRPr="003D76F0">
              <w:rPr>
                <w:rFonts w:ascii="Arial" w:eastAsia="Times New Roman" w:hAnsi="Arial" w:cs="Arial"/>
                <w:b/>
                <w:bCs/>
                <w:sz w:val="20"/>
                <w:szCs w:val="20"/>
                <w:lang w:eastAsia="pl-PL"/>
              </w:rPr>
              <w:t>Zamawiający wymaga objęcia zabudowy pojazdu minimalnym okresem gwarancji - 24 miesiące.</w:t>
            </w:r>
          </w:p>
          <w:p w14:paraId="390503F9" w14:textId="77777777" w:rsidR="00230D23" w:rsidRPr="003D76F0" w:rsidRDefault="00230D23" w:rsidP="00230D23">
            <w:pPr>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 przypadku zaoferowania przez Wykonawcę terminu gwarancji dłuższego niż 48 miesięcy, Zamawiający przyjmie do obliczeń wartość 48 miesięcy.</w:t>
            </w:r>
          </w:p>
          <w:p w14:paraId="1076334A"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Waga kryterium gwarancja 48 miesięcy i więcej – </w:t>
            </w:r>
            <w:r w:rsidRPr="003D76F0">
              <w:rPr>
                <w:rFonts w:ascii="Arial" w:eastAsia="Times New Roman" w:hAnsi="Arial" w:cs="Arial"/>
                <w:color w:val="FF0000"/>
                <w:sz w:val="20"/>
                <w:szCs w:val="20"/>
                <w:lang w:eastAsia="pl-PL"/>
              </w:rPr>
              <w:t>20 pkt.</w:t>
            </w:r>
            <w:r w:rsidRPr="003D76F0">
              <w:rPr>
                <w:rFonts w:ascii="Arial" w:eastAsia="Times New Roman" w:hAnsi="Arial" w:cs="Arial"/>
                <w:color w:val="FF0000"/>
                <w:sz w:val="20"/>
                <w:szCs w:val="20"/>
                <w:lang w:eastAsia="pl-PL"/>
              </w:rPr>
              <w:tab/>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219A4A78"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Wpisać proponowany okres gwarancji</w:t>
            </w:r>
          </w:p>
        </w:tc>
      </w:tr>
      <w:tr w:rsidR="00230D23" w:rsidRPr="003D76F0" w14:paraId="70C0CBC8" w14:textId="77777777" w:rsidTr="00D02B05">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654C2C" w14:textId="2249F17C" w:rsidR="00230D23" w:rsidRPr="003D76F0" w:rsidRDefault="00772E99"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230D23" w:rsidRPr="003D76F0">
              <w:rPr>
                <w:rFonts w:ascii="Arial" w:eastAsia="Times New Roman" w:hAnsi="Arial" w:cs="Arial"/>
                <w:sz w:val="20"/>
                <w:szCs w:val="20"/>
                <w:lang w:eastAsia="pl-PL"/>
              </w:rPr>
              <w:t>.2</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3D27DFBE"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b/>
                <w:sz w:val="20"/>
                <w:szCs w:val="20"/>
                <w:lang w:eastAsia="pl-PL"/>
              </w:rPr>
            </w:pPr>
            <w:r w:rsidRPr="003D76F0">
              <w:rPr>
                <w:rFonts w:ascii="Arial" w:eastAsia="Times New Roman" w:hAnsi="Arial" w:cs="Arial"/>
                <w:sz w:val="20"/>
                <w:szCs w:val="20"/>
                <w:lang w:eastAsia="pl-PL"/>
              </w:rPr>
              <w:t>Zamawiający wymaga objęcia podwozia pojazdu minimalnym okresem gwarancji</w:t>
            </w:r>
            <w:r w:rsidRPr="003D76F0">
              <w:rPr>
                <w:rFonts w:ascii="Arial" w:eastAsia="Times New Roman" w:hAnsi="Arial" w:cs="Arial"/>
                <w:b/>
                <w:sz w:val="20"/>
                <w:szCs w:val="20"/>
                <w:lang w:eastAsia="pl-PL"/>
              </w:rPr>
              <w:t xml:space="preserve"> - 24 miesiące.</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3DBF58DC" w14:textId="77777777" w:rsidR="00230D23" w:rsidRPr="003D76F0" w:rsidRDefault="00230D23" w:rsidP="00230D23">
            <w:pPr>
              <w:spacing w:after="0" w:line="240" w:lineRule="auto"/>
              <w:jc w:val="center"/>
              <w:rPr>
                <w:rFonts w:ascii="Arial" w:eastAsia="Times New Roman" w:hAnsi="Arial" w:cs="Arial"/>
                <w:sz w:val="20"/>
                <w:szCs w:val="20"/>
                <w:lang w:eastAsia="pl-PL"/>
              </w:rPr>
            </w:pPr>
            <w:r w:rsidRPr="003D76F0">
              <w:rPr>
                <w:rFonts w:ascii="Arial" w:eastAsia="Times New Roman" w:hAnsi="Arial" w:cs="Arial"/>
                <w:sz w:val="20"/>
                <w:szCs w:val="20"/>
                <w:lang w:eastAsia="pl-PL"/>
              </w:rPr>
              <w:t>Wpisać proponowany okres gwarancji</w:t>
            </w:r>
          </w:p>
        </w:tc>
      </w:tr>
      <w:tr w:rsidR="00230D23" w:rsidRPr="003D76F0" w14:paraId="42039CC0" w14:textId="77777777" w:rsidTr="00D02B05">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56AC05" w14:textId="700EBA79" w:rsidR="00230D23" w:rsidRPr="003D76F0" w:rsidRDefault="00772E99"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230D23" w:rsidRPr="003D76F0">
              <w:rPr>
                <w:rFonts w:ascii="Arial" w:eastAsia="Times New Roman" w:hAnsi="Arial" w:cs="Arial"/>
                <w:sz w:val="20"/>
                <w:szCs w:val="20"/>
                <w:lang w:eastAsia="pl-PL"/>
              </w:rPr>
              <w:t>.3</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2B12191B"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Minimum jeden punkt serwisowy podwozia (podać adres serwisu podwozia, najbliższy siedzibie Zamawiającego).</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7059D9C0"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537E7CF5" w14:textId="77777777" w:rsidTr="00D02B05">
        <w:trPr>
          <w:trHeight w:val="4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FA15149" w14:textId="33A9CD94" w:rsidR="00230D23" w:rsidRPr="003D76F0" w:rsidRDefault="00772E99"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230D23" w:rsidRPr="003D76F0">
              <w:rPr>
                <w:rFonts w:ascii="Arial" w:eastAsia="Times New Roman" w:hAnsi="Arial" w:cs="Arial"/>
                <w:sz w:val="20"/>
                <w:szCs w:val="20"/>
                <w:lang w:eastAsia="pl-PL"/>
              </w:rPr>
              <w:t>.4</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0AB827B4"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 xml:space="preserve">Minimum jeden punkt serwisowy nadwozia (podać adres serwisu nadwozia najbliższy siedzibie Zamawiającego). </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55D7D11F"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r w:rsidR="00230D23" w:rsidRPr="003D76F0" w14:paraId="0D21948B" w14:textId="77777777" w:rsidTr="00D02B05">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8CB605" w14:textId="084DC83C" w:rsidR="00230D23" w:rsidRPr="003D76F0" w:rsidRDefault="00772E99" w:rsidP="00230D23">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230D23" w:rsidRPr="003D76F0">
              <w:rPr>
                <w:rFonts w:ascii="Arial" w:eastAsia="Times New Roman" w:hAnsi="Arial" w:cs="Arial"/>
                <w:sz w:val="20"/>
                <w:szCs w:val="20"/>
                <w:lang w:eastAsia="pl-PL"/>
              </w:rPr>
              <w:t>.5</w:t>
            </w:r>
          </w:p>
        </w:tc>
        <w:tc>
          <w:tcPr>
            <w:tcW w:w="9988" w:type="dxa"/>
            <w:tcBorders>
              <w:top w:val="single" w:sz="4" w:space="0" w:color="auto"/>
              <w:left w:val="single" w:sz="4" w:space="0" w:color="auto"/>
              <w:bottom w:val="single" w:sz="4" w:space="0" w:color="auto"/>
              <w:right w:val="single" w:sz="4" w:space="0" w:color="auto"/>
            </w:tcBorders>
            <w:shd w:val="clear" w:color="auto" w:fill="auto"/>
            <w:vAlign w:val="center"/>
          </w:tcPr>
          <w:p w14:paraId="4F2FB0B0" w14:textId="77777777" w:rsidR="00230D23" w:rsidRPr="003D76F0" w:rsidRDefault="00230D23" w:rsidP="00230D23">
            <w:pPr>
              <w:widowControl w:val="0"/>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Wykonawca obowiązany jest do dostarczenia wraz z każdym pojazdem:</w:t>
            </w:r>
          </w:p>
          <w:p w14:paraId="739A25BA" w14:textId="77777777" w:rsidR="00230D23" w:rsidRPr="003D76F0" w:rsidRDefault="00230D23" w:rsidP="00230D23">
            <w:pPr>
              <w:widowControl w:val="0"/>
              <w:numPr>
                <w:ilvl w:val="0"/>
                <w:numId w:val="38"/>
              </w:numPr>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instrukcji obsługi i konserwacji w języku polskim do podwozia samochodu, zabudowy pożarniczej, zainstalowanych urządzeń i  wyposażenia,</w:t>
            </w:r>
          </w:p>
          <w:p w14:paraId="7BA64FF2" w14:textId="77777777" w:rsidR="00230D23" w:rsidRPr="003D76F0" w:rsidRDefault="00230D23" w:rsidP="00230D23">
            <w:pPr>
              <w:widowControl w:val="0"/>
              <w:numPr>
                <w:ilvl w:val="0"/>
                <w:numId w:val="38"/>
              </w:numPr>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książkę napraw serwisowych,</w:t>
            </w:r>
          </w:p>
          <w:p w14:paraId="3655EF06" w14:textId="77777777" w:rsidR="00230D23" w:rsidRPr="003D76F0" w:rsidRDefault="00230D23" w:rsidP="00230D23">
            <w:pPr>
              <w:widowControl w:val="0"/>
              <w:numPr>
                <w:ilvl w:val="0"/>
                <w:numId w:val="38"/>
              </w:numPr>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dokumentacji niezbędnej do zarejestrowania pojazdu jako „samochód specjalny”, wynikającej z ustawy „Prawo o ruchu drogowym”,</w:t>
            </w:r>
          </w:p>
          <w:p w14:paraId="19BF999D" w14:textId="77777777" w:rsidR="00230D23" w:rsidRPr="003D76F0" w:rsidRDefault="00230D23" w:rsidP="00230D23">
            <w:pPr>
              <w:widowControl w:val="0"/>
              <w:numPr>
                <w:ilvl w:val="0"/>
                <w:numId w:val="38"/>
              </w:numPr>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lastRenderedPageBreak/>
              <w:t>wykaz ilościowo wartościowy (brutto) sprzętu (wyposażenia) stanowiącego wyposażenie przedmiotu umowy oraz warunki gwarancji producenta dla poszczególnego sprzętu,</w:t>
            </w:r>
          </w:p>
          <w:p w14:paraId="6674ED1B" w14:textId="77777777" w:rsidR="00230D23" w:rsidRPr="003D76F0" w:rsidRDefault="00230D23" w:rsidP="00230D23">
            <w:pPr>
              <w:widowControl w:val="0"/>
              <w:numPr>
                <w:ilvl w:val="0"/>
                <w:numId w:val="38"/>
              </w:numPr>
              <w:autoSpaceDE w:val="0"/>
              <w:autoSpaceDN w:val="0"/>
              <w:adjustRightInd w:val="0"/>
              <w:spacing w:after="0" w:line="240" w:lineRule="auto"/>
              <w:jc w:val="both"/>
              <w:rPr>
                <w:rFonts w:ascii="Arial" w:eastAsia="Times New Roman" w:hAnsi="Arial" w:cs="Arial"/>
                <w:sz w:val="20"/>
                <w:szCs w:val="20"/>
                <w:lang w:eastAsia="pl-PL"/>
              </w:rPr>
            </w:pPr>
            <w:r w:rsidRPr="003D76F0">
              <w:rPr>
                <w:rFonts w:ascii="Arial" w:eastAsia="Times New Roman" w:hAnsi="Arial" w:cs="Arial"/>
                <w:sz w:val="20"/>
                <w:szCs w:val="20"/>
                <w:lang w:eastAsia="pl-PL"/>
              </w:rPr>
              <w:t>instrukcje obsługi urządzeń i sprzętu zamontowanego w pojeździe, wszystkie w języku polskim.</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14:paraId="2EB9132E" w14:textId="77777777" w:rsidR="00230D23" w:rsidRPr="003D76F0" w:rsidRDefault="00230D23" w:rsidP="00230D23">
            <w:pPr>
              <w:spacing w:after="0" w:line="240" w:lineRule="auto"/>
              <w:jc w:val="center"/>
              <w:rPr>
                <w:rFonts w:ascii="Arial" w:eastAsia="Times New Roman" w:hAnsi="Arial" w:cs="Arial"/>
                <w:b/>
                <w:bCs/>
                <w:sz w:val="20"/>
                <w:szCs w:val="20"/>
                <w:lang w:eastAsia="pl-PL"/>
              </w:rPr>
            </w:pPr>
          </w:p>
        </w:tc>
      </w:tr>
    </w:tbl>
    <w:p w14:paraId="5C4C6140"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20"/>
          <w:szCs w:val="20"/>
          <w:lang w:eastAsia="pl-PL"/>
        </w:rPr>
      </w:pPr>
    </w:p>
    <w:p w14:paraId="793BBC66" w14:textId="77777777" w:rsidR="003D76F0" w:rsidRPr="003D76F0" w:rsidRDefault="003D76F0" w:rsidP="003D76F0">
      <w:pPr>
        <w:autoSpaceDE w:val="0"/>
        <w:autoSpaceDN w:val="0"/>
        <w:adjustRightInd w:val="0"/>
        <w:spacing w:after="0" w:line="240" w:lineRule="auto"/>
        <w:rPr>
          <w:rFonts w:ascii="Arial" w:eastAsia="Times New Roman" w:hAnsi="Arial" w:cs="Arial"/>
          <w:sz w:val="18"/>
          <w:szCs w:val="18"/>
          <w:lang w:eastAsia="pl-PL"/>
        </w:rPr>
      </w:pPr>
      <w:r w:rsidRPr="003D76F0">
        <w:rPr>
          <w:rFonts w:ascii="Arial" w:eastAsia="Times New Roman" w:hAnsi="Arial" w:cs="Arial"/>
          <w:sz w:val="18"/>
          <w:szCs w:val="18"/>
          <w:lang w:eastAsia="pl-PL"/>
        </w:rPr>
        <w:t>Uwaga: Wykonawca wypełnia kolumnę „Propozycje Wykonawcy”, podając konkretny parametr lub wpisując np. wersję rozwiązania lub wyraz „spełnia”.</w:t>
      </w:r>
    </w:p>
    <w:p w14:paraId="03B78155"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18"/>
          <w:szCs w:val="18"/>
          <w:lang w:eastAsia="pl-PL"/>
        </w:rPr>
      </w:pPr>
    </w:p>
    <w:p w14:paraId="31E93920"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18"/>
          <w:szCs w:val="18"/>
          <w:lang w:eastAsia="pl-PL"/>
        </w:rPr>
      </w:pPr>
      <w:r w:rsidRPr="003D76F0">
        <w:rPr>
          <w:rFonts w:ascii="Arial" w:eastAsia="Times New Roman" w:hAnsi="Arial" w:cs="Arial"/>
          <w:color w:val="000000"/>
          <w:sz w:val="18"/>
          <w:szCs w:val="18"/>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18"/>
          <w:szCs w:val="18"/>
          <w:lang w:eastAsia="pl-PL"/>
        </w:rPr>
      </w:pPr>
    </w:p>
    <w:p w14:paraId="73BFC9D7" w14:textId="77777777" w:rsidR="003D76F0" w:rsidRPr="003D76F0" w:rsidRDefault="003D76F0" w:rsidP="003D76F0">
      <w:pPr>
        <w:autoSpaceDE w:val="0"/>
        <w:autoSpaceDN w:val="0"/>
        <w:adjustRightInd w:val="0"/>
        <w:spacing w:after="0" w:line="240" w:lineRule="auto"/>
        <w:jc w:val="both"/>
        <w:rPr>
          <w:rFonts w:ascii="Arial" w:eastAsia="Times New Roman" w:hAnsi="Arial" w:cs="Arial"/>
          <w:color w:val="000000"/>
          <w:sz w:val="18"/>
          <w:szCs w:val="18"/>
          <w:lang w:eastAsia="pl-PL"/>
        </w:rPr>
      </w:pPr>
      <w:r w:rsidRPr="003D76F0">
        <w:rPr>
          <w:rFonts w:ascii="Arial" w:eastAsia="Times New Roman" w:hAnsi="Arial" w:cs="Arial"/>
          <w:color w:val="000000"/>
          <w:sz w:val="18"/>
          <w:szCs w:val="18"/>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3D76F0">
        <w:rPr>
          <w:rFonts w:ascii="Arial" w:eastAsia="Times New Roman" w:hAnsi="Arial" w:cs="Arial"/>
          <w:color w:val="000000"/>
          <w:sz w:val="18"/>
          <w:szCs w:val="18"/>
          <w:lang w:eastAsia="pl-PL"/>
        </w:rPr>
        <w:t>uPzp</w:t>
      </w:r>
      <w:proofErr w:type="spellEnd"/>
      <w:r w:rsidRPr="003D76F0">
        <w:rPr>
          <w:rFonts w:ascii="Arial" w:eastAsia="Times New Roman" w:hAnsi="Arial" w:cs="Arial"/>
          <w:color w:val="000000"/>
          <w:sz w:val="18"/>
          <w:szCs w:val="18"/>
          <w:lang w:eastAsia="pl-PL"/>
        </w:rPr>
        <w:t xml:space="preserve"> w związku z art. 99 </w:t>
      </w:r>
      <w:proofErr w:type="spellStart"/>
      <w:r w:rsidRPr="003D76F0">
        <w:rPr>
          <w:rFonts w:ascii="Arial" w:eastAsia="Times New Roman" w:hAnsi="Arial" w:cs="Arial"/>
          <w:color w:val="000000"/>
          <w:sz w:val="18"/>
          <w:szCs w:val="18"/>
          <w:lang w:eastAsia="pl-PL"/>
        </w:rPr>
        <w:t>uPzp</w:t>
      </w:r>
      <w:proofErr w:type="spellEnd"/>
      <w:r w:rsidRPr="003D76F0">
        <w:rPr>
          <w:rFonts w:ascii="Arial" w:eastAsia="Times New Roman" w:hAnsi="Arial" w:cs="Arial"/>
          <w:color w:val="000000"/>
          <w:sz w:val="18"/>
          <w:szCs w:val="18"/>
          <w:lang w:eastAsia="pl-PL"/>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18"/>
          <w:szCs w:val="18"/>
          <w:lang w:eastAsia="pl-PL"/>
        </w:rPr>
      </w:pPr>
    </w:p>
    <w:p w14:paraId="2128ED84" w14:textId="77777777" w:rsidR="003D76F0" w:rsidRPr="003D76F0" w:rsidRDefault="003D76F0" w:rsidP="003D76F0">
      <w:pPr>
        <w:autoSpaceDE w:val="0"/>
        <w:autoSpaceDN w:val="0"/>
        <w:adjustRightInd w:val="0"/>
        <w:spacing w:after="0" w:line="240" w:lineRule="auto"/>
        <w:jc w:val="both"/>
        <w:rPr>
          <w:rFonts w:ascii="Arial" w:eastAsia="Times New Roman" w:hAnsi="Arial" w:cs="Arial"/>
          <w:color w:val="000000"/>
          <w:sz w:val="18"/>
          <w:szCs w:val="18"/>
          <w:lang w:eastAsia="pl-PL"/>
        </w:rPr>
      </w:pPr>
      <w:r w:rsidRPr="003D76F0">
        <w:rPr>
          <w:rFonts w:ascii="Arial" w:eastAsia="Times New Roman" w:hAnsi="Arial" w:cs="Arial"/>
          <w:color w:val="000000"/>
          <w:sz w:val="18"/>
          <w:szCs w:val="18"/>
          <w:lang w:eastAsia="pl-PL"/>
        </w:rPr>
        <w:t>W celu optymalnego rozmieszczenia i zamontowania sprzętu przez wykonawcę Zamawiający wymaga uzgodnienia rozłożenia sprzętu w procesie zabudowy pojazdu.</w:t>
      </w:r>
    </w:p>
    <w:p w14:paraId="3A2C9541"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20"/>
          <w:szCs w:val="20"/>
          <w:lang w:eastAsia="pl-PL"/>
        </w:rPr>
      </w:pPr>
    </w:p>
    <w:p w14:paraId="5B66B035"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20"/>
          <w:szCs w:val="20"/>
          <w:lang w:eastAsia="pl-PL"/>
        </w:rPr>
      </w:pPr>
    </w:p>
    <w:p w14:paraId="0D82DA0B" w14:textId="77777777" w:rsidR="003D76F0" w:rsidRPr="003D76F0" w:rsidRDefault="003D76F0" w:rsidP="003D76F0">
      <w:pPr>
        <w:autoSpaceDE w:val="0"/>
        <w:autoSpaceDN w:val="0"/>
        <w:adjustRightInd w:val="0"/>
        <w:spacing w:after="0" w:line="240" w:lineRule="auto"/>
        <w:rPr>
          <w:rFonts w:ascii="Arial" w:eastAsia="Times New Roman" w:hAnsi="Arial" w:cs="Arial"/>
          <w:color w:val="000000"/>
          <w:sz w:val="20"/>
          <w:szCs w:val="20"/>
          <w:lang w:eastAsia="pl-PL"/>
        </w:rPr>
      </w:pPr>
    </w:p>
    <w:p w14:paraId="6FF383FA" w14:textId="77777777" w:rsidR="003D76F0" w:rsidRPr="003D76F0" w:rsidRDefault="003D76F0" w:rsidP="003D76F0">
      <w:pPr>
        <w:autoSpaceDE w:val="0"/>
        <w:autoSpaceDN w:val="0"/>
        <w:adjustRightInd w:val="0"/>
        <w:spacing w:after="0" w:line="240" w:lineRule="auto"/>
        <w:ind w:left="9781"/>
        <w:rPr>
          <w:rFonts w:ascii="Arial" w:eastAsia="Times New Roman" w:hAnsi="Arial" w:cs="Arial"/>
          <w:color w:val="000000"/>
          <w:sz w:val="20"/>
          <w:szCs w:val="20"/>
          <w:lang w:eastAsia="pl-PL"/>
        </w:rPr>
      </w:pPr>
      <w:r w:rsidRPr="003D76F0">
        <w:rPr>
          <w:rFonts w:ascii="Arial" w:eastAsia="Times New Roman" w:hAnsi="Arial" w:cs="Arial"/>
          <w:color w:val="000000"/>
          <w:sz w:val="20"/>
          <w:szCs w:val="20"/>
          <w:lang w:eastAsia="pl-PL"/>
        </w:rPr>
        <w:tab/>
        <w:t>podpis</w:t>
      </w:r>
    </w:p>
    <w:p w14:paraId="6C1AFF8F" w14:textId="77777777" w:rsidR="003D76F0" w:rsidRPr="003D76F0" w:rsidRDefault="003D76F0" w:rsidP="003D76F0">
      <w:pPr>
        <w:autoSpaceDE w:val="0"/>
        <w:autoSpaceDN w:val="0"/>
        <w:adjustRightInd w:val="0"/>
        <w:spacing w:after="0" w:line="240" w:lineRule="auto"/>
        <w:ind w:left="9781"/>
        <w:rPr>
          <w:rFonts w:ascii="Arial" w:eastAsia="Times New Roman" w:hAnsi="Arial" w:cs="Arial"/>
          <w:color w:val="FF0000"/>
          <w:sz w:val="20"/>
          <w:szCs w:val="20"/>
          <w:lang w:eastAsia="pl-PL"/>
        </w:rPr>
      </w:pPr>
      <w:r w:rsidRPr="003D76F0">
        <w:rPr>
          <w:rFonts w:ascii="Arial" w:eastAsia="Times New Roman" w:hAnsi="Arial" w:cs="Arial"/>
          <w:color w:val="FF0000"/>
          <w:sz w:val="20"/>
          <w:szCs w:val="20"/>
          <w:lang w:eastAsia="pl-PL"/>
        </w:rPr>
        <w:t>(kwalifikowany podpis elektroniczny)</w:t>
      </w:r>
    </w:p>
    <w:p w14:paraId="42723B24" w14:textId="45B723C1" w:rsidR="00985578" w:rsidRDefault="00985578"/>
    <w:p w14:paraId="1DE379BC" w14:textId="77777777" w:rsidR="00827814" w:rsidRDefault="00827814"/>
    <w:sectPr w:rsidR="00827814" w:rsidSect="0028172F">
      <w:headerReference w:type="default" r:id="rId8"/>
      <w:footerReference w:type="even" r:id="rId9"/>
      <w:footerReference w:type="default" r:id="rId10"/>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CC0D" w14:textId="77777777" w:rsidR="001A36E0" w:rsidRDefault="001A36E0">
      <w:pPr>
        <w:spacing w:after="0" w:line="240" w:lineRule="auto"/>
      </w:pPr>
      <w:r>
        <w:separator/>
      </w:r>
    </w:p>
  </w:endnote>
  <w:endnote w:type="continuationSeparator" w:id="0">
    <w:p w14:paraId="508AA3D8" w14:textId="77777777" w:rsidR="001A36E0" w:rsidRDefault="001A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EE"/>
    <w:family w:val="roman"/>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ArialMT">
    <w:panose1 w:val="00000000000000000000"/>
    <w:charset w:val="80"/>
    <w:family w:val="auto"/>
    <w:notTrueType/>
    <w:pitch w:val="default"/>
    <w:sig w:usb0="00000001" w:usb1="08070000" w:usb2="00000010" w:usb3="00000000" w:csb0="00020000"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68E" w14:textId="77777777" w:rsidR="00562380" w:rsidRDefault="00834DF2"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562380" w:rsidRDefault="00834DF2"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8139" w14:textId="77777777" w:rsidR="00562380" w:rsidRPr="006A59BD" w:rsidRDefault="00834DF2" w:rsidP="00CD46F6">
    <w:pPr>
      <w:pStyle w:val="Stopka"/>
      <w:framePr w:wrap="around" w:vAnchor="text" w:hAnchor="margin" w:xAlign="right" w:y="1"/>
      <w:rPr>
        <w:rStyle w:val="Numerstrony"/>
        <w:rFonts w:ascii="Calibri" w:hAnsi="Calibri" w:cs="Calibri"/>
      </w:rPr>
    </w:pPr>
    <w:r w:rsidRPr="006A59BD">
      <w:rPr>
        <w:rStyle w:val="Numerstrony"/>
        <w:rFonts w:ascii="Calibri" w:hAnsi="Calibri" w:cs="Calibri"/>
      </w:rPr>
      <w:fldChar w:fldCharType="begin"/>
    </w:r>
    <w:r w:rsidRPr="006A59BD">
      <w:rPr>
        <w:rStyle w:val="Numerstrony"/>
        <w:rFonts w:ascii="Calibri" w:hAnsi="Calibri" w:cs="Calibri"/>
      </w:rPr>
      <w:instrText xml:space="preserve">PAGE  </w:instrText>
    </w:r>
    <w:r w:rsidRPr="006A59BD">
      <w:rPr>
        <w:rStyle w:val="Numerstrony"/>
        <w:rFonts w:ascii="Calibri" w:hAnsi="Calibri" w:cs="Calibri"/>
      </w:rPr>
      <w:fldChar w:fldCharType="separate"/>
    </w:r>
    <w:r>
      <w:rPr>
        <w:rStyle w:val="Numerstrony"/>
        <w:rFonts w:ascii="Calibri" w:hAnsi="Calibri" w:cs="Calibri"/>
        <w:noProof/>
      </w:rPr>
      <w:t>14</w:t>
    </w:r>
    <w:r w:rsidRPr="006A59BD">
      <w:rPr>
        <w:rStyle w:val="Numerstrony"/>
        <w:rFonts w:ascii="Calibri" w:hAnsi="Calibri" w:cs="Calibri"/>
      </w:rPr>
      <w:fldChar w:fldCharType="end"/>
    </w:r>
    <w:r w:rsidRPr="006A59BD">
      <w:rPr>
        <w:rStyle w:val="Numerstrony"/>
        <w:rFonts w:ascii="Calibri" w:hAnsi="Calibri" w:cs="Calibri"/>
      </w:rPr>
      <w:t>/15</w:t>
    </w:r>
  </w:p>
  <w:p w14:paraId="6F7E0E5E" w14:textId="77777777" w:rsidR="00562380" w:rsidRDefault="00834DF2"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A5C7" w14:textId="77777777" w:rsidR="001A36E0" w:rsidRDefault="001A36E0">
      <w:pPr>
        <w:spacing w:after="0" w:line="240" w:lineRule="auto"/>
      </w:pPr>
      <w:r>
        <w:separator/>
      </w:r>
    </w:p>
  </w:footnote>
  <w:footnote w:type="continuationSeparator" w:id="0">
    <w:p w14:paraId="742DCF04" w14:textId="77777777" w:rsidR="001A36E0" w:rsidRDefault="001A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06F6" w14:textId="5E2F79F9" w:rsidR="00562380" w:rsidRPr="00834DF2" w:rsidRDefault="00834DF2" w:rsidP="00FD252F">
    <w:pPr>
      <w:pStyle w:val="Tekstpodstawowy"/>
      <w:jc w:val="right"/>
      <w:outlineLvl w:val="0"/>
      <w:rPr>
        <w:rFonts w:ascii="Calibri" w:hAnsi="Calibri" w:cs="Calibri"/>
        <w:i/>
        <w:iCs/>
        <w:sz w:val="22"/>
        <w:szCs w:val="22"/>
      </w:rPr>
    </w:pPr>
    <w:r w:rsidRPr="00834DF2">
      <w:rPr>
        <w:rFonts w:ascii="Calibri" w:hAnsi="Calibri" w:cs="Calibri"/>
        <w:i/>
        <w:iCs/>
        <w:sz w:val="22"/>
        <w:szCs w:val="22"/>
      </w:rPr>
      <w:t>Załącznik nr 2</w:t>
    </w:r>
    <w:r w:rsidR="00A51AFB" w:rsidRPr="00834DF2">
      <w:rPr>
        <w:rFonts w:ascii="Calibri" w:hAnsi="Calibri" w:cs="Calibri"/>
        <w:i/>
        <w:iCs/>
        <w:sz w:val="22"/>
        <w:szCs w:val="22"/>
      </w:rPr>
      <w:t>C</w:t>
    </w:r>
    <w:r w:rsidRPr="00834DF2">
      <w:rPr>
        <w:rFonts w:ascii="Calibri" w:hAnsi="Calibri" w:cs="Calibri"/>
        <w:i/>
        <w:iCs/>
        <w:sz w:val="22"/>
        <w:szCs w:val="22"/>
      </w:rPr>
      <w:t xml:space="preserve"> do SWZ</w:t>
    </w:r>
  </w:p>
  <w:p w14:paraId="21D6E881" w14:textId="7C996642" w:rsidR="00FD252F" w:rsidRPr="00834DF2" w:rsidRDefault="00834DF2" w:rsidP="00FD252F">
    <w:pPr>
      <w:pStyle w:val="Tekstpodstawowy"/>
      <w:jc w:val="right"/>
      <w:outlineLvl w:val="0"/>
      <w:rPr>
        <w:rFonts w:ascii="Calibri" w:hAnsi="Calibri" w:cs="Calibri"/>
        <w:i/>
        <w:iCs/>
        <w:sz w:val="22"/>
        <w:szCs w:val="22"/>
      </w:rPr>
    </w:pPr>
    <w:r w:rsidRPr="00834DF2">
      <w:rPr>
        <w:rFonts w:ascii="Calibri" w:hAnsi="Calibri" w:cs="Calibri"/>
        <w:i/>
        <w:iCs/>
        <w:sz w:val="22"/>
        <w:szCs w:val="22"/>
      </w:rPr>
      <w:t>WT.2370.</w:t>
    </w:r>
    <w:r w:rsidR="00A51AFB" w:rsidRPr="00834DF2">
      <w:rPr>
        <w:rFonts w:ascii="Calibri" w:hAnsi="Calibri" w:cs="Calibri"/>
        <w:i/>
        <w:iCs/>
        <w:sz w:val="22"/>
        <w:szCs w:val="22"/>
      </w:rPr>
      <w:t>5</w:t>
    </w:r>
    <w:r w:rsidRPr="00834DF2">
      <w:rPr>
        <w:rFonts w:ascii="Calibri" w:hAnsi="Calibri" w:cs="Calibri"/>
        <w:i/>
        <w:iCs/>
        <w:sz w:val="22"/>
        <w:szCs w:val="22"/>
      </w:rPr>
      <w:t>.202</w:t>
    </w:r>
    <w:r w:rsidR="00A51AFB" w:rsidRPr="00834DF2">
      <w:rPr>
        <w:rFonts w:ascii="Calibri" w:hAnsi="Calibri" w:cs="Calibri"/>
        <w:i/>
        <w:iCs/>
        <w:sz w:val="22"/>
        <w:szCs w:val="22"/>
      </w:rPr>
      <w:t>3</w:t>
    </w:r>
  </w:p>
  <w:p w14:paraId="4CA26E3C" w14:textId="77777777" w:rsidR="00562380" w:rsidRPr="00433F1F" w:rsidRDefault="00834DF2" w:rsidP="00433F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B83FB6"/>
    <w:multiLevelType w:val="hybridMultilevel"/>
    <w:tmpl w:val="DF3E01AE"/>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 w15:restartNumberingAfterBreak="0">
    <w:nsid w:val="021804F2"/>
    <w:multiLevelType w:val="hybridMultilevel"/>
    <w:tmpl w:val="B65A46CC"/>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8D86E08E">
      <w:start w:val="1"/>
      <w:numFmt w:val="bullet"/>
      <w:lvlText w:val="-"/>
      <w:lvlJc w:val="left"/>
      <w:pPr>
        <w:tabs>
          <w:tab w:val="num" w:pos="3873"/>
        </w:tabs>
        <w:ind w:left="3873" w:hanging="360"/>
      </w:pPr>
      <w:rPr>
        <w:rFonts w:ascii="Times New Roman" w:hAnsi="Times New Roman" w:cs="Times New Roman"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42660"/>
    <w:multiLevelType w:val="hybridMultilevel"/>
    <w:tmpl w:val="DE4CC50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1D4A48"/>
    <w:multiLevelType w:val="hybridMultilevel"/>
    <w:tmpl w:val="70362540"/>
    <w:lvl w:ilvl="0" w:tplc="04150017">
      <w:start w:val="1"/>
      <w:numFmt w:val="lowerLetter"/>
      <w:lvlText w:val="%1)"/>
      <w:lvlJc w:val="left"/>
      <w:pPr>
        <w:ind w:left="720" w:hanging="360"/>
      </w:pPr>
      <w:rPr>
        <w:rFonts w:hint="default"/>
      </w:r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1598"/>
    <w:multiLevelType w:val="hybridMultilevel"/>
    <w:tmpl w:val="5BB6BAC6"/>
    <w:lvl w:ilvl="0" w:tplc="8D86E08E">
      <w:start w:val="1"/>
      <w:numFmt w:val="bullet"/>
      <w:lvlText w:val="-"/>
      <w:lvlJc w:val="left"/>
      <w:pPr>
        <w:ind w:left="744" w:hanging="360"/>
      </w:pPr>
      <w:rPr>
        <w:rFonts w:ascii="Times New Roman" w:hAnsi="Times New Roman" w:cs="Times New Roman"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8" w15:restartNumberingAfterBreak="0">
    <w:nsid w:val="282B38E5"/>
    <w:multiLevelType w:val="hybridMultilevel"/>
    <w:tmpl w:val="B82AC3A8"/>
    <w:lvl w:ilvl="0" w:tplc="8D86E08E">
      <w:start w:val="1"/>
      <w:numFmt w:val="bullet"/>
      <w:lvlText w:val="-"/>
      <w:lvlJc w:val="left"/>
      <w:pPr>
        <w:ind w:left="792" w:hanging="360"/>
      </w:pPr>
      <w:rPr>
        <w:rFonts w:ascii="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2A9D0A1C"/>
    <w:multiLevelType w:val="hybridMultilevel"/>
    <w:tmpl w:val="EBE2E422"/>
    <w:lvl w:ilvl="0" w:tplc="8D86E08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D9A7F0E"/>
    <w:lvl w:ilvl="0" w:tplc="8D86E08E">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87D05"/>
    <w:multiLevelType w:val="hybridMultilevel"/>
    <w:tmpl w:val="001A5142"/>
    <w:lvl w:ilvl="0" w:tplc="8D86E08E">
      <w:start w:val="1"/>
      <w:numFmt w:val="bullet"/>
      <w:lvlText w:val="-"/>
      <w:lvlJc w:val="left"/>
      <w:pPr>
        <w:ind w:left="792" w:hanging="360"/>
      </w:pPr>
      <w:rPr>
        <w:rFonts w:ascii="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4" w15:restartNumberingAfterBreak="0">
    <w:nsid w:val="2FC01F0A"/>
    <w:multiLevelType w:val="hybridMultilevel"/>
    <w:tmpl w:val="39D87EE4"/>
    <w:lvl w:ilvl="0" w:tplc="8D86E08E">
      <w:start w:val="1"/>
      <w:numFmt w:val="bullet"/>
      <w:lvlText w:val="-"/>
      <w:lvlJc w:val="left"/>
      <w:pPr>
        <w:tabs>
          <w:tab w:val="num" w:pos="1501"/>
        </w:tabs>
        <w:ind w:left="1501" w:hanging="360"/>
      </w:pPr>
      <w:rPr>
        <w:rFonts w:ascii="Times New Roman" w:hAnsi="Times New Roman" w:cs="Times New Roman" w:hint="default"/>
      </w:rPr>
    </w:lvl>
    <w:lvl w:ilvl="1" w:tplc="04150003" w:tentative="1">
      <w:start w:val="1"/>
      <w:numFmt w:val="bullet"/>
      <w:lvlText w:val="o"/>
      <w:lvlJc w:val="left"/>
      <w:pPr>
        <w:tabs>
          <w:tab w:val="num" w:pos="2221"/>
        </w:tabs>
        <w:ind w:left="2221" w:hanging="360"/>
      </w:pPr>
      <w:rPr>
        <w:rFonts w:ascii="Courier New" w:hAnsi="Courier New" w:cs="Courier New" w:hint="default"/>
      </w:rPr>
    </w:lvl>
    <w:lvl w:ilvl="2" w:tplc="04150005" w:tentative="1">
      <w:start w:val="1"/>
      <w:numFmt w:val="bullet"/>
      <w:lvlText w:val=""/>
      <w:lvlJc w:val="left"/>
      <w:pPr>
        <w:tabs>
          <w:tab w:val="num" w:pos="2941"/>
        </w:tabs>
        <w:ind w:left="2941" w:hanging="360"/>
      </w:pPr>
      <w:rPr>
        <w:rFonts w:ascii="Wingdings" w:hAnsi="Wingdings" w:hint="default"/>
      </w:rPr>
    </w:lvl>
    <w:lvl w:ilvl="3" w:tplc="04150001" w:tentative="1">
      <w:start w:val="1"/>
      <w:numFmt w:val="bullet"/>
      <w:lvlText w:val=""/>
      <w:lvlJc w:val="left"/>
      <w:pPr>
        <w:tabs>
          <w:tab w:val="num" w:pos="3661"/>
        </w:tabs>
        <w:ind w:left="3661" w:hanging="360"/>
      </w:pPr>
      <w:rPr>
        <w:rFonts w:ascii="Symbol" w:hAnsi="Symbol" w:hint="default"/>
      </w:rPr>
    </w:lvl>
    <w:lvl w:ilvl="4" w:tplc="04150003" w:tentative="1">
      <w:start w:val="1"/>
      <w:numFmt w:val="bullet"/>
      <w:lvlText w:val="o"/>
      <w:lvlJc w:val="left"/>
      <w:pPr>
        <w:tabs>
          <w:tab w:val="num" w:pos="4381"/>
        </w:tabs>
        <w:ind w:left="4381" w:hanging="360"/>
      </w:pPr>
      <w:rPr>
        <w:rFonts w:ascii="Courier New" w:hAnsi="Courier New" w:cs="Courier New" w:hint="default"/>
      </w:rPr>
    </w:lvl>
    <w:lvl w:ilvl="5" w:tplc="04150005" w:tentative="1">
      <w:start w:val="1"/>
      <w:numFmt w:val="bullet"/>
      <w:lvlText w:val=""/>
      <w:lvlJc w:val="left"/>
      <w:pPr>
        <w:tabs>
          <w:tab w:val="num" w:pos="5101"/>
        </w:tabs>
        <w:ind w:left="5101" w:hanging="360"/>
      </w:pPr>
      <w:rPr>
        <w:rFonts w:ascii="Wingdings" w:hAnsi="Wingdings" w:hint="default"/>
      </w:rPr>
    </w:lvl>
    <w:lvl w:ilvl="6" w:tplc="04150001" w:tentative="1">
      <w:start w:val="1"/>
      <w:numFmt w:val="bullet"/>
      <w:lvlText w:val=""/>
      <w:lvlJc w:val="left"/>
      <w:pPr>
        <w:tabs>
          <w:tab w:val="num" w:pos="5821"/>
        </w:tabs>
        <w:ind w:left="5821" w:hanging="360"/>
      </w:pPr>
      <w:rPr>
        <w:rFonts w:ascii="Symbol" w:hAnsi="Symbol" w:hint="default"/>
      </w:rPr>
    </w:lvl>
    <w:lvl w:ilvl="7" w:tplc="04150003" w:tentative="1">
      <w:start w:val="1"/>
      <w:numFmt w:val="bullet"/>
      <w:lvlText w:val="o"/>
      <w:lvlJc w:val="left"/>
      <w:pPr>
        <w:tabs>
          <w:tab w:val="num" w:pos="6541"/>
        </w:tabs>
        <w:ind w:left="6541" w:hanging="360"/>
      </w:pPr>
      <w:rPr>
        <w:rFonts w:ascii="Courier New" w:hAnsi="Courier New" w:cs="Courier New" w:hint="default"/>
      </w:rPr>
    </w:lvl>
    <w:lvl w:ilvl="8" w:tplc="04150005" w:tentative="1">
      <w:start w:val="1"/>
      <w:numFmt w:val="bullet"/>
      <w:lvlText w:val=""/>
      <w:lvlJc w:val="left"/>
      <w:pPr>
        <w:tabs>
          <w:tab w:val="num" w:pos="7261"/>
        </w:tabs>
        <w:ind w:left="7261" w:hanging="360"/>
      </w:pPr>
      <w:rPr>
        <w:rFonts w:ascii="Wingdings" w:hAnsi="Wingdings" w:hint="default"/>
      </w:rPr>
    </w:lvl>
  </w:abstractNum>
  <w:abstractNum w:abstractNumId="15" w15:restartNumberingAfterBreak="0">
    <w:nsid w:val="2FC43A9B"/>
    <w:multiLevelType w:val="hybridMultilevel"/>
    <w:tmpl w:val="2A94CB84"/>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A6E62"/>
    <w:multiLevelType w:val="hybridMultilevel"/>
    <w:tmpl w:val="B554E7E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92DAD"/>
    <w:multiLevelType w:val="hybridMultilevel"/>
    <w:tmpl w:val="25744E76"/>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D2C"/>
    <w:multiLevelType w:val="hybridMultilevel"/>
    <w:tmpl w:val="BD446AB6"/>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336828"/>
    <w:multiLevelType w:val="hybridMultilevel"/>
    <w:tmpl w:val="1F1030B6"/>
    <w:lvl w:ilvl="0" w:tplc="8D86E08E">
      <w:start w:val="1"/>
      <w:numFmt w:val="bullet"/>
      <w:lvlText w:val="-"/>
      <w:lvlJc w:val="left"/>
      <w:pPr>
        <w:tabs>
          <w:tab w:val="num" w:pos="2073"/>
        </w:tabs>
        <w:ind w:left="2073" w:hanging="360"/>
      </w:pPr>
      <w:rPr>
        <w:rFonts w:ascii="Times New Roman" w:hAnsi="Times New Roman" w:cs="Times New Roman" w:hint="default"/>
      </w:rPr>
    </w:lvl>
    <w:lvl w:ilvl="1" w:tplc="8D86E08E">
      <w:start w:val="1"/>
      <w:numFmt w:val="bullet"/>
      <w:lvlText w:val="-"/>
      <w:lvlJc w:val="left"/>
      <w:pPr>
        <w:tabs>
          <w:tab w:val="num" w:pos="2073"/>
        </w:tabs>
        <w:ind w:left="2073" w:hanging="360"/>
      </w:pPr>
      <w:rPr>
        <w:rFonts w:ascii="Times New Roman" w:hAnsi="Times New Roman" w:cs="Times New Roman"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0" w15:restartNumberingAfterBreak="0">
    <w:nsid w:val="37C36D35"/>
    <w:multiLevelType w:val="hybridMultilevel"/>
    <w:tmpl w:val="A61AA18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A6601"/>
    <w:multiLevelType w:val="hybridMultilevel"/>
    <w:tmpl w:val="01C40C76"/>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24"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737F82"/>
    <w:multiLevelType w:val="hybridMultilevel"/>
    <w:tmpl w:val="E00A6E36"/>
    <w:lvl w:ilvl="0" w:tplc="0415000B">
      <w:start w:val="1"/>
      <w:numFmt w:val="bullet"/>
      <w:lvlText w:val=""/>
      <w:lvlJc w:val="left"/>
      <w:pPr>
        <w:tabs>
          <w:tab w:val="num" w:pos="1713"/>
        </w:tabs>
        <w:ind w:left="1713" w:hanging="360"/>
      </w:pPr>
      <w:rPr>
        <w:rFonts w:ascii="Wingdings" w:hAnsi="Wingding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B04120"/>
    <w:multiLevelType w:val="hybridMultilevel"/>
    <w:tmpl w:val="43382EF4"/>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E7E5D"/>
    <w:multiLevelType w:val="hybridMultilevel"/>
    <w:tmpl w:val="2DA47C5C"/>
    <w:lvl w:ilvl="0" w:tplc="8D86E08E">
      <w:start w:val="1"/>
      <w:numFmt w:val="bullet"/>
      <w:lvlText w:val="-"/>
      <w:lvlJc w:val="left"/>
      <w:pPr>
        <w:tabs>
          <w:tab w:val="num" w:pos="2073"/>
        </w:tabs>
        <w:ind w:left="2073" w:hanging="360"/>
      </w:pPr>
      <w:rPr>
        <w:rFonts w:ascii="Times New Roman" w:hAnsi="Times New Roman" w:cs="Times New Roman" w:hint="default"/>
      </w:rPr>
    </w:lvl>
    <w:lvl w:ilvl="1" w:tplc="04150003" w:tentative="1">
      <w:start w:val="1"/>
      <w:numFmt w:val="bullet"/>
      <w:lvlText w:val="o"/>
      <w:lvlJc w:val="left"/>
      <w:pPr>
        <w:tabs>
          <w:tab w:val="num" w:pos="2793"/>
        </w:tabs>
        <w:ind w:left="2793" w:hanging="360"/>
      </w:pPr>
      <w:rPr>
        <w:rFonts w:ascii="Courier New" w:hAnsi="Courier New" w:cs="Courier New" w:hint="default"/>
      </w:rPr>
    </w:lvl>
    <w:lvl w:ilvl="2" w:tplc="04150005" w:tentative="1">
      <w:start w:val="1"/>
      <w:numFmt w:val="bullet"/>
      <w:lvlText w:val=""/>
      <w:lvlJc w:val="left"/>
      <w:pPr>
        <w:tabs>
          <w:tab w:val="num" w:pos="3513"/>
        </w:tabs>
        <w:ind w:left="3513" w:hanging="360"/>
      </w:pPr>
      <w:rPr>
        <w:rFonts w:ascii="Wingdings" w:hAnsi="Wingdings" w:hint="default"/>
      </w:rPr>
    </w:lvl>
    <w:lvl w:ilvl="3" w:tplc="04150001" w:tentative="1">
      <w:start w:val="1"/>
      <w:numFmt w:val="bullet"/>
      <w:lvlText w:val=""/>
      <w:lvlJc w:val="left"/>
      <w:pPr>
        <w:tabs>
          <w:tab w:val="num" w:pos="4233"/>
        </w:tabs>
        <w:ind w:left="4233" w:hanging="360"/>
      </w:pPr>
      <w:rPr>
        <w:rFonts w:ascii="Symbol" w:hAnsi="Symbol" w:hint="default"/>
      </w:rPr>
    </w:lvl>
    <w:lvl w:ilvl="4" w:tplc="04150003" w:tentative="1">
      <w:start w:val="1"/>
      <w:numFmt w:val="bullet"/>
      <w:lvlText w:val="o"/>
      <w:lvlJc w:val="left"/>
      <w:pPr>
        <w:tabs>
          <w:tab w:val="num" w:pos="4953"/>
        </w:tabs>
        <w:ind w:left="4953" w:hanging="360"/>
      </w:pPr>
      <w:rPr>
        <w:rFonts w:ascii="Courier New" w:hAnsi="Courier New" w:cs="Courier New" w:hint="default"/>
      </w:rPr>
    </w:lvl>
    <w:lvl w:ilvl="5" w:tplc="04150005" w:tentative="1">
      <w:start w:val="1"/>
      <w:numFmt w:val="bullet"/>
      <w:lvlText w:val=""/>
      <w:lvlJc w:val="left"/>
      <w:pPr>
        <w:tabs>
          <w:tab w:val="num" w:pos="5673"/>
        </w:tabs>
        <w:ind w:left="5673" w:hanging="360"/>
      </w:pPr>
      <w:rPr>
        <w:rFonts w:ascii="Wingdings" w:hAnsi="Wingdings" w:hint="default"/>
      </w:rPr>
    </w:lvl>
    <w:lvl w:ilvl="6" w:tplc="04150001" w:tentative="1">
      <w:start w:val="1"/>
      <w:numFmt w:val="bullet"/>
      <w:lvlText w:val=""/>
      <w:lvlJc w:val="left"/>
      <w:pPr>
        <w:tabs>
          <w:tab w:val="num" w:pos="6393"/>
        </w:tabs>
        <w:ind w:left="6393" w:hanging="360"/>
      </w:pPr>
      <w:rPr>
        <w:rFonts w:ascii="Symbol" w:hAnsi="Symbol" w:hint="default"/>
      </w:rPr>
    </w:lvl>
    <w:lvl w:ilvl="7" w:tplc="04150003" w:tentative="1">
      <w:start w:val="1"/>
      <w:numFmt w:val="bullet"/>
      <w:lvlText w:val="o"/>
      <w:lvlJc w:val="left"/>
      <w:pPr>
        <w:tabs>
          <w:tab w:val="num" w:pos="7113"/>
        </w:tabs>
        <w:ind w:left="7113" w:hanging="360"/>
      </w:pPr>
      <w:rPr>
        <w:rFonts w:ascii="Courier New" w:hAnsi="Courier New" w:cs="Courier New" w:hint="default"/>
      </w:rPr>
    </w:lvl>
    <w:lvl w:ilvl="8" w:tplc="04150005" w:tentative="1">
      <w:start w:val="1"/>
      <w:numFmt w:val="bullet"/>
      <w:lvlText w:val=""/>
      <w:lvlJc w:val="left"/>
      <w:pPr>
        <w:tabs>
          <w:tab w:val="num" w:pos="7833"/>
        </w:tabs>
        <w:ind w:left="7833" w:hanging="360"/>
      </w:pPr>
      <w:rPr>
        <w:rFonts w:ascii="Wingdings" w:hAnsi="Wingdings" w:hint="default"/>
      </w:rPr>
    </w:lvl>
  </w:abstractNum>
  <w:abstractNum w:abstractNumId="29"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0" w15:restartNumberingAfterBreak="0">
    <w:nsid w:val="4D5E4C14"/>
    <w:multiLevelType w:val="hybridMultilevel"/>
    <w:tmpl w:val="A024ECCA"/>
    <w:lvl w:ilvl="0" w:tplc="B86A3D9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DB306AC"/>
    <w:multiLevelType w:val="hybridMultilevel"/>
    <w:tmpl w:val="23804E0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B5550B"/>
    <w:multiLevelType w:val="hybridMultilevel"/>
    <w:tmpl w:val="9A88C6D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4923340"/>
    <w:multiLevelType w:val="hybridMultilevel"/>
    <w:tmpl w:val="D0BA2314"/>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82D23"/>
    <w:multiLevelType w:val="hybridMultilevel"/>
    <w:tmpl w:val="D0748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CAF64E5"/>
    <w:multiLevelType w:val="hybridMultilevel"/>
    <w:tmpl w:val="DB5E410A"/>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8476E"/>
    <w:multiLevelType w:val="hybridMultilevel"/>
    <w:tmpl w:val="37366C10"/>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0B7881"/>
    <w:multiLevelType w:val="hybridMultilevel"/>
    <w:tmpl w:val="6E726828"/>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2008B"/>
    <w:multiLevelType w:val="multilevel"/>
    <w:tmpl w:val="EA845D1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2C6AFA"/>
    <w:multiLevelType w:val="multilevel"/>
    <w:tmpl w:val="9A589C62"/>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4568CB"/>
    <w:multiLevelType w:val="hybridMultilevel"/>
    <w:tmpl w:val="0F047358"/>
    <w:lvl w:ilvl="0" w:tplc="8D86E08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DB807D3"/>
    <w:multiLevelType w:val="hybridMultilevel"/>
    <w:tmpl w:val="985813AC"/>
    <w:lvl w:ilvl="0" w:tplc="B86A3D9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18441E"/>
    <w:multiLevelType w:val="hybridMultilevel"/>
    <w:tmpl w:val="E4427E6E"/>
    <w:lvl w:ilvl="0" w:tplc="8D86E0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558856569">
    <w:abstractNumId w:val="0"/>
    <w:lvlOverride w:ilvl="0">
      <w:lvl w:ilvl="0">
        <w:numFmt w:val="bullet"/>
        <w:pStyle w:val="Styl1"/>
        <w:lvlText w:val="-"/>
        <w:legacy w:legacy="1" w:legacySpace="0" w:legacyIndent="134"/>
        <w:lvlJc w:val="left"/>
        <w:rPr>
          <w:rFonts w:ascii="Times New Roman" w:hAnsi="Times New Roman" w:cs="Times New Roman" w:hint="default"/>
        </w:rPr>
      </w:lvl>
    </w:lvlOverride>
  </w:num>
  <w:num w:numId="3" w16cid:durableId="1112240560">
    <w:abstractNumId w:val="0"/>
    <w:lvlOverride w:ilvl="0">
      <w:lvl w:ilvl="0">
        <w:numFmt w:val="bullet"/>
        <w:pStyle w:val="Styl1"/>
        <w:lvlText w:val="-"/>
        <w:legacy w:legacy="1" w:legacySpace="0" w:legacyIndent="125"/>
        <w:lvlJc w:val="left"/>
        <w:rPr>
          <w:rFonts w:ascii="Times New Roman" w:hAnsi="Times New Roman" w:cs="Times New Roman" w:hint="default"/>
        </w:rPr>
      </w:lvl>
    </w:lvlOverride>
  </w:num>
  <w:num w:numId="4" w16cid:durableId="1341350392">
    <w:abstractNumId w:val="36"/>
  </w:num>
  <w:num w:numId="5" w16cid:durableId="965234340">
    <w:abstractNumId w:val="26"/>
  </w:num>
  <w:num w:numId="6" w16cid:durableId="584266764">
    <w:abstractNumId w:val="5"/>
  </w:num>
  <w:num w:numId="7" w16cid:durableId="2126728239">
    <w:abstractNumId w:val="33"/>
  </w:num>
  <w:num w:numId="8" w16cid:durableId="1939943532">
    <w:abstractNumId w:val="30"/>
  </w:num>
  <w:num w:numId="9" w16cid:durableId="1305968306">
    <w:abstractNumId w:val="6"/>
  </w:num>
  <w:num w:numId="10" w16cid:durableId="877813462">
    <w:abstractNumId w:val="25"/>
  </w:num>
  <w:num w:numId="11" w16cid:durableId="117916469">
    <w:abstractNumId w:val="12"/>
  </w:num>
  <w:num w:numId="12" w16cid:durableId="350837796">
    <w:abstractNumId w:val="11"/>
  </w:num>
  <w:num w:numId="13" w16cid:durableId="70808921">
    <w:abstractNumId w:val="37"/>
  </w:num>
  <w:num w:numId="14" w16cid:durableId="556623145">
    <w:abstractNumId w:val="20"/>
  </w:num>
  <w:num w:numId="15" w16cid:durableId="552541155">
    <w:abstractNumId w:val="38"/>
  </w:num>
  <w:num w:numId="16" w16cid:durableId="456340696">
    <w:abstractNumId w:val="39"/>
  </w:num>
  <w:num w:numId="17" w16cid:durableId="133109670">
    <w:abstractNumId w:val="44"/>
  </w:num>
  <w:num w:numId="18" w16cid:durableId="2031879007">
    <w:abstractNumId w:val="15"/>
  </w:num>
  <w:num w:numId="19" w16cid:durableId="271474957">
    <w:abstractNumId w:val="17"/>
  </w:num>
  <w:num w:numId="20" w16cid:durableId="1846049155">
    <w:abstractNumId w:val="32"/>
  </w:num>
  <w:num w:numId="21" w16cid:durableId="1553275611">
    <w:abstractNumId w:val="22"/>
  </w:num>
  <w:num w:numId="22" w16cid:durableId="1832912130">
    <w:abstractNumId w:val="23"/>
  </w:num>
  <w:num w:numId="23" w16cid:durableId="1345787465">
    <w:abstractNumId w:val="2"/>
  </w:num>
  <w:num w:numId="24" w16cid:durableId="710761092">
    <w:abstractNumId w:val="28"/>
  </w:num>
  <w:num w:numId="25" w16cid:durableId="1167549579">
    <w:abstractNumId w:val="19"/>
  </w:num>
  <w:num w:numId="26" w16cid:durableId="2014605494">
    <w:abstractNumId w:val="1"/>
  </w:num>
  <w:num w:numId="27" w16cid:durableId="1009209774">
    <w:abstractNumId w:val="14"/>
  </w:num>
  <w:num w:numId="28" w16cid:durableId="1055861158">
    <w:abstractNumId w:val="16"/>
  </w:num>
  <w:num w:numId="29" w16cid:durableId="1899243131">
    <w:abstractNumId w:val="31"/>
  </w:num>
  <w:num w:numId="30" w16cid:durableId="2084059396">
    <w:abstractNumId w:val="34"/>
  </w:num>
  <w:num w:numId="31" w16cid:durableId="436024113">
    <w:abstractNumId w:val="4"/>
  </w:num>
  <w:num w:numId="32" w16cid:durableId="169638612">
    <w:abstractNumId w:val="24"/>
  </w:num>
  <w:num w:numId="33" w16cid:durableId="1643190321">
    <w:abstractNumId w:val="3"/>
  </w:num>
  <w:num w:numId="34" w16cid:durableId="1206940890">
    <w:abstractNumId w:val="10"/>
  </w:num>
  <w:num w:numId="35" w16cid:durableId="545213937">
    <w:abstractNumId w:val="7"/>
  </w:num>
  <w:num w:numId="36" w16cid:durableId="1399130192">
    <w:abstractNumId w:val="43"/>
  </w:num>
  <w:num w:numId="37" w16cid:durableId="357126863">
    <w:abstractNumId w:val="9"/>
  </w:num>
  <w:num w:numId="38" w16cid:durableId="196816118">
    <w:abstractNumId w:val="21"/>
  </w:num>
  <w:num w:numId="39" w16cid:durableId="544562055">
    <w:abstractNumId w:val="29"/>
  </w:num>
  <w:num w:numId="40" w16cid:durableId="216597444">
    <w:abstractNumId w:val="41"/>
  </w:num>
  <w:num w:numId="41" w16cid:durableId="1691641336">
    <w:abstractNumId w:val="0"/>
    <w:lvlOverride w:ilvl="0">
      <w:lvl w:ilvl="0">
        <w:start w:val="1"/>
        <w:numFmt w:val="bullet"/>
        <w:pStyle w:val="Styl1"/>
        <w:lvlText w:val=""/>
        <w:lvlJc w:val="left"/>
        <w:pPr>
          <w:ind w:left="360" w:hanging="360"/>
        </w:pPr>
        <w:rPr>
          <w:rFonts w:ascii="Symbol" w:hAnsi="Symbol" w:hint="default"/>
        </w:rPr>
      </w:lvl>
    </w:lvlOverride>
  </w:num>
  <w:num w:numId="42" w16cid:durableId="1367876858">
    <w:abstractNumId w:val="40"/>
  </w:num>
  <w:num w:numId="43" w16cid:durableId="1437289225">
    <w:abstractNumId w:val="13"/>
  </w:num>
  <w:num w:numId="44" w16cid:durableId="1247574204">
    <w:abstractNumId w:val="8"/>
  </w:num>
  <w:num w:numId="45" w16cid:durableId="453599703">
    <w:abstractNumId w:val="18"/>
  </w:num>
  <w:num w:numId="46" w16cid:durableId="854269165">
    <w:abstractNumId w:val="45"/>
  </w:num>
  <w:num w:numId="47" w16cid:durableId="1996373601">
    <w:abstractNumId w:val="27"/>
  </w:num>
  <w:num w:numId="48" w16cid:durableId="1891376338">
    <w:abstractNumId w:val="42"/>
  </w:num>
  <w:num w:numId="49" w16cid:durableId="250615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173FAA"/>
    <w:rsid w:val="001A36E0"/>
    <w:rsid w:val="00230D23"/>
    <w:rsid w:val="002A4535"/>
    <w:rsid w:val="002D722B"/>
    <w:rsid w:val="003D76F0"/>
    <w:rsid w:val="003E35EC"/>
    <w:rsid w:val="004C444C"/>
    <w:rsid w:val="004D1E1B"/>
    <w:rsid w:val="00532D09"/>
    <w:rsid w:val="00582967"/>
    <w:rsid w:val="006914D2"/>
    <w:rsid w:val="006C1AAD"/>
    <w:rsid w:val="00707840"/>
    <w:rsid w:val="00731737"/>
    <w:rsid w:val="00772E99"/>
    <w:rsid w:val="00827814"/>
    <w:rsid w:val="00834DF2"/>
    <w:rsid w:val="00985578"/>
    <w:rsid w:val="009B77C5"/>
    <w:rsid w:val="00A1143C"/>
    <w:rsid w:val="00A51AFB"/>
    <w:rsid w:val="00AB0372"/>
    <w:rsid w:val="00BC4DAB"/>
    <w:rsid w:val="00DF272B"/>
    <w:rsid w:val="00F17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3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6161</Words>
  <Characters>36970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3</cp:revision>
  <dcterms:created xsi:type="dcterms:W3CDTF">2023-03-21T12:34:00Z</dcterms:created>
  <dcterms:modified xsi:type="dcterms:W3CDTF">2023-03-21T12:35:00Z</dcterms:modified>
</cp:coreProperties>
</file>