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19EDA" w14:textId="77777777" w:rsidR="00ED5ECF" w:rsidRPr="00ED5ECF" w:rsidRDefault="00ED5ECF" w:rsidP="00ED5ECF">
      <w:pPr>
        <w:autoSpaceDE w:val="0"/>
        <w:autoSpaceDN w:val="0"/>
        <w:adjustRightInd w:val="0"/>
        <w:jc w:val="center"/>
        <w:rPr>
          <w:rFonts w:ascii="Arial Narrow" w:hAnsi="Arial Narrow" w:cs="Calibri,Bold"/>
          <w:b/>
          <w:bCs/>
          <w:szCs w:val="24"/>
        </w:rPr>
      </w:pPr>
      <w:r w:rsidRPr="00ED5ECF">
        <w:rPr>
          <w:rFonts w:ascii="Arial Narrow" w:hAnsi="Arial Narrow" w:cs="Calibri,Bold"/>
          <w:b/>
          <w:bCs/>
          <w:szCs w:val="24"/>
        </w:rPr>
        <w:t>SPECYFIKACJA TECHNICZNA ODBIORU I WYKONANIA ROBÓT</w:t>
      </w:r>
    </w:p>
    <w:p w14:paraId="56B7CC3D" w14:textId="77777777" w:rsidR="00ED5ECF" w:rsidRPr="00ED5ECF" w:rsidRDefault="00ED5ECF" w:rsidP="00ED5ECF">
      <w:pPr>
        <w:autoSpaceDE w:val="0"/>
        <w:autoSpaceDN w:val="0"/>
        <w:adjustRightInd w:val="0"/>
        <w:jc w:val="center"/>
        <w:rPr>
          <w:rFonts w:ascii="Arial Narrow" w:hAnsi="Arial Narrow" w:cs="Calibri"/>
          <w:szCs w:val="24"/>
        </w:rPr>
      </w:pPr>
      <w:r w:rsidRPr="00ED5ECF">
        <w:rPr>
          <w:rFonts w:ascii="Arial Narrow" w:hAnsi="Arial Narrow" w:cs="Calibri"/>
          <w:szCs w:val="24"/>
        </w:rPr>
        <w:t>Branża energetyczna</w:t>
      </w:r>
    </w:p>
    <w:p w14:paraId="64231F18" w14:textId="77777777" w:rsidR="00ED5ECF" w:rsidRDefault="00ED5ECF" w:rsidP="00ED5ECF">
      <w:pPr>
        <w:autoSpaceDE w:val="0"/>
        <w:autoSpaceDN w:val="0"/>
        <w:adjustRightInd w:val="0"/>
        <w:rPr>
          <w:rFonts w:ascii="Arial Narrow" w:hAnsi="Arial Narrow" w:cs="Calibri"/>
          <w:szCs w:val="24"/>
        </w:rPr>
      </w:pPr>
    </w:p>
    <w:p w14:paraId="326CBAE1" w14:textId="77777777" w:rsidR="00A10BC4" w:rsidRDefault="00A10BC4" w:rsidP="00ED5ECF">
      <w:pPr>
        <w:autoSpaceDE w:val="0"/>
        <w:autoSpaceDN w:val="0"/>
        <w:adjustRightInd w:val="0"/>
        <w:rPr>
          <w:rFonts w:ascii="Arial Narrow" w:hAnsi="Arial Narrow" w:cs="Calibri"/>
          <w:szCs w:val="24"/>
        </w:rPr>
      </w:pPr>
    </w:p>
    <w:p w14:paraId="104A1771" w14:textId="77777777" w:rsidR="00A10BC4" w:rsidRPr="00ED5ECF" w:rsidRDefault="00A10BC4" w:rsidP="00ED5ECF">
      <w:pPr>
        <w:autoSpaceDE w:val="0"/>
        <w:autoSpaceDN w:val="0"/>
        <w:adjustRightInd w:val="0"/>
        <w:rPr>
          <w:rFonts w:ascii="Arial Narrow" w:hAnsi="Arial Narrow" w:cs="Calibri"/>
          <w:szCs w:val="24"/>
        </w:rPr>
      </w:pPr>
    </w:p>
    <w:p w14:paraId="05720B64" w14:textId="751034D4" w:rsidR="00CB0BC2" w:rsidRPr="00CB0BC2" w:rsidRDefault="00ED5ECF" w:rsidP="00CB0BC2">
      <w:pPr>
        <w:autoSpaceDE w:val="0"/>
        <w:autoSpaceDN w:val="0"/>
        <w:adjustRightInd w:val="0"/>
        <w:ind w:left="2702" w:hanging="2702"/>
        <w:jc w:val="both"/>
        <w:rPr>
          <w:rFonts w:ascii="Arial Narrow" w:hAnsi="Arial Narrow" w:cs="Calibri"/>
          <w:b/>
          <w:bCs/>
          <w:szCs w:val="24"/>
        </w:rPr>
      </w:pPr>
      <w:r w:rsidRPr="00ED5ECF">
        <w:rPr>
          <w:rFonts w:ascii="Arial Narrow" w:hAnsi="Arial Narrow" w:cs="Calibri"/>
          <w:szCs w:val="24"/>
        </w:rPr>
        <w:t xml:space="preserve">Nazwa obiektu budowlanego: </w:t>
      </w:r>
      <w:r w:rsidR="00CB0BC2">
        <w:rPr>
          <w:rFonts w:ascii="Arial Narrow" w:hAnsi="Arial Narrow" w:cs="Calibri"/>
          <w:szCs w:val="24"/>
        </w:rPr>
        <w:tab/>
      </w:r>
      <w:r w:rsidR="00CF69BC" w:rsidRPr="00CF69BC">
        <w:rPr>
          <w:rFonts w:ascii="Arial Narrow" w:hAnsi="Arial Narrow" w:cs="Calibri"/>
          <w:b/>
          <w:bCs/>
          <w:szCs w:val="24"/>
        </w:rPr>
        <w:t>„</w:t>
      </w:r>
      <w:r w:rsidR="00CF69BC">
        <w:rPr>
          <w:rFonts w:ascii="Arial Narrow" w:hAnsi="Arial Narrow" w:cs="Calibri"/>
          <w:b/>
          <w:bCs/>
          <w:szCs w:val="24"/>
        </w:rPr>
        <w:t>P</w:t>
      </w:r>
      <w:r w:rsidR="00CF69BC" w:rsidRPr="00CF69BC">
        <w:rPr>
          <w:rFonts w:ascii="Arial Narrow" w:hAnsi="Arial Narrow" w:cs="Calibri"/>
          <w:b/>
          <w:bCs/>
          <w:szCs w:val="24"/>
        </w:rPr>
        <w:t xml:space="preserve">odwieszenie nowych opraw oświetleniowych LED i przewodów </w:t>
      </w:r>
      <w:proofErr w:type="spellStart"/>
      <w:r w:rsidR="00CF69BC" w:rsidRPr="00CF69BC">
        <w:rPr>
          <w:rFonts w:ascii="Arial Narrow" w:hAnsi="Arial Narrow" w:cs="Calibri"/>
          <w:b/>
          <w:bCs/>
          <w:szCs w:val="24"/>
        </w:rPr>
        <w:t>AsXSn</w:t>
      </w:r>
      <w:proofErr w:type="spellEnd"/>
      <w:r w:rsidR="00CF69BC" w:rsidRPr="00CF69BC">
        <w:rPr>
          <w:rFonts w:ascii="Arial Narrow" w:hAnsi="Arial Narrow" w:cs="Calibri"/>
          <w:b/>
          <w:bCs/>
          <w:szCs w:val="24"/>
        </w:rPr>
        <w:t xml:space="preserve"> 2x25mm</w:t>
      </w:r>
      <w:r w:rsidR="00CF69BC" w:rsidRPr="00CF69BC">
        <w:rPr>
          <w:rFonts w:ascii="Arial Narrow" w:hAnsi="Arial Narrow" w:cs="Calibri"/>
          <w:b/>
          <w:bCs/>
          <w:szCs w:val="24"/>
          <w:vertAlign w:val="superscript"/>
        </w:rPr>
        <w:t>2</w:t>
      </w:r>
      <w:r w:rsidR="00CF69BC" w:rsidRPr="00CF69BC">
        <w:rPr>
          <w:rFonts w:ascii="Arial Narrow" w:hAnsi="Arial Narrow" w:cs="Calibri"/>
          <w:b/>
          <w:bCs/>
          <w:szCs w:val="24"/>
        </w:rPr>
        <w:t xml:space="preserve"> w miejscowości Babice”.</w:t>
      </w:r>
    </w:p>
    <w:p w14:paraId="032BBDCB" w14:textId="77777777" w:rsidR="00CB0BC2" w:rsidRDefault="00CB0BC2" w:rsidP="00ED5ECF">
      <w:pPr>
        <w:autoSpaceDE w:val="0"/>
        <w:autoSpaceDN w:val="0"/>
        <w:adjustRightInd w:val="0"/>
        <w:rPr>
          <w:rFonts w:ascii="Arial Narrow" w:hAnsi="Arial Narrow" w:cs="Calibri"/>
          <w:szCs w:val="24"/>
        </w:rPr>
      </w:pPr>
    </w:p>
    <w:p w14:paraId="401CCCA5" w14:textId="77777777" w:rsidR="00A10BC4" w:rsidRDefault="00A10BC4" w:rsidP="00ED5ECF">
      <w:pPr>
        <w:autoSpaceDE w:val="0"/>
        <w:autoSpaceDN w:val="0"/>
        <w:adjustRightInd w:val="0"/>
        <w:rPr>
          <w:rFonts w:ascii="Arial Narrow" w:hAnsi="Arial Narrow" w:cs="Calibri"/>
          <w:szCs w:val="24"/>
        </w:rPr>
      </w:pPr>
    </w:p>
    <w:p w14:paraId="2BE39CC1" w14:textId="77777777" w:rsidR="00CB0BC2" w:rsidRDefault="00CB0BC2" w:rsidP="00ED5ECF">
      <w:pPr>
        <w:autoSpaceDE w:val="0"/>
        <w:autoSpaceDN w:val="0"/>
        <w:adjustRightInd w:val="0"/>
        <w:rPr>
          <w:rFonts w:ascii="Arial Narrow" w:hAnsi="Arial Narrow" w:cs="Calibri"/>
          <w:szCs w:val="24"/>
        </w:rPr>
      </w:pPr>
    </w:p>
    <w:p w14:paraId="5601552E" w14:textId="46560176" w:rsidR="00ED5ECF" w:rsidRPr="00ED5ECF" w:rsidRDefault="00ED5ECF" w:rsidP="007E1487">
      <w:pPr>
        <w:autoSpaceDE w:val="0"/>
        <w:autoSpaceDN w:val="0"/>
        <w:adjustRightInd w:val="0"/>
        <w:ind w:left="2552" w:hanging="2552"/>
        <w:rPr>
          <w:rFonts w:ascii="Arial Narrow" w:hAnsi="Arial Narrow" w:cs="Calibri,Bold"/>
          <w:b/>
          <w:bCs/>
          <w:szCs w:val="24"/>
        </w:rPr>
      </w:pPr>
      <w:r w:rsidRPr="00ED5ECF">
        <w:rPr>
          <w:rFonts w:ascii="Arial Narrow" w:hAnsi="Arial Narrow" w:cs="Calibri"/>
          <w:szCs w:val="24"/>
        </w:rPr>
        <w:t xml:space="preserve">Adres obiektu budowlanego: </w:t>
      </w:r>
      <w:r w:rsidRPr="00ED5ECF">
        <w:rPr>
          <w:rFonts w:ascii="Arial Narrow" w:hAnsi="Arial Narrow" w:cs="Calibri,Bold"/>
          <w:b/>
          <w:bCs/>
          <w:szCs w:val="24"/>
        </w:rPr>
        <w:t>Miejscowoś</w:t>
      </w:r>
      <w:r w:rsidR="007E1487">
        <w:rPr>
          <w:rFonts w:ascii="Arial Narrow" w:hAnsi="Arial Narrow" w:cs="Calibri,Bold"/>
          <w:b/>
          <w:bCs/>
          <w:szCs w:val="24"/>
        </w:rPr>
        <w:t xml:space="preserve">ci: Babice, </w:t>
      </w:r>
    </w:p>
    <w:p w14:paraId="0C2DA0FA" w14:textId="77777777" w:rsidR="00ED5ECF" w:rsidRPr="00ED5ECF" w:rsidRDefault="00ED5ECF" w:rsidP="00CB0BC2">
      <w:pPr>
        <w:autoSpaceDE w:val="0"/>
        <w:autoSpaceDN w:val="0"/>
        <w:adjustRightInd w:val="0"/>
        <w:ind w:left="2552"/>
        <w:rPr>
          <w:rFonts w:ascii="Arial Narrow" w:hAnsi="Arial Narrow" w:cs="Calibri,Bold"/>
          <w:b/>
          <w:bCs/>
          <w:szCs w:val="24"/>
        </w:rPr>
      </w:pPr>
      <w:r w:rsidRPr="00ED5ECF">
        <w:rPr>
          <w:rFonts w:ascii="Arial Narrow" w:hAnsi="Arial Narrow" w:cs="Calibri,Bold"/>
          <w:b/>
          <w:bCs/>
          <w:szCs w:val="24"/>
        </w:rPr>
        <w:t xml:space="preserve">Jednostka ewidencyjna: </w:t>
      </w:r>
      <w:r w:rsidR="00E622AA">
        <w:rPr>
          <w:rFonts w:ascii="Arial Narrow" w:hAnsi="Arial Narrow" w:cs="Calibri,Bold"/>
          <w:b/>
          <w:bCs/>
          <w:szCs w:val="24"/>
        </w:rPr>
        <w:t>181305_2Krzywcza</w:t>
      </w:r>
    </w:p>
    <w:p w14:paraId="4D855370" w14:textId="77777777" w:rsidR="00CB0BC2" w:rsidRDefault="00CB0BC2" w:rsidP="00ED5ECF">
      <w:pPr>
        <w:autoSpaceDE w:val="0"/>
        <w:autoSpaceDN w:val="0"/>
        <w:adjustRightInd w:val="0"/>
        <w:rPr>
          <w:rFonts w:ascii="Arial Narrow" w:hAnsi="Arial Narrow" w:cs="Calibri"/>
          <w:szCs w:val="24"/>
        </w:rPr>
      </w:pPr>
    </w:p>
    <w:p w14:paraId="0EDEC782" w14:textId="77777777" w:rsidR="00A10BC4" w:rsidRDefault="00A10BC4" w:rsidP="00ED5ECF">
      <w:pPr>
        <w:autoSpaceDE w:val="0"/>
        <w:autoSpaceDN w:val="0"/>
        <w:adjustRightInd w:val="0"/>
        <w:rPr>
          <w:rFonts w:ascii="Arial Narrow" w:hAnsi="Arial Narrow" w:cs="Calibri"/>
          <w:szCs w:val="24"/>
        </w:rPr>
      </w:pPr>
    </w:p>
    <w:p w14:paraId="13987536" w14:textId="77777777" w:rsidR="00ED5ECF" w:rsidRPr="00ED5ECF" w:rsidRDefault="00ED5ECF" w:rsidP="00CB0BC2">
      <w:pPr>
        <w:autoSpaceDE w:val="0"/>
        <w:autoSpaceDN w:val="0"/>
        <w:adjustRightInd w:val="0"/>
        <w:ind w:left="284" w:hanging="284"/>
        <w:rPr>
          <w:rFonts w:ascii="Arial Narrow" w:hAnsi="Arial Narrow" w:cs="Calibri,Bold"/>
          <w:b/>
          <w:bCs/>
          <w:szCs w:val="24"/>
        </w:rPr>
      </w:pPr>
      <w:r w:rsidRPr="00ED5ECF">
        <w:rPr>
          <w:rFonts w:ascii="Arial Narrow" w:hAnsi="Arial Narrow" w:cs="Calibri"/>
          <w:szCs w:val="24"/>
        </w:rPr>
        <w:t>Inwestor:</w:t>
      </w:r>
      <w:r w:rsidR="007E1487">
        <w:rPr>
          <w:rFonts w:ascii="Arial Narrow" w:hAnsi="Arial Narrow" w:cs="Calibri"/>
          <w:szCs w:val="24"/>
        </w:rPr>
        <w:t xml:space="preserve">                                </w:t>
      </w:r>
      <w:r w:rsidR="00CB0BC2" w:rsidRPr="00CB0BC2">
        <w:rPr>
          <w:rFonts w:ascii="Arial Narrow" w:hAnsi="Arial Narrow" w:cs="Calibri"/>
          <w:b/>
          <w:bCs/>
          <w:szCs w:val="24"/>
        </w:rPr>
        <w:t>Gmina Krzywcza</w:t>
      </w:r>
    </w:p>
    <w:p w14:paraId="5AD547D2" w14:textId="77777777" w:rsidR="00CB0BC2" w:rsidRDefault="00CB0BC2" w:rsidP="00CB0BC2">
      <w:pPr>
        <w:autoSpaceDE w:val="0"/>
        <w:autoSpaceDN w:val="0"/>
        <w:adjustRightInd w:val="0"/>
        <w:ind w:left="2552"/>
        <w:rPr>
          <w:rFonts w:ascii="Arial Narrow" w:hAnsi="Arial Narrow" w:cs="Calibri,Bold"/>
          <w:b/>
          <w:bCs/>
          <w:szCs w:val="24"/>
        </w:rPr>
      </w:pPr>
      <w:r>
        <w:rPr>
          <w:rFonts w:ascii="Arial Narrow" w:hAnsi="Arial Narrow" w:cs="Calibri,Bold"/>
          <w:b/>
          <w:bCs/>
          <w:szCs w:val="24"/>
        </w:rPr>
        <w:t>Krzywcza 36</w:t>
      </w:r>
    </w:p>
    <w:p w14:paraId="43312DC3" w14:textId="77777777" w:rsidR="00ED5ECF" w:rsidRPr="00ED5ECF" w:rsidRDefault="00CB0BC2" w:rsidP="00CB0BC2">
      <w:pPr>
        <w:autoSpaceDE w:val="0"/>
        <w:autoSpaceDN w:val="0"/>
        <w:adjustRightInd w:val="0"/>
        <w:ind w:left="2552"/>
        <w:rPr>
          <w:rFonts w:ascii="Arial Narrow" w:hAnsi="Arial Narrow" w:cs="Calibri,Bold"/>
          <w:b/>
          <w:bCs/>
          <w:szCs w:val="24"/>
        </w:rPr>
      </w:pPr>
      <w:r>
        <w:rPr>
          <w:rFonts w:ascii="Arial Narrow" w:hAnsi="Arial Narrow" w:cs="Calibri,Bold"/>
          <w:b/>
          <w:bCs/>
          <w:szCs w:val="24"/>
        </w:rPr>
        <w:t>37-755 Krzywcza</w:t>
      </w:r>
    </w:p>
    <w:p w14:paraId="50B56FF3" w14:textId="77777777" w:rsidR="00CB0BC2" w:rsidRDefault="00CB0BC2" w:rsidP="00ED5ECF">
      <w:pPr>
        <w:autoSpaceDE w:val="0"/>
        <w:autoSpaceDN w:val="0"/>
        <w:adjustRightInd w:val="0"/>
        <w:rPr>
          <w:rFonts w:ascii="Arial Narrow" w:hAnsi="Arial Narrow" w:cs="Calibri"/>
          <w:szCs w:val="24"/>
        </w:rPr>
      </w:pPr>
    </w:p>
    <w:p w14:paraId="5B949C83" w14:textId="77777777" w:rsidR="00A10BC4" w:rsidRDefault="00A10BC4" w:rsidP="00ED5ECF">
      <w:pPr>
        <w:autoSpaceDE w:val="0"/>
        <w:autoSpaceDN w:val="0"/>
        <w:adjustRightInd w:val="0"/>
        <w:rPr>
          <w:rFonts w:ascii="Arial Narrow" w:hAnsi="Arial Narrow" w:cs="Calibri"/>
          <w:szCs w:val="24"/>
        </w:rPr>
      </w:pPr>
    </w:p>
    <w:p w14:paraId="6F452242" w14:textId="6C82F1C4" w:rsidR="00CB0BC2" w:rsidRPr="00CB0BC2" w:rsidRDefault="00ED5ECF" w:rsidP="00ED5ECF">
      <w:pPr>
        <w:autoSpaceDE w:val="0"/>
        <w:autoSpaceDN w:val="0"/>
        <w:adjustRightInd w:val="0"/>
        <w:rPr>
          <w:rFonts w:ascii="Arial Narrow" w:hAnsi="Arial Narrow" w:cs="Calibri"/>
          <w:b/>
          <w:bCs/>
          <w:szCs w:val="24"/>
        </w:rPr>
      </w:pPr>
      <w:r w:rsidRPr="00ED5ECF">
        <w:rPr>
          <w:rFonts w:ascii="Arial Narrow" w:hAnsi="Arial Narrow" w:cs="Calibri"/>
          <w:szCs w:val="24"/>
        </w:rPr>
        <w:t xml:space="preserve">Jednostka projektująca: </w:t>
      </w:r>
      <w:r w:rsidR="00CB0BC2" w:rsidRPr="00CB0BC2">
        <w:rPr>
          <w:rFonts w:ascii="Arial Narrow" w:hAnsi="Arial Narrow" w:cs="Calibri"/>
          <w:b/>
          <w:bCs/>
          <w:szCs w:val="24"/>
        </w:rPr>
        <w:t>SPEC – ELEKTRO Projektowanie, Wykonawstwo</w:t>
      </w:r>
      <w:r w:rsidR="0051433A">
        <w:rPr>
          <w:rFonts w:ascii="Arial Narrow" w:hAnsi="Arial Narrow" w:cs="Calibri"/>
          <w:b/>
          <w:bCs/>
          <w:szCs w:val="24"/>
        </w:rPr>
        <w:t xml:space="preserve"> </w:t>
      </w:r>
      <w:r w:rsidR="00CB0BC2" w:rsidRPr="00CB0BC2">
        <w:rPr>
          <w:rFonts w:ascii="Arial Narrow" w:hAnsi="Arial Narrow" w:cs="Calibri"/>
          <w:b/>
          <w:bCs/>
          <w:szCs w:val="24"/>
        </w:rPr>
        <w:t>i Pomiary Elektryczne</w:t>
      </w:r>
    </w:p>
    <w:p w14:paraId="4A40218E" w14:textId="77777777" w:rsidR="00C66913" w:rsidRPr="007E1487" w:rsidRDefault="00CB0BC2" w:rsidP="00CB0BC2">
      <w:pPr>
        <w:autoSpaceDE w:val="0"/>
        <w:autoSpaceDN w:val="0"/>
        <w:adjustRightInd w:val="0"/>
        <w:ind w:left="2127"/>
        <w:rPr>
          <w:rFonts w:ascii="Arial Narrow" w:hAnsi="Arial Narrow" w:cs="Calibri"/>
          <w:b/>
          <w:bCs/>
          <w:szCs w:val="24"/>
        </w:rPr>
      </w:pPr>
      <w:r w:rsidRPr="00CB0BC2">
        <w:rPr>
          <w:rFonts w:ascii="Arial Narrow" w:hAnsi="Arial Narrow" w:cs="Calibri"/>
          <w:b/>
          <w:bCs/>
          <w:szCs w:val="24"/>
        </w:rPr>
        <w:t>Korytniki 9/7</w:t>
      </w:r>
      <w:r w:rsidR="007E1487">
        <w:rPr>
          <w:rFonts w:ascii="Arial Narrow" w:hAnsi="Arial Narrow" w:cs="Calibri"/>
          <w:b/>
          <w:bCs/>
          <w:szCs w:val="24"/>
        </w:rPr>
        <w:t xml:space="preserve">, </w:t>
      </w:r>
      <w:r w:rsidRPr="00CB0BC2">
        <w:rPr>
          <w:rFonts w:ascii="Arial Narrow" w:hAnsi="Arial Narrow" w:cs="Calibri"/>
          <w:b/>
          <w:bCs/>
          <w:szCs w:val="24"/>
        </w:rPr>
        <w:t>37-741 Krasiczyn</w:t>
      </w:r>
    </w:p>
    <w:p w14:paraId="19542DDD" w14:textId="77777777" w:rsidR="00ED5ECF" w:rsidRDefault="00ED5ECF" w:rsidP="00ED5ECF">
      <w:pPr>
        <w:rPr>
          <w:rFonts w:ascii="Arial Narrow" w:hAnsi="Arial Narrow" w:cs="Calibri,Bold"/>
          <w:b/>
          <w:bCs/>
          <w:szCs w:val="24"/>
        </w:rPr>
      </w:pPr>
    </w:p>
    <w:p w14:paraId="4D7032A1" w14:textId="77777777" w:rsidR="00CB0BC2" w:rsidRDefault="00CB0BC2" w:rsidP="00ED5ECF">
      <w:pPr>
        <w:rPr>
          <w:rFonts w:ascii="Arial Narrow" w:hAnsi="Arial Narrow" w:cs="Calibri,Bold"/>
          <w:b/>
          <w:bCs/>
          <w:szCs w:val="24"/>
        </w:rPr>
      </w:pPr>
    </w:p>
    <w:p w14:paraId="64531EEE" w14:textId="77777777" w:rsidR="00CB0BC2" w:rsidRDefault="00CB0BC2" w:rsidP="00ED5ECF">
      <w:pPr>
        <w:rPr>
          <w:rFonts w:ascii="Arial Narrow" w:hAnsi="Arial Narrow" w:cs="Calibri,Bold"/>
          <w:b/>
          <w:bCs/>
          <w:szCs w:val="24"/>
        </w:rPr>
      </w:pPr>
    </w:p>
    <w:p w14:paraId="63D6857F" w14:textId="77777777" w:rsidR="007E1487" w:rsidRDefault="007E1487" w:rsidP="00ED5ECF">
      <w:pPr>
        <w:rPr>
          <w:rFonts w:ascii="Arial Narrow" w:hAnsi="Arial Narrow" w:cs="Calibri,Bold"/>
          <w:b/>
          <w:bCs/>
          <w:szCs w:val="24"/>
        </w:rPr>
      </w:pPr>
    </w:p>
    <w:p w14:paraId="37CC4EB3" w14:textId="77777777" w:rsidR="007E1487" w:rsidRDefault="007E1487" w:rsidP="00ED5ECF">
      <w:pPr>
        <w:rPr>
          <w:rFonts w:ascii="Arial Narrow" w:hAnsi="Arial Narrow" w:cs="Calibri,Bold"/>
          <w:b/>
          <w:bCs/>
          <w:szCs w:val="24"/>
        </w:rPr>
      </w:pPr>
    </w:p>
    <w:p w14:paraId="33F402A5" w14:textId="77777777" w:rsidR="007E1487" w:rsidRDefault="007E1487" w:rsidP="00ED5ECF">
      <w:pPr>
        <w:rPr>
          <w:rFonts w:ascii="Arial Narrow" w:hAnsi="Arial Narrow" w:cs="Calibri,Bold"/>
          <w:b/>
          <w:bCs/>
          <w:szCs w:val="24"/>
        </w:rPr>
      </w:pPr>
    </w:p>
    <w:p w14:paraId="331630B6" w14:textId="77777777" w:rsidR="007E1487" w:rsidRDefault="007E1487" w:rsidP="00ED5ECF">
      <w:pPr>
        <w:rPr>
          <w:rFonts w:ascii="Arial Narrow" w:hAnsi="Arial Narrow" w:cs="Calibri,Bold"/>
          <w:b/>
          <w:bCs/>
          <w:szCs w:val="24"/>
        </w:rPr>
      </w:pPr>
    </w:p>
    <w:p w14:paraId="75577581" w14:textId="77777777" w:rsidR="007E1487" w:rsidRDefault="007E1487" w:rsidP="00ED5ECF">
      <w:pPr>
        <w:rPr>
          <w:rFonts w:ascii="Arial Narrow" w:hAnsi="Arial Narrow" w:cs="Calibri,Bold"/>
          <w:b/>
          <w:bCs/>
          <w:szCs w:val="24"/>
        </w:rPr>
      </w:pPr>
    </w:p>
    <w:p w14:paraId="3743C954" w14:textId="77777777" w:rsidR="007E1487" w:rsidRDefault="007E1487" w:rsidP="00ED5ECF">
      <w:pPr>
        <w:rPr>
          <w:rFonts w:ascii="Arial Narrow" w:hAnsi="Arial Narrow" w:cs="Calibri,Bold"/>
          <w:b/>
          <w:bCs/>
          <w:szCs w:val="24"/>
        </w:rPr>
      </w:pPr>
    </w:p>
    <w:p w14:paraId="3E8F71E9" w14:textId="77777777" w:rsidR="007E1487" w:rsidRDefault="007E1487" w:rsidP="00ED5ECF">
      <w:pPr>
        <w:rPr>
          <w:rFonts w:ascii="Arial Narrow" w:hAnsi="Arial Narrow" w:cs="Calibri,Bold"/>
          <w:b/>
          <w:bCs/>
          <w:szCs w:val="24"/>
        </w:rPr>
      </w:pPr>
    </w:p>
    <w:p w14:paraId="2011BBAF" w14:textId="77777777" w:rsidR="007E1487" w:rsidRDefault="007E1487" w:rsidP="00ED5ECF">
      <w:pPr>
        <w:rPr>
          <w:rFonts w:ascii="Arial Narrow" w:hAnsi="Arial Narrow" w:cs="Calibri,Bold"/>
          <w:b/>
          <w:bCs/>
          <w:szCs w:val="24"/>
        </w:rPr>
      </w:pPr>
    </w:p>
    <w:p w14:paraId="6359D95A" w14:textId="77777777" w:rsidR="007E1487" w:rsidRDefault="007E1487" w:rsidP="00ED5ECF">
      <w:pPr>
        <w:rPr>
          <w:rFonts w:ascii="Arial Narrow" w:hAnsi="Arial Narrow" w:cs="Calibri,Bold"/>
          <w:b/>
          <w:bCs/>
          <w:szCs w:val="24"/>
        </w:rPr>
      </w:pPr>
    </w:p>
    <w:p w14:paraId="08F4350E" w14:textId="77777777" w:rsidR="007E1487" w:rsidRDefault="007E1487" w:rsidP="00ED5ECF">
      <w:pPr>
        <w:rPr>
          <w:rFonts w:ascii="Arial Narrow" w:hAnsi="Arial Narrow" w:cs="Calibri,Bold"/>
          <w:b/>
          <w:bCs/>
          <w:szCs w:val="24"/>
        </w:rPr>
      </w:pPr>
    </w:p>
    <w:p w14:paraId="1BA40805" w14:textId="77777777" w:rsidR="007E1487" w:rsidRPr="00ED5ECF" w:rsidRDefault="007E1487" w:rsidP="00ED5ECF">
      <w:pPr>
        <w:rPr>
          <w:rFonts w:ascii="Arial Narrow" w:hAnsi="Arial Narrow" w:cs="Calibri,Bold"/>
          <w:b/>
          <w:bCs/>
          <w:szCs w:val="24"/>
        </w:rPr>
      </w:pPr>
    </w:p>
    <w:p w14:paraId="7ED4688D" w14:textId="77777777" w:rsidR="00ED5ECF" w:rsidRPr="00ED5ECF" w:rsidRDefault="00ED5ECF" w:rsidP="00ED5ECF">
      <w:pPr>
        <w:rPr>
          <w:rFonts w:ascii="Arial Narrow" w:hAnsi="Arial Narrow" w:cs="Calibri,Bold"/>
          <w:b/>
          <w:bCs/>
          <w:szCs w:val="24"/>
        </w:rPr>
      </w:pPr>
    </w:p>
    <w:tbl>
      <w:tblPr>
        <w:tblStyle w:val="Tabela-Siatka"/>
        <w:tblW w:w="0" w:type="auto"/>
        <w:tblLook w:val="04A0" w:firstRow="1" w:lastRow="0" w:firstColumn="1" w:lastColumn="0" w:noHBand="0" w:noVBand="1"/>
      </w:tblPr>
      <w:tblGrid>
        <w:gridCol w:w="3020"/>
        <w:gridCol w:w="3021"/>
        <w:gridCol w:w="3021"/>
      </w:tblGrid>
      <w:tr w:rsidR="00ED5ECF" w:rsidRPr="00ED5ECF" w14:paraId="36C95622" w14:textId="77777777" w:rsidTr="00ED5ECF">
        <w:tc>
          <w:tcPr>
            <w:tcW w:w="3020" w:type="dxa"/>
          </w:tcPr>
          <w:p w14:paraId="35BBE707" w14:textId="77777777" w:rsidR="00ED5ECF" w:rsidRPr="00ED5ECF" w:rsidRDefault="00E160D4" w:rsidP="00E160D4">
            <w:pPr>
              <w:jc w:val="center"/>
              <w:rPr>
                <w:rFonts w:ascii="Arial Narrow" w:hAnsi="Arial Narrow"/>
                <w:szCs w:val="24"/>
              </w:rPr>
            </w:pPr>
            <w:r>
              <w:rPr>
                <w:rFonts w:ascii="Arial Narrow" w:hAnsi="Arial Narrow"/>
                <w:szCs w:val="24"/>
              </w:rPr>
              <w:t>Zakres</w:t>
            </w:r>
          </w:p>
        </w:tc>
        <w:tc>
          <w:tcPr>
            <w:tcW w:w="3021" w:type="dxa"/>
          </w:tcPr>
          <w:p w14:paraId="049AD07D" w14:textId="77777777" w:rsidR="00ED5ECF" w:rsidRPr="00ED5ECF" w:rsidRDefault="00E160D4" w:rsidP="00E160D4">
            <w:pPr>
              <w:jc w:val="center"/>
              <w:rPr>
                <w:rFonts w:ascii="Arial Narrow" w:hAnsi="Arial Narrow"/>
                <w:szCs w:val="24"/>
              </w:rPr>
            </w:pPr>
            <w:r>
              <w:rPr>
                <w:rFonts w:ascii="Arial Narrow" w:hAnsi="Arial Narrow"/>
                <w:szCs w:val="24"/>
              </w:rPr>
              <w:t>Imię i Nazwisko</w:t>
            </w:r>
          </w:p>
        </w:tc>
        <w:tc>
          <w:tcPr>
            <w:tcW w:w="3021" w:type="dxa"/>
          </w:tcPr>
          <w:p w14:paraId="423CEFD3" w14:textId="77777777" w:rsidR="00ED5ECF" w:rsidRPr="00ED5ECF" w:rsidRDefault="00E160D4" w:rsidP="00E160D4">
            <w:pPr>
              <w:jc w:val="center"/>
              <w:rPr>
                <w:rFonts w:ascii="Arial Narrow" w:hAnsi="Arial Narrow"/>
                <w:szCs w:val="24"/>
              </w:rPr>
            </w:pPr>
            <w:r>
              <w:rPr>
                <w:rFonts w:ascii="Arial Narrow" w:hAnsi="Arial Narrow"/>
                <w:szCs w:val="24"/>
              </w:rPr>
              <w:t>Podpis</w:t>
            </w:r>
          </w:p>
        </w:tc>
      </w:tr>
      <w:tr w:rsidR="00ED5ECF" w:rsidRPr="00ED5ECF" w14:paraId="040218F7" w14:textId="77777777" w:rsidTr="00ED5ECF">
        <w:tc>
          <w:tcPr>
            <w:tcW w:w="3020" w:type="dxa"/>
          </w:tcPr>
          <w:p w14:paraId="64FA2014" w14:textId="77777777" w:rsidR="00ED5ECF" w:rsidRPr="00ED5ECF" w:rsidRDefault="00E160D4" w:rsidP="00E160D4">
            <w:pPr>
              <w:jc w:val="center"/>
              <w:rPr>
                <w:rFonts w:ascii="Arial Narrow" w:hAnsi="Arial Narrow"/>
                <w:szCs w:val="24"/>
              </w:rPr>
            </w:pPr>
            <w:r>
              <w:rPr>
                <w:rFonts w:ascii="Arial Narrow" w:hAnsi="Arial Narrow"/>
                <w:szCs w:val="24"/>
              </w:rPr>
              <w:t>Projektant</w:t>
            </w:r>
          </w:p>
        </w:tc>
        <w:tc>
          <w:tcPr>
            <w:tcW w:w="3021" w:type="dxa"/>
          </w:tcPr>
          <w:p w14:paraId="6AAD9547" w14:textId="77777777" w:rsidR="00ED5ECF" w:rsidRPr="00ED5ECF" w:rsidRDefault="00E160D4" w:rsidP="00E160D4">
            <w:pPr>
              <w:jc w:val="center"/>
              <w:rPr>
                <w:rFonts w:ascii="Arial Narrow" w:hAnsi="Arial Narrow"/>
                <w:szCs w:val="24"/>
              </w:rPr>
            </w:pPr>
            <w:r>
              <w:rPr>
                <w:rFonts w:ascii="Arial Narrow" w:hAnsi="Arial Narrow"/>
                <w:szCs w:val="24"/>
              </w:rPr>
              <w:t>Marcin Wieczorek</w:t>
            </w:r>
          </w:p>
        </w:tc>
        <w:tc>
          <w:tcPr>
            <w:tcW w:w="3021" w:type="dxa"/>
          </w:tcPr>
          <w:p w14:paraId="2044A1DB" w14:textId="77777777" w:rsidR="00ED5ECF" w:rsidRPr="00ED5ECF" w:rsidRDefault="00E160D4" w:rsidP="00E160D4">
            <w:pPr>
              <w:jc w:val="center"/>
              <w:rPr>
                <w:rFonts w:ascii="Arial Narrow" w:hAnsi="Arial Narrow"/>
                <w:szCs w:val="24"/>
              </w:rPr>
            </w:pPr>
            <w:r>
              <w:rPr>
                <w:rFonts w:ascii="Arial Narrow" w:hAnsi="Arial Narrow"/>
                <w:szCs w:val="24"/>
              </w:rPr>
              <w:t>Uprawnienie budowlane do projektowania w zakresie sieci, instalacji i urządzeń elektrycznych nr PDK/0039/PWOE/16</w:t>
            </w:r>
          </w:p>
        </w:tc>
      </w:tr>
    </w:tbl>
    <w:p w14:paraId="5F847D5E" w14:textId="77777777" w:rsidR="00ED5ECF" w:rsidRPr="00ED5ECF" w:rsidRDefault="00ED5ECF" w:rsidP="00ED5ECF">
      <w:pPr>
        <w:rPr>
          <w:rFonts w:ascii="Arial Narrow" w:hAnsi="Arial Narrow"/>
          <w:szCs w:val="24"/>
        </w:rPr>
      </w:pPr>
    </w:p>
    <w:p w14:paraId="78CA5D7B" w14:textId="77777777" w:rsidR="00ED5ECF" w:rsidRPr="00ED5ECF" w:rsidRDefault="00ED5ECF" w:rsidP="00ED5ECF">
      <w:pPr>
        <w:rPr>
          <w:rFonts w:ascii="Arial Narrow" w:hAnsi="Arial Narrow"/>
          <w:szCs w:val="24"/>
        </w:rPr>
      </w:pPr>
    </w:p>
    <w:p w14:paraId="06712BD4" w14:textId="77777777" w:rsidR="00ED5ECF" w:rsidRPr="00ED5ECF" w:rsidRDefault="00ED5ECF" w:rsidP="00ED5ECF">
      <w:pPr>
        <w:rPr>
          <w:rFonts w:ascii="Arial Narrow" w:hAnsi="Arial Narrow"/>
          <w:szCs w:val="24"/>
        </w:rPr>
      </w:pPr>
    </w:p>
    <w:p w14:paraId="3EAB061C" w14:textId="77777777" w:rsidR="00ED5ECF" w:rsidRPr="00ED5ECF" w:rsidRDefault="00ED5ECF" w:rsidP="00ED5ECF">
      <w:pPr>
        <w:rPr>
          <w:rFonts w:ascii="Arial Narrow" w:hAnsi="Arial Narrow"/>
          <w:szCs w:val="24"/>
        </w:rPr>
      </w:pPr>
    </w:p>
    <w:p w14:paraId="42162C73" w14:textId="77777777" w:rsidR="00ED5ECF" w:rsidRPr="00ED5ECF" w:rsidRDefault="00ED5ECF" w:rsidP="00ED5ECF">
      <w:pPr>
        <w:rPr>
          <w:rFonts w:ascii="Arial Narrow" w:hAnsi="Arial Narrow"/>
          <w:szCs w:val="24"/>
        </w:rPr>
      </w:pPr>
    </w:p>
    <w:p w14:paraId="67B40E2B" w14:textId="77777777" w:rsidR="00ED5ECF" w:rsidRDefault="00ED5ECF" w:rsidP="00ED5ECF">
      <w:pPr>
        <w:rPr>
          <w:rFonts w:ascii="Arial Narrow" w:hAnsi="Arial Narrow"/>
          <w:szCs w:val="24"/>
        </w:rPr>
      </w:pPr>
    </w:p>
    <w:p w14:paraId="4C20D62D" w14:textId="77777777" w:rsidR="00CF69BC" w:rsidRDefault="00CF69BC" w:rsidP="00ED5ECF">
      <w:pPr>
        <w:rPr>
          <w:rFonts w:ascii="Arial Narrow" w:hAnsi="Arial Narrow"/>
          <w:szCs w:val="24"/>
        </w:rPr>
      </w:pPr>
    </w:p>
    <w:p w14:paraId="08099B4B" w14:textId="77777777" w:rsidR="00CF69BC" w:rsidRDefault="00CF69BC" w:rsidP="00ED5ECF">
      <w:pPr>
        <w:rPr>
          <w:rFonts w:ascii="Arial Narrow" w:hAnsi="Arial Narrow"/>
          <w:szCs w:val="24"/>
        </w:rPr>
      </w:pPr>
    </w:p>
    <w:p w14:paraId="0D5783AA" w14:textId="77777777" w:rsidR="00CF69BC" w:rsidRPr="00ED5ECF" w:rsidRDefault="00CF69BC" w:rsidP="00ED5ECF">
      <w:pPr>
        <w:rPr>
          <w:rFonts w:ascii="Arial Narrow" w:hAnsi="Arial Narrow"/>
          <w:szCs w:val="24"/>
        </w:rPr>
      </w:pPr>
    </w:p>
    <w:p w14:paraId="01907206" w14:textId="77777777" w:rsidR="00ED5ECF" w:rsidRDefault="00ED5ECF" w:rsidP="00ED5ECF">
      <w:pPr>
        <w:rPr>
          <w:rFonts w:ascii="Arial Narrow" w:hAnsi="Arial Narrow"/>
          <w:szCs w:val="24"/>
        </w:rPr>
      </w:pPr>
    </w:p>
    <w:p w14:paraId="32BD82C5" w14:textId="77777777" w:rsidR="00ED5ECF" w:rsidRPr="00ED5ECF" w:rsidRDefault="00ED5ECF" w:rsidP="00ED5ECF">
      <w:pPr>
        <w:autoSpaceDE w:val="0"/>
        <w:autoSpaceDN w:val="0"/>
        <w:adjustRightInd w:val="0"/>
        <w:rPr>
          <w:rFonts w:ascii="Arial Narrow" w:hAnsi="Arial Narrow" w:cs="Calibri,Bold"/>
          <w:b/>
          <w:bCs/>
          <w:szCs w:val="24"/>
        </w:rPr>
      </w:pPr>
      <w:r w:rsidRPr="00ED5ECF">
        <w:rPr>
          <w:rFonts w:ascii="Arial Narrow" w:hAnsi="Arial Narrow" w:cs="Calibri,Bold"/>
          <w:b/>
          <w:bCs/>
          <w:szCs w:val="24"/>
        </w:rPr>
        <w:lastRenderedPageBreak/>
        <w:t>Spis treści</w:t>
      </w:r>
    </w:p>
    <w:p w14:paraId="2B4E87B9"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1 WSTĘP</w:t>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Pr="00ED5ECF">
        <w:rPr>
          <w:rFonts w:ascii="Arial Narrow" w:hAnsi="Arial Narrow" w:cs="Calibri"/>
          <w:szCs w:val="24"/>
        </w:rPr>
        <w:t xml:space="preserve"> </w:t>
      </w:r>
      <w:r w:rsidR="0056695D">
        <w:rPr>
          <w:rFonts w:ascii="Arial Narrow" w:hAnsi="Arial Narrow" w:cs="Calibri"/>
          <w:szCs w:val="24"/>
        </w:rPr>
        <w:t xml:space="preserve"> </w:t>
      </w:r>
    </w:p>
    <w:p w14:paraId="7EB99AF8"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 xml:space="preserve">1.1 </w:t>
      </w:r>
      <w:r w:rsidR="0056695D">
        <w:rPr>
          <w:rFonts w:ascii="Arial Narrow" w:hAnsi="Arial Narrow" w:cs="Calibri"/>
          <w:szCs w:val="24"/>
        </w:rPr>
        <w:t>Przedmiot specyfikacji technicznej</w:t>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t xml:space="preserve"> - str. 3</w:t>
      </w:r>
    </w:p>
    <w:p w14:paraId="317B2956"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 xml:space="preserve">1.2 </w:t>
      </w:r>
      <w:r w:rsidR="0056695D">
        <w:rPr>
          <w:rFonts w:ascii="Arial Narrow" w:hAnsi="Arial Narrow" w:cs="Calibri"/>
          <w:szCs w:val="24"/>
        </w:rPr>
        <w:t>Zakres stosowania ST</w:t>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t xml:space="preserve"> - str. 3</w:t>
      </w:r>
    </w:p>
    <w:p w14:paraId="5CED8ADA"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1.3 Zakres robót objętych ST</w:t>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0056695D">
        <w:rPr>
          <w:rFonts w:ascii="Arial Narrow" w:hAnsi="Arial Narrow" w:cs="Calibri"/>
          <w:szCs w:val="24"/>
        </w:rPr>
        <w:tab/>
      </w:r>
      <w:r w:rsidRPr="00ED5ECF">
        <w:rPr>
          <w:rFonts w:ascii="Arial Narrow" w:hAnsi="Arial Narrow" w:cs="Calibri"/>
          <w:szCs w:val="24"/>
        </w:rPr>
        <w:t xml:space="preserve"> </w:t>
      </w:r>
      <w:r w:rsidR="0056695D">
        <w:rPr>
          <w:rFonts w:ascii="Arial Narrow" w:hAnsi="Arial Narrow" w:cs="Calibri"/>
          <w:szCs w:val="24"/>
        </w:rPr>
        <w:t>- str. 3</w:t>
      </w:r>
    </w:p>
    <w:p w14:paraId="1FF4B965"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1.4 Określenia podstawowe</w:t>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Pr="00ED5ECF">
        <w:rPr>
          <w:rFonts w:ascii="Arial Narrow" w:hAnsi="Arial Narrow" w:cs="Calibri"/>
          <w:szCs w:val="24"/>
        </w:rPr>
        <w:t xml:space="preserve"> </w:t>
      </w:r>
      <w:r w:rsidR="00256115">
        <w:rPr>
          <w:rFonts w:ascii="Arial Narrow" w:hAnsi="Arial Narrow" w:cs="Calibri"/>
          <w:szCs w:val="24"/>
        </w:rPr>
        <w:t xml:space="preserve">- </w:t>
      </w:r>
      <w:r w:rsidR="0056695D">
        <w:rPr>
          <w:rFonts w:ascii="Arial Narrow" w:hAnsi="Arial Narrow" w:cs="Calibri"/>
          <w:szCs w:val="24"/>
        </w:rPr>
        <w:t>str. 3</w:t>
      </w:r>
    </w:p>
    <w:p w14:paraId="0A791643"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1.5 Ogólne wymagania dotyczące robót</w:t>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Pr="00ED5ECF">
        <w:rPr>
          <w:rFonts w:ascii="Arial Narrow" w:hAnsi="Arial Narrow" w:cs="Calibri"/>
          <w:szCs w:val="24"/>
        </w:rPr>
        <w:t xml:space="preserve"> </w:t>
      </w:r>
      <w:r w:rsidR="00256115">
        <w:rPr>
          <w:rFonts w:ascii="Arial Narrow" w:hAnsi="Arial Narrow" w:cs="Calibri"/>
          <w:szCs w:val="24"/>
        </w:rPr>
        <w:t>- str. 4</w:t>
      </w:r>
    </w:p>
    <w:p w14:paraId="6257AF27"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 xml:space="preserve">2 MATERIAŁY </w:t>
      </w:r>
      <w:r w:rsidR="00256115">
        <w:rPr>
          <w:rFonts w:ascii="Arial Narrow" w:hAnsi="Arial Narrow" w:cs="Calibri"/>
          <w:szCs w:val="24"/>
        </w:rPr>
        <w:t>STOSOWANE PRZY MODERNIZACJI OŚWIETLENIA</w:t>
      </w:r>
    </w:p>
    <w:p w14:paraId="58E74874"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 xml:space="preserve">2.1 </w:t>
      </w:r>
      <w:r w:rsidR="00256115">
        <w:rPr>
          <w:rFonts w:ascii="Arial Narrow" w:hAnsi="Arial Narrow" w:cs="Calibri"/>
          <w:szCs w:val="24"/>
        </w:rPr>
        <w:t>Słupy</w:t>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t xml:space="preserve"> - str. 4</w:t>
      </w:r>
    </w:p>
    <w:p w14:paraId="3BD36973"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 xml:space="preserve">2.2 </w:t>
      </w:r>
      <w:r w:rsidR="00256115">
        <w:rPr>
          <w:rFonts w:ascii="Arial Narrow" w:hAnsi="Arial Narrow" w:cs="Calibri"/>
          <w:szCs w:val="24"/>
        </w:rPr>
        <w:t>Wysięgniki i konstrukcje</w:t>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t xml:space="preserve"> - str. 4</w:t>
      </w:r>
    </w:p>
    <w:p w14:paraId="38813C6A"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 xml:space="preserve">2.3 </w:t>
      </w:r>
      <w:r w:rsidR="00256115">
        <w:rPr>
          <w:rFonts w:ascii="Arial Narrow" w:hAnsi="Arial Narrow" w:cs="Calibri"/>
          <w:szCs w:val="24"/>
        </w:rPr>
        <w:t>Fundamenty prefabrykowane</w:t>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t xml:space="preserve"> - str. 4</w:t>
      </w:r>
    </w:p>
    <w:p w14:paraId="50F78DF7"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 xml:space="preserve">2.4 </w:t>
      </w:r>
      <w:r w:rsidR="00256115">
        <w:rPr>
          <w:rFonts w:ascii="Arial Narrow" w:hAnsi="Arial Narrow" w:cs="Calibri"/>
          <w:szCs w:val="24"/>
        </w:rPr>
        <w:t>Przewody</w:t>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t xml:space="preserve"> - str. 4</w:t>
      </w:r>
    </w:p>
    <w:p w14:paraId="440E264E"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2.5 Źródła światła i oprawy</w:t>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Pr="00ED5ECF">
        <w:rPr>
          <w:rFonts w:ascii="Arial Narrow" w:hAnsi="Arial Narrow" w:cs="Calibri"/>
          <w:szCs w:val="24"/>
        </w:rPr>
        <w:t xml:space="preserve"> </w:t>
      </w:r>
      <w:r w:rsidR="00256115">
        <w:rPr>
          <w:rFonts w:ascii="Arial Narrow" w:hAnsi="Arial Narrow" w:cs="Calibri"/>
          <w:szCs w:val="24"/>
        </w:rPr>
        <w:t>- str. 4 - 6</w:t>
      </w:r>
    </w:p>
    <w:p w14:paraId="6DE0558D"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 xml:space="preserve">2.6 </w:t>
      </w:r>
      <w:r w:rsidR="00256115">
        <w:rPr>
          <w:rFonts w:ascii="Arial Narrow" w:hAnsi="Arial Narrow" w:cs="Calibri"/>
          <w:szCs w:val="24"/>
        </w:rPr>
        <w:t>Bezpieczniki napowietrzne</w:t>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t xml:space="preserve"> - str. 7</w:t>
      </w:r>
    </w:p>
    <w:p w14:paraId="523EEC8C"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 xml:space="preserve">2.7 </w:t>
      </w:r>
      <w:r w:rsidR="00256115">
        <w:rPr>
          <w:rFonts w:ascii="Arial Narrow" w:hAnsi="Arial Narrow" w:cs="Calibri"/>
          <w:szCs w:val="24"/>
        </w:rPr>
        <w:t>Składowanie materiałów</w:t>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t xml:space="preserve"> - str. 7</w:t>
      </w:r>
    </w:p>
    <w:p w14:paraId="5305871B" w14:textId="77777777" w:rsid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3 SPRZĘT</w:t>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00256115">
        <w:rPr>
          <w:rFonts w:ascii="Arial Narrow" w:hAnsi="Arial Narrow" w:cs="Calibri"/>
          <w:szCs w:val="24"/>
        </w:rPr>
        <w:tab/>
      </w:r>
      <w:r w:rsidRPr="00ED5ECF">
        <w:rPr>
          <w:rFonts w:ascii="Arial Narrow" w:hAnsi="Arial Narrow" w:cs="Calibri"/>
          <w:szCs w:val="24"/>
        </w:rPr>
        <w:t xml:space="preserve"> </w:t>
      </w:r>
      <w:r w:rsidR="00256115">
        <w:rPr>
          <w:rFonts w:ascii="Arial Narrow" w:hAnsi="Arial Narrow" w:cs="Calibri"/>
          <w:szCs w:val="24"/>
        </w:rPr>
        <w:t>- str. 7</w:t>
      </w:r>
    </w:p>
    <w:p w14:paraId="161D0541" w14:textId="77777777" w:rsidR="00256115" w:rsidRPr="00ED5ECF" w:rsidRDefault="00256115" w:rsidP="00ED5ECF">
      <w:pPr>
        <w:autoSpaceDE w:val="0"/>
        <w:autoSpaceDN w:val="0"/>
        <w:adjustRightInd w:val="0"/>
        <w:rPr>
          <w:rFonts w:ascii="Arial Narrow" w:hAnsi="Arial Narrow" w:cs="Calibri"/>
          <w:szCs w:val="24"/>
        </w:rPr>
      </w:pPr>
      <w:r>
        <w:rPr>
          <w:rFonts w:ascii="Arial Narrow" w:hAnsi="Arial Narrow" w:cs="Calibri"/>
          <w:szCs w:val="24"/>
        </w:rPr>
        <w:t>4 PRACOWNICY</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t xml:space="preserve"> - str. 7</w:t>
      </w:r>
    </w:p>
    <w:p w14:paraId="725F5E69" w14:textId="77777777" w:rsidR="00ED5ECF" w:rsidRPr="00ED5ECF" w:rsidRDefault="00256115" w:rsidP="00ED5ECF">
      <w:pPr>
        <w:autoSpaceDE w:val="0"/>
        <w:autoSpaceDN w:val="0"/>
        <w:adjustRightInd w:val="0"/>
        <w:rPr>
          <w:rFonts w:ascii="Arial Narrow" w:hAnsi="Arial Narrow" w:cs="Calibri"/>
          <w:szCs w:val="24"/>
        </w:rPr>
      </w:pPr>
      <w:r>
        <w:rPr>
          <w:rFonts w:ascii="Arial Narrow" w:hAnsi="Arial Narrow" w:cs="Calibri"/>
          <w:szCs w:val="24"/>
        </w:rPr>
        <w:t>5</w:t>
      </w:r>
      <w:r w:rsidR="00ED5ECF" w:rsidRPr="00ED5ECF">
        <w:rPr>
          <w:rFonts w:ascii="Arial Narrow" w:hAnsi="Arial Narrow" w:cs="Calibri"/>
          <w:szCs w:val="24"/>
        </w:rPr>
        <w:t xml:space="preserve"> TRANSPORT</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t xml:space="preserve"> - str. 7-8</w:t>
      </w:r>
    </w:p>
    <w:p w14:paraId="4FB5CD24" w14:textId="77777777" w:rsidR="00ED5ECF" w:rsidRPr="00ED5ECF" w:rsidRDefault="00256115" w:rsidP="00ED5ECF">
      <w:pPr>
        <w:autoSpaceDE w:val="0"/>
        <w:autoSpaceDN w:val="0"/>
        <w:adjustRightInd w:val="0"/>
        <w:rPr>
          <w:rFonts w:ascii="Arial Narrow" w:hAnsi="Arial Narrow" w:cs="Calibri"/>
          <w:szCs w:val="24"/>
        </w:rPr>
      </w:pPr>
      <w:r>
        <w:rPr>
          <w:rFonts w:ascii="Arial Narrow" w:hAnsi="Arial Narrow" w:cs="Calibri"/>
          <w:szCs w:val="24"/>
        </w:rPr>
        <w:t>6</w:t>
      </w:r>
      <w:r w:rsidR="00ED5ECF" w:rsidRPr="00ED5ECF">
        <w:rPr>
          <w:rFonts w:ascii="Arial Narrow" w:hAnsi="Arial Narrow" w:cs="Calibri"/>
          <w:szCs w:val="24"/>
        </w:rPr>
        <w:t xml:space="preserve"> WYKONANIE ROBÓT </w:t>
      </w:r>
    </w:p>
    <w:p w14:paraId="0C8BC69B" w14:textId="77777777" w:rsidR="00ED5ECF" w:rsidRPr="00ED5ECF" w:rsidRDefault="006375F5" w:rsidP="00ED5ECF">
      <w:pPr>
        <w:autoSpaceDE w:val="0"/>
        <w:autoSpaceDN w:val="0"/>
        <w:adjustRightInd w:val="0"/>
        <w:rPr>
          <w:rFonts w:ascii="Arial Narrow" w:hAnsi="Arial Narrow" w:cs="Calibri"/>
          <w:szCs w:val="24"/>
        </w:rPr>
      </w:pPr>
      <w:r>
        <w:rPr>
          <w:rFonts w:ascii="Arial Narrow" w:hAnsi="Arial Narrow" w:cs="Calibri"/>
          <w:szCs w:val="24"/>
        </w:rPr>
        <w:t>6</w:t>
      </w:r>
      <w:r w:rsidR="00ED5ECF" w:rsidRPr="00ED5ECF">
        <w:rPr>
          <w:rFonts w:ascii="Arial Narrow" w:hAnsi="Arial Narrow" w:cs="Calibri"/>
          <w:szCs w:val="24"/>
        </w:rPr>
        <w:t>.1 Ogólne warunki wykonania robót</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sidR="00ED5ECF" w:rsidRPr="00ED5ECF">
        <w:rPr>
          <w:rFonts w:ascii="Arial Narrow" w:hAnsi="Arial Narrow" w:cs="Calibri"/>
          <w:szCs w:val="24"/>
        </w:rPr>
        <w:t xml:space="preserve"> </w:t>
      </w:r>
      <w:r>
        <w:rPr>
          <w:rFonts w:ascii="Arial Narrow" w:hAnsi="Arial Narrow" w:cs="Calibri"/>
          <w:szCs w:val="24"/>
        </w:rPr>
        <w:t>- str. 8</w:t>
      </w:r>
    </w:p>
    <w:p w14:paraId="694EEAB1" w14:textId="77777777" w:rsidR="00ED5ECF" w:rsidRPr="00ED5ECF" w:rsidRDefault="006375F5" w:rsidP="00ED5ECF">
      <w:pPr>
        <w:autoSpaceDE w:val="0"/>
        <w:autoSpaceDN w:val="0"/>
        <w:adjustRightInd w:val="0"/>
        <w:rPr>
          <w:rFonts w:ascii="Arial Narrow" w:hAnsi="Arial Narrow" w:cs="Calibri"/>
          <w:szCs w:val="24"/>
        </w:rPr>
      </w:pPr>
      <w:r>
        <w:rPr>
          <w:rFonts w:ascii="Arial Narrow" w:hAnsi="Arial Narrow" w:cs="Calibri"/>
          <w:szCs w:val="24"/>
        </w:rPr>
        <w:t>6</w:t>
      </w:r>
      <w:r w:rsidR="00ED5ECF" w:rsidRPr="00ED5ECF">
        <w:rPr>
          <w:rFonts w:ascii="Arial Narrow" w:hAnsi="Arial Narrow" w:cs="Calibri"/>
          <w:szCs w:val="24"/>
        </w:rPr>
        <w:t xml:space="preserve">.2 </w:t>
      </w:r>
      <w:r>
        <w:rPr>
          <w:rFonts w:ascii="Arial Narrow" w:hAnsi="Arial Narrow" w:cs="Calibri"/>
          <w:szCs w:val="24"/>
        </w:rPr>
        <w:t>Modernizacja oświetlenia ulicznego</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t xml:space="preserve"> - str. 8</w:t>
      </w:r>
    </w:p>
    <w:p w14:paraId="138E85F5" w14:textId="77777777" w:rsidR="00ED5ECF" w:rsidRDefault="006375F5" w:rsidP="00ED5ECF">
      <w:pPr>
        <w:autoSpaceDE w:val="0"/>
        <w:autoSpaceDN w:val="0"/>
        <w:adjustRightInd w:val="0"/>
        <w:rPr>
          <w:rFonts w:ascii="Arial Narrow" w:hAnsi="Arial Narrow" w:cs="Calibri"/>
          <w:szCs w:val="24"/>
        </w:rPr>
      </w:pPr>
      <w:r>
        <w:rPr>
          <w:rFonts w:ascii="Arial Narrow" w:hAnsi="Arial Narrow" w:cs="Calibri"/>
          <w:szCs w:val="24"/>
        </w:rPr>
        <w:t>6</w:t>
      </w:r>
      <w:r w:rsidR="00ED5ECF" w:rsidRPr="00ED5ECF">
        <w:rPr>
          <w:rFonts w:ascii="Arial Narrow" w:hAnsi="Arial Narrow" w:cs="Calibri"/>
          <w:szCs w:val="24"/>
        </w:rPr>
        <w:t xml:space="preserve">.3 </w:t>
      </w:r>
      <w:r>
        <w:rPr>
          <w:rFonts w:ascii="Arial Narrow" w:hAnsi="Arial Narrow" w:cs="Calibri"/>
          <w:szCs w:val="24"/>
        </w:rPr>
        <w:t>Montaż (wymiana) słupów</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t xml:space="preserve"> - str. 8</w:t>
      </w:r>
    </w:p>
    <w:p w14:paraId="5DB5D2EE" w14:textId="77777777" w:rsidR="006375F5" w:rsidRDefault="006375F5" w:rsidP="00ED5ECF">
      <w:pPr>
        <w:autoSpaceDE w:val="0"/>
        <w:autoSpaceDN w:val="0"/>
        <w:adjustRightInd w:val="0"/>
        <w:rPr>
          <w:rFonts w:ascii="Arial Narrow" w:hAnsi="Arial Narrow" w:cs="Calibri"/>
          <w:szCs w:val="24"/>
        </w:rPr>
      </w:pPr>
      <w:r>
        <w:rPr>
          <w:rFonts w:ascii="Arial Narrow" w:hAnsi="Arial Narrow" w:cs="Calibri"/>
          <w:szCs w:val="24"/>
        </w:rPr>
        <w:t>6.4 Montaż opraw oświetleniowych</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t xml:space="preserve"> - str. 8</w:t>
      </w:r>
    </w:p>
    <w:p w14:paraId="2369E6E1" w14:textId="77777777" w:rsidR="006375F5" w:rsidRPr="00ED5ECF" w:rsidRDefault="006375F5" w:rsidP="00ED5ECF">
      <w:pPr>
        <w:autoSpaceDE w:val="0"/>
        <w:autoSpaceDN w:val="0"/>
        <w:adjustRightInd w:val="0"/>
        <w:rPr>
          <w:rFonts w:ascii="Arial Narrow" w:hAnsi="Arial Narrow" w:cs="Calibri"/>
          <w:szCs w:val="24"/>
        </w:rPr>
      </w:pPr>
      <w:r>
        <w:rPr>
          <w:rFonts w:ascii="Arial Narrow" w:hAnsi="Arial Narrow" w:cs="Calibri"/>
          <w:szCs w:val="24"/>
        </w:rPr>
        <w:t>6.5 Montaż urządzeń zabezpieczających</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t xml:space="preserve"> - str. 8</w:t>
      </w:r>
    </w:p>
    <w:p w14:paraId="30CB073A" w14:textId="77777777" w:rsidR="00ED5ECF" w:rsidRPr="00ED5ECF" w:rsidRDefault="00A868CB" w:rsidP="00ED5ECF">
      <w:pPr>
        <w:autoSpaceDE w:val="0"/>
        <w:autoSpaceDN w:val="0"/>
        <w:adjustRightInd w:val="0"/>
        <w:rPr>
          <w:rFonts w:ascii="Arial Narrow" w:hAnsi="Arial Narrow" w:cs="Calibri"/>
          <w:szCs w:val="24"/>
        </w:rPr>
      </w:pPr>
      <w:r>
        <w:rPr>
          <w:rFonts w:ascii="Arial Narrow" w:hAnsi="Arial Narrow" w:cs="Calibri"/>
          <w:szCs w:val="24"/>
        </w:rPr>
        <w:t>7</w:t>
      </w:r>
      <w:r w:rsidR="00ED5ECF" w:rsidRPr="00ED5ECF">
        <w:rPr>
          <w:rFonts w:ascii="Arial Narrow" w:hAnsi="Arial Narrow" w:cs="Calibri"/>
          <w:szCs w:val="24"/>
        </w:rPr>
        <w:t xml:space="preserve"> KONTROLA JAKOŚCI ROBÓT</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sidR="00ED5ECF" w:rsidRPr="00ED5ECF">
        <w:rPr>
          <w:rFonts w:ascii="Arial Narrow" w:hAnsi="Arial Narrow" w:cs="Calibri"/>
          <w:szCs w:val="24"/>
        </w:rPr>
        <w:t xml:space="preserve"> </w:t>
      </w:r>
      <w:r>
        <w:rPr>
          <w:rFonts w:ascii="Arial Narrow" w:hAnsi="Arial Narrow" w:cs="Calibri"/>
          <w:szCs w:val="24"/>
        </w:rPr>
        <w:t>- str. 9</w:t>
      </w:r>
    </w:p>
    <w:p w14:paraId="77E10C77" w14:textId="77777777" w:rsidR="00ED5ECF" w:rsidRPr="00ED5ECF" w:rsidRDefault="00A868CB" w:rsidP="00ED5ECF">
      <w:pPr>
        <w:autoSpaceDE w:val="0"/>
        <w:autoSpaceDN w:val="0"/>
        <w:adjustRightInd w:val="0"/>
        <w:rPr>
          <w:rFonts w:ascii="Arial Narrow" w:hAnsi="Arial Narrow" w:cs="Calibri"/>
          <w:szCs w:val="24"/>
        </w:rPr>
      </w:pPr>
      <w:r>
        <w:rPr>
          <w:rFonts w:ascii="Arial Narrow" w:hAnsi="Arial Narrow" w:cs="Calibri"/>
          <w:szCs w:val="24"/>
        </w:rPr>
        <w:t>8</w:t>
      </w:r>
      <w:r w:rsidR="00ED5ECF" w:rsidRPr="00ED5ECF">
        <w:rPr>
          <w:rFonts w:ascii="Arial Narrow" w:hAnsi="Arial Narrow" w:cs="Calibri"/>
          <w:szCs w:val="24"/>
        </w:rPr>
        <w:t xml:space="preserve"> OBMIAR ROBÓT</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sidR="00ED5ECF" w:rsidRPr="00ED5ECF">
        <w:rPr>
          <w:rFonts w:ascii="Arial Narrow" w:hAnsi="Arial Narrow" w:cs="Calibri"/>
          <w:szCs w:val="24"/>
        </w:rPr>
        <w:t xml:space="preserve"> </w:t>
      </w:r>
      <w:r>
        <w:rPr>
          <w:rFonts w:ascii="Arial Narrow" w:hAnsi="Arial Narrow" w:cs="Calibri"/>
          <w:szCs w:val="24"/>
        </w:rPr>
        <w:t>- str. 9</w:t>
      </w:r>
    </w:p>
    <w:p w14:paraId="0FA82D9D" w14:textId="77777777" w:rsidR="00ED5ECF" w:rsidRPr="00ED5ECF" w:rsidRDefault="00A868CB" w:rsidP="00ED5ECF">
      <w:pPr>
        <w:autoSpaceDE w:val="0"/>
        <w:autoSpaceDN w:val="0"/>
        <w:adjustRightInd w:val="0"/>
        <w:rPr>
          <w:rFonts w:ascii="Arial Narrow" w:hAnsi="Arial Narrow" w:cs="Calibri"/>
          <w:szCs w:val="24"/>
        </w:rPr>
      </w:pPr>
      <w:r>
        <w:rPr>
          <w:rFonts w:ascii="Arial Narrow" w:hAnsi="Arial Narrow" w:cs="Calibri"/>
          <w:szCs w:val="24"/>
        </w:rPr>
        <w:t>9</w:t>
      </w:r>
      <w:r w:rsidR="00ED5ECF" w:rsidRPr="00ED5ECF">
        <w:rPr>
          <w:rFonts w:ascii="Arial Narrow" w:hAnsi="Arial Narrow" w:cs="Calibri"/>
          <w:szCs w:val="24"/>
        </w:rPr>
        <w:t xml:space="preserve"> ODBIÓR ROBÓT </w:t>
      </w:r>
    </w:p>
    <w:p w14:paraId="41EAA798" w14:textId="77777777" w:rsidR="00ED5ECF" w:rsidRPr="00ED5ECF" w:rsidRDefault="00A868CB" w:rsidP="00ED5ECF">
      <w:pPr>
        <w:autoSpaceDE w:val="0"/>
        <w:autoSpaceDN w:val="0"/>
        <w:adjustRightInd w:val="0"/>
        <w:rPr>
          <w:rFonts w:ascii="Arial Narrow" w:hAnsi="Arial Narrow" w:cs="Calibri"/>
          <w:szCs w:val="24"/>
        </w:rPr>
      </w:pPr>
      <w:r>
        <w:rPr>
          <w:rFonts w:ascii="Arial Narrow" w:hAnsi="Arial Narrow" w:cs="Calibri"/>
          <w:szCs w:val="24"/>
        </w:rPr>
        <w:t>9</w:t>
      </w:r>
      <w:r w:rsidR="00ED5ECF" w:rsidRPr="00ED5ECF">
        <w:rPr>
          <w:rFonts w:ascii="Arial Narrow" w:hAnsi="Arial Narrow" w:cs="Calibri"/>
          <w:szCs w:val="24"/>
        </w:rPr>
        <w:t>.1 Odbiór robót zanikających</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t xml:space="preserve"> - str. 9</w:t>
      </w:r>
    </w:p>
    <w:p w14:paraId="622C379A" w14:textId="77777777" w:rsidR="00ED5ECF" w:rsidRPr="00ED5ECF" w:rsidRDefault="00A868CB" w:rsidP="00ED5ECF">
      <w:pPr>
        <w:autoSpaceDE w:val="0"/>
        <w:autoSpaceDN w:val="0"/>
        <w:adjustRightInd w:val="0"/>
        <w:rPr>
          <w:rFonts w:ascii="Arial Narrow" w:hAnsi="Arial Narrow" w:cs="Calibri"/>
          <w:szCs w:val="24"/>
        </w:rPr>
      </w:pPr>
      <w:r>
        <w:rPr>
          <w:rFonts w:ascii="Arial Narrow" w:hAnsi="Arial Narrow" w:cs="Calibri"/>
          <w:szCs w:val="24"/>
        </w:rPr>
        <w:t>9</w:t>
      </w:r>
      <w:r w:rsidR="00ED5ECF" w:rsidRPr="00ED5ECF">
        <w:rPr>
          <w:rFonts w:ascii="Arial Narrow" w:hAnsi="Arial Narrow" w:cs="Calibri"/>
          <w:szCs w:val="24"/>
        </w:rPr>
        <w:t>.2 Odbiór częściowy i ostateczny</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t xml:space="preserve"> - str. 9</w:t>
      </w:r>
    </w:p>
    <w:p w14:paraId="555DF06D" w14:textId="77777777" w:rsidR="00ED5ECF" w:rsidRPr="00ED5ECF" w:rsidRDefault="00A868CB" w:rsidP="00ED5ECF">
      <w:pPr>
        <w:autoSpaceDE w:val="0"/>
        <w:autoSpaceDN w:val="0"/>
        <w:adjustRightInd w:val="0"/>
        <w:rPr>
          <w:rFonts w:ascii="Arial Narrow" w:hAnsi="Arial Narrow" w:cs="Calibri"/>
          <w:szCs w:val="24"/>
        </w:rPr>
      </w:pPr>
      <w:r>
        <w:rPr>
          <w:rFonts w:ascii="Arial Narrow" w:hAnsi="Arial Narrow" w:cs="Calibri"/>
          <w:szCs w:val="24"/>
        </w:rPr>
        <w:t>10</w:t>
      </w:r>
      <w:r w:rsidR="00ED5ECF" w:rsidRPr="00ED5ECF">
        <w:rPr>
          <w:rFonts w:ascii="Arial Narrow" w:hAnsi="Arial Narrow" w:cs="Calibri"/>
          <w:szCs w:val="24"/>
        </w:rPr>
        <w:t xml:space="preserve"> PODSTAWA PŁATNOŚCI</w:t>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Pr>
          <w:rFonts w:ascii="Arial Narrow" w:hAnsi="Arial Narrow" w:cs="Calibri"/>
          <w:szCs w:val="24"/>
        </w:rPr>
        <w:tab/>
      </w:r>
      <w:r w:rsidR="00ED5ECF" w:rsidRPr="00ED5ECF">
        <w:rPr>
          <w:rFonts w:ascii="Arial Narrow" w:hAnsi="Arial Narrow" w:cs="Calibri"/>
          <w:szCs w:val="24"/>
        </w:rPr>
        <w:t xml:space="preserve"> </w:t>
      </w:r>
      <w:r>
        <w:rPr>
          <w:rFonts w:ascii="Arial Narrow" w:hAnsi="Arial Narrow" w:cs="Calibri"/>
          <w:szCs w:val="24"/>
        </w:rPr>
        <w:t>- str. 10</w:t>
      </w:r>
    </w:p>
    <w:p w14:paraId="0FDD6B81"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1</w:t>
      </w:r>
      <w:r w:rsidR="00A868CB">
        <w:rPr>
          <w:rFonts w:ascii="Arial Narrow" w:hAnsi="Arial Narrow" w:cs="Calibri"/>
          <w:szCs w:val="24"/>
        </w:rPr>
        <w:t>1</w:t>
      </w:r>
      <w:r w:rsidRPr="00ED5ECF">
        <w:rPr>
          <w:rFonts w:ascii="Arial Narrow" w:hAnsi="Arial Narrow" w:cs="Calibri"/>
          <w:szCs w:val="24"/>
        </w:rPr>
        <w:t xml:space="preserve"> NORMY I PRZEPISY ZWIĄZANE </w:t>
      </w:r>
    </w:p>
    <w:p w14:paraId="3C71E88A" w14:textId="77777777" w:rsidR="00ED5ECF" w:rsidRPr="00ED5ECF" w:rsidRDefault="00ED5ECF" w:rsidP="00ED5ECF">
      <w:pPr>
        <w:autoSpaceDE w:val="0"/>
        <w:autoSpaceDN w:val="0"/>
        <w:adjustRightInd w:val="0"/>
        <w:rPr>
          <w:rFonts w:ascii="Arial Narrow" w:hAnsi="Arial Narrow" w:cs="Calibri"/>
          <w:szCs w:val="24"/>
        </w:rPr>
      </w:pPr>
      <w:r w:rsidRPr="00ED5ECF">
        <w:rPr>
          <w:rFonts w:ascii="Arial Narrow" w:hAnsi="Arial Narrow" w:cs="Calibri"/>
          <w:szCs w:val="24"/>
        </w:rPr>
        <w:t>1</w:t>
      </w:r>
      <w:r w:rsidR="00A868CB">
        <w:rPr>
          <w:rFonts w:ascii="Arial Narrow" w:hAnsi="Arial Narrow" w:cs="Calibri"/>
          <w:szCs w:val="24"/>
        </w:rPr>
        <w:t>1</w:t>
      </w:r>
      <w:r w:rsidRPr="00ED5ECF">
        <w:rPr>
          <w:rFonts w:ascii="Arial Narrow" w:hAnsi="Arial Narrow" w:cs="Calibri"/>
          <w:szCs w:val="24"/>
        </w:rPr>
        <w:t>.1 Normy</w:t>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Pr="00ED5ECF">
        <w:rPr>
          <w:rFonts w:ascii="Arial Narrow" w:hAnsi="Arial Narrow" w:cs="Calibri"/>
          <w:szCs w:val="24"/>
        </w:rPr>
        <w:t xml:space="preserve"> </w:t>
      </w:r>
      <w:r w:rsidR="00A868CB">
        <w:rPr>
          <w:rFonts w:ascii="Arial Narrow" w:hAnsi="Arial Narrow" w:cs="Calibri"/>
          <w:szCs w:val="24"/>
        </w:rPr>
        <w:t>- str. 10</w:t>
      </w:r>
    </w:p>
    <w:p w14:paraId="78F2C434" w14:textId="77777777" w:rsidR="00ED5ECF" w:rsidRPr="00ED5ECF" w:rsidRDefault="00ED5ECF" w:rsidP="00ED5ECF">
      <w:pPr>
        <w:rPr>
          <w:rFonts w:ascii="Arial Narrow" w:hAnsi="Arial Narrow" w:cs="Calibri"/>
          <w:szCs w:val="24"/>
        </w:rPr>
      </w:pPr>
      <w:r w:rsidRPr="00ED5ECF">
        <w:rPr>
          <w:rFonts w:ascii="Arial Narrow" w:hAnsi="Arial Narrow" w:cs="Calibri"/>
          <w:szCs w:val="24"/>
        </w:rPr>
        <w:t>10.2 Inne</w:t>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00A868CB">
        <w:rPr>
          <w:rFonts w:ascii="Arial Narrow" w:hAnsi="Arial Narrow" w:cs="Calibri"/>
          <w:szCs w:val="24"/>
        </w:rPr>
        <w:tab/>
      </w:r>
      <w:r w:rsidRPr="00ED5ECF">
        <w:rPr>
          <w:rFonts w:ascii="Arial Narrow" w:hAnsi="Arial Narrow" w:cs="Calibri"/>
          <w:szCs w:val="24"/>
        </w:rPr>
        <w:t xml:space="preserve"> </w:t>
      </w:r>
      <w:r w:rsidR="00A868CB">
        <w:rPr>
          <w:rFonts w:ascii="Arial Narrow" w:hAnsi="Arial Narrow" w:cs="Calibri"/>
          <w:szCs w:val="24"/>
        </w:rPr>
        <w:t>- str. 10</w:t>
      </w:r>
    </w:p>
    <w:p w14:paraId="145E0970" w14:textId="77777777" w:rsidR="00ED5ECF" w:rsidRPr="00ED5ECF" w:rsidRDefault="00ED5ECF" w:rsidP="00ED5ECF">
      <w:pPr>
        <w:rPr>
          <w:rFonts w:ascii="Arial Narrow" w:hAnsi="Arial Narrow" w:cs="Calibri"/>
          <w:szCs w:val="24"/>
        </w:rPr>
      </w:pPr>
    </w:p>
    <w:p w14:paraId="769CBB9E" w14:textId="77777777" w:rsidR="00ED5ECF" w:rsidRPr="00ED5ECF" w:rsidRDefault="00ED5ECF" w:rsidP="00ED5ECF">
      <w:pPr>
        <w:rPr>
          <w:rFonts w:ascii="Arial Narrow" w:hAnsi="Arial Narrow" w:cs="Calibri"/>
          <w:szCs w:val="24"/>
        </w:rPr>
      </w:pPr>
    </w:p>
    <w:p w14:paraId="75D6837F" w14:textId="77777777" w:rsidR="00ED5ECF" w:rsidRPr="00ED5ECF" w:rsidRDefault="00ED5ECF" w:rsidP="00ED5ECF">
      <w:pPr>
        <w:rPr>
          <w:rFonts w:ascii="Arial Narrow" w:hAnsi="Arial Narrow" w:cs="Calibri"/>
          <w:szCs w:val="24"/>
        </w:rPr>
      </w:pPr>
    </w:p>
    <w:p w14:paraId="417F9CF1" w14:textId="77777777" w:rsidR="00ED5ECF" w:rsidRPr="00ED5ECF" w:rsidRDefault="00ED5ECF" w:rsidP="00ED5ECF">
      <w:pPr>
        <w:rPr>
          <w:rFonts w:ascii="Arial Narrow" w:hAnsi="Arial Narrow" w:cs="Calibri"/>
          <w:szCs w:val="24"/>
        </w:rPr>
      </w:pPr>
    </w:p>
    <w:p w14:paraId="57B4A27D" w14:textId="77777777" w:rsidR="00ED5ECF" w:rsidRPr="00ED5ECF" w:rsidRDefault="00ED5ECF" w:rsidP="00ED5ECF">
      <w:pPr>
        <w:rPr>
          <w:rFonts w:ascii="Arial Narrow" w:hAnsi="Arial Narrow" w:cs="Calibri"/>
          <w:szCs w:val="24"/>
        </w:rPr>
      </w:pPr>
    </w:p>
    <w:p w14:paraId="47CA868D" w14:textId="77777777" w:rsidR="00ED5ECF" w:rsidRPr="00ED5ECF" w:rsidRDefault="00ED5ECF" w:rsidP="00ED5ECF">
      <w:pPr>
        <w:rPr>
          <w:rFonts w:ascii="Arial Narrow" w:hAnsi="Arial Narrow" w:cs="Calibri"/>
          <w:szCs w:val="24"/>
        </w:rPr>
      </w:pPr>
    </w:p>
    <w:p w14:paraId="3F98B3B4" w14:textId="77777777" w:rsidR="00ED5ECF" w:rsidRPr="00ED5ECF" w:rsidRDefault="00ED5ECF" w:rsidP="00ED5ECF">
      <w:pPr>
        <w:rPr>
          <w:rFonts w:ascii="Arial Narrow" w:hAnsi="Arial Narrow" w:cs="Calibri"/>
          <w:szCs w:val="24"/>
        </w:rPr>
      </w:pPr>
    </w:p>
    <w:p w14:paraId="6032CA1E" w14:textId="77777777" w:rsidR="00ED5ECF" w:rsidRPr="00ED5ECF" w:rsidRDefault="00ED5ECF" w:rsidP="00ED5ECF">
      <w:pPr>
        <w:rPr>
          <w:rFonts w:ascii="Arial Narrow" w:hAnsi="Arial Narrow" w:cs="Calibri"/>
          <w:szCs w:val="24"/>
        </w:rPr>
      </w:pPr>
    </w:p>
    <w:p w14:paraId="1780D6EA" w14:textId="77777777" w:rsidR="00ED5ECF" w:rsidRPr="00ED5ECF" w:rsidRDefault="00ED5ECF" w:rsidP="00ED5ECF">
      <w:pPr>
        <w:rPr>
          <w:rFonts w:ascii="Arial Narrow" w:hAnsi="Arial Narrow" w:cs="Calibri"/>
          <w:szCs w:val="24"/>
        </w:rPr>
      </w:pPr>
    </w:p>
    <w:p w14:paraId="44C185B5" w14:textId="77777777" w:rsidR="00ED5ECF" w:rsidRPr="00ED5ECF" w:rsidRDefault="00ED5ECF" w:rsidP="00ED5ECF">
      <w:pPr>
        <w:rPr>
          <w:rFonts w:ascii="Arial Narrow" w:hAnsi="Arial Narrow" w:cs="Calibri"/>
          <w:szCs w:val="24"/>
        </w:rPr>
      </w:pPr>
    </w:p>
    <w:p w14:paraId="4F333B28" w14:textId="77777777" w:rsidR="00ED5ECF" w:rsidRPr="00ED5ECF" w:rsidRDefault="00ED5ECF" w:rsidP="00ED5ECF">
      <w:pPr>
        <w:rPr>
          <w:rFonts w:ascii="Arial Narrow" w:hAnsi="Arial Narrow" w:cs="Calibri"/>
          <w:szCs w:val="24"/>
        </w:rPr>
      </w:pPr>
    </w:p>
    <w:p w14:paraId="7B715587" w14:textId="77777777" w:rsidR="00ED5ECF" w:rsidRPr="00ED5ECF" w:rsidRDefault="00ED5ECF" w:rsidP="00ED5ECF">
      <w:pPr>
        <w:rPr>
          <w:rFonts w:ascii="Arial Narrow" w:hAnsi="Arial Narrow" w:cs="Calibri"/>
          <w:szCs w:val="24"/>
        </w:rPr>
      </w:pPr>
    </w:p>
    <w:p w14:paraId="45EB20BE" w14:textId="77777777" w:rsidR="00ED5ECF" w:rsidRPr="00ED5ECF" w:rsidRDefault="00ED5ECF" w:rsidP="00ED5ECF">
      <w:pPr>
        <w:rPr>
          <w:rFonts w:ascii="Arial Narrow" w:hAnsi="Arial Narrow" w:cs="Calibri"/>
          <w:szCs w:val="24"/>
        </w:rPr>
      </w:pPr>
    </w:p>
    <w:p w14:paraId="6853E6DF" w14:textId="77777777" w:rsidR="00ED5ECF" w:rsidRPr="00ED5ECF" w:rsidRDefault="00ED5ECF" w:rsidP="00ED5ECF">
      <w:pPr>
        <w:rPr>
          <w:rFonts w:ascii="Arial Narrow" w:hAnsi="Arial Narrow" w:cs="Calibri"/>
          <w:szCs w:val="24"/>
        </w:rPr>
      </w:pPr>
    </w:p>
    <w:p w14:paraId="75CCEEA5" w14:textId="77777777" w:rsidR="00ED5ECF" w:rsidRPr="00ED5ECF" w:rsidRDefault="00ED5ECF" w:rsidP="00ED5ECF">
      <w:pPr>
        <w:rPr>
          <w:rFonts w:ascii="Arial Narrow" w:hAnsi="Arial Narrow" w:cs="Calibri"/>
          <w:szCs w:val="24"/>
        </w:rPr>
      </w:pPr>
    </w:p>
    <w:p w14:paraId="51EC36E3" w14:textId="77777777" w:rsidR="00ED5ECF" w:rsidRPr="00ED5ECF" w:rsidRDefault="00ED5ECF" w:rsidP="00ED5ECF">
      <w:pPr>
        <w:rPr>
          <w:rFonts w:ascii="Arial Narrow" w:hAnsi="Arial Narrow" w:cs="Calibri"/>
          <w:szCs w:val="24"/>
        </w:rPr>
      </w:pPr>
    </w:p>
    <w:p w14:paraId="6E02818C" w14:textId="77777777" w:rsidR="00ED5ECF" w:rsidRPr="00ED5ECF" w:rsidRDefault="00ED5ECF" w:rsidP="00ED5ECF">
      <w:pPr>
        <w:rPr>
          <w:rFonts w:ascii="Arial Narrow" w:hAnsi="Arial Narrow" w:cs="Calibri"/>
          <w:szCs w:val="24"/>
        </w:rPr>
      </w:pPr>
    </w:p>
    <w:p w14:paraId="7130C4F4" w14:textId="77777777" w:rsidR="00ED5ECF" w:rsidRPr="00ED5ECF" w:rsidRDefault="00ED5ECF" w:rsidP="00A10BC4">
      <w:pPr>
        <w:autoSpaceDE w:val="0"/>
        <w:autoSpaceDN w:val="0"/>
        <w:adjustRightInd w:val="0"/>
        <w:jc w:val="both"/>
        <w:rPr>
          <w:rFonts w:ascii="Arial Narrow" w:hAnsi="Arial Narrow" w:cs="Calibri,Bold"/>
          <w:b/>
          <w:bCs/>
          <w:szCs w:val="24"/>
        </w:rPr>
      </w:pPr>
      <w:r w:rsidRPr="00ED5ECF">
        <w:rPr>
          <w:rFonts w:ascii="Arial Narrow" w:hAnsi="Arial Narrow" w:cs="Calibri,Bold"/>
          <w:b/>
          <w:bCs/>
          <w:szCs w:val="24"/>
        </w:rPr>
        <w:lastRenderedPageBreak/>
        <w:t>1 W</w:t>
      </w:r>
      <w:r w:rsidRPr="00207FC8">
        <w:rPr>
          <w:rFonts w:ascii="Arial Narrow" w:hAnsi="Arial Narrow" w:cs="Calibri,Bold"/>
          <w:b/>
          <w:bCs/>
          <w:szCs w:val="24"/>
        </w:rPr>
        <w:t>S</w:t>
      </w:r>
      <w:r w:rsidRPr="00ED5ECF">
        <w:rPr>
          <w:rFonts w:ascii="Arial Narrow" w:hAnsi="Arial Narrow" w:cs="Calibri,Bold"/>
          <w:b/>
          <w:bCs/>
          <w:szCs w:val="24"/>
        </w:rPr>
        <w:t>TĘP</w:t>
      </w:r>
    </w:p>
    <w:p w14:paraId="7700B076" w14:textId="77777777" w:rsidR="00ED5ECF" w:rsidRPr="00ED5ECF" w:rsidRDefault="00ED5ECF" w:rsidP="00A10BC4">
      <w:pPr>
        <w:autoSpaceDE w:val="0"/>
        <w:autoSpaceDN w:val="0"/>
        <w:adjustRightInd w:val="0"/>
        <w:jc w:val="both"/>
        <w:rPr>
          <w:rFonts w:ascii="Arial Narrow" w:hAnsi="Arial Narrow" w:cs="Calibri,Bold"/>
          <w:b/>
          <w:bCs/>
          <w:szCs w:val="24"/>
        </w:rPr>
      </w:pPr>
      <w:r w:rsidRPr="00ED5ECF">
        <w:rPr>
          <w:rFonts w:ascii="Arial Narrow" w:hAnsi="Arial Narrow" w:cs="Calibri,Bold"/>
          <w:b/>
          <w:bCs/>
          <w:szCs w:val="24"/>
        </w:rPr>
        <w:t>1.1 Przedmiot specyfikacji technicznej</w:t>
      </w:r>
    </w:p>
    <w:p w14:paraId="707E8764" w14:textId="76596052" w:rsidR="00ED5ECF" w:rsidRPr="003011CD" w:rsidRDefault="00ED5ECF" w:rsidP="00CF69BC">
      <w:pPr>
        <w:autoSpaceDE w:val="0"/>
        <w:autoSpaceDN w:val="0"/>
        <w:adjustRightInd w:val="0"/>
        <w:ind w:left="336"/>
        <w:jc w:val="both"/>
        <w:rPr>
          <w:rFonts w:ascii="Arial Narrow" w:hAnsi="Arial Narrow" w:cs="Calibri"/>
          <w:szCs w:val="24"/>
        </w:rPr>
      </w:pPr>
      <w:r w:rsidRPr="00ED5ECF">
        <w:rPr>
          <w:rFonts w:ascii="Arial Narrow" w:hAnsi="Arial Narrow" w:cs="Calibri"/>
          <w:szCs w:val="24"/>
        </w:rPr>
        <w:t>Przedmiotem niniejszej specyfikacji technicznej ST są wymagania dotyczące wykonania i odbioru robót</w:t>
      </w:r>
      <w:r w:rsidR="003B2FE3">
        <w:rPr>
          <w:rFonts w:ascii="Arial Narrow" w:hAnsi="Arial Narrow" w:cs="Calibri"/>
          <w:szCs w:val="24"/>
        </w:rPr>
        <w:t xml:space="preserve"> </w:t>
      </w:r>
      <w:r w:rsidRPr="00ED5ECF">
        <w:rPr>
          <w:rFonts w:ascii="Arial Narrow" w:hAnsi="Arial Narrow" w:cs="Calibri"/>
          <w:szCs w:val="24"/>
        </w:rPr>
        <w:t xml:space="preserve">związanych z </w:t>
      </w:r>
      <w:r w:rsidR="00CF69BC" w:rsidRPr="00CF69BC">
        <w:rPr>
          <w:rFonts w:ascii="Arial Narrow" w:hAnsi="Arial Narrow" w:cs="Calibri"/>
          <w:bCs/>
          <w:szCs w:val="24"/>
        </w:rPr>
        <w:t>„</w:t>
      </w:r>
      <w:r w:rsidR="00CF69BC">
        <w:rPr>
          <w:rFonts w:ascii="Arial Narrow" w:hAnsi="Arial Narrow" w:cs="Calibri"/>
          <w:bCs/>
          <w:szCs w:val="24"/>
        </w:rPr>
        <w:t>P</w:t>
      </w:r>
      <w:r w:rsidR="00CF69BC" w:rsidRPr="00CF69BC">
        <w:rPr>
          <w:rFonts w:ascii="Arial Narrow" w:hAnsi="Arial Narrow" w:cs="Calibri"/>
          <w:szCs w:val="24"/>
        </w:rPr>
        <w:t xml:space="preserve">odwieszenie nowych opraw oświetleniowych LED i przewodów </w:t>
      </w:r>
      <w:proofErr w:type="spellStart"/>
      <w:r w:rsidR="00CF69BC" w:rsidRPr="00CF69BC">
        <w:rPr>
          <w:rFonts w:ascii="Arial Narrow" w:hAnsi="Arial Narrow" w:cs="Calibri"/>
          <w:szCs w:val="24"/>
        </w:rPr>
        <w:t>AsXSn</w:t>
      </w:r>
      <w:proofErr w:type="spellEnd"/>
      <w:r w:rsidR="00CF69BC" w:rsidRPr="00CF69BC">
        <w:rPr>
          <w:rFonts w:ascii="Arial Narrow" w:hAnsi="Arial Narrow" w:cs="Calibri"/>
          <w:szCs w:val="24"/>
        </w:rPr>
        <w:t xml:space="preserve"> 2x25mm</w:t>
      </w:r>
      <w:r w:rsidR="00CF69BC" w:rsidRPr="00CF69BC">
        <w:rPr>
          <w:rFonts w:ascii="Arial Narrow" w:hAnsi="Arial Narrow" w:cs="Calibri"/>
          <w:szCs w:val="24"/>
          <w:vertAlign w:val="superscript"/>
        </w:rPr>
        <w:t>2</w:t>
      </w:r>
      <w:r w:rsidR="00CF69BC" w:rsidRPr="00CF69BC">
        <w:rPr>
          <w:rFonts w:ascii="Arial Narrow" w:hAnsi="Arial Narrow" w:cs="Calibri"/>
          <w:bCs/>
          <w:szCs w:val="24"/>
        </w:rPr>
        <w:t xml:space="preserve"> w miejscowości Babice”</w:t>
      </w:r>
      <w:r w:rsidR="003011CD">
        <w:rPr>
          <w:rFonts w:ascii="Arial Narrow" w:hAnsi="Arial Narrow" w:cs="Calibri"/>
          <w:szCs w:val="24"/>
        </w:rPr>
        <w:t>, polegającą</w:t>
      </w:r>
      <w:r w:rsidR="003B2FE3">
        <w:rPr>
          <w:rFonts w:ascii="Arial Narrow" w:hAnsi="Arial Narrow" w:cs="Calibri"/>
          <w:szCs w:val="24"/>
        </w:rPr>
        <w:t xml:space="preserve"> na </w:t>
      </w:r>
      <w:r w:rsidR="003011CD">
        <w:rPr>
          <w:rFonts w:ascii="Arial Narrow" w:hAnsi="Arial Narrow" w:cs="Calibri"/>
          <w:szCs w:val="24"/>
        </w:rPr>
        <w:t xml:space="preserve">podwieszeniu nowych opraw LED i </w:t>
      </w:r>
      <w:r w:rsidR="0051433A">
        <w:rPr>
          <w:rFonts w:ascii="Arial Narrow" w:hAnsi="Arial Narrow" w:cs="Calibri"/>
          <w:szCs w:val="24"/>
        </w:rPr>
        <w:t>p</w:t>
      </w:r>
      <w:r w:rsidR="003011CD">
        <w:rPr>
          <w:rFonts w:ascii="Arial Narrow" w:hAnsi="Arial Narrow" w:cs="Calibri"/>
          <w:szCs w:val="24"/>
        </w:rPr>
        <w:t xml:space="preserve">rzewodów </w:t>
      </w:r>
      <w:proofErr w:type="spellStart"/>
      <w:r w:rsidR="003011CD">
        <w:rPr>
          <w:rFonts w:ascii="Arial Narrow" w:hAnsi="Arial Narrow" w:cs="Calibri"/>
          <w:szCs w:val="24"/>
        </w:rPr>
        <w:t>AsXSn</w:t>
      </w:r>
      <w:proofErr w:type="spellEnd"/>
      <w:r w:rsidR="003011CD">
        <w:rPr>
          <w:rFonts w:ascii="Arial Narrow" w:hAnsi="Arial Narrow" w:cs="Calibri"/>
          <w:szCs w:val="24"/>
        </w:rPr>
        <w:t xml:space="preserve"> 2x25mm</w:t>
      </w:r>
      <w:r w:rsidR="003011CD">
        <w:rPr>
          <w:rFonts w:ascii="Arial Narrow" w:hAnsi="Arial Narrow" w:cs="Calibri"/>
          <w:szCs w:val="24"/>
          <w:vertAlign w:val="superscript"/>
        </w:rPr>
        <w:t>2</w:t>
      </w:r>
      <w:r w:rsidR="003011CD">
        <w:rPr>
          <w:rFonts w:ascii="Arial Narrow" w:hAnsi="Arial Narrow" w:cs="Calibri"/>
          <w:szCs w:val="24"/>
        </w:rPr>
        <w:t xml:space="preserve"> w przęsłach istniejących linii napowietrznych </w:t>
      </w:r>
      <w:proofErr w:type="spellStart"/>
      <w:r w:rsidR="0051433A">
        <w:rPr>
          <w:rFonts w:ascii="Arial Narrow" w:hAnsi="Arial Narrow" w:cs="Calibri"/>
          <w:szCs w:val="24"/>
        </w:rPr>
        <w:t>nn</w:t>
      </w:r>
      <w:proofErr w:type="spellEnd"/>
      <w:r w:rsidR="0051433A">
        <w:rPr>
          <w:rFonts w:ascii="Arial Narrow" w:hAnsi="Arial Narrow" w:cs="Calibri"/>
          <w:szCs w:val="24"/>
        </w:rPr>
        <w:t xml:space="preserve">, na terenie </w:t>
      </w:r>
      <w:r w:rsidR="00CF69BC">
        <w:rPr>
          <w:rFonts w:ascii="Arial Narrow" w:hAnsi="Arial Narrow" w:cs="Calibri"/>
          <w:szCs w:val="24"/>
        </w:rPr>
        <w:t>miejscowości Babice</w:t>
      </w:r>
      <w:r w:rsidR="003011CD">
        <w:rPr>
          <w:rFonts w:ascii="Arial Narrow" w:hAnsi="Arial Narrow" w:cs="Calibri"/>
          <w:szCs w:val="24"/>
        </w:rPr>
        <w:t>.</w:t>
      </w:r>
    </w:p>
    <w:p w14:paraId="411CF027" w14:textId="77777777" w:rsidR="00ED5ECF" w:rsidRPr="00ED5ECF" w:rsidRDefault="00ED5ECF" w:rsidP="00A10BC4">
      <w:pPr>
        <w:autoSpaceDE w:val="0"/>
        <w:autoSpaceDN w:val="0"/>
        <w:adjustRightInd w:val="0"/>
        <w:jc w:val="both"/>
        <w:rPr>
          <w:rFonts w:ascii="Arial Narrow" w:hAnsi="Arial Narrow" w:cs="Calibri,Bold"/>
          <w:b/>
          <w:bCs/>
          <w:szCs w:val="24"/>
        </w:rPr>
      </w:pPr>
      <w:r w:rsidRPr="00ED5ECF">
        <w:rPr>
          <w:rFonts w:ascii="Arial Narrow" w:hAnsi="Arial Narrow" w:cs="Calibri,Bold"/>
          <w:b/>
          <w:bCs/>
          <w:szCs w:val="24"/>
        </w:rPr>
        <w:t>1.2 Zakres stosowania ST</w:t>
      </w:r>
    </w:p>
    <w:p w14:paraId="0E35E682" w14:textId="0F9FDDAD" w:rsidR="00ED5ECF" w:rsidRPr="00ED5ECF" w:rsidRDefault="00ED5ECF" w:rsidP="00CF69BC">
      <w:pPr>
        <w:autoSpaceDE w:val="0"/>
        <w:autoSpaceDN w:val="0"/>
        <w:adjustRightInd w:val="0"/>
        <w:ind w:left="336"/>
        <w:jc w:val="both"/>
        <w:rPr>
          <w:rFonts w:ascii="Arial Narrow" w:hAnsi="Arial Narrow" w:cs="Calibri"/>
          <w:szCs w:val="24"/>
        </w:rPr>
      </w:pPr>
      <w:r w:rsidRPr="00ED5ECF">
        <w:rPr>
          <w:rFonts w:ascii="Arial Narrow" w:hAnsi="Arial Narrow" w:cs="Calibri"/>
          <w:szCs w:val="24"/>
        </w:rPr>
        <w:t>Niniejsza specyfikacja techniczna powinna być stosowana jako dokument przetargowy i kontraktowy</w:t>
      </w:r>
      <w:r w:rsidR="003B2FE3">
        <w:rPr>
          <w:rFonts w:ascii="Arial Narrow" w:hAnsi="Arial Narrow" w:cs="Calibri"/>
          <w:szCs w:val="24"/>
        </w:rPr>
        <w:t xml:space="preserve"> </w:t>
      </w:r>
      <w:r w:rsidRPr="00ED5ECF">
        <w:rPr>
          <w:rFonts w:ascii="Arial Narrow" w:hAnsi="Arial Narrow" w:cs="Calibri"/>
          <w:szCs w:val="24"/>
        </w:rPr>
        <w:t xml:space="preserve">przy zlecaniu i realizacji robót związanych </w:t>
      </w:r>
      <w:r w:rsidR="00CF69BC">
        <w:rPr>
          <w:rFonts w:ascii="Arial Narrow" w:hAnsi="Arial Narrow" w:cs="Calibri"/>
          <w:szCs w:val="24"/>
        </w:rPr>
        <w:t>z p</w:t>
      </w:r>
      <w:r w:rsidR="00CF69BC" w:rsidRPr="00CF69BC">
        <w:rPr>
          <w:rFonts w:ascii="Arial Narrow" w:hAnsi="Arial Narrow" w:cs="Calibri"/>
          <w:szCs w:val="24"/>
        </w:rPr>
        <w:t>odwieszenie</w:t>
      </w:r>
      <w:r w:rsidR="00CF69BC">
        <w:rPr>
          <w:rFonts w:ascii="Arial Narrow" w:hAnsi="Arial Narrow" w:cs="Calibri"/>
          <w:szCs w:val="24"/>
        </w:rPr>
        <w:t>m</w:t>
      </w:r>
      <w:r w:rsidR="00CF69BC" w:rsidRPr="00CF69BC">
        <w:rPr>
          <w:rFonts w:ascii="Arial Narrow" w:hAnsi="Arial Narrow" w:cs="Calibri"/>
          <w:szCs w:val="24"/>
        </w:rPr>
        <w:t xml:space="preserve"> nowych opraw oświetleniowych LED i przewodów </w:t>
      </w:r>
      <w:proofErr w:type="spellStart"/>
      <w:r w:rsidR="00CF69BC" w:rsidRPr="00CF69BC">
        <w:rPr>
          <w:rFonts w:ascii="Arial Narrow" w:hAnsi="Arial Narrow" w:cs="Calibri"/>
          <w:szCs w:val="24"/>
        </w:rPr>
        <w:t>AsXSn</w:t>
      </w:r>
      <w:proofErr w:type="spellEnd"/>
      <w:r w:rsidR="00CF69BC" w:rsidRPr="00CF69BC">
        <w:rPr>
          <w:rFonts w:ascii="Arial Narrow" w:hAnsi="Arial Narrow" w:cs="Calibri"/>
          <w:szCs w:val="24"/>
        </w:rPr>
        <w:t xml:space="preserve"> 2x25mm</w:t>
      </w:r>
      <w:r w:rsidR="00CF69BC" w:rsidRPr="00CF69BC">
        <w:rPr>
          <w:rFonts w:ascii="Arial Narrow" w:hAnsi="Arial Narrow" w:cs="Calibri"/>
          <w:szCs w:val="24"/>
          <w:vertAlign w:val="superscript"/>
        </w:rPr>
        <w:t>2</w:t>
      </w:r>
      <w:r w:rsidR="00CF69BC" w:rsidRPr="00CF69BC">
        <w:rPr>
          <w:rFonts w:ascii="Arial Narrow" w:hAnsi="Arial Narrow" w:cs="Calibri"/>
          <w:bCs/>
          <w:szCs w:val="24"/>
        </w:rPr>
        <w:t xml:space="preserve"> w miejscowości Babice</w:t>
      </w:r>
      <w:r w:rsidR="003B2FE3">
        <w:rPr>
          <w:rFonts w:ascii="Arial Narrow" w:hAnsi="Arial Narrow" w:cs="Calibri"/>
          <w:szCs w:val="24"/>
        </w:rPr>
        <w:t>.</w:t>
      </w:r>
    </w:p>
    <w:p w14:paraId="44D8B0A4" w14:textId="77777777" w:rsidR="00ED5ECF" w:rsidRPr="00ED5ECF" w:rsidRDefault="00ED5ECF" w:rsidP="00A10BC4">
      <w:pPr>
        <w:autoSpaceDE w:val="0"/>
        <w:autoSpaceDN w:val="0"/>
        <w:adjustRightInd w:val="0"/>
        <w:jc w:val="both"/>
        <w:rPr>
          <w:rFonts w:ascii="Arial Narrow" w:hAnsi="Arial Narrow" w:cs="Calibri,Bold"/>
          <w:b/>
          <w:bCs/>
          <w:szCs w:val="24"/>
        </w:rPr>
      </w:pPr>
      <w:r w:rsidRPr="00ED5ECF">
        <w:rPr>
          <w:rFonts w:ascii="Arial Narrow" w:hAnsi="Arial Narrow" w:cs="Calibri,Bold"/>
          <w:b/>
          <w:bCs/>
          <w:szCs w:val="24"/>
        </w:rPr>
        <w:t>1.3 Zakres robót objętych ST</w:t>
      </w:r>
    </w:p>
    <w:p w14:paraId="1ADA279D" w14:textId="079DFFE0" w:rsidR="0051433A" w:rsidRPr="003011CD" w:rsidRDefault="00ED5ECF" w:rsidP="00CF69BC">
      <w:pPr>
        <w:autoSpaceDE w:val="0"/>
        <w:autoSpaceDN w:val="0"/>
        <w:adjustRightInd w:val="0"/>
        <w:ind w:left="336"/>
        <w:jc w:val="both"/>
        <w:rPr>
          <w:rFonts w:ascii="Arial Narrow" w:hAnsi="Arial Narrow" w:cs="Calibri"/>
          <w:szCs w:val="24"/>
        </w:rPr>
      </w:pPr>
      <w:r w:rsidRPr="00ED5ECF">
        <w:rPr>
          <w:rFonts w:ascii="Arial Narrow" w:hAnsi="Arial Narrow" w:cs="Calibri"/>
          <w:szCs w:val="24"/>
        </w:rPr>
        <w:t>Ustalenia zawarte w niniejszej specyfikacji dotyczą prowadzenia robót elektrycznych i obejmują:</w:t>
      </w:r>
      <w:r w:rsidR="003B2FE3">
        <w:rPr>
          <w:rFonts w:ascii="Arial Narrow" w:hAnsi="Arial Narrow" w:cs="Calibri"/>
          <w:szCs w:val="24"/>
        </w:rPr>
        <w:t xml:space="preserve"> </w:t>
      </w:r>
      <w:r w:rsidR="0051433A">
        <w:rPr>
          <w:rFonts w:ascii="Arial Narrow" w:hAnsi="Arial Narrow" w:cs="Calibri"/>
          <w:szCs w:val="24"/>
        </w:rPr>
        <w:t xml:space="preserve">podwieszenie nowych opraw LED i przewodów </w:t>
      </w:r>
      <w:proofErr w:type="spellStart"/>
      <w:r w:rsidR="0051433A">
        <w:rPr>
          <w:rFonts w:ascii="Arial Narrow" w:hAnsi="Arial Narrow" w:cs="Calibri"/>
          <w:szCs w:val="24"/>
        </w:rPr>
        <w:t>AsXSn</w:t>
      </w:r>
      <w:proofErr w:type="spellEnd"/>
      <w:r w:rsidR="0051433A">
        <w:rPr>
          <w:rFonts w:ascii="Arial Narrow" w:hAnsi="Arial Narrow" w:cs="Calibri"/>
          <w:szCs w:val="24"/>
        </w:rPr>
        <w:t xml:space="preserve"> 2x25mm</w:t>
      </w:r>
      <w:r w:rsidR="0051433A">
        <w:rPr>
          <w:rFonts w:ascii="Arial Narrow" w:hAnsi="Arial Narrow" w:cs="Calibri"/>
          <w:szCs w:val="24"/>
          <w:vertAlign w:val="superscript"/>
        </w:rPr>
        <w:t>2</w:t>
      </w:r>
      <w:r w:rsidR="0051433A">
        <w:rPr>
          <w:rFonts w:ascii="Arial Narrow" w:hAnsi="Arial Narrow" w:cs="Calibri"/>
          <w:szCs w:val="24"/>
        </w:rPr>
        <w:t xml:space="preserve"> w przęsłach istniejących linii napowietrznych </w:t>
      </w:r>
      <w:proofErr w:type="spellStart"/>
      <w:r w:rsidR="0051433A">
        <w:rPr>
          <w:rFonts w:ascii="Arial Narrow" w:hAnsi="Arial Narrow" w:cs="Calibri"/>
          <w:szCs w:val="24"/>
        </w:rPr>
        <w:t>nn</w:t>
      </w:r>
      <w:proofErr w:type="spellEnd"/>
      <w:r w:rsidR="0051433A">
        <w:rPr>
          <w:rFonts w:ascii="Arial Narrow" w:hAnsi="Arial Narrow" w:cs="Calibri"/>
          <w:szCs w:val="24"/>
        </w:rPr>
        <w:t>, na terenie Gminy Krzywcza.</w:t>
      </w:r>
    </w:p>
    <w:p w14:paraId="5B5501CE" w14:textId="3E2E66C9" w:rsidR="00ED5ECF" w:rsidRPr="00ED5ECF" w:rsidRDefault="00ED5ECF" w:rsidP="00A10BC4">
      <w:pPr>
        <w:autoSpaceDE w:val="0"/>
        <w:autoSpaceDN w:val="0"/>
        <w:adjustRightInd w:val="0"/>
        <w:jc w:val="both"/>
        <w:rPr>
          <w:rFonts w:ascii="Arial Narrow" w:hAnsi="Arial Narrow" w:cs="Calibri,Bold"/>
          <w:b/>
          <w:bCs/>
          <w:szCs w:val="24"/>
        </w:rPr>
      </w:pPr>
      <w:r w:rsidRPr="00ED5ECF">
        <w:rPr>
          <w:rFonts w:ascii="Arial Narrow" w:hAnsi="Arial Narrow" w:cs="Calibri,Bold"/>
          <w:b/>
          <w:bCs/>
          <w:szCs w:val="24"/>
        </w:rPr>
        <w:t>1.4 Określenia podstawowe</w:t>
      </w:r>
    </w:p>
    <w:p w14:paraId="67331A78" w14:textId="77777777" w:rsidR="00ED5ECF" w:rsidRPr="00ED5ECF" w:rsidRDefault="00ED5ECF" w:rsidP="00CF69BC">
      <w:pPr>
        <w:autoSpaceDE w:val="0"/>
        <w:autoSpaceDN w:val="0"/>
        <w:adjustRightInd w:val="0"/>
        <w:ind w:left="336"/>
        <w:jc w:val="both"/>
        <w:rPr>
          <w:rFonts w:ascii="Arial Narrow" w:hAnsi="Arial Narrow" w:cs="Calibri"/>
          <w:szCs w:val="24"/>
        </w:rPr>
      </w:pPr>
      <w:r w:rsidRPr="00ED5ECF">
        <w:rPr>
          <w:rFonts w:ascii="Arial Narrow" w:hAnsi="Arial Narrow" w:cs="Calibri"/>
          <w:szCs w:val="24"/>
        </w:rPr>
        <w:t>Określenia podane w niniejszej ST są zgodne z obowiązującymi normami:</w:t>
      </w:r>
    </w:p>
    <w:p w14:paraId="2E8B573E" w14:textId="77777777" w:rsidR="00ED5ECF" w:rsidRPr="00ED5ECF" w:rsidRDefault="00ED5ECF" w:rsidP="00CF69BC">
      <w:pPr>
        <w:autoSpaceDE w:val="0"/>
        <w:autoSpaceDN w:val="0"/>
        <w:adjustRightInd w:val="0"/>
        <w:ind w:left="350"/>
        <w:jc w:val="both"/>
        <w:rPr>
          <w:rFonts w:ascii="Arial Narrow" w:hAnsi="Arial Narrow" w:cs="Calibri"/>
          <w:szCs w:val="24"/>
        </w:rPr>
      </w:pPr>
      <w:r w:rsidRPr="00ED5ECF">
        <w:rPr>
          <w:rFonts w:ascii="Arial Narrow" w:hAnsi="Arial Narrow" w:cs="Calibri"/>
          <w:szCs w:val="24"/>
        </w:rPr>
        <w:t>PN-76/E-05125 – Elektroenergetyczne i sygnalizacyjne linie kablowe</w:t>
      </w:r>
    </w:p>
    <w:p w14:paraId="329EC3B6" w14:textId="77777777" w:rsidR="00ED5ECF" w:rsidRPr="00ED5ECF" w:rsidRDefault="00ED5ECF" w:rsidP="00CF69BC">
      <w:pPr>
        <w:autoSpaceDE w:val="0"/>
        <w:autoSpaceDN w:val="0"/>
        <w:adjustRightInd w:val="0"/>
        <w:ind w:left="350"/>
        <w:jc w:val="both"/>
        <w:rPr>
          <w:rFonts w:ascii="Arial Narrow" w:hAnsi="Arial Narrow" w:cs="Calibri"/>
          <w:szCs w:val="24"/>
        </w:rPr>
      </w:pPr>
      <w:r w:rsidRPr="00ED5ECF">
        <w:rPr>
          <w:rFonts w:ascii="Arial Narrow" w:hAnsi="Arial Narrow" w:cs="Calibri"/>
          <w:szCs w:val="24"/>
        </w:rPr>
        <w:t>PN-EN-13201-1/2/3/2005 – Oświetlenie dróg</w:t>
      </w:r>
      <w:r w:rsidR="00583E6C">
        <w:rPr>
          <w:rFonts w:ascii="Arial Narrow" w:hAnsi="Arial Narrow" w:cs="Calibri"/>
          <w:szCs w:val="24"/>
        </w:rPr>
        <w:t xml:space="preserve"> </w:t>
      </w:r>
      <w:r w:rsidRPr="00ED5ECF">
        <w:rPr>
          <w:rFonts w:ascii="Arial Narrow" w:hAnsi="Arial Narrow" w:cs="Calibri"/>
          <w:szCs w:val="24"/>
        </w:rPr>
        <w:t>oraz ST D-M. 00.00.00 „Wymagania ogólne” pkt. 1.4.</w:t>
      </w:r>
    </w:p>
    <w:p w14:paraId="0FC6DCF6" w14:textId="77777777" w:rsidR="00ED5ECF" w:rsidRPr="00ED5ECF" w:rsidRDefault="00ED5ECF" w:rsidP="00CF69BC">
      <w:pPr>
        <w:autoSpaceDE w:val="0"/>
        <w:autoSpaceDN w:val="0"/>
        <w:adjustRightInd w:val="0"/>
        <w:ind w:left="546" w:hanging="546"/>
        <w:jc w:val="both"/>
        <w:rPr>
          <w:rFonts w:ascii="Arial Narrow" w:hAnsi="Arial Narrow" w:cs="Calibri"/>
          <w:szCs w:val="24"/>
        </w:rPr>
      </w:pPr>
      <w:r w:rsidRPr="00ED5ECF">
        <w:rPr>
          <w:rFonts w:ascii="Arial Narrow" w:hAnsi="Arial Narrow" w:cs="Calibri,Bold"/>
          <w:b/>
          <w:bCs/>
          <w:szCs w:val="24"/>
        </w:rPr>
        <w:t xml:space="preserve">1.4.1 </w:t>
      </w:r>
      <w:r w:rsidRPr="00ED5ECF">
        <w:rPr>
          <w:rFonts w:ascii="Arial Narrow" w:hAnsi="Arial Narrow" w:cs="Calibri"/>
          <w:szCs w:val="24"/>
        </w:rPr>
        <w:t>Latarnia uliczna – słup wraz z fundamentem, wysięgnikiem (wysięgnikami) i oprawą oprawami</w:t>
      </w:r>
      <w:r w:rsidR="00E622AA">
        <w:rPr>
          <w:rFonts w:ascii="Arial Narrow" w:hAnsi="Arial Narrow" w:cs="Calibri"/>
          <w:szCs w:val="24"/>
        </w:rPr>
        <w:br/>
      </w:r>
      <w:r w:rsidRPr="00ED5ECF">
        <w:rPr>
          <w:rFonts w:ascii="Arial Narrow" w:hAnsi="Arial Narrow" w:cs="Calibri"/>
          <w:szCs w:val="24"/>
        </w:rPr>
        <w:t>o</w:t>
      </w:r>
      <w:r w:rsidR="00583E6C">
        <w:rPr>
          <w:rFonts w:ascii="Arial Narrow" w:hAnsi="Arial Narrow" w:cs="Calibri"/>
          <w:szCs w:val="24"/>
        </w:rPr>
        <w:t>świetleniowy</w:t>
      </w:r>
    </w:p>
    <w:p w14:paraId="5B17738D" w14:textId="77777777" w:rsidR="00ED5ECF" w:rsidRPr="00ED5ECF" w:rsidRDefault="00ED5ECF" w:rsidP="00CF69BC">
      <w:pPr>
        <w:autoSpaceDE w:val="0"/>
        <w:autoSpaceDN w:val="0"/>
        <w:adjustRightInd w:val="0"/>
        <w:ind w:left="532" w:hanging="532"/>
        <w:jc w:val="both"/>
        <w:rPr>
          <w:rFonts w:ascii="Arial Narrow" w:hAnsi="Arial Narrow" w:cs="Calibri"/>
          <w:szCs w:val="24"/>
        </w:rPr>
      </w:pPr>
      <w:r w:rsidRPr="00ED5ECF">
        <w:rPr>
          <w:rFonts w:ascii="Arial Narrow" w:hAnsi="Arial Narrow" w:cs="Calibri,Bold"/>
          <w:b/>
          <w:bCs/>
          <w:szCs w:val="24"/>
        </w:rPr>
        <w:t xml:space="preserve">1.4.2 </w:t>
      </w:r>
      <w:r w:rsidRPr="00ED5ECF">
        <w:rPr>
          <w:rFonts w:ascii="Arial Narrow" w:hAnsi="Arial Narrow" w:cs="Calibri"/>
          <w:szCs w:val="24"/>
        </w:rPr>
        <w:t>Słup oświetleniowy – konstrukcja wsporcza przeznaczona do podtrzymania jednej lub więcej</w:t>
      </w:r>
      <w:r w:rsidR="00583E6C">
        <w:rPr>
          <w:rFonts w:ascii="Arial Narrow" w:hAnsi="Arial Narrow" w:cs="Calibri"/>
          <w:szCs w:val="24"/>
        </w:rPr>
        <w:t xml:space="preserve"> </w:t>
      </w:r>
      <w:r w:rsidRPr="00ED5ECF">
        <w:rPr>
          <w:rFonts w:ascii="Arial Narrow" w:hAnsi="Arial Narrow" w:cs="Calibri"/>
          <w:szCs w:val="24"/>
        </w:rPr>
        <w:t>opraw oświetleniowych, złożona z jednej lub więcej części: trzon, przedłużenie i wysięgnik.</w:t>
      </w:r>
    </w:p>
    <w:p w14:paraId="2DB8CC2E" w14:textId="77777777" w:rsidR="00ED5ECF" w:rsidRPr="00ED5ECF" w:rsidRDefault="00ED5ECF" w:rsidP="00CF69BC">
      <w:pPr>
        <w:autoSpaceDE w:val="0"/>
        <w:autoSpaceDN w:val="0"/>
        <w:adjustRightInd w:val="0"/>
        <w:ind w:left="504" w:hanging="504"/>
        <w:jc w:val="both"/>
        <w:rPr>
          <w:rFonts w:ascii="Arial Narrow" w:hAnsi="Arial Narrow" w:cs="Calibri"/>
          <w:szCs w:val="24"/>
        </w:rPr>
      </w:pPr>
      <w:r w:rsidRPr="00ED5ECF">
        <w:rPr>
          <w:rFonts w:ascii="Arial Narrow" w:hAnsi="Arial Narrow" w:cs="Calibri,Bold"/>
          <w:b/>
          <w:bCs/>
          <w:szCs w:val="24"/>
        </w:rPr>
        <w:t xml:space="preserve">1.4.3 </w:t>
      </w:r>
      <w:r w:rsidRPr="00ED5ECF">
        <w:rPr>
          <w:rFonts w:ascii="Arial Narrow" w:hAnsi="Arial Narrow" w:cs="Calibri"/>
          <w:szCs w:val="24"/>
        </w:rPr>
        <w:t>Wysięgnik – element rurowy służący do mocowania oprawy w określonej odległości od osi</w:t>
      </w:r>
      <w:r w:rsidR="00583E6C">
        <w:rPr>
          <w:rFonts w:ascii="Arial Narrow" w:hAnsi="Arial Narrow" w:cs="Calibri"/>
          <w:szCs w:val="24"/>
        </w:rPr>
        <w:t xml:space="preserve"> </w:t>
      </w:r>
      <w:r w:rsidRPr="00ED5ECF">
        <w:rPr>
          <w:rFonts w:ascii="Arial Narrow" w:hAnsi="Arial Narrow" w:cs="Calibri"/>
          <w:szCs w:val="24"/>
        </w:rPr>
        <w:t>słupa. Może być wykonany jako jedno, dwu i wieloramienny połączony rozłącznie ze słupem.</w:t>
      </w:r>
    </w:p>
    <w:p w14:paraId="257DC007" w14:textId="77777777" w:rsidR="00ED5ECF" w:rsidRPr="00ED5ECF" w:rsidRDefault="00ED5ECF" w:rsidP="00CF69BC">
      <w:pPr>
        <w:autoSpaceDE w:val="0"/>
        <w:autoSpaceDN w:val="0"/>
        <w:adjustRightInd w:val="0"/>
        <w:ind w:left="574" w:hanging="574"/>
        <w:jc w:val="both"/>
        <w:rPr>
          <w:rFonts w:ascii="Arial Narrow" w:hAnsi="Arial Narrow" w:cs="Calibri"/>
          <w:szCs w:val="24"/>
        </w:rPr>
      </w:pPr>
      <w:r w:rsidRPr="00ED5ECF">
        <w:rPr>
          <w:rFonts w:ascii="Arial Narrow" w:hAnsi="Arial Narrow" w:cs="Calibri,Bold"/>
          <w:b/>
          <w:bCs/>
          <w:szCs w:val="24"/>
        </w:rPr>
        <w:t xml:space="preserve">1.4.4 </w:t>
      </w:r>
      <w:r w:rsidRPr="00ED5ECF">
        <w:rPr>
          <w:rFonts w:ascii="Arial Narrow" w:hAnsi="Arial Narrow" w:cs="Calibri"/>
          <w:szCs w:val="24"/>
        </w:rPr>
        <w:t>Oprawa oświetleniowa – urządzenie służące do rozsyłania, filtrowania lub przekształcania</w:t>
      </w:r>
      <w:r w:rsidR="00583E6C">
        <w:rPr>
          <w:rFonts w:ascii="Arial Narrow" w:hAnsi="Arial Narrow" w:cs="Calibri"/>
          <w:szCs w:val="24"/>
        </w:rPr>
        <w:t xml:space="preserve"> </w:t>
      </w:r>
      <w:r w:rsidRPr="00ED5ECF">
        <w:rPr>
          <w:rFonts w:ascii="Arial Narrow" w:hAnsi="Arial Narrow" w:cs="Calibri"/>
          <w:szCs w:val="24"/>
        </w:rPr>
        <w:t>strumienia świetlnego źródła światła. W skład oprawy oświetleniowej wchodzą wszystkie</w:t>
      </w:r>
      <w:r w:rsidR="00583E6C">
        <w:rPr>
          <w:rFonts w:ascii="Arial Narrow" w:hAnsi="Arial Narrow" w:cs="Calibri"/>
          <w:szCs w:val="24"/>
        </w:rPr>
        <w:t xml:space="preserve"> </w:t>
      </w:r>
      <w:r w:rsidRPr="00ED5ECF">
        <w:rPr>
          <w:rFonts w:ascii="Arial Narrow" w:hAnsi="Arial Narrow" w:cs="Calibri"/>
          <w:szCs w:val="24"/>
        </w:rPr>
        <w:t>urządzenia i detale zapewniające mocowanie źródła światła.</w:t>
      </w:r>
    </w:p>
    <w:p w14:paraId="643C92AD" w14:textId="77777777" w:rsidR="00ED5ECF" w:rsidRPr="00ED5ECF" w:rsidRDefault="00ED5ECF" w:rsidP="00CF69BC">
      <w:pPr>
        <w:autoSpaceDE w:val="0"/>
        <w:autoSpaceDN w:val="0"/>
        <w:adjustRightInd w:val="0"/>
        <w:ind w:left="546" w:hanging="546"/>
        <w:jc w:val="both"/>
        <w:rPr>
          <w:rFonts w:ascii="Arial Narrow" w:hAnsi="Arial Narrow" w:cs="Calibri"/>
          <w:szCs w:val="24"/>
        </w:rPr>
      </w:pPr>
      <w:r w:rsidRPr="00ED5ECF">
        <w:rPr>
          <w:rFonts w:ascii="Arial Narrow" w:hAnsi="Arial Narrow" w:cs="Calibri,Bold"/>
          <w:b/>
          <w:bCs/>
          <w:szCs w:val="24"/>
        </w:rPr>
        <w:t xml:space="preserve">1.4.5 </w:t>
      </w:r>
      <w:r w:rsidRPr="00ED5ECF">
        <w:rPr>
          <w:rFonts w:ascii="Arial Narrow" w:hAnsi="Arial Narrow" w:cs="Calibri"/>
          <w:szCs w:val="24"/>
        </w:rPr>
        <w:t>Źródło światła – urządzenie zwane również lampą służące do wytworzenia przyłączenie do</w:t>
      </w:r>
      <w:r w:rsidR="00583E6C">
        <w:rPr>
          <w:rFonts w:ascii="Arial Narrow" w:hAnsi="Arial Narrow" w:cs="Calibri"/>
          <w:szCs w:val="24"/>
        </w:rPr>
        <w:t xml:space="preserve"> </w:t>
      </w:r>
      <w:r w:rsidRPr="00ED5ECF">
        <w:rPr>
          <w:rFonts w:ascii="Arial Narrow" w:hAnsi="Arial Narrow" w:cs="Calibri"/>
          <w:szCs w:val="24"/>
        </w:rPr>
        <w:t>instalacji zasilającej promieniowania optycznego widzialnego – światła.</w:t>
      </w:r>
    </w:p>
    <w:p w14:paraId="02D3D14A" w14:textId="77777777" w:rsidR="00ED5ECF" w:rsidRPr="00ED5ECF" w:rsidRDefault="00ED5ECF" w:rsidP="00CF69BC">
      <w:pPr>
        <w:autoSpaceDE w:val="0"/>
        <w:autoSpaceDN w:val="0"/>
        <w:adjustRightInd w:val="0"/>
        <w:ind w:left="518" w:hanging="518"/>
        <w:jc w:val="both"/>
        <w:rPr>
          <w:rFonts w:ascii="Arial Narrow" w:hAnsi="Arial Narrow" w:cs="Calibri"/>
          <w:szCs w:val="24"/>
        </w:rPr>
      </w:pPr>
      <w:r w:rsidRPr="00ED5ECF">
        <w:rPr>
          <w:rFonts w:ascii="Arial Narrow" w:hAnsi="Arial Narrow" w:cs="Calibri,Bold"/>
          <w:b/>
          <w:bCs/>
          <w:szCs w:val="24"/>
        </w:rPr>
        <w:t xml:space="preserve">1.4.6 </w:t>
      </w:r>
      <w:r w:rsidRPr="00ED5ECF">
        <w:rPr>
          <w:rFonts w:ascii="Arial Narrow" w:hAnsi="Arial Narrow" w:cs="Calibri"/>
          <w:szCs w:val="24"/>
        </w:rPr>
        <w:t>Tabliczka zaciskowo-bezpiecznikowa – wyposażenie elektryczne służące do podłączenie kabla</w:t>
      </w:r>
      <w:r w:rsidR="00583E6C">
        <w:rPr>
          <w:rFonts w:ascii="Arial Narrow" w:hAnsi="Arial Narrow" w:cs="Calibri"/>
          <w:szCs w:val="24"/>
        </w:rPr>
        <w:t xml:space="preserve"> </w:t>
      </w:r>
      <w:r w:rsidRPr="00ED5ECF">
        <w:rPr>
          <w:rFonts w:ascii="Arial Narrow" w:hAnsi="Arial Narrow" w:cs="Calibri"/>
          <w:szCs w:val="24"/>
        </w:rPr>
        <w:t>zasilającego, przewodów zasilających oprawę i bezpiecznika</w:t>
      </w:r>
    </w:p>
    <w:p w14:paraId="1310C094" w14:textId="77777777" w:rsidR="00ED5ECF" w:rsidRPr="00ED5ECF" w:rsidRDefault="00ED5ECF" w:rsidP="00A10BC4">
      <w:pPr>
        <w:autoSpaceDE w:val="0"/>
        <w:autoSpaceDN w:val="0"/>
        <w:adjustRightInd w:val="0"/>
        <w:jc w:val="both"/>
        <w:rPr>
          <w:rFonts w:ascii="Arial Narrow" w:hAnsi="Arial Narrow" w:cs="Calibri"/>
          <w:szCs w:val="24"/>
        </w:rPr>
      </w:pPr>
      <w:r w:rsidRPr="00ED5ECF">
        <w:rPr>
          <w:rFonts w:ascii="Arial Narrow" w:hAnsi="Arial Narrow" w:cs="Calibri,Bold"/>
          <w:b/>
          <w:bCs/>
          <w:szCs w:val="24"/>
        </w:rPr>
        <w:t xml:space="preserve">1.4.7 </w:t>
      </w:r>
      <w:r w:rsidRPr="00ED5ECF">
        <w:rPr>
          <w:rFonts w:ascii="Arial Narrow" w:hAnsi="Arial Narrow" w:cs="Calibri"/>
          <w:szCs w:val="24"/>
        </w:rPr>
        <w:t>Drzwiczki słupowe – pokrywa zamykająca otwór w słupie umożliwiający dostęp do</w:t>
      </w:r>
      <w:r w:rsidR="00720643">
        <w:rPr>
          <w:rFonts w:ascii="Arial Narrow" w:hAnsi="Arial Narrow" w:cs="Calibri"/>
          <w:szCs w:val="24"/>
        </w:rPr>
        <w:t xml:space="preserve"> bezpieczników.</w:t>
      </w:r>
    </w:p>
    <w:p w14:paraId="04B8A631" w14:textId="77777777" w:rsidR="00ED5ECF" w:rsidRPr="00ED5ECF" w:rsidRDefault="00ED5ECF" w:rsidP="00A10BC4">
      <w:pPr>
        <w:autoSpaceDE w:val="0"/>
        <w:autoSpaceDN w:val="0"/>
        <w:adjustRightInd w:val="0"/>
        <w:jc w:val="both"/>
        <w:rPr>
          <w:rFonts w:ascii="Arial Narrow" w:hAnsi="Arial Narrow" w:cs="Calibri"/>
          <w:szCs w:val="24"/>
        </w:rPr>
      </w:pPr>
      <w:r w:rsidRPr="00ED5ECF">
        <w:rPr>
          <w:rFonts w:ascii="Arial Narrow" w:hAnsi="Arial Narrow" w:cs="Calibri,Bold"/>
          <w:b/>
          <w:bCs/>
          <w:szCs w:val="24"/>
        </w:rPr>
        <w:t xml:space="preserve">1.4.8 </w:t>
      </w:r>
      <w:r w:rsidRPr="00ED5ECF">
        <w:rPr>
          <w:rFonts w:ascii="Arial Narrow" w:hAnsi="Arial Narrow" w:cs="Calibri"/>
          <w:szCs w:val="24"/>
        </w:rPr>
        <w:t>Fundament słupa – konstrukcja żelbetowa zagłębiona w gruncie służąca do stabilizacji</w:t>
      </w:r>
      <w:r w:rsidR="00720643">
        <w:rPr>
          <w:rFonts w:ascii="Arial Narrow" w:hAnsi="Arial Narrow" w:cs="Calibri"/>
          <w:szCs w:val="24"/>
        </w:rPr>
        <w:t xml:space="preserve"> słupa.</w:t>
      </w:r>
    </w:p>
    <w:p w14:paraId="3ACC67AA" w14:textId="77777777" w:rsidR="00ED5ECF" w:rsidRPr="00ED5ECF" w:rsidRDefault="00ED5ECF" w:rsidP="00A10BC4">
      <w:pPr>
        <w:autoSpaceDE w:val="0"/>
        <w:autoSpaceDN w:val="0"/>
        <w:adjustRightInd w:val="0"/>
        <w:jc w:val="both"/>
        <w:rPr>
          <w:rFonts w:ascii="Arial Narrow" w:hAnsi="Arial Narrow" w:cs="Calibri"/>
          <w:szCs w:val="24"/>
        </w:rPr>
      </w:pPr>
      <w:r w:rsidRPr="00ED5ECF">
        <w:rPr>
          <w:rFonts w:ascii="Arial Narrow" w:hAnsi="Arial Narrow" w:cs="Calibri,Bold"/>
          <w:b/>
          <w:bCs/>
          <w:szCs w:val="24"/>
        </w:rPr>
        <w:t xml:space="preserve">1.4.9 </w:t>
      </w:r>
      <w:r w:rsidRPr="00ED5ECF">
        <w:rPr>
          <w:rFonts w:ascii="Arial Narrow" w:hAnsi="Arial Narrow" w:cs="Calibri"/>
          <w:szCs w:val="24"/>
        </w:rPr>
        <w:t>Ustój – płyta poniżej poziomu gruntu służąca do stabilizacji słupa przed jego</w:t>
      </w:r>
      <w:r w:rsidR="00720643">
        <w:rPr>
          <w:rFonts w:ascii="Arial Narrow" w:hAnsi="Arial Narrow" w:cs="Calibri"/>
          <w:szCs w:val="24"/>
        </w:rPr>
        <w:t xml:space="preserve"> upadkiem.</w:t>
      </w:r>
    </w:p>
    <w:p w14:paraId="4EB1B1A2" w14:textId="77777777" w:rsidR="00ED5ECF" w:rsidRDefault="00ED5ECF" w:rsidP="00CF69BC">
      <w:pPr>
        <w:autoSpaceDE w:val="0"/>
        <w:autoSpaceDN w:val="0"/>
        <w:adjustRightInd w:val="0"/>
        <w:ind w:left="784" w:hanging="784"/>
        <w:jc w:val="both"/>
        <w:rPr>
          <w:rFonts w:ascii="Arial Narrow" w:hAnsi="Arial Narrow" w:cs="Calibri"/>
          <w:szCs w:val="24"/>
        </w:rPr>
      </w:pPr>
      <w:r w:rsidRPr="00ED5ECF">
        <w:rPr>
          <w:rFonts w:ascii="Arial Narrow" w:hAnsi="Arial Narrow" w:cs="Calibri,Bold"/>
          <w:b/>
          <w:bCs/>
          <w:szCs w:val="24"/>
        </w:rPr>
        <w:t xml:space="preserve">1.4.10 </w:t>
      </w:r>
      <w:r w:rsidRPr="00ED5ECF">
        <w:rPr>
          <w:rFonts w:ascii="Arial Narrow" w:hAnsi="Arial Narrow" w:cs="Calibri"/>
          <w:szCs w:val="24"/>
        </w:rPr>
        <w:t>Kabel ziemny – izolowany przewód wielożyłowy ułożony w ziemi zasilający latarnie(bezpieczników) zabezpieczenia oprawy tabliczki zaciskowo bezpiecznikowej słupa przed jego</w:t>
      </w:r>
      <w:r w:rsidR="00583E6C">
        <w:rPr>
          <w:rFonts w:ascii="Arial Narrow" w:hAnsi="Arial Narrow" w:cs="Calibri"/>
          <w:szCs w:val="24"/>
        </w:rPr>
        <w:t xml:space="preserve"> </w:t>
      </w:r>
      <w:r w:rsidRPr="00ED5ECF">
        <w:rPr>
          <w:rFonts w:ascii="Arial Narrow" w:hAnsi="Arial Narrow" w:cs="Calibri"/>
          <w:szCs w:val="24"/>
        </w:rPr>
        <w:t>zapadaniem lub wyrwaniem z gruntu.</w:t>
      </w:r>
    </w:p>
    <w:p w14:paraId="11F87BA1" w14:textId="77777777" w:rsidR="00583E6C" w:rsidRPr="00ED5ECF" w:rsidRDefault="00583E6C" w:rsidP="00CF69BC">
      <w:pPr>
        <w:autoSpaceDE w:val="0"/>
        <w:autoSpaceDN w:val="0"/>
        <w:adjustRightInd w:val="0"/>
        <w:ind w:left="672" w:hanging="672"/>
        <w:jc w:val="both"/>
        <w:rPr>
          <w:rFonts w:ascii="Arial Narrow" w:hAnsi="Arial Narrow" w:cs="Calibri"/>
          <w:szCs w:val="24"/>
        </w:rPr>
      </w:pPr>
      <w:r w:rsidRPr="00583E6C">
        <w:rPr>
          <w:rFonts w:ascii="Arial Narrow" w:hAnsi="Arial Narrow" w:cs="Calibri"/>
          <w:b/>
          <w:szCs w:val="24"/>
        </w:rPr>
        <w:t xml:space="preserve">1.4.11 </w:t>
      </w:r>
      <w:r>
        <w:rPr>
          <w:rFonts w:ascii="Arial Narrow" w:hAnsi="Arial Narrow" w:cs="Calibri"/>
          <w:szCs w:val="24"/>
        </w:rPr>
        <w:t>Przewód napowietrzny - izolowany lub goły przewód, podwieszony w przęsłach pomiędzy słupami.</w:t>
      </w:r>
    </w:p>
    <w:p w14:paraId="04AB98EC" w14:textId="77777777" w:rsidR="00ED5ECF" w:rsidRPr="00ED5ECF" w:rsidRDefault="00583E6C" w:rsidP="00CF69BC">
      <w:pPr>
        <w:autoSpaceDE w:val="0"/>
        <w:autoSpaceDN w:val="0"/>
        <w:adjustRightInd w:val="0"/>
        <w:ind w:left="644" w:hanging="644"/>
        <w:jc w:val="both"/>
        <w:rPr>
          <w:rFonts w:ascii="Arial Narrow" w:hAnsi="Arial Narrow" w:cs="Calibri"/>
          <w:szCs w:val="24"/>
        </w:rPr>
      </w:pPr>
      <w:r>
        <w:rPr>
          <w:rFonts w:ascii="Arial Narrow" w:hAnsi="Arial Narrow" w:cs="Calibri,Bold"/>
          <w:b/>
          <w:bCs/>
          <w:szCs w:val="24"/>
        </w:rPr>
        <w:t>1.4.12</w:t>
      </w:r>
      <w:r w:rsidR="00ED5ECF" w:rsidRPr="00ED5ECF">
        <w:rPr>
          <w:rFonts w:ascii="Arial Narrow" w:hAnsi="Arial Narrow" w:cs="Calibri,Bold"/>
          <w:b/>
          <w:bCs/>
          <w:szCs w:val="24"/>
        </w:rPr>
        <w:t xml:space="preserve"> </w:t>
      </w:r>
      <w:r w:rsidR="00ED5ECF" w:rsidRPr="00ED5ECF">
        <w:rPr>
          <w:rFonts w:ascii="Arial Narrow" w:hAnsi="Arial Narrow" w:cs="Calibri"/>
          <w:szCs w:val="24"/>
        </w:rPr>
        <w:t>Dodatkowa ochrona przeciwporażeniowa – ochrona zapobiegająca niebezpiecznym skutkom</w:t>
      </w:r>
      <w:r>
        <w:rPr>
          <w:rFonts w:ascii="Arial Narrow" w:hAnsi="Arial Narrow" w:cs="Calibri"/>
          <w:szCs w:val="24"/>
        </w:rPr>
        <w:t xml:space="preserve"> </w:t>
      </w:r>
      <w:r w:rsidR="00ED5ECF" w:rsidRPr="00ED5ECF">
        <w:rPr>
          <w:rFonts w:ascii="Arial Narrow" w:hAnsi="Arial Narrow" w:cs="Calibri"/>
          <w:szCs w:val="24"/>
        </w:rPr>
        <w:t>dotknięcia części przewodzących, dostępnych w przypadku pojawienia się na nich napięcia w</w:t>
      </w:r>
      <w:r>
        <w:rPr>
          <w:rFonts w:ascii="Arial Narrow" w:hAnsi="Arial Narrow" w:cs="Calibri"/>
          <w:szCs w:val="24"/>
        </w:rPr>
        <w:t xml:space="preserve"> </w:t>
      </w:r>
      <w:r w:rsidR="00ED5ECF" w:rsidRPr="00ED5ECF">
        <w:rPr>
          <w:rFonts w:ascii="Arial Narrow" w:hAnsi="Arial Narrow" w:cs="Calibri"/>
          <w:szCs w:val="24"/>
        </w:rPr>
        <w:t>warunkach zakłóceniowych.</w:t>
      </w:r>
    </w:p>
    <w:p w14:paraId="46164983" w14:textId="77777777" w:rsidR="00ED5ECF" w:rsidRDefault="00583E6C" w:rsidP="00CF69BC">
      <w:pPr>
        <w:autoSpaceDE w:val="0"/>
        <w:autoSpaceDN w:val="0"/>
        <w:adjustRightInd w:val="0"/>
        <w:ind w:left="602" w:hanging="602"/>
        <w:jc w:val="both"/>
        <w:rPr>
          <w:rFonts w:ascii="Arial Narrow" w:hAnsi="Arial Narrow" w:cs="Calibri"/>
          <w:szCs w:val="24"/>
        </w:rPr>
      </w:pPr>
      <w:r>
        <w:rPr>
          <w:rFonts w:ascii="Arial Narrow" w:hAnsi="Arial Narrow" w:cs="Calibri,Bold"/>
          <w:b/>
          <w:bCs/>
          <w:szCs w:val="24"/>
        </w:rPr>
        <w:t>1.4.13</w:t>
      </w:r>
      <w:r w:rsidR="00ED5ECF" w:rsidRPr="00ED5ECF">
        <w:rPr>
          <w:rFonts w:ascii="Arial Narrow" w:hAnsi="Arial Narrow" w:cs="Calibri,Bold"/>
          <w:b/>
          <w:bCs/>
          <w:szCs w:val="24"/>
        </w:rPr>
        <w:t xml:space="preserve"> </w:t>
      </w:r>
      <w:r w:rsidR="00ED5ECF" w:rsidRPr="00ED5ECF">
        <w:rPr>
          <w:rFonts w:ascii="Arial Narrow" w:hAnsi="Arial Narrow" w:cs="Calibri"/>
          <w:szCs w:val="24"/>
        </w:rPr>
        <w:t>Pozostałe określenia podstawowe są zgodne z obowiązującymi odpowiednimi polskimi</w:t>
      </w:r>
      <w:r>
        <w:rPr>
          <w:rFonts w:ascii="Arial Narrow" w:hAnsi="Arial Narrow" w:cs="Calibri"/>
          <w:szCs w:val="24"/>
        </w:rPr>
        <w:t xml:space="preserve"> </w:t>
      </w:r>
      <w:r w:rsidR="00ED5ECF" w:rsidRPr="00ED5ECF">
        <w:rPr>
          <w:rFonts w:ascii="Arial Narrow" w:hAnsi="Arial Narrow" w:cs="Calibri"/>
          <w:szCs w:val="24"/>
        </w:rPr>
        <w:t>normami i definicjami podanymi w ST D-M-00.00.00 „Wymagania ogólne”.</w:t>
      </w:r>
    </w:p>
    <w:p w14:paraId="5296CA59" w14:textId="77777777" w:rsidR="002E37E2" w:rsidRPr="00ED5ECF" w:rsidRDefault="002E37E2" w:rsidP="00CF69BC">
      <w:pPr>
        <w:autoSpaceDE w:val="0"/>
        <w:autoSpaceDN w:val="0"/>
        <w:adjustRightInd w:val="0"/>
        <w:ind w:left="602" w:hanging="602"/>
        <w:jc w:val="both"/>
        <w:rPr>
          <w:rFonts w:ascii="Arial Narrow" w:hAnsi="Arial Narrow" w:cs="Calibri"/>
          <w:szCs w:val="24"/>
        </w:rPr>
      </w:pPr>
    </w:p>
    <w:p w14:paraId="3C3E2B43" w14:textId="77777777" w:rsidR="00ED5ECF" w:rsidRPr="00ED5ECF" w:rsidRDefault="00ED5ECF" w:rsidP="00A10BC4">
      <w:pPr>
        <w:autoSpaceDE w:val="0"/>
        <w:autoSpaceDN w:val="0"/>
        <w:adjustRightInd w:val="0"/>
        <w:jc w:val="both"/>
        <w:rPr>
          <w:rFonts w:ascii="Arial Narrow" w:hAnsi="Arial Narrow" w:cs="Calibri,Bold"/>
          <w:b/>
          <w:bCs/>
          <w:szCs w:val="24"/>
        </w:rPr>
      </w:pPr>
      <w:r w:rsidRPr="00ED5ECF">
        <w:rPr>
          <w:rFonts w:ascii="Arial Narrow" w:hAnsi="Arial Narrow" w:cs="Calibri,Bold"/>
          <w:b/>
          <w:bCs/>
          <w:szCs w:val="24"/>
        </w:rPr>
        <w:t>1.5 Ogólne wymagania dotyczące robót</w:t>
      </w:r>
    </w:p>
    <w:p w14:paraId="380E6FA0" w14:textId="77777777" w:rsidR="00ED5ECF" w:rsidRDefault="00ED5ECF" w:rsidP="00CF69BC">
      <w:pPr>
        <w:autoSpaceDE w:val="0"/>
        <w:autoSpaceDN w:val="0"/>
        <w:adjustRightInd w:val="0"/>
        <w:ind w:left="336" w:firstLine="14"/>
        <w:jc w:val="both"/>
        <w:rPr>
          <w:rFonts w:ascii="Arial Narrow" w:hAnsi="Arial Narrow" w:cs="Calibri"/>
          <w:szCs w:val="24"/>
        </w:rPr>
      </w:pPr>
      <w:r w:rsidRPr="00ED5ECF">
        <w:rPr>
          <w:rFonts w:ascii="Arial Narrow" w:hAnsi="Arial Narrow" w:cs="Calibri"/>
          <w:szCs w:val="24"/>
        </w:rPr>
        <w:t>Wykonawca robót jest odpowiedzialny za jakość ich wykonania oraz za zgodność z dokumentacją</w:t>
      </w:r>
      <w:r w:rsidR="00583E6C">
        <w:rPr>
          <w:rFonts w:ascii="Arial Narrow" w:hAnsi="Arial Narrow" w:cs="Calibri"/>
          <w:szCs w:val="24"/>
        </w:rPr>
        <w:t xml:space="preserve"> </w:t>
      </w:r>
      <w:r w:rsidRPr="00ED5ECF">
        <w:rPr>
          <w:rFonts w:ascii="Arial Narrow" w:hAnsi="Arial Narrow" w:cs="Calibri"/>
          <w:szCs w:val="24"/>
        </w:rPr>
        <w:t>projektową, ST i poleceniami inspektora nadzoru i projektanta.</w:t>
      </w:r>
    </w:p>
    <w:p w14:paraId="1CDD0F24" w14:textId="77777777" w:rsidR="00720643" w:rsidRDefault="00720643" w:rsidP="00A10BC4">
      <w:pPr>
        <w:autoSpaceDE w:val="0"/>
        <w:autoSpaceDN w:val="0"/>
        <w:adjustRightInd w:val="0"/>
        <w:jc w:val="both"/>
        <w:rPr>
          <w:rFonts w:ascii="Arial Narrow" w:hAnsi="Arial Narrow" w:cs="Calibri"/>
          <w:szCs w:val="24"/>
        </w:rPr>
      </w:pPr>
    </w:p>
    <w:p w14:paraId="5A6155E4" w14:textId="77777777" w:rsidR="00CF69BC" w:rsidRDefault="00CF69BC" w:rsidP="00A10BC4">
      <w:pPr>
        <w:autoSpaceDE w:val="0"/>
        <w:autoSpaceDN w:val="0"/>
        <w:adjustRightInd w:val="0"/>
        <w:jc w:val="both"/>
        <w:rPr>
          <w:rFonts w:ascii="Arial Narrow" w:hAnsi="Arial Narrow" w:cs="Calibri"/>
          <w:szCs w:val="24"/>
        </w:rPr>
      </w:pPr>
    </w:p>
    <w:p w14:paraId="679A8C87" w14:textId="77777777" w:rsidR="00ED5ECF" w:rsidRPr="00ED5ECF" w:rsidRDefault="00ED5ECF" w:rsidP="00A10BC4">
      <w:pPr>
        <w:autoSpaceDE w:val="0"/>
        <w:autoSpaceDN w:val="0"/>
        <w:adjustRightInd w:val="0"/>
        <w:jc w:val="both"/>
        <w:rPr>
          <w:rFonts w:ascii="Arial Narrow" w:hAnsi="Arial Narrow" w:cs="Calibri,Bold"/>
          <w:b/>
          <w:bCs/>
          <w:szCs w:val="24"/>
        </w:rPr>
      </w:pPr>
      <w:r w:rsidRPr="00ED5ECF">
        <w:rPr>
          <w:rFonts w:ascii="Arial Narrow" w:hAnsi="Arial Narrow" w:cs="Calibri,Bold"/>
          <w:b/>
          <w:bCs/>
          <w:szCs w:val="24"/>
        </w:rPr>
        <w:lastRenderedPageBreak/>
        <w:t>2 MATERIAŁY</w:t>
      </w:r>
      <w:r w:rsidR="00F44F1A">
        <w:rPr>
          <w:rFonts w:ascii="Arial Narrow" w:hAnsi="Arial Narrow" w:cs="Calibri,Bold"/>
          <w:b/>
          <w:bCs/>
          <w:szCs w:val="24"/>
        </w:rPr>
        <w:t xml:space="preserve"> STOSOWANE PRZY MODERNIZACJI OŚWIETLENIA</w:t>
      </w:r>
    </w:p>
    <w:p w14:paraId="2F0DF694" w14:textId="77777777" w:rsidR="00ED5ECF" w:rsidRPr="00ED5ECF" w:rsidRDefault="00F44F1A"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2.1</w:t>
      </w:r>
      <w:r w:rsidR="00ED5ECF" w:rsidRPr="00ED5ECF">
        <w:rPr>
          <w:rFonts w:ascii="Arial Narrow" w:hAnsi="Arial Narrow" w:cs="Calibri,Bold"/>
          <w:b/>
          <w:bCs/>
          <w:szCs w:val="24"/>
        </w:rPr>
        <w:t xml:space="preserve"> </w:t>
      </w:r>
      <w:r w:rsidR="00583E6C">
        <w:rPr>
          <w:rFonts w:ascii="Arial Narrow" w:hAnsi="Arial Narrow" w:cs="Calibri,Bold"/>
          <w:b/>
          <w:bCs/>
          <w:szCs w:val="24"/>
        </w:rPr>
        <w:t>Słupy</w:t>
      </w:r>
    </w:p>
    <w:p w14:paraId="45B955F2" w14:textId="77777777" w:rsidR="00720643" w:rsidRPr="00D215BB" w:rsidRDefault="00583E6C" w:rsidP="002E37E2">
      <w:pPr>
        <w:autoSpaceDE w:val="0"/>
        <w:autoSpaceDN w:val="0"/>
        <w:adjustRightInd w:val="0"/>
        <w:ind w:left="350"/>
        <w:jc w:val="both"/>
        <w:rPr>
          <w:rFonts w:ascii="Arial Narrow" w:hAnsi="Arial Narrow" w:cs="Calibri"/>
          <w:szCs w:val="24"/>
        </w:rPr>
      </w:pPr>
      <w:r>
        <w:rPr>
          <w:rFonts w:ascii="Arial Narrow" w:hAnsi="Arial Narrow" w:cs="Calibri"/>
          <w:szCs w:val="24"/>
        </w:rPr>
        <w:t>Projektowane nowe słupy</w:t>
      </w:r>
      <w:r w:rsidR="00D215BB">
        <w:rPr>
          <w:rFonts w:ascii="Arial Narrow" w:hAnsi="Arial Narrow" w:cs="Calibri"/>
          <w:szCs w:val="24"/>
        </w:rPr>
        <w:t xml:space="preserve"> betonowe (o długości i wytrzymałości zgodnej z dokumentacją projektową)</w:t>
      </w:r>
      <w:r>
        <w:rPr>
          <w:rFonts w:ascii="Arial Narrow" w:hAnsi="Arial Narrow" w:cs="Calibri"/>
          <w:szCs w:val="24"/>
        </w:rPr>
        <w:t xml:space="preserve"> powinn</w:t>
      </w:r>
      <w:r w:rsidR="00D215BB">
        <w:rPr>
          <w:rFonts w:ascii="Arial Narrow" w:hAnsi="Arial Narrow" w:cs="Calibri"/>
          <w:szCs w:val="24"/>
        </w:rPr>
        <w:t>y</w:t>
      </w:r>
      <w:r>
        <w:rPr>
          <w:rFonts w:ascii="Arial Narrow" w:hAnsi="Arial Narrow" w:cs="Calibri"/>
          <w:szCs w:val="24"/>
        </w:rPr>
        <w:t xml:space="preserve"> być wykonane z wykorzystaniem strunobetonowych żerdzi wirowanych typu E</w:t>
      </w:r>
      <w:r w:rsidR="00D215BB">
        <w:rPr>
          <w:rFonts w:ascii="Arial Narrow" w:hAnsi="Arial Narrow" w:cs="Calibri"/>
          <w:szCs w:val="24"/>
        </w:rPr>
        <w:t xml:space="preserve">, spełniających normy PN-EN 12843:2008. Klasa wytrzymałości betonu na ściskanie min. C40/50 wg normy PN-EN 206-1:2003. </w:t>
      </w:r>
    </w:p>
    <w:p w14:paraId="7222F802" w14:textId="77777777" w:rsidR="00ED5ECF" w:rsidRPr="00ED5ECF" w:rsidRDefault="00F44F1A"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2.2</w:t>
      </w:r>
      <w:r w:rsidR="00ED5ECF" w:rsidRPr="00ED5ECF">
        <w:rPr>
          <w:rFonts w:ascii="Arial Narrow" w:hAnsi="Arial Narrow" w:cs="Calibri,Bold"/>
          <w:b/>
          <w:bCs/>
          <w:szCs w:val="24"/>
        </w:rPr>
        <w:t xml:space="preserve"> </w:t>
      </w:r>
      <w:r w:rsidR="00D215BB">
        <w:rPr>
          <w:rFonts w:ascii="Arial Narrow" w:hAnsi="Arial Narrow" w:cs="Calibri,Bold"/>
          <w:b/>
          <w:bCs/>
          <w:szCs w:val="24"/>
        </w:rPr>
        <w:t xml:space="preserve">Wysięgniki i konstrukcje </w:t>
      </w:r>
    </w:p>
    <w:p w14:paraId="42914F6D" w14:textId="77777777" w:rsidR="00ED5ECF" w:rsidRPr="00F44F1A" w:rsidRDefault="00D215BB" w:rsidP="002E37E2">
      <w:pPr>
        <w:autoSpaceDE w:val="0"/>
        <w:autoSpaceDN w:val="0"/>
        <w:adjustRightInd w:val="0"/>
        <w:ind w:left="336"/>
        <w:jc w:val="both"/>
        <w:rPr>
          <w:rFonts w:ascii="Arial Narrow" w:hAnsi="Arial Narrow" w:cs="Calibri"/>
          <w:szCs w:val="24"/>
        </w:rPr>
      </w:pPr>
      <w:r>
        <w:rPr>
          <w:rFonts w:ascii="Arial Narrow" w:hAnsi="Arial Narrow" w:cs="Calibri"/>
          <w:szCs w:val="24"/>
        </w:rPr>
        <w:t>Zastosowane wysięgniki konstrukcje stalowe powinny być zabezpieczone przed korozją i spełniać wymagania polskich norm. Wysięgniki, o długości i kącie nachylenia zgodnym z dokumentacją projektową, powinny być wyposażone w elementy umożliwiające ich mocowanie na słupach betonowych typu ŻN lub E.</w:t>
      </w:r>
    </w:p>
    <w:p w14:paraId="5BA0D53F" w14:textId="77777777" w:rsidR="00ED5ECF" w:rsidRPr="00A10BC4" w:rsidRDefault="00F44F1A"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2.3</w:t>
      </w:r>
      <w:r w:rsidR="00ED5ECF" w:rsidRPr="00A10BC4">
        <w:rPr>
          <w:rFonts w:ascii="Arial Narrow" w:hAnsi="Arial Narrow" w:cs="Calibri,Bold"/>
          <w:b/>
          <w:bCs/>
          <w:szCs w:val="24"/>
        </w:rPr>
        <w:t xml:space="preserve"> Fundamenty prefabrykowane</w:t>
      </w:r>
    </w:p>
    <w:p w14:paraId="4421CB1F" w14:textId="77777777" w:rsidR="00ED5ECF" w:rsidRPr="00A10BC4" w:rsidRDefault="00D215BB" w:rsidP="002E37E2">
      <w:pPr>
        <w:autoSpaceDE w:val="0"/>
        <w:autoSpaceDN w:val="0"/>
        <w:adjustRightInd w:val="0"/>
        <w:ind w:left="336"/>
        <w:jc w:val="both"/>
        <w:rPr>
          <w:rFonts w:ascii="Arial Narrow" w:hAnsi="Arial Narrow" w:cs="Calibri"/>
          <w:szCs w:val="24"/>
        </w:rPr>
      </w:pPr>
      <w:r>
        <w:rPr>
          <w:rFonts w:ascii="Arial Narrow" w:hAnsi="Arial Narrow" w:cs="Calibri"/>
          <w:szCs w:val="24"/>
        </w:rPr>
        <w:t>Do projektowanych słupów</w:t>
      </w:r>
      <w:r w:rsidR="00ED5ECF" w:rsidRPr="00A10BC4">
        <w:rPr>
          <w:rFonts w:ascii="Arial Narrow" w:hAnsi="Arial Narrow" w:cs="Calibri"/>
          <w:szCs w:val="24"/>
        </w:rPr>
        <w:t xml:space="preserve"> zaleca się stosowanie fundamentów </w:t>
      </w:r>
      <w:r>
        <w:rPr>
          <w:rFonts w:ascii="Arial Narrow" w:hAnsi="Arial Narrow" w:cs="Calibri"/>
          <w:szCs w:val="24"/>
        </w:rPr>
        <w:t xml:space="preserve">wykonanych z elementów </w:t>
      </w:r>
      <w:r w:rsidR="00ED5ECF" w:rsidRPr="00A10BC4">
        <w:rPr>
          <w:rFonts w:ascii="Arial Narrow" w:hAnsi="Arial Narrow" w:cs="Calibri"/>
          <w:szCs w:val="24"/>
        </w:rPr>
        <w:t>prefabrykowanych</w:t>
      </w:r>
      <w:r>
        <w:rPr>
          <w:rFonts w:ascii="Arial Narrow" w:hAnsi="Arial Narrow" w:cs="Calibri"/>
          <w:szCs w:val="24"/>
        </w:rPr>
        <w:t xml:space="preserve">, </w:t>
      </w:r>
      <w:r w:rsidR="00ED5ECF" w:rsidRPr="00A10BC4">
        <w:rPr>
          <w:rFonts w:ascii="Arial Narrow" w:hAnsi="Arial Narrow" w:cs="Calibri"/>
          <w:szCs w:val="24"/>
        </w:rPr>
        <w:t>według ustaleń dokumentacji projektowej lub wytycznych producenta słupów. W zależności od konkretnych warunków lokalizacyjnych i rodzaju wód gruntowych, należy wykonać</w:t>
      </w:r>
      <w:r>
        <w:rPr>
          <w:rFonts w:ascii="Arial Narrow" w:hAnsi="Arial Narrow" w:cs="Calibri"/>
          <w:szCs w:val="24"/>
        </w:rPr>
        <w:t xml:space="preserve"> </w:t>
      </w:r>
      <w:r w:rsidR="00ED5ECF" w:rsidRPr="00A10BC4">
        <w:rPr>
          <w:rFonts w:ascii="Arial Narrow" w:hAnsi="Arial Narrow" w:cs="Calibri"/>
          <w:szCs w:val="24"/>
        </w:rPr>
        <w:t>zabezpieczenie antykorozyjne zgodnie z „Instrukcją zabezpieczeń przed korozją konstrukcji</w:t>
      </w:r>
      <w:r>
        <w:rPr>
          <w:rFonts w:ascii="Arial Narrow" w:hAnsi="Arial Narrow" w:cs="Calibri"/>
          <w:szCs w:val="24"/>
        </w:rPr>
        <w:t xml:space="preserve"> </w:t>
      </w:r>
      <w:r w:rsidR="00ED5ECF" w:rsidRPr="00A10BC4">
        <w:rPr>
          <w:rFonts w:ascii="Arial Narrow" w:hAnsi="Arial Narrow" w:cs="Calibri"/>
          <w:szCs w:val="24"/>
        </w:rPr>
        <w:t>betonowych”. Składowanie prefabrykatów powinno odbywać się na wyrównanym, utwardzonym i</w:t>
      </w:r>
      <w:r>
        <w:rPr>
          <w:rFonts w:ascii="Arial Narrow" w:hAnsi="Arial Narrow" w:cs="Calibri"/>
          <w:szCs w:val="24"/>
        </w:rPr>
        <w:t xml:space="preserve"> o</w:t>
      </w:r>
      <w:r w:rsidR="00ED5ECF" w:rsidRPr="00A10BC4">
        <w:rPr>
          <w:rFonts w:ascii="Arial Narrow" w:hAnsi="Arial Narrow" w:cs="Calibri"/>
          <w:szCs w:val="24"/>
        </w:rPr>
        <w:t xml:space="preserve">dwodnionym podłożu, na </w:t>
      </w:r>
      <w:r>
        <w:rPr>
          <w:rFonts w:ascii="Arial Narrow" w:hAnsi="Arial Narrow" w:cs="Calibri"/>
          <w:szCs w:val="24"/>
        </w:rPr>
        <w:t>drewnianych przekładkach</w:t>
      </w:r>
      <w:r w:rsidR="00ED5ECF" w:rsidRPr="00A10BC4">
        <w:rPr>
          <w:rFonts w:ascii="Arial Narrow" w:hAnsi="Arial Narrow" w:cs="Calibri"/>
          <w:szCs w:val="24"/>
        </w:rPr>
        <w:t>.</w:t>
      </w:r>
    </w:p>
    <w:p w14:paraId="5F7A3A0E" w14:textId="77777777" w:rsidR="00ED5ECF" w:rsidRPr="00A10BC4" w:rsidRDefault="00D215BB"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2.</w:t>
      </w:r>
      <w:r w:rsidR="00F44F1A">
        <w:rPr>
          <w:rFonts w:ascii="Arial Narrow" w:hAnsi="Arial Narrow" w:cs="Calibri,Bold"/>
          <w:b/>
          <w:bCs/>
          <w:szCs w:val="24"/>
        </w:rPr>
        <w:t>4</w:t>
      </w:r>
      <w:r>
        <w:rPr>
          <w:rFonts w:ascii="Arial Narrow" w:hAnsi="Arial Narrow" w:cs="Calibri,Bold"/>
          <w:b/>
          <w:bCs/>
          <w:szCs w:val="24"/>
        </w:rPr>
        <w:t xml:space="preserve"> Przewody </w:t>
      </w:r>
    </w:p>
    <w:p w14:paraId="6F120419" w14:textId="0307F757" w:rsidR="00ED5ECF" w:rsidRPr="005D0256" w:rsidRDefault="00D215BB" w:rsidP="002E37E2">
      <w:pPr>
        <w:autoSpaceDE w:val="0"/>
        <w:autoSpaceDN w:val="0"/>
        <w:adjustRightInd w:val="0"/>
        <w:ind w:left="336"/>
        <w:jc w:val="both"/>
        <w:rPr>
          <w:rFonts w:ascii="Arial Narrow" w:hAnsi="Arial Narrow" w:cs="Calibri"/>
          <w:color w:val="FF0000"/>
          <w:szCs w:val="24"/>
        </w:rPr>
      </w:pPr>
      <w:r>
        <w:rPr>
          <w:rFonts w:ascii="Arial Narrow" w:hAnsi="Arial Narrow" w:cs="Calibri"/>
          <w:szCs w:val="24"/>
        </w:rPr>
        <w:t>Projektowane nowe odcinki linii</w:t>
      </w:r>
      <w:r w:rsidR="005D0256">
        <w:rPr>
          <w:rFonts w:ascii="Arial Narrow" w:hAnsi="Arial Narrow" w:cs="Calibri"/>
          <w:szCs w:val="24"/>
        </w:rPr>
        <w:t xml:space="preserve"> </w:t>
      </w:r>
      <w:r>
        <w:rPr>
          <w:rFonts w:ascii="Arial Narrow" w:hAnsi="Arial Narrow" w:cs="Calibri"/>
          <w:szCs w:val="24"/>
        </w:rPr>
        <w:t>oświetlenia ulicznego</w:t>
      </w:r>
      <w:r w:rsidR="00ED5ECF" w:rsidRPr="00A10BC4">
        <w:rPr>
          <w:rFonts w:ascii="Arial Narrow" w:hAnsi="Arial Narrow" w:cs="Calibri"/>
          <w:szCs w:val="24"/>
        </w:rPr>
        <w:t xml:space="preserve"> </w:t>
      </w:r>
      <w:r w:rsidR="005D0256">
        <w:rPr>
          <w:rFonts w:ascii="Arial Narrow" w:hAnsi="Arial Narrow" w:cs="Calibri"/>
          <w:szCs w:val="24"/>
        </w:rPr>
        <w:t xml:space="preserve">należy wykonać z zastosowaniem przewodu izolowanego samonośnego typu </w:t>
      </w:r>
      <w:proofErr w:type="spellStart"/>
      <w:r w:rsidR="005D0256">
        <w:rPr>
          <w:rFonts w:ascii="Arial Narrow" w:hAnsi="Arial Narrow" w:cs="Calibri"/>
          <w:szCs w:val="24"/>
        </w:rPr>
        <w:t>AsXSn</w:t>
      </w:r>
      <w:proofErr w:type="spellEnd"/>
      <w:r w:rsidR="005D0256">
        <w:rPr>
          <w:rFonts w:ascii="Arial Narrow" w:hAnsi="Arial Narrow" w:cs="Calibri"/>
          <w:szCs w:val="24"/>
        </w:rPr>
        <w:t xml:space="preserve"> 2x25mm</w:t>
      </w:r>
      <w:r w:rsidR="005D0256">
        <w:rPr>
          <w:rFonts w:ascii="Arial Narrow" w:hAnsi="Arial Narrow" w:cs="Calibri"/>
          <w:szCs w:val="24"/>
          <w:vertAlign w:val="superscript"/>
        </w:rPr>
        <w:t>2</w:t>
      </w:r>
      <w:r w:rsidR="005D0256">
        <w:rPr>
          <w:rFonts w:ascii="Arial Narrow" w:hAnsi="Arial Narrow" w:cs="Calibri"/>
          <w:szCs w:val="24"/>
        </w:rPr>
        <w:t xml:space="preserve">, </w:t>
      </w:r>
      <w:r w:rsidR="00ED5ECF" w:rsidRPr="00A10BC4">
        <w:rPr>
          <w:rFonts w:ascii="Arial Narrow" w:hAnsi="Arial Narrow" w:cs="Calibri"/>
          <w:szCs w:val="24"/>
        </w:rPr>
        <w:t xml:space="preserve">o napięciu znamionowym 0,6/1kV. </w:t>
      </w:r>
      <w:r w:rsidR="005D0256">
        <w:rPr>
          <w:rFonts w:ascii="Arial Narrow" w:hAnsi="Arial Narrow" w:cs="Calibri"/>
          <w:szCs w:val="24"/>
        </w:rPr>
        <w:t>Połączenia opraw z przewodem trzonu linii napowietrznej należy wykonać z zastosowaniem</w:t>
      </w:r>
      <w:r w:rsidR="00F44F1A">
        <w:rPr>
          <w:rFonts w:ascii="Arial Narrow" w:hAnsi="Arial Narrow" w:cs="Calibri"/>
          <w:szCs w:val="24"/>
        </w:rPr>
        <w:t xml:space="preserve"> miedzianych</w:t>
      </w:r>
      <w:r w:rsidR="005D0256">
        <w:rPr>
          <w:rFonts w:ascii="Arial Narrow" w:hAnsi="Arial Narrow" w:cs="Calibri"/>
          <w:szCs w:val="24"/>
        </w:rPr>
        <w:t xml:space="preserve"> </w:t>
      </w:r>
      <w:r w:rsidR="00142A87">
        <w:rPr>
          <w:rFonts w:ascii="Arial Narrow" w:hAnsi="Arial Narrow" w:cs="Calibri"/>
          <w:szCs w:val="24"/>
        </w:rPr>
        <w:t xml:space="preserve">przewodów </w:t>
      </w:r>
      <w:r w:rsidR="00142A87" w:rsidRPr="00F44F1A">
        <w:rPr>
          <w:rFonts w:ascii="Arial Narrow" w:hAnsi="Arial Narrow" w:cs="Calibri"/>
          <w:szCs w:val="24"/>
        </w:rPr>
        <w:t>jedno</w:t>
      </w:r>
      <w:r w:rsidR="00F44F1A" w:rsidRPr="00F44F1A">
        <w:rPr>
          <w:rFonts w:ascii="Arial Narrow" w:hAnsi="Arial Narrow" w:cs="Calibri"/>
          <w:szCs w:val="24"/>
        </w:rPr>
        <w:t>drutowych DY 2,5mm</w:t>
      </w:r>
      <w:r w:rsidR="00F44F1A" w:rsidRPr="00F44F1A">
        <w:rPr>
          <w:rFonts w:ascii="Arial Narrow" w:hAnsi="Arial Narrow" w:cs="Calibri"/>
          <w:szCs w:val="24"/>
          <w:vertAlign w:val="superscript"/>
        </w:rPr>
        <w:t>2</w:t>
      </w:r>
      <w:r w:rsidR="00F44F1A" w:rsidRPr="00F44F1A">
        <w:rPr>
          <w:rFonts w:ascii="Arial Narrow" w:hAnsi="Arial Narrow" w:cs="Calibri"/>
          <w:szCs w:val="24"/>
        </w:rPr>
        <w:t xml:space="preserve"> (450/750V) z izolacją wykonaną z polwinitu</w:t>
      </w:r>
      <w:r w:rsidR="00ED5ECF" w:rsidRPr="00F44F1A">
        <w:rPr>
          <w:rFonts w:ascii="Arial Narrow" w:hAnsi="Arial Narrow" w:cs="Calibri"/>
          <w:szCs w:val="24"/>
        </w:rPr>
        <w:t>. Bębny</w:t>
      </w:r>
      <w:r w:rsidR="00F44F1A" w:rsidRPr="00F44F1A">
        <w:rPr>
          <w:rFonts w:ascii="Arial Narrow" w:hAnsi="Arial Narrow" w:cs="Calibri"/>
          <w:szCs w:val="24"/>
        </w:rPr>
        <w:t xml:space="preserve"> </w:t>
      </w:r>
      <w:r w:rsidR="00ED5ECF" w:rsidRPr="00F44F1A">
        <w:rPr>
          <w:rFonts w:ascii="Arial Narrow" w:hAnsi="Arial Narrow" w:cs="Calibri"/>
          <w:szCs w:val="24"/>
        </w:rPr>
        <w:t>z kablami należy przechowywać w miejscach pokrytych dachem, zabezpieczonych przed opadami</w:t>
      </w:r>
      <w:r w:rsidR="00F44F1A" w:rsidRPr="00F44F1A">
        <w:rPr>
          <w:rFonts w:ascii="Arial Narrow" w:hAnsi="Arial Narrow" w:cs="Calibri"/>
          <w:szCs w:val="24"/>
        </w:rPr>
        <w:t xml:space="preserve"> </w:t>
      </w:r>
      <w:r w:rsidR="00ED5ECF" w:rsidRPr="00F44F1A">
        <w:rPr>
          <w:rFonts w:ascii="Arial Narrow" w:hAnsi="Arial Narrow" w:cs="Calibri"/>
          <w:szCs w:val="24"/>
        </w:rPr>
        <w:t>atmosferycznymi i bezpośrednim działaniem promieni słonecznych.</w:t>
      </w:r>
    </w:p>
    <w:p w14:paraId="21342B32" w14:textId="77777777" w:rsidR="00ED5ECF" w:rsidRPr="00A10BC4" w:rsidRDefault="00ED5ECF" w:rsidP="00A10BC4">
      <w:pPr>
        <w:autoSpaceDE w:val="0"/>
        <w:autoSpaceDN w:val="0"/>
        <w:adjustRightInd w:val="0"/>
        <w:jc w:val="both"/>
        <w:rPr>
          <w:rFonts w:ascii="Arial Narrow" w:hAnsi="Arial Narrow" w:cs="Calibri,Bold"/>
          <w:b/>
          <w:bCs/>
          <w:szCs w:val="24"/>
        </w:rPr>
      </w:pPr>
      <w:r w:rsidRPr="00A10BC4">
        <w:rPr>
          <w:rFonts w:ascii="Arial Narrow" w:hAnsi="Arial Narrow" w:cs="Calibri,Bold"/>
          <w:b/>
          <w:bCs/>
          <w:szCs w:val="24"/>
        </w:rPr>
        <w:t>2.5 Źródła światła i oprawy</w:t>
      </w:r>
    </w:p>
    <w:p w14:paraId="6969D73B" w14:textId="77777777" w:rsidR="00F44F1A" w:rsidRDefault="00F44F1A" w:rsidP="002E37E2">
      <w:pPr>
        <w:autoSpaceDE w:val="0"/>
        <w:autoSpaceDN w:val="0"/>
        <w:adjustRightInd w:val="0"/>
        <w:ind w:left="336"/>
        <w:jc w:val="both"/>
        <w:rPr>
          <w:rFonts w:ascii="Arial Narrow" w:hAnsi="Arial Narrow" w:cs="Calibri,Bold"/>
          <w:bCs/>
          <w:szCs w:val="24"/>
        </w:rPr>
      </w:pPr>
      <w:r w:rsidRPr="00F44F1A">
        <w:rPr>
          <w:rFonts w:ascii="Arial Narrow" w:hAnsi="Arial Narrow" w:cs="Calibri,Bold"/>
          <w:bCs/>
          <w:szCs w:val="24"/>
        </w:rPr>
        <w:t xml:space="preserve">Przy modernizacji oświetlenia należy zastosować oprawy o mocach zgodnych z dokumentacją projektową oraz </w:t>
      </w:r>
      <w:r>
        <w:rPr>
          <w:rFonts w:ascii="Arial Narrow" w:hAnsi="Arial Narrow" w:cs="Calibri,Bold"/>
          <w:bCs/>
          <w:szCs w:val="24"/>
        </w:rPr>
        <w:t xml:space="preserve">o </w:t>
      </w:r>
      <w:r w:rsidRPr="00F44F1A">
        <w:rPr>
          <w:rFonts w:ascii="Arial Narrow" w:hAnsi="Arial Narrow" w:cs="Calibri,Bold"/>
          <w:bCs/>
          <w:szCs w:val="24"/>
        </w:rPr>
        <w:t>parametrach</w:t>
      </w:r>
      <w:r>
        <w:rPr>
          <w:rFonts w:ascii="Arial Narrow" w:hAnsi="Arial Narrow" w:cs="Calibri,Bold"/>
          <w:bCs/>
          <w:szCs w:val="24"/>
        </w:rPr>
        <w:t xml:space="preserve"> </w:t>
      </w:r>
      <w:r w:rsidRPr="00F44F1A">
        <w:rPr>
          <w:rFonts w:ascii="Arial Narrow" w:hAnsi="Arial Narrow" w:cs="Calibri,Bold"/>
          <w:bCs/>
          <w:szCs w:val="24"/>
        </w:rPr>
        <w:t>nie gorszych niż przedstawione w poniższej tabeli:</w:t>
      </w:r>
      <w:r w:rsidR="00ED5ECF" w:rsidRPr="00F44F1A">
        <w:rPr>
          <w:rFonts w:ascii="Arial Narrow" w:hAnsi="Arial Narrow" w:cs="Calibri,Bold"/>
          <w:bCs/>
          <w:szCs w:val="24"/>
        </w:rPr>
        <w:t xml:space="preserve"> </w:t>
      </w:r>
    </w:p>
    <w:p w14:paraId="1C72E9DF" w14:textId="77777777" w:rsidR="00415C6B" w:rsidRDefault="00415C6B" w:rsidP="00F44F1A">
      <w:pPr>
        <w:autoSpaceDE w:val="0"/>
        <w:autoSpaceDN w:val="0"/>
        <w:adjustRightInd w:val="0"/>
        <w:jc w:val="both"/>
        <w:rPr>
          <w:rFonts w:ascii="Arial Narrow" w:hAnsi="Arial Narrow" w:cs="Calibri,Bold"/>
          <w:bCs/>
          <w:szCs w:val="24"/>
        </w:rPr>
      </w:pPr>
    </w:p>
    <w:p w14:paraId="69BCDC55" w14:textId="77777777" w:rsidR="005002EF" w:rsidRPr="00AD487E" w:rsidRDefault="005002EF" w:rsidP="005002EF">
      <w:pPr>
        <w:pStyle w:val="Akapitzlist"/>
        <w:spacing w:after="0" w:line="240" w:lineRule="auto"/>
        <w:ind w:left="0"/>
        <w:jc w:val="both"/>
        <w:rPr>
          <w:rFonts w:ascii="Arial Narrow" w:hAnsi="Arial Narrow" w:cs="Times New Roman"/>
          <w:sz w:val="24"/>
          <w:szCs w:val="24"/>
        </w:rPr>
      </w:pPr>
      <w:r w:rsidRPr="00AD487E">
        <w:rPr>
          <w:rFonts w:ascii="Arial Narrow" w:hAnsi="Arial Narrow" w:cs="Times New Roman"/>
          <w:b/>
          <w:sz w:val="24"/>
          <w:szCs w:val="24"/>
        </w:rPr>
        <w:t xml:space="preserve">Źródła światła i oprawy - </w:t>
      </w:r>
      <w:r w:rsidRPr="00AD487E">
        <w:rPr>
          <w:rFonts w:ascii="Arial Narrow" w:hAnsi="Arial Narrow" w:cs="Times New Roman"/>
          <w:sz w:val="24"/>
          <w:szCs w:val="24"/>
        </w:rPr>
        <w:t>należy stosować opraw o następujących parametrach:</w:t>
      </w:r>
    </w:p>
    <w:tbl>
      <w:tblPr>
        <w:tblStyle w:val="Tabela-Siatka"/>
        <w:tblW w:w="0" w:type="auto"/>
        <w:tblLook w:val="04A0" w:firstRow="1" w:lastRow="0" w:firstColumn="1" w:lastColumn="0" w:noHBand="0" w:noVBand="1"/>
      </w:tblPr>
      <w:tblGrid>
        <w:gridCol w:w="566"/>
        <w:gridCol w:w="1999"/>
        <w:gridCol w:w="4914"/>
        <w:gridCol w:w="1792"/>
      </w:tblGrid>
      <w:tr w:rsidR="005002EF" w:rsidRPr="00AD487E" w14:paraId="76662567" w14:textId="77777777" w:rsidTr="00E8162E">
        <w:tc>
          <w:tcPr>
            <w:tcW w:w="0" w:type="auto"/>
            <w:vAlign w:val="center"/>
          </w:tcPr>
          <w:p w14:paraId="0D5DAACF" w14:textId="77777777" w:rsidR="005002EF" w:rsidRPr="00AD487E" w:rsidRDefault="005002EF" w:rsidP="00E8162E">
            <w:pPr>
              <w:pStyle w:val="Akapitzlist"/>
              <w:ind w:left="0"/>
              <w:jc w:val="center"/>
              <w:rPr>
                <w:rFonts w:ascii="Arial Narrow" w:hAnsi="Arial Narrow" w:cs="Times New Roman"/>
                <w:b/>
                <w:sz w:val="24"/>
                <w:szCs w:val="24"/>
              </w:rPr>
            </w:pPr>
            <w:r w:rsidRPr="00AD487E">
              <w:rPr>
                <w:rFonts w:ascii="Arial Narrow" w:hAnsi="Arial Narrow" w:cs="Times New Roman"/>
                <w:b/>
                <w:sz w:val="24"/>
                <w:szCs w:val="24"/>
              </w:rPr>
              <w:t>L.p.</w:t>
            </w:r>
          </w:p>
        </w:tc>
        <w:tc>
          <w:tcPr>
            <w:tcW w:w="1999" w:type="dxa"/>
            <w:vAlign w:val="center"/>
          </w:tcPr>
          <w:p w14:paraId="5D6E7953" w14:textId="77777777" w:rsidR="005002EF" w:rsidRPr="00AD487E" w:rsidRDefault="005002EF" w:rsidP="00E8162E">
            <w:pPr>
              <w:pStyle w:val="Akapitzlist"/>
              <w:ind w:left="0"/>
              <w:jc w:val="center"/>
              <w:rPr>
                <w:rFonts w:ascii="Arial Narrow" w:hAnsi="Arial Narrow" w:cs="Times New Roman"/>
                <w:b/>
                <w:sz w:val="24"/>
                <w:szCs w:val="24"/>
              </w:rPr>
            </w:pPr>
            <w:r w:rsidRPr="00AD487E">
              <w:rPr>
                <w:rFonts w:ascii="Arial Narrow" w:hAnsi="Arial Narrow" w:cs="Times New Roman"/>
                <w:b/>
                <w:sz w:val="24"/>
                <w:szCs w:val="24"/>
              </w:rPr>
              <w:t>Parametr</w:t>
            </w:r>
          </w:p>
        </w:tc>
        <w:tc>
          <w:tcPr>
            <w:tcW w:w="4914" w:type="dxa"/>
            <w:vAlign w:val="center"/>
          </w:tcPr>
          <w:p w14:paraId="723152D8" w14:textId="77777777" w:rsidR="005002EF" w:rsidRPr="00AD487E" w:rsidRDefault="005002EF" w:rsidP="00E8162E">
            <w:pPr>
              <w:pStyle w:val="Akapitzlist"/>
              <w:ind w:left="0"/>
              <w:jc w:val="center"/>
              <w:rPr>
                <w:rFonts w:ascii="Arial Narrow" w:hAnsi="Arial Narrow" w:cs="Times New Roman"/>
                <w:b/>
                <w:sz w:val="24"/>
                <w:szCs w:val="24"/>
              </w:rPr>
            </w:pPr>
            <w:r w:rsidRPr="00AD487E">
              <w:rPr>
                <w:rFonts w:ascii="Arial Narrow" w:hAnsi="Arial Narrow" w:cs="Times New Roman"/>
                <w:b/>
                <w:sz w:val="24"/>
                <w:szCs w:val="24"/>
              </w:rPr>
              <w:t>Wymagana wartość parametru</w:t>
            </w:r>
          </w:p>
        </w:tc>
        <w:tc>
          <w:tcPr>
            <w:tcW w:w="1792" w:type="dxa"/>
            <w:vAlign w:val="center"/>
          </w:tcPr>
          <w:p w14:paraId="694425AC"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Dowód spełnienia wymagania</w:t>
            </w:r>
          </w:p>
        </w:tc>
      </w:tr>
      <w:tr w:rsidR="005002EF" w:rsidRPr="00AD487E" w14:paraId="19A39E2E" w14:textId="77777777" w:rsidTr="00E8162E">
        <w:tc>
          <w:tcPr>
            <w:tcW w:w="0" w:type="auto"/>
            <w:vAlign w:val="center"/>
          </w:tcPr>
          <w:p w14:paraId="47B5CC2A"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1.</w:t>
            </w:r>
          </w:p>
        </w:tc>
        <w:tc>
          <w:tcPr>
            <w:tcW w:w="1999" w:type="dxa"/>
            <w:vAlign w:val="center"/>
          </w:tcPr>
          <w:p w14:paraId="246648E4"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Konstrukcja oprawy</w:t>
            </w:r>
          </w:p>
        </w:tc>
        <w:tc>
          <w:tcPr>
            <w:tcW w:w="4914" w:type="dxa"/>
            <w:vAlign w:val="center"/>
          </w:tcPr>
          <w:p w14:paraId="0307204F"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Korpus wykonany z wysokociśnieniowego odlewu aluminiowego z bez narzędziowym dostępem do komory zasilania. Oprawa musi posiadać rozłącznik umożliwiający automatyczne odłączenie oprawy zasilania oprawy w przypadku jej otwarcia. Oprawa musi posiadać filtr wyrównujący ciśnienie. Malowana proszkowo.</w:t>
            </w:r>
          </w:p>
        </w:tc>
        <w:tc>
          <w:tcPr>
            <w:tcW w:w="1792" w:type="dxa"/>
            <w:vAlign w:val="center"/>
          </w:tcPr>
          <w:p w14:paraId="436F2322"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1A976E68" w14:textId="77777777" w:rsidTr="00E8162E">
        <w:tc>
          <w:tcPr>
            <w:tcW w:w="0" w:type="auto"/>
            <w:vAlign w:val="center"/>
          </w:tcPr>
          <w:p w14:paraId="34F8187D"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2.</w:t>
            </w:r>
          </w:p>
        </w:tc>
        <w:tc>
          <w:tcPr>
            <w:tcW w:w="1999" w:type="dxa"/>
            <w:vAlign w:val="center"/>
          </w:tcPr>
          <w:p w14:paraId="2CD03BB8"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Klosz oprawy</w:t>
            </w:r>
          </w:p>
        </w:tc>
        <w:tc>
          <w:tcPr>
            <w:tcW w:w="4914" w:type="dxa"/>
            <w:vAlign w:val="center"/>
          </w:tcPr>
          <w:p w14:paraId="4B8FC02F"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Płaskie szkło hartowane.</w:t>
            </w:r>
          </w:p>
        </w:tc>
        <w:tc>
          <w:tcPr>
            <w:tcW w:w="1792" w:type="dxa"/>
            <w:vAlign w:val="center"/>
          </w:tcPr>
          <w:p w14:paraId="64CCA9B5"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348F4D22" w14:textId="77777777" w:rsidTr="00E8162E">
        <w:tc>
          <w:tcPr>
            <w:tcW w:w="0" w:type="auto"/>
            <w:vAlign w:val="center"/>
          </w:tcPr>
          <w:p w14:paraId="3E73439A"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3</w:t>
            </w:r>
          </w:p>
        </w:tc>
        <w:tc>
          <w:tcPr>
            <w:tcW w:w="1999" w:type="dxa"/>
            <w:vAlign w:val="center"/>
          </w:tcPr>
          <w:p w14:paraId="66F55125"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Montaż oprawy</w:t>
            </w:r>
          </w:p>
        </w:tc>
        <w:tc>
          <w:tcPr>
            <w:tcW w:w="4914" w:type="dxa"/>
            <w:vAlign w:val="center"/>
          </w:tcPr>
          <w:p w14:paraId="6C36EF5A"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 xml:space="preserve">Oprawa musi być wyposażona w uniwersalny, zintegrowany z oprawą uchwyt do montażu na słupie lub wysięgniku o średnicy o </w:t>
            </w:r>
            <w:r w:rsidRPr="00AD487E">
              <w:rPr>
                <w:rFonts w:ascii="Calibri" w:hAnsi="Calibri" w:cs="Calibri"/>
                <w:sz w:val="24"/>
                <w:szCs w:val="24"/>
              </w:rPr>
              <w:t>ϕ</w:t>
            </w:r>
            <w:r w:rsidRPr="00AD487E">
              <w:rPr>
                <w:rFonts w:ascii="Arial Narrow" w:hAnsi="Arial Narrow" w:cs="Times New Roman"/>
                <w:sz w:val="24"/>
                <w:szCs w:val="24"/>
              </w:rPr>
              <w:t xml:space="preserve"> 48 - 60mm, oraz zapewniać możliwość regulacji w zakresie co najmniej od - 20° do + 20° z krokiem 5°. Nie dopuszcza się użycia dodatkowych nakładek, </w:t>
            </w:r>
            <w:r w:rsidRPr="00AD487E">
              <w:rPr>
                <w:rFonts w:ascii="Arial Narrow" w:hAnsi="Arial Narrow" w:cs="Times New Roman"/>
                <w:sz w:val="24"/>
                <w:szCs w:val="24"/>
              </w:rPr>
              <w:lastRenderedPageBreak/>
              <w:t>przegubów zwiększających regulację kąta nachylenia.</w:t>
            </w:r>
          </w:p>
        </w:tc>
        <w:tc>
          <w:tcPr>
            <w:tcW w:w="1792" w:type="dxa"/>
            <w:vAlign w:val="center"/>
          </w:tcPr>
          <w:p w14:paraId="128933A7"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lastRenderedPageBreak/>
              <w:t>Karta techniczna</w:t>
            </w:r>
          </w:p>
        </w:tc>
      </w:tr>
      <w:tr w:rsidR="005002EF" w:rsidRPr="00AD487E" w14:paraId="1428AB2F" w14:textId="77777777" w:rsidTr="00E8162E">
        <w:tc>
          <w:tcPr>
            <w:tcW w:w="0" w:type="auto"/>
            <w:vAlign w:val="center"/>
          </w:tcPr>
          <w:p w14:paraId="788EE56B"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4</w:t>
            </w:r>
          </w:p>
        </w:tc>
        <w:tc>
          <w:tcPr>
            <w:tcW w:w="1999" w:type="dxa"/>
            <w:vAlign w:val="center"/>
          </w:tcPr>
          <w:p w14:paraId="1D04326F"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Optyka</w:t>
            </w:r>
          </w:p>
        </w:tc>
        <w:tc>
          <w:tcPr>
            <w:tcW w:w="4914" w:type="dxa"/>
            <w:vAlign w:val="center"/>
          </w:tcPr>
          <w:p w14:paraId="450F89D7"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System optyczny musi zapewniać pełne ograniczenie emisji światła w górną półprzestrzeń. Oprawa musi spełniać wymagania normy o bezpieczeństwie fotobiologicznym. Oprawa musi posiadać w standardzie co najmniej 3 rozsyły światła dedykowane do oświetlenia ulic oraz jeden dedykowany dla przejść dla pieszych.</w:t>
            </w:r>
          </w:p>
        </w:tc>
        <w:tc>
          <w:tcPr>
            <w:tcW w:w="1792" w:type="dxa"/>
            <w:vAlign w:val="center"/>
          </w:tcPr>
          <w:p w14:paraId="0027DBD2"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46551D46" w14:textId="77777777" w:rsidTr="00E8162E">
        <w:tc>
          <w:tcPr>
            <w:tcW w:w="0" w:type="auto"/>
            <w:vAlign w:val="center"/>
          </w:tcPr>
          <w:p w14:paraId="773BDDC6"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5</w:t>
            </w:r>
          </w:p>
        </w:tc>
        <w:tc>
          <w:tcPr>
            <w:tcW w:w="1999" w:type="dxa"/>
            <w:vAlign w:val="center"/>
          </w:tcPr>
          <w:p w14:paraId="4EB7E9E0"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Klasa ochrony przeciwporażeniowa (izolacji)</w:t>
            </w:r>
          </w:p>
        </w:tc>
        <w:tc>
          <w:tcPr>
            <w:tcW w:w="4914" w:type="dxa"/>
            <w:vAlign w:val="center"/>
          </w:tcPr>
          <w:p w14:paraId="0094067A"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II Klasa ochrony przeciwporażeniowej</w:t>
            </w:r>
          </w:p>
        </w:tc>
        <w:tc>
          <w:tcPr>
            <w:tcW w:w="1792" w:type="dxa"/>
            <w:vAlign w:val="center"/>
          </w:tcPr>
          <w:p w14:paraId="49C93077"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59C1625F" w14:textId="77777777" w:rsidTr="00E8162E">
        <w:tc>
          <w:tcPr>
            <w:tcW w:w="0" w:type="auto"/>
            <w:vAlign w:val="center"/>
          </w:tcPr>
          <w:p w14:paraId="4A50D5C7"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6</w:t>
            </w:r>
          </w:p>
        </w:tc>
        <w:tc>
          <w:tcPr>
            <w:tcW w:w="1999" w:type="dxa"/>
            <w:vAlign w:val="center"/>
          </w:tcPr>
          <w:p w14:paraId="1A261AD9"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Stopień szczelności oprawy</w:t>
            </w:r>
          </w:p>
        </w:tc>
        <w:tc>
          <w:tcPr>
            <w:tcW w:w="4914" w:type="dxa"/>
            <w:vAlign w:val="center"/>
          </w:tcPr>
          <w:p w14:paraId="42E0AB5B"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min. IP66</w:t>
            </w:r>
          </w:p>
        </w:tc>
        <w:tc>
          <w:tcPr>
            <w:tcW w:w="1792" w:type="dxa"/>
            <w:vAlign w:val="center"/>
          </w:tcPr>
          <w:p w14:paraId="401AA890"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 certyfikat ENEC</w:t>
            </w:r>
          </w:p>
        </w:tc>
      </w:tr>
      <w:tr w:rsidR="005002EF" w:rsidRPr="00AD487E" w14:paraId="028E65B4" w14:textId="77777777" w:rsidTr="00E8162E">
        <w:tc>
          <w:tcPr>
            <w:tcW w:w="0" w:type="auto"/>
            <w:vAlign w:val="center"/>
          </w:tcPr>
          <w:p w14:paraId="6AE7A9FB"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7</w:t>
            </w:r>
          </w:p>
        </w:tc>
        <w:tc>
          <w:tcPr>
            <w:tcW w:w="1999" w:type="dxa"/>
            <w:vAlign w:val="center"/>
          </w:tcPr>
          <w:p w14:paraId="5470E95C"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Stopień odporności klosza oprawy na uderzenie</w:t>
            </w:r>
          </w:p>
        </w:tc>
        <w:tc>
          <w:tcPr>
            <w:tcW w:w="4914" w:type="dxa"/>
            <w:vAlign w:val="center"/>
          </w:tcPr>
          <w:p w14:paraId="0AB54CE9"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min. IK09</w:t>
            </w:r>
          </w:p>
        </w:tc>
        <w:tc>
          <w:tcPr>
            <w:tcW w:w="1792" w:type="dxa"/>
            <w:vAlign w:val="center"/>
          </w:tcPr>
          <w:p w14:paraId="68543BFE"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 certyfikat ENEC</w:t>
            </w:r>
          </w:p>
        </w:tc>
      </w:tr>
      <w:tr w:rsidR="005002EF" w:rsidRPr="00AD487E" w14:paraId="36549447" w14:textId="77777777" w:rsidTr="00E8162E">
        <w:tc>
          <w:tcPr>
            <w:tcW w:w="0" w:type="auto"/>
            <w:vAlign w:val="center"/>
          </w:tcPr>
          <w:p w14:paraId="2BE0697B"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8</w:t>
            </w:r>
          </w:p>
        </w:tc>
        <w:tc>
          <w:tcPr>
            <w:tcW w:w="1999" w:type="dxa"/>
            <w:vAlign w:val="center"/>
          </w:tcPr>
          <w:p w14:paraId="5B3B6B47"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 xml:space="preserve">Wydajność świetlna </w:t>
            </w:r>
          </w:p>
        </w:tc>
        <w:tc>
          <w:tcPr>
            <w:tcW w:w="4914" w:type="dxa"/>
            <w:vAlign w:val="center"/>
          </w:tcPr>
          <w:p w14:paraId="118F5A3D"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 xml:space="preserve">Skuteczność świetlna oprawy (po uwzględnieniu wszystkich strat) min. 150lm/W z tolerancją ujemną </w:t>
            </w:r>
          </w:p>
          <w:p w14:paraId="438588A9"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max.  4%</w:t>
            </w:r>
          </w:p>
        </w:tc>
        <w:tc>
          <w:tcPr>
            <w:tcW w:w="1792" w:type="dxa"/>
            <w:vAlign w:val="center"/>
          </w:tcPr>
          <w:p w14:paraId="74D8A591"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 certyfikat ENEC</w:t>
            </w:r>
          </w:p>
        </w:tc>
      </w:tr>
      <w:tr w:rsidR="005002EF" w:rsidRPr="00AD487E" w14:paraId="3614DCA6" w14:textId="77777777" w:rsidTr="00E8162E">
        <w:tc>
          <w:tcPr>
            <w:tcW w:w="0" w:type="auto"/>
            <w:vAlign w:val="center"/>
          </w:tcPr>
          <w:p w14:paraId="65C93125"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9</w:t>
            </w:r>
          </w:p>
        </w:tc>
        <w:tc>
          <w:tcPr>
            <w:tcW w:w="1999" w:type="dxa"/>
            <w:vAlign w:val="center"/>
          </w:tcPr>
          <w:p w14:paraId="726F51F9"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Zasilanie</w:t>
            </w:r>
          </w:p>
        </w:tc>
        <w:tc>
          <w:tcPr>
            <w:tcW w:w="4914" w:type="dxa"/>
            <w:vAlign w:val="center"/>
          </w:tcPr>
          <w:p w14:paraId="33A8AF20"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Napięcie nominalne 230V, 50Hz</w:t>
            </w:r>
          </w:p>
        </w:tc>
        <w:tc>
          <w:tcPr>
            <w:tcW w:w="1792" w:type="dxa"/>
            <w:vAlign w:val="center"/>
          </w:tcPr>
          <w:p w14:paraId="6953273A"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28029858" w14:textId="77777777" w:rsidTr="00E8162E">
        <w:tc>
          <w:tcPr>
            <w:tcW w:w="0" w:type="auto"/>
            <w:vAlign w:val="center"/>
          </w:tcPr>
          <w:p w14:paraId="59619A74"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10</w:t>
            </w:r>
          </w:p>
        </w:tc>
        <w:tc>
          <w:tcPr>
            <w:tcW w:w="1999" w:type="dxa"/>
            <w:vAlign w:val="center"/>
          </w:tcPr>
          <w:p w14:paraId="106F3F4B"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Zabezpieczenia</w:t>
            </w:r>
          </w:p>
        </w:tc>
        <w:tc>
          <w:tcPr>
            <w:tcW w:w="4914" w:type="dxa"/>
            <w:vAlign w:val="center"/>
          </w:tcPr>
          <w:p w14:paraId="16DBC9FC"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Ochrona od przepięć 10kV oraz zabezpieczenie termiczne</w:t>
            </w:r>
          </w:p>
        </w:tc>
        <w:tc>
          <w:tcPr>
            <w:tcW w:w="1792" w:type="dxa"/>
            <w:vAlign w:val="center"/>
          </w:tcPr>
          <w:p w14:paraId="08E082B2"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6FD8D293" w14:textId="77777777" w:rsidTr="00E8162E">
        <w:tc>
          <w:tcPr>
            <w:tcW w:w="0" w:type="auto"/>
            <w:vAlign w:val="center"/>
          </w:tcPr>
          <w:p w14:paraId="069B2BDC"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11</w:t>
            </w:r>
          </w:p>
        </w:tc>
        <w:tc>
          <w:tcPr>
            <w:tcW w:w="1999" w:type="dxa"/>
            <w:vAlign w:val="center"/>
          </w:tcPr>
          <w:p w14:paraId="09EE39C4"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Temperatura barwowa źródeł światła</w:t>
            </w:r>
          </w:p>
        </w:tc>
        <w:tc>
          <w:tcPr>
            <w:tcW w:w="4914" w:type="dxa"/>
            <w:vAlign w:val="center"/>
          </w:tcPr>
          <w:p w14:paraId="132AD971"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Panel LED z diodami o emitowanej barwie światła: 4000K +/-200K.</w:t>
            </w:r>
          </w:p>
        </w:tc>
        <w:tc>
          <w:tcPr>
            <w:tcW w:w="1792" w:type="dxa"/>
            <w:vAlign w:val="center"/>
          </w:tcPr>
          <w:p w14:paraId="6DE4713B"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 certyfikat ENEC+</w:t>
            </w:r>
          </w:p>
        </w:tc>
      </w:tr>
      <w:tr w:rsidR="005002EF" w:rsidRPr="00AD487E" w14:paraId="5168C049" w14:textId="77777777" w:rsidTr="00E8162E">
        <w:tc>
          <w:tcPr>
            <w:tcW w:w="0" w:type="auto"/>
            <w:vAlign w:val="center"/>
          </w:tcPr>
          <w:p w14:paraId="6C135234"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12</w:t>
            </w:r>
          </w:p>
        </w:tc>
        <w:tc>
          <w:tcPr>
            <w:tcW w:w="1999" w:type="dxa"/>
            <w:vAlign w:val="center"/>
          </w:tcPr>
          <w:p w14:paraId="3C457805"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Wskaźnik oddawania barw</w:t>
            </w:r>
          </w:p>
        </w:tc>
        <w:tc>
          <w:tcPr>
            <w:tcW w:w="4914" w:type="dxa"/>
            <w:vAlign w:val="center"/>
          </w:tcPr>
          <w:p w14:paraId="501A3DA5"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CRI&gt;70</w:t>
            </w:r>
          </w:p>
        </w:tc>
        <w:tc>
          <w:tcPr>
            <w:tcW w:w="1792" w:type="dxa"/>
            <w:vAlign w:val="center"/>
          </w:tcPr>
          <w:p w14:paraId="19BBB703"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273AEBA0" w14:textId="77777777" w:rsidTr="00E8162E">
        <w:tc>
          <w:tcPr>
            <w:tcW w:w="0" w:type="auto"/>
            <w:vAlign w:val="center"/>
          </w:tcPr>
          <w:p w14:paraId="3AA59453"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13</w:t>
            </w:r>
          </w:p>
        </w:tc>
        <w:tc>
          <w:tcPr>
            <w:tcW w:w="1999" w:type="dxa"/>
            <w:vAlign w:val="center"/>
          </w:tcPr>
          <w:p w14:paraId="7D380BE4"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Wskaźnik żywotności LED</w:t>
            </w:r>
          </w:p>
        </w:tc>
        <w:tc>
          <w:tcPr>
            <w:tcW w:w="4914" w:type="dxa"/>
            <w:vAlign w:val="center"/>
          </w:tcPr>
          <w:p w14:paraId="6A2D1E90"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Co najmniej 100 000h</w:t>
            </w:r>
          </w:p>
        </w:tc>
        <w:tc>
          <w:tcPr>
            <w:tcW w:w="1792" w:type="dxa"/>
            <w:vAlign w:val="center"/>
          </w:tcPr>
          <w:p w14:paraId="5FFA7A83"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65683F22" w14:textId="77777777" w:rsidTr="00E8162E">
        <w:tc>
          <w:tcPr>
            <w:tcW w:w="0" w:type="auto"/>
            <w:vAlign w:val="center"/>
          </w:tcPr>
          <w:p w14:paraId="1A6E3284"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14</w:t>
            </w:r>
          </w:p>
        </w:tc>
        <w:tc>
          <w:tcPr>
            <w:tcW w:w="1999" w:type="dxa"/>
            <w:vAlign w:val="center"/>
          </w:tcPr>
          <w:p w14:paraId="1094C02E"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Sterowanie oprawą</w:t>
            </w:r>
          </w:p>
        </w:tc>
        <w:tc>
          <w:tcPr>
            <w:tcW w:w="4914" w:type="dxa"/>
            <w:vAlign w:val="center"/>
          </w:tcPr>
          <w:p w14:paraId="359D7077"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 xml:space="preserve">Interfejs DALI z możliwością zaprogramowania 5 stopniowej autonomicznej redukcji mocy, złącze </w:t>
            </w:r>
            <w:proofErr w:type="spellStart"/>
            <w:r w:rsidRPr="00AD487E">
              <w:rPr>
                <w:rFonts w:ascii="Arial Narrow" w:hAnsi="Arial Narrow" w:cs="Times New Roman"/>
                <w:sz w:val="24"/>
                <w:szCs w:val="24"/>
              </w:rPr>
              <w:t>Zhaga</w:t>
            </w:r>
            <w:proofErr w:type="spellEnd"/>
            <w:r w:rsidRPr="00AD487E">
              <w:rPr>
                <w:rFonts w:ascii="Arial Narrow" w:hAnsi="Arial Narrow" w:cs="Times New Roman"/>
                <w:sz w:val="24"/>
                <w:szCs w:val="24"/>
              </w:rPr>
              <w:t>.</w:t>
            </w:r>
          </w:p>
        </w:tc>
        <w:tc>
          <w:tcPr>
            <w:tcW w:w="1792" w:type="dxa"/>
            <w:vAlign w:val="center"/>
          </w:tcPr>
          <w:p w14:paraId="73F05134"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1C86EBCD" w14:textId="77777777" w:rsidTr="00E8162E">
        <w:tc>
          <w:tcPr>
            <w:tcW w:w="0" w:type="auto"/>
            <w:vAlign w:val="center"/>
          </w:tcPr>
          <w:p w14:paraId="6B4AF64E"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15</w:t>
            </w:r>
          </w:p>
        </w:tc>
        <w:tc>
          <w:tcPr>
            <w:tcW w:w="1999" w:type="dxa"/>
            <w:vAlign w:val="center"/>
          </w:tcPr>
          <w:p w14:paraId="35D81150"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Powierzchnia oporu wiatru</w:t>
            </w:r>
          </w:p>
        </w:tc>
        <w:tc>
          <w:tcPr>
            <w:tcW w:w="4914" w:type="dxa"/>
            <w:vAlign w:val="center"/>
          </w:tcPr>
          <w:p w14:paraId="3D1CF105" w14:textId="77777777" w:rsidR="005002EF" w:rsidRPr="00AD487E" w:rsidRDefault="005002EF" w:rsidP="00E8162E">
            <w:pPr>
              <w:pStyle w:val="Akapitzlist"/>
              <w:ind w:left="0"/>
              <w:jc w:val="center"/>
              <w:rPr>
                <w:rFonts w:ascii="Arial Narrow" w:hAnsi="Arial Narrow" w:cs="Times New Roman"/>
                <w:sz w:val="24"/>
                <w:szCs w:val="24"/>
                <w:vertAlign w:val="superscript"/>
              </w:rPr>
            </w:pPr>
            <w:r w:rsidRPr="00AD487E">
              <w:rPr>
                <w:rFonts w:ascii="Arial Narrow" w:hAnsi="Arial Narrow" w:cs="Times New Roman"/>
                <w:sz w:val="24"/>
                <w:szCs w:val="24"/>
              </w:rPr>
              <w:t>max. 0,04m</w:t>
            </w:r>
            <w:r w:rsidRPr="00AD487E">
              <w:rPr>
                <w:rFonts w:ascii="Arial Narrow" w:hAnsi="Arial Narrow" w:cs="Times New Roman"/>
                <w:sz w:val="24"/>
                <w:szCs w:val="24"/>
                <w:vertAlign w:val="superscript"/>
              </w:rPr>
              <w:t>2</w:t>
            </w:r>
          </w:p>
        </w:tc>
        <w:tc>
          <w:tcPr>
            <w:tcW w:w="1792" w:type="dxa"/>
            <w:vAlign w:val="center"/>
          </w:tcPr>
          <w:p w14:paraId="1A57272F"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4EDDF9A0" w14:textId="77777777" w:rsidTr="00E8162E">
        <w:tc>
          <w:tcPr>
            <w:tcW w:w="0" w:type="auto"/>
            <w:vAlign w:val="center"/>
          </w:tcPr>
          <w:p w14:paraId="7F10D403"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16</w:t>
            </w:r>
          </w:p>
        </w:tc>
        <w:tc>
          <w:tcPr>
            <w:tcW w:w="1999" w:type="dxa"/>
            <w:vAlign w:val="center"/>
          </w:tcPr>
          <w:p w14:paraId="43A26E4D"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Zakres temperatury pracy</w:t>
            </w:r>
          </w:p>
        </w:tc>
        <w:tc>
          <w:tcPr>
            <w:tcW w:w="4914" w:type="dxa"/>
            <w:vAlign w:val="center"/>
          </w:tcPr>
          <w:p w14:paraId="496E5983"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min. od - 40°C do + 50°C</w:t>
            </w:r>
          </w:p>
        </w:tc>
        <w:tc>
          <w:tcPr>
            <w:tcW w:w="1792" w:type="dxa"/>
            <w:vAlign w:val="center"/>
          </w:tcPr>
          <w:p w14:paraId="296CD2C1"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79761346" w14:textId="77777777" w:rsidTr="00E8162E">
        <w:tc>
          <w:tcPr>
            <w:tcW w:w="0" w:type="auto"/>
            <w:vAlign w:val="center"/>
          </w:tcPr>
          <w:p w14:paraId="34BE3BDA"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17</w:t>
            </w:r>
          </w:p>
        </w:tc>
        <w:tc>
          <w:tcPr>
            <w:tcW w:w="1999" w:type="dxa"/>
            <w:vAlign w:val="center"/>
          </w:tcPr>
          <w:p w14:paraId="010AF40A"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Gwarancja producenta (bezwzględna)</w:t>
            </w:r>
          </w:p>
        </w:tc>
        <w:tc>
          <w:tcPr>
            <w:tcW w:w="4914" w:type="dxa"/>
            <w:vAlign w:val="center"/>
          </w:tcPr>
          <w:p w14:paraId="1C40CEF2"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5 lat</w:t>
            </w:r>
          </w:p>
        </w:tc>
        <w:tc>
          <w:tcPr>
            <w:tcW w:w="1792" w:type="dxa"/>
            <w:vAlign w:val="center"/>
          </w:tcPr>
          <w:p w14:paraId="7D4FCCF0"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 xml:space="preserve">Oświadczenie producenta o długości udzielonej </w:t>
            </w:r>
            <w:r w:rsidRPr="00AD487E">
              <w:rPr>
                <w:rFonts w:ascii="Arial Narrow" w:hAnsi="Arial Narrow" w:cs="Times New Roman"/>
                <w:sz w:val="24"/>
                <w:szCs w:val="24"/>
              </w:rPr>
              <w:lastRenderedPageBreak/>
              <w:t>gwarancji.</w:t>
            </w:r>
          </w:p>
        </w:tc>
      </w:tr>
      <w:tr w:rsidR="005002EF" w:rsidRPr="00AD487E" w14:paraId="31E4B01D" w14:textId="77777777" w:rsidTr="00E8162E">
        <w:tc>
          <w:tcPr>
            <w:tcW w:w="0" w:type="auto"/>
            <w:vAlign w:val="center"/>
          </w:tcPr>
          <w:p w14:paraId="41CE653B"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lastRenderedPageBreak/>
              <w:t>18</w:t>
            </w:r>
          </w:p>
        </w:tc>
        <w:tc>
          <w:tcPr>
            <w:tcW w:w="1999" w:type="dxa"/>
            <w:vAlign w:val="center"/>
          </w:tcPr>
          <w:p w14:paraId="260E6B91"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 xml:space="preserve">Współczynnik mocy </w:t>
            </w:r>
            <w:proofErr w:type="spellStart"/>
            <w:r w:rsidRPr="00AD487E">
              <w:rPr>
                <w:rFonts w:ascii="Arial Narrow" w:hAnsi="Arial Narrow" w:cs="Times New Roman"/>
                <w:sz w:val="24"/>
                <w:szCs w:val="24"/>
              </w:rPr>
              <w:t>cosφ</w:t>
            </w:r>
            <w:proofErr w:type="spellEnd"/>
          </w:p>
        </w:tc>
        <w:tc>
          <w:tcPr>
            <w:tcW w:w="4914" w:type="dxa"/>
            <w:vAlign w:val="center"/>
          </w:tcPr>
          <w:p w14:paraId="12415911"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min. 0,93</w:t>
            </w:r>
          </w:p>
        </w:tc>
        <w:tc>
          <w:tcPr>
            <w:tcW w:w="1792" w:type="dxa"/>
            <w:vAlign w:val="center"/>
          </w:tcPr>
          <w:p w14:paraId="7002AE46"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7156F160" w14:textId="77777777" w:rsidTr="00E8162E">
        <w:tc>
          <w:tcPr>
            <w:tcW w:w="0" w:type="auto"/>
            <w:vAlign w:val="center"/>
          </w:tcPr>
          <w:p w14:paraId="2D45059A"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19</w:t>
            </w:r>
          </w:p>
        </w:tc>
        <w:tc>
          <w:tcPr>
            <w:tcW w:w="1999" w:type="dxa"/>
            <w:vAlign w:val="center"/>
          </w:tcPr>
          <w:p w14:paraId="4BF4C035"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Żywotność zasilacza</w:t>
            </w:r>
          </w:p>
        </w:tc>
        <w:tc>
          <w:tcPr>
            <w:tcW w:w="4914" w:type="dxa"/>
            <w:vAlign w:val="center"/>
          </w:tcPr>
          <w:p w14:paraId="077E943D"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min. 100 000 h</w:t>
            </w:r>
          </w:p>
        </w:tc>
        <w:tc>
          <w:tcPr>
            <w:tcW w:w="1792" w:type="dxa"/>
            <w:vAlign w:val="center"/>
          </w:tcPr>
          <w:p w14:paraId="1E09999D"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Karta techniczna</w:t>
            </w:r>
          </w:p>
        </w:tc>
      </w:tr>
      <w:tr w:rsidR="005002EF" w:rsidRPr="00AD487E" w14:paraId="344F15C9" w14:textId="77777777" w:rsidTr="005B672D">
        <w:trPr>
          <w:trHeight w:val="1286"/>
        </w:trPr>
        <w:tc>
          <w:tcPr>
            <w:tcW w:w="0" w:type="auto"/>
            <w:vAlign w:val="center"/>
          </w:tcPr>
          <w:p w14:paraId="2F76EBCF"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20</w:t>
            </w:r>
          </w:p>
        </w:tc>
        <w:tc>
          <w:tcPr>
            <w:tcW w:w="1999" w:type="dxa"/>
            <w:vAlign w:val="center"/>
          </w:tcPr>
          <w:p w14:paraId="00412877"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Certyfikaty</w:t>
            </w:r>
          </w:p>
        </w:tc>
        <w:tc>
          <w:tcPr>
            <w:tcW w:w="4914" w:type="dxa"/>
            <w:vAlign w:val="center"/>
          </w:tcPr>
          <w:p w14:paraId="5EB9FC8D"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 xml:space="preserve">Deklaracja CE, certyfikaty ENEC, ENEC+, </w:t>
            </w:r>
            <w:proofErr w:type="spellStart"/>
            <w:r w:rsidRPr="00AD487E">
              <w:rPr>
                <w:rFonts w:ascii="Arial Narrow" w:hAnsi="Arial Narrow" w:cs="Times New Roman"/>
                <w:sz w:val="24"/>
                <w:szCs w:val="24"/>
              </w:rPr>
              <w:t>Zhaga</w:t>
            </w:r>
            <w:proofErr w:type="spellEnd"/>
            <w:r w:rsidRPr="00AD487E">
              <w:rPr>
                <w:rFonts w:ascii="Arial Narrow" w:hAnsi="Arial Narrow" w:cs="Times New Roman"/>
                <w:sz w:val="24"/>
                <w:szCs w:val="24"/>
              </w:rPr>
              <w:t xml:space="preserve"> ZD4i</w:t>
            </w:r>
          </w:p>
        </w:tc>
        <w:tc>
          <w:tcPr>
            <w:tcW w:w="1792" w:type="dxa"/>
            <w:vAlign w:val="center"/>
          </w:tcPr>
          <w:p w14:paraId="201A8438" w14:textId="77777777" w:rsidR="005002EF" w:rsidRPr="00AD487E" w:rsidRDefault="005002EF" w:rsidP="00E8162E">
            <w:pPr>
              <w:pStyle w:val="Akapitzlist"/>
              <w:ind w:left="0"/>
              <w:jc w:val="center"/>
              <w:rPr>
                <w:rFonts w:ascii="Arial Narrow" w:hAnsi="Arial Narrow" w:cs="Times New Roman"/>
                <w:sz w:val="24"/>
                <w:szCs w:val="24"/>
              </w:rPr>
            </w:pPr>
            <w:r w:rsidRPr="00AD487E">
              <w:rPr>
                <w:rFonts w:ascii="Arial Narrow" w:hAnsi="Arial Narrow" w:cs="Times New Roman"/>
                <w:sz w:val="24"/>
                <w:szCs w:val="24"/>
              </w:rPr>
              <w:t>Deklaracja CE, certyfikat ENEC, ENEC+, certyfikat ZD4i</w:t>
            </w:r>
          </w:p>
        </w:tc>
      </w:tr>
    </w:tbl>
    <w:p w14:paraId="110FA305" w14:textId="77777777" w:rsidR="005002EF" w:rsidRDefault="005002EF" w:rsidP="00F44F1A">
      <w:pPr>
        <w:autoSpaceDE w:val="0"/>
        <w:autoSpaceDN w:val="0"/>
        <w:adjustRightInd w:val="0"/>
        <w:jc w:val="both"/>
        <w:rPr>
          <w:rFonts w:ascii="Arial Narrow" w:hAnsi="Arial Narrow" w:cs="Calibri,Bold"/>
          <w:bCs/>
          <w:szCs w:val="24"/>
        </w:rPr>
      </w:pPr>
    </w:p>
    <w:p w14:paraId="6F09C7CA" w14:textId="77777777" w:rsidR="00ED5ECF" w:rsidRPr="00A10BC4" w:rsidRDefault="00415C6B"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2.6</w:t>
      </w:r>
      <w:r w:rsidR="00ED5ECF" w:rsidRPr="00A10BC4">
        <w:rPr>
          <w:rFonts w:ascii="Arial Narrow" w:hAnsi="Arial Narrow" w:cs="Calibri,Bold"/>
          <w:b/>
          <w:bCs/>
          <w:szCs w:val="24"/>
        </w:rPr>
        <w:t xml:space="preserve"> </w:t>
      </w:r>
      <w:r>
        <w:rPr>
          <w:rFonts w:ascii="Arial Narrow" w:hAnsi="Arial Narrow" w:cs="Calibri,Bold"/>
          <w:b/>
          <w:bCs/>
          <w:szCs w:val="24"/>
        </w:rPr>
        <w:t>Bezpieczniki napowietrzne</w:t>
      </w:r>
    </w:p>
    <w:p w14:paraId="65427B3B" w14:textId="77777777" w:rsidR="00ED5ECF" w:rsidRDefault="00415C6B" w:rsidP="002E37E2">
      <w:pPr>
        <w:autoSpaceDE w:val="0"/>
        <w:autoSpaceDN w:val="0"/>
        <w:adjustRightInd w:val="0"/>
        <w:ind w:left="350"/>
        <w:jc w:val="both"/>
        <w:rPr>
          <w:rFonts w:ascii="Arial Narrow" w:hAnsi="Arial Narrow" w:cs="Calibri"/>
          <w:szCs w:val="24"/>
        </w:rPr>
      </w:pPr>
      <w:r>
        <w:rPr>
          <w:rFonts w:ascii="Arial Narrow" w:hAnsi="Arial Narrow" w:cs="Calibri"/>
          <w:szCs w:val="24"/>
        </w:rPr>
        <w:t>Przewody zasilające oprawy należy łączyć z przewodem fazowym toru głównego za pomocą bezpieczników napowietrznych oświetleniowych, których konstrukcja umożliwia montaż wkładki bezpiecznikowej oraz montaż na przewodzie przy pomocy zacisku przebijającego izolację (w przypadku montażu na przewodzie izolowanym) lub zacisku nieprzebijającego izolacji (w przypadku</w:t>
      </w:r>
      <w:r w:rsidR="0056695D">
        <w:rPr>
          <w:rFonts w:ascii="Arial Narrow" w:hAnsi="Arial Narrow" w:cs="Calibri"/>
          <w:szCs w:val="24"/>
        </w:rPr>
        <w:t xml:space="preserve"> </w:t>
      </w:r>
      <w:r>
        <w:rPr>
          <w:rFonts w:ascii="Arial Narrow" w:hAnsi="Arial Narrow" w:cs="Calibri"/>
          <w:szCs w:val="24"/>
        </w:rPr>
        <w:t>montażu na przewodzie gołym).</w:t>
      </w:r>
    </w:p>
    <w:p w14:paraId="399B30EC" w14:textId="77777777" w:rsidR="0051433A" w:rsidRPr="00A10BC4" w:rsidRDefault="0051433A" w:rsidP="00A10BC4">
      <w:pPr>
        <w:autoSpaceDE w:val="0"/>
        <w:autoSpaceDN w:val="0"/>
        <w:adjustRightInd w:val="0"/>
        <w:jc w:val="both"/>
        <w:rPr>
          <w:rFonts w:ascii="Arial Narrow" w:hAnsi="Arial Narrow" w:cs="Calibri"/>
          <w:szCs w:val="24"/>
        </w:rPr>
      </w:pPr>
    </w:p>
    <w:p w14:paraId="427E612C" w14:textId="77777777" w:rsidR="00ED5ECF" w:rsidRPr="00A10BC4" w:rsidRDefault="00415C6B"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2.7</w:t>
      </w:r>
      <w:r w:rsidR="00ED5ECF" w:rsidRPr="00A10BC4">
        <w:rPr>
          <w:rFonts w:ascii="Arial Narrow" w:hAnsi="Arial Narrow" w:cs="Calibri,Bold"/>
          <w:b/>
          <w:bCs/>
          <w:szCs w:val="24"/>
        </w:rPr>
        <w:t xml:space="preserve"> Składowanie materiałów</w:t>
      </w:r>
    </w:p>
    <w:p w14:paraId="0562AD8E" w14:textId="77777777" w:rsidR="00ED5ECF" w:rsidRPr="00A10BC4" w:rsidRDefault="00ED5ECF" w:rsidP="002E37E2">
      <w:pPr>
        <w:autoSpaceDE w:val="0"/>
        <w:autoSpaceDN w:val="0"/>
        <w:adjustRightInd w:val="0"/>
        <w:ind w:left="308"/>
        <w:jc w:val="both"/>
        <w:rPr>
          <w:rFonts w:ascii="Arial Narrow" w:hAnsi="Arial Narrow" w:cs="Calibri"/>
          <w:szCs w:val="24"/>
        </w:rPr>
      </w:pPr>
      <w:r w:rsidRPr="00A10BC4">
        <w:rPr>
          <w:rFonts w:ascii="Arial Narrow" w:hAnsi="Arial Narrow" w:cs="Calibri"/>
          <w:szCs w:val="24"/>
        </w:rPr>
        <w:t>Zaleca się dostarczenie materiałów na stanowiska montażowe bezpośrednio przed montażem w celu</w:t>
      </w:r>
      <w:r w:rsidR="00A578C6">
        <w:rPr>
          <w:rFonts w:ascii="Arial Narrow" w:hAnsi="Arial Narrow" w:cs="Calibri"/>
          <w:szCs w:val="24"/>
        </w:rPr>
        <w:t xml:space="preserve"> </w:t>
      </w:r>
      <w:r w:rsidRPr="00A10BC4">
        <w:rPr>
          <w:rFonts w:ascii="Arial Narrow" w:hAnsi="Arial Narrow" w:cs="Calibri"/>
          <w:szCs w:val="24"/>
        </w:rPr>
        <w:t>uniknięcia dodatkowego transportu wewnętrznego oraz składowania. Materiały należy przechowywać</w:t>
      </w:r>
      <w:r w:rsidR="00A578C6">
        <w:rPr>
          <w:rFonts w:ascii="Arial Narrow" w:hAnsi="Arial Narrow" w:cs="Calibri"/>
          <w:szCs w:val="24"/>
        </w:rPr>
        <w:t xml:space="preserve"> </w:t>
      </w:r>
      <w:r w:rsidRPr="00A10BC4">
        <w:rPr>
          <w:rFonts w:ascii="Arial Narrow" w:hAnsi="Arial Narrow" w:cs="Calibri"/>
          <w:szCs w:val="24"/>
        </w:rPr>
        <w:t>w pomieszczeniach magazynowych zamkniętych, przystosowanych do tego celu, suchych,</w:t>
      </w:r>
      <w:r w:rsidR="00A578C6">
        <w:rPr>
          <w:rFonts w:ascii="Arial Narrow" w:hAnsi="Arial Narrow" w:cs="Calibri"/>
          <w:szCs w:val="24"/>
        </w:rPr>
        <w:t xml:space="preserve"> </w:t>
      </w:r>
      <w:r w:rsidRPr="00A10BC4">
        <w:rPr>
          <w:rFonts w:ascii="Arial Narrow" w:hAnsi="Arial Narrow" w:cs="Calibri"/>
          <w:szCs w:val="24"/>
        </w:rPr>
        <w:t>przewietrzonych i oświetlonych.</w:t>
      </w:r>
    </w:p>
    <w:p w14:paraId="35A8C886" w14:textId="77777777" w:rsidR="00ED5ECF" w:rsidRPr="00A10BC4" w:rsidRDefault="00A578C6" w:rsidP="002E37E2">
      <w:pPr>
        <w:autoSpaceDE w:val="0"/>
        <w:autoSpaceDN w:val="0"/>
        <w:adjustRightInd w:val="0"/>
        <w:ind w:left="280"/>
        <w:jc w:val="both"/>
        <w:rPr>
          <w:rFonts w:ascii="Arial Narrow" w:hAnsi="Arial Narrow" w:cs="Calibri"/>
          <w:szCs w:val="24"/>
        </w:rPr>
      </w:pPr>
      <w:r>
        <w:rPr>
          <w:rFonts w:ascii="Arial Narrow" w:hAnsi="Arial Narrow" w:cs="Calibri"/>
          <w:szCs w:val="24"/>
        </w:rPr>
        <w:t>Przewody</w:t>
      </w:r>
      <w:r w:rsidR="00ED5ECF" w:rsidRPr="00A10BC4">
        <w:rPr>
          <w:rFonts w:ascii="Arial Narrow" w:hAnsi="Arial Narrow" w:cs="Calibri"/>
          <w:szCs w:val="24"/>
        </w:rPr>
        <w:t xml:space="preserve"> w czasie składowania p</w:t>
      </w:r>
      <w:r>
        <w:rPr>
          <w:rFonts w:ascii="Arial Narrow" w:hAnsi="Arial Narrow" w:cs="Calibri"/>
          <w:szCs w:val="24"/>
        </w:rPr>
        <w:t>owinny znajdować się na bębnach.</w:t>
      </w:r>
      <w:r w:rsidR="00ED5ECF" w:rsidRPr="00A10BC4">
        <w:rPr>
          <w:rFonts w:ascii="Arial Narrow" w:hAnsi="Arial Narrow" w:cs="Calibri"/>
          <w:szCs w:val="24"/>
        </w:rPr>
        <w:t xml:space="preserve"> </w:t>
      </w:r>
      <w:r>
        <w:rPr>
          <w:rFonts w:ascii="Arial Narrow" w:hAnsi="Arial Narrow" w:cs="Calibri"/>
          <w:szCs w:val="24"/>
        </w:rPr>
        <w:t>D</w:t>
      </w:r>
      <w:r w:rsidR="00ED5ECF" w:rsidRPr="00A10BC4">
        <w:rPr>
          <w:rFonts w:ascii="Arial Narrow" w:hAnsi="Arial Narrow" w:cs="Calibri"/>
          <w:szCs w:val="24"/>
        </w:rPr>
        <w:t>opuszcza się składowanie krótkich</w:t>
      </w:r>
      <w:r>
        <w:rPr>
          <w:rFonts w:ascii="Arial Narrow" w:hAnsi="Arial Narrow" w:cs="Calibri"/>
          <w:szCs w:val="24"/>
        </w:rPr>
        <w:t xml:space="preserve"> </w:t>
      </w:r>
      <w:r w:rsidR="00ED5ECF" w:rsidRPr="00A10BC4">
        <w:rPr>
          <w:rFonts w:ascii="Arial Narrow" w:hAnsi="Arial Narrow" w:cs="Calibri"/>
          <w:szCs w:val="24"/>
        </w:rPr>
        <w:t xml:space="preserve">odcinków </w:t>
      </w:r>
      <w:r>
        <w:rPr>
          <w:rFonts w:ascii="Arial Narrow" w:hAnsi="Arial Narrow" w:cs="Calibri"/>
          <w:szCs w:val="24"/>
        </w:rPr>
        <w:t>przewodów</w:t>
      </w:r>
      <w:r w:rsidR="00ED5ECF" w:rsidRPr="00A10BC4">
        <w:rPr>
          <w:rFonts w:ascii="Arial Narrow" w:hAnsi="Arial Narrow" w:cs="Calibri"/>
          <w:szCs w:val="24"/>
        </w:rPr>
        <w:t xml:space="preserve"> w kręgach (</w:t>
      </w:r>
      <w:r>
        <w:rPr>
          <w:rFonts w:ascii="Arial Narrow" w:hAnsi="Arial Narrow" w:cs="Calibri"/>
          <w:szCs w:val="24"/>
        </w:rPr>
        <w:t>promień kręgu większy niż dopuszczalny promień zgięcia przewodu</w:t>
      </w:r>
      <w:r w:rsidR="00ED5ECF" w:rsidRPr="00A10BC4">
        <w:rPr>
          <w:rFonts w:ascii="Arial Narrow" w:hAnsi="Arial Narrow" w:cs="Calibri"/>
          <w:szCs w:val="24"/>
        </w:rPr>
        <w:t xml:space="preserve">). Elementy stalowe i niektóre materiały budowlane można składować na placu, w miejscach, gdzie nie będą narażone na uszkodzenia mechaniczne i </w:t>
      </w:r>
      <w:r>
        <w:rPr>
          <w:rFonts w:ascii="Arial Narrow" w:hAnsi="Arial Narrow" w:cs="Calibri"/>
          <w:szCs w:val="24"/>
        </w:rPr>
        <w:t>korozję</w:t>
      </w:r>
      <w:r w:rsidR="00ED5ECF" w:rsidRPr="00A10BC4">
        <w:rPr>
          <w:rFonts w:ascii="Arial Narrow" w:hAnsi="Arial Narrow" w:cs="Calibri"/>
          <w:szCs w:val="24"/>
        </w:rPr>
        <w:t>.</w:t>
      </w:r>
    </w:p>
    <w:p w14:paraId="27218F67" w14:textId="77777777" w:rsidR="009D27C7" w:rsidRDefault="009D27C7" w:rsidP="00A10BC4">
      <w:pPr>
        <w:autoSpaceDE w:val="0"/>
        <w:autoSpaceDN w:val="0"/>
        <w:adjustRightInd w:val="0"/>
        <w:jc w:val="both"/>
        <w:rPr>
          <w:rFonts w:ascii="Arial Narrow" w:hAnsi="Arial Narrow" w:cs="Calibri,Bold"/>
          <w:b/>
          <w:bCs/>
          <w:szCs w:val="24"/>
        </w:rPr>
      </w:pPr>
    </w:p>
    <w:p w14:paraId="4D872A46" w14:textId="77777777" w:rsidR="00ED5ECF" w:rsidRPr="00A10BC4" w:rsidRDefault="00ED5ECF" w:rsidP="00A10BC4">
      <w:pPr>
        <w:autoSpaceDE w:val="0"/>
        <w:autoSpaceDN w:val="0"/>
        <w:adjustRightInd w:val="0"/>
        <w:jc w:val="both"/>
        <w:rPr>
          <w:rFonts w:ascii="Arial Narrow" w:hAnsi="Arial Narrow" w:cs="Calibri,Bold"/>
          <w:b/>
          <w:bCs/>
          <w:szCs w:val="24"/>
        </w:rPr>
      </w:pPr>
      <w:r w:rsidRPr="00A10BC4">
        <w:rPr>
          <w:rFonts w:ascii="Arial Narrow" w:hAnsi="Arial Narrow" w:cs="Calibri,Bold"/>
          <w:b/>
          <w:bCs/>
          <w:szCs w:val="24"/>
        </w:rPr>
        <w:t>3 SPRZĘT</w:t>
      </w:r>
    </w:p>
    <w:p w14:paraId="556DA0B0" w14:textId="77777777" w:rsidR="00ED5ECF" w:rsidRPr="00A10BC4" w:rsidRDefault="00ED5ECF" w:rsidP="00A10BC4">
      <w:pPr>
        <w:autoSpaceDE w:val="0"/>
        <w:autoSpaceDN w:val="0"/>
        <w:adjustRightInd w:val="0"/>
        <w:jc w:val="both"/>
        <w:rPr>
          <w:rFonts w:ascii="Arial Narrow" w:hAnsi="Arial Narrow" w:cs="Calibri"/>
          <w:szCs w:val="24"/>
        </w:rPr>
      </w:pPr>
      <w:r w:rsidRPr="00A10BC4">
        <w:rPr>
          <w:rFonts w:ascii="Arial Narrow" w:hAnsi="Arial Narrow" w:cs="Calibri"/>
          <w:szCs w:val="24"/>
        </w:rPr>
        <w:t>Do realizacji robót</w:t>
      </w:r>
      <w:r w:rsidR="009D27C7">
        <w:rPr>
          <w:rFonts w:ascii="Arial Narrow" w:hAnsi="Arial Narrow" w:cs="Calibri"/>
          <w:szCs w:val="24"/>
        </w:rPr>
        <w:t>,</w:t>
      </w:r>
      <w:r w:rsidRPr="00A10BC4">
        <w:rPr>
          <w:rFonts w:ascii="Arial Narrow" w:hAnsi="Arial Narrow" w:cs="Calibri"/>
          <w:szCs w:val="24"/>
        </w:rPr>
        <w:t xml:space="preserve"> zgodnie z założoną technologią</w:t>
      </w:r>
      <w:r w:rsidR="009D27C7">
        <w:rPr>
          <w:rFonts w:ascii="Arial Narrow" w:hAnsi="Arial Narrow" w:cs="Calibri"/>
          <w:szCs w:val="24"/>
        </w:rPr>
        <w:t>,</w:t>
      </w:r>
      <w:r w:rsidRPr="00A10BC4">
        <w:rPr>
          <w:rFonts w:ascii="Arial Narrow" w:hAnsi="Arial Narrow" w:cs="Calibri"/>
          <w:szCs w:val="24"/>
        </w:rPr>
        <w:t xml:space="preserve"> należy używać następującego sprzętu:</w:t>
      </w:r>
    </w:p>
    <w:p w14:paraId="69BA50EF" w14:textId="77777777" w:rsidR="00ED5ECF" w:rsidRPr="00A10BC4" w:rsidRDefault="00551255" w:rsidP="00A10BC4">
      <w:pPr>
        <w:autoSpaceDE w:val="0"/>
        <w:autoSpaceDN w:val="0"/>
        <w:adjustRightInd w:val="0"/>
        <w:jc w:val="both"/>
        <w:rPr>
          <w:rFonts w:ascii="Arial Narrow" w:hAnsi="Arial Narrow" w:cs="Calibri"/>
          <w:szCs w:val="24"/>
        </w:rPr>
      </w:pPr>
      <w:r>
        <w:rPr>
          <w:rFonts w:ascii="Arial Narrow" w:hAnsi="Arial Narrow" w:cs="Calibri"/>
          <w:szCs w:val="24"/>
        </w:rPr>
        <w:t xml:space="preserve">- </w:t>
      </w:r>
      <w:r w:rsidR="00ED5ECF" w:rsidRPr="00A10BC4">
        <w:rPr>
          <w:rFonts w:ascii="Arial Narrow" w:hAnsi="Arial Narrow" w:cs="Calibri"/>
          <w:szCs w:val="24"/>
        </w:rPr>
        <w:t>ciągnik kołowy</w:t>
      </w:r>
      <w:r w:rsidR="009D27C7">
        <w:rPr>
          <w:rFonts w:ascii="Arial Narrow" w:hAnsi="Arial Narrow" w:cs="Calibri"/>
          <w:szCs w:val="24"/>
        </w:rPr>
        <w:t>,</w:t>
      </w:r>
    </w:p>
    <w:p w14:paraId="2BBFC83A" w14:textId="77777777" w:rsidR="00ED5ECF" w:rsidRPr="00A10BC4" w:rsidRDefault="00551255"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9D27C7">
        <w:rPr>
          <w:rFonts w:ascii="Arial Narrow" w:hAnsi="Arial Narrow" w:cs="Calibri,Bold"/>
          <w:b/>
          <w:bCs/>
          <w:szCs w:val="24"/>
        </w:rPr>
        <w:t xml:space="preserve"> </w:t>
      </w:r>
      <w:r w:rsidR="009D27C7">
        <w:rPr>
          <w:rFonts w:ascii="Arial Narrow" w:hAnsi="Arial Narrow" w:cs="Calibri"/>
          <w:szCs w:val="24"/>
        </w:rPr>
        <w:t>koparka przedsiębierna 0,15m</w:t>
      </w:r>
      <w:r w:rsidR="009D27C7">
        <w:rPr>
          <w:rFonts w:ascii="Arial Narrow" w:hAnsi="Arial Narrow" w:cs="Calibri"/>
          <w:szCs w:val="24"/>
          <w:vertAlign w:val="superscript"/>
        </w:rPr>
        <w:t>3</w:t>
      </w:r>
      <w:r w:rsidR="00ED5ECF" w:rsidRPr="00A10BC4">
        <w:rPr>
          <w:rFonts w:ascii="Arial Narrow" w:hAnsi="Arial Narrow" w:cs="Calibri"/>
          <w:szCs w:val="24"/>
        </w:rPr>
        <w:t>,</w:t>
      </w:r>
    </w:p>
    <w:p w14:paraId="77712605" w14:textId="77777777" w:rsidR="00ED5ECF" w:rsidRPr="00A10BC4" w:rsidRDefault="00551255"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9D27C7">
        <w:rPr>
          <w:rFonts w:ascii="Arial Narrow" w:hAnsi="Arial Narrow" w:cs="Calibri,Bold"/>
          <w:b/>
          <w:bCs/>
          <w:szCs w:val="24"/>
        </w:rPr>
        <w:t xml:space="preserve"> </w:t>
      </w:r>
      <w:r w:rsidR="00ED5ECF" w:rsidRPr="00A10BC4">
        <w:rPr>
          <w:rFonts w:ascii="Arial Narrow" w:hAnsi="Arial Narrow" w:cs="Calibri"/>
          <w:szCs w:val="24"/>
        </w:rPr>
        <w:t>podnośnik montażowy PMH hydrauliczny samochodowy,</w:t>
      </w:r>
    </w:p>
    <w:p w14:paraId="4ACC7C8F" w14:textId="77777777" w:rsidR="00ED5ECF" w:rsidRPr="00A10BC4" w:rsidRDefault="00551255"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9D27C7">
        <w:rPr>
          <w:rFonts w:ascii="Arial Narrow" w:hAnsi="Arial Narrow" w:cs="Calibri,Bold"/>
          <w:b/>
          <w:bCs/>
          <w:szCs w:val="24"/>
        </w:rPr>
        <w:t xml:space="preserve"> </w:t>
      </w:r>
      <w:r w:rsidR="009D27C7">
        <w:rPr>
          <w:rFonts w:ascii="Arial Narrow" w:hAnsi="Arial Narrow" w:cs="Calibri"/>
          <w:szCs w:val="24"/>
        </w:rPr>
        <w:t>przyczepa dłużycowa 1</w:t>
      </w:r>
      <w:r w:rsidR="00ED5ECF" w:rsidRPr="00A10BC4">
        <w:rPr>
          <w:rFonts w:ascii="Arial Narrow" w:hAnsi="Arial Narrow" w:cs="Calibri"/>
          <w:szCs w:val="24"/>
        </w:rPr>
        <w:t>0t,</w:t>
      </w:r>
    </w:p>
    <w:p w14:paraId="21D365C6" w14:textId="77777777" w:rsidR="00ED5ECF" w:rsidRPr="00A10BC4" w:rsidRDefault="00551255"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9D27C7">
        <w:rPr>
          <w:rFonts w:ascii="Arial Narrow" w:hAnsi="Arial Narrow" w:cs="Calibri,Bold"/>
          <w:b/>
          <w:bCs/>
          <w:szCs w:val="24"/>
        </w:rPr>
        <w:t xml:space="preserve"> </w:t>
      </w:r>
      <w:r w:rsidR="00ED5ECF" w:rsidRPr="00A10BC4">
        <w:rPr>
          <w:rFonts w:ascii="Arial Narrow" w:hAnsi="Arial Narrow" w:cs="Calibri"/>
          <w:szCs w:val="24"/>
        </w:rPr>
        <w:t>przyczepa do przewożenia kabli do 4t,</w:t>
      </w:r>
    </w:p>
    <w:p w14:paraId="45F41F04" w14:textId="77777777" w:rsidR="00ED5ECF" w:rsidRPr="00A10BC4" w:rsidRDefault="00551255"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9D27C7">
        <w:rPr>
          <w:rFonts w:ascii="Arial Narrow" w:hAnsi="Arial Narrow" w:cs="Calibri,Bold"/>
          <w:b/>
          <w:bCs/>
          <w:szCs w:val="24"/>
        </w:rPr>
        <w:t xml:space="preserve"> </w:t>
      </w:r>
      <w:r w:rsidR="00ED5ECF" w:rsidRPr="00A10BC4">
        <w:rPr>
          <w:rFonts w:ascii="Arial Narrow" w:hAnsi="Arial Narrow" w:cs="Calibri"/>
          <w:szCs w:val="24"/>
        </w:rPr>
        <w:t xml:space="preserve">samochód </w:t>
      </w:r>
      <w:r w:rsidR="009D27C7">
        <w:rPr>
          <w:rFonts w:ascii="Arial Narrow" w:hAnsi="Arial Narrow" w:cs="Calibri"/>
          <w:szCs w:val="24"/>
        </w:rPr>
        <w:t>transportowy</w:t>
      </w:r>
      <w:r w:rsidR="00ED5ECF" w:rsidRPr="00A10BC4">
        <w:rPr>
          <w:rFonts w:ascii="Arial Narrow" w:hAnsi="Arial Narrow" w:cs="Calibri"/>
          <w:szCs w:val="24"/>
        </w:rPr>
        <w:t>,</w:t>
      </w:r>
    </w:p>
    <w:p w14:paraId="4156BE3C" w14:textId="77777777" w:rsidR="00ED5ECF" w:rsidRPr="00A10BC4" w:rsidRDefault="00551255"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9D27C7">
        <w:rPr>
          <w:rFonts w:ascii="Arial Narrow" w:hAnsi="Arial Narrow" w:cs="Calibri,Bold"/>
          <w:b/>
          <w:bCs/>
          <w:szCs w:val="24"/>
        </w:rPr>
        <w:t xml:space="preserve"> </w:t>
      </w:r>
      <w:r w:rsidR="009D27C7">
        <w:rPr>
          <w:rFonts w:ascii="Arial Narrow" w:hAnsi="Arial Narrow" w:cs="Calibri"/>
          <w:szCs w:val="24"/>
        </w:rPr>
        <w:t>wibromłot</w:t>
      </w:r>
      <w:r w:rsidR="00ED5ECF" w:rsidRPr="00A10BC4">
        <w:rPr>
          <w:rFonts w:ascii="Arial Narrow" w:hAnsi="Arial Narrow" w:cs="Calibri"/>
          <w:szCs w:val="24"/>
        </w:rPr>
        <w:t>,</w:t>
      </w:r>
    </w:p>
    <w:p w14:paraId="37CCDF36" w14:textId="77777777" w:rsidR="00ED5ECF" w:rsidRPr="00A10BC4" w:rsidRDefault="00551255"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9D27C7">
        <w:rPr>
          <w:rFonts w:ascii="Arial Narrow" w:hAnsi="Arial Narrow" w:cs="Calibri"/>
          <w:szCs w:val="24"/>
        </w:rPr>
        <w:t xml:space="preserve"> żuraw samochodowy</w:t>
      </w:r>
      <w:r w:rsidR="00ED5ECF" w:rsidRPr="00A10BC4">
        <w:rPr>
          <w:rFonts w:ascii="Arial Narrow" w:hAnsi="Arial Narrow" w:cs="Calibri"/>
          <w:szCs w:val="24"/>
        </w:rPr>
        <w:t>.</w:t>
      </w:r>
    </w:p>
    <w:p w14:paraId="499BE52C" w14:textId="77777777" w:rsidR="00ED5ECF" w:rsidRPr="00A10BC4" w:rsidRDefault="00ED5ECF" w:rsidP="00A10BC4">
      <w:pPr>
        <w:autoSpaceDE w:val="0"/>
        <w:autoSpaceDN w:val="0"/>
        <w:adjustRightInd w:val="0"/>
        <w:jc w:val="both"/>
        <w:rPr>
          <w:rFonts w:ascii="Arial Narrow" w:hAnsi="Arial Narrow" w:cs="Calibri"/>
          <w:szCs w:val="24"/>
        </w:rPr>
      </w:pPr>
      <w:r w:rsidRPr="00A10BC4">
        <w:rPr>
          <w:rFonts w:ascii="Arial Narrow" w:hAnsi="Arial Narrow" w:cs="Calibri"/>
          <w:szCs w:val="24"/>
        </w:rPr>
        <w:t>Sprzęt powinien odpowiadać ogólnie przyjętym wymaganiom co do jakości i wytrzymałości. Sprzęt</w:t>
      </w:r>
      <w:r w:rsidR="009D27C7">
        <w:rPr>
          <w:rFonts w:ascii="Arial Narrow" w:hAnsi="Arial Narrow" w:cs="Calibri"/>
          <w:szCs w:val="24"/>
        </w:rPr>
        <w:t xml:space="preserve"> </w:t>
      </w:r>
      <w:r w:rsidRPr="00A10BC4">
        <w:rPr>
          <w:rFonts w:ascii="Arial Narrow" w:hAnsi="Arial Narrow" w:cs="Calibri"/>
          <w:szCs w:val="24"/>
        </w:rPr>
        <w:t>powinien mieć ustalone parametry techniczne i być stosowany zgodnie z przeznaczeniem i zaleceniami</w:t>
      </w:r>
      <w:r w:rsidR="009D27C7">
        <w:rPr>
          <w:rFonts w:ascii="Arial Narrow" w:hAnsi="Arial Narrow" w:cs="Calibri"/>
          <w:szCs w:val="24"/>
        </w:rPr>
        <w:t xml:space="preserve"> </w:t>
      </w:r>
      <w:r w:rsidRPr="00A10BC4">
        <w:rPr>
          <w:rFonts w:ascii="Arial Narrow" w:hAnsi="Arial Narrow" w:cs="Calibri"/>
          <w:szCs w:val="24"/>
        </w:rPr>
        <w:t>producenta. Maszyny można uruchomić dopiero po uprzednim zbadaniu ich stanu technicznego.</w:t>
      </w:r>
    </w:p>
    <w:p w14:paraId="7CB3988E" w14:textId="77777777" w:rsidR="00ED5ECF" w:rsidRDefault="00ED5ECF" w:rsidP="00A10BC4">
      <w:pPr>
        <w:autoSpaceDE w:val="0"/>
        <w:autoSpaceDN w:val="0"/>
        <w:adjustRightInd w:val="0"/>
        <w:jc w:val="both"/>
        <w:rPr>
          <w:rFonts w:ascii="Arial Narrow" w:hAnsi="Arial Narrow" w:cs="Calibri"/>
          <w:szCs w:val="24"/>
        </w:rPr>
      </w:pPr>
      <w:r w:rsidRPr="00A10BC4">
        <w:rPr>
          <w:rFonts w:ascii="Arial Narrow" w:hAnsi="Arial Narrow" w:cs="Calibri"/>
          <w:szCs w:val="24"/>
        </w:rPr>
        <w:t>Maszyny należy zabezpieczyć przed możliwością uruchomienia przez osoby niepowołane.</w:t>
      </w:r>
    </w:p>
    <w:p w14:paraId="10F07C0C" w14:textId="77777777" w:rsidR="00720643" w:rsidRPr="00A10BC4" w:rsidRDefault="00720643" w:rsidP="00A10BC4">
      <w:pPr>
        <w:autoSpaceDE w:val="0"/>
        <w:autoSpaceDN w:val="0"/>
        <w:adjustRightInd w:val="0"/>
        <w:jc w:val="both"/>
        <w:rPr>
          <w:rFonts w:ascii="Arial Narrow" w:hAnsi="Arial Narrow" w:cs="Calibri"/>
          <w:szCs w:val="24"/>
        </w:rPr>
      </w:pPr>
    </w:p>
    <w:p w14:paraId="74D38098" w14:textId="77777777" w:rsidR="009D27C7" w:rsidRPr="00A10BC4" w:rsidRDefault="00D86772" w:rsidP="009D27C7">
      <w:pPr>
        <w:autoSpaceDE w:val="0"/>
        <w:autoSpaceDN w:val="0"/>
        <w:adjustRightInd w:val="0"/>
        <w:jc w:val="both"/>
        <w:rPr>
          <w:rFonts w:ascii="Arial Narrow" w:hAnsi="Arial Narrow" w:cs="Calibri,Bold"/>
          <w:b/>
          <w:bCs/>
          <w:szCs w:val="24"/>
        </w:rPr>
      </w:pPr>
      <w:r>
        <w:rPr>
          <w:rFonts w:ascii="Arial Narrow" w:hAnsi="Arial Narrow" w:cs="Calibri,Bold"/>
          <w:b/>
          <w:bCs/>
          <w:szCs w:val="24"/>
        </w:rPr>
        <w:t>4</w:t>
      </w:r>
      <w:r w:rsidR="009D27C7" w:rsidRPr="00A10BC4">
        <w:rPr>
          <w:rFonts w:ascii="Arial Narrow" w:hAnsi="Arial Narrow" w:cs="Calibri,Bold"/>
          <w:b/>
          <w:bCs/>
          <w:szCs w:val="24"/>
        </w:rPr>
        <w:t xml:space="preserve"> </w:t>
      </w:r>
      <w:r w:rsidR="009D27C7">
        <w:rPr>
          <w:rFonts w:ascii="Arial Narrow" w:hAnsi="Arial Narrow" w:cs="Calibri,Bold"/>
          <w:b/>
          <w:bCs/>
          <w:szCs w:val="24"/>
        </w:rPr>
        <w:t>PRACOWNICY</w:t>
      </w:r>
    </w:p>
    <w:p w14:paraId="70F935CF" w14:textId="77777777" w:rsidR="009D27C7" w:rsidRDefault="009D27C7" w:rsidP="00A10BC4">
      <w:pPr>
        <w:autoSpaceDE w:val="0"/>
        <w:autoSpaceDN w:val="0"/>
        <w:adjustRightInd w:val="0"/>
        <w:jc w:val="both"/>
        <w:rPr>
          <w:rFonts w:ascii="Arial Narrow" w:hAnsi="Arial Narrow" w:cs="Calibri,Bold"/>
          <w:bCs/>
          <w:szCs w:val="24"/>
        </w:rPr>
      </w:pPr>
      <w:r w:rsidRPr="009D27C7">
        <w:rPr>
          <w:rFonts w:ascii="Arial Narrow" w:hAnsi="Arial Narrow" w:cs="Calibri,Bold"/>
          <w:bCs/>
          <w:szCs w:val="24"/>
        </w:rPr>
        <w:t>Wykonawca robót powinien spełniać następujące wymagania:</w:t>
      </w:r>
    </w:p>
    <w:p w14:paraId="23924A4D" w14:textId="77777777" w:rsidR="009D27C7" w:rsidRDefault="009D27C7" w:rsidP="002E37E2">
      <w:pPr>
        <w:autoSpaceDE w:val="0"/>
        <w:autoSpaceDN w:val="0"/>
        <w:adjustRightInd w:val="0"/>
        <w:ind w:left="154" w:hanging="154"/>
        <w:jc w:val="both"/>
        <w:rPr>
          <w:rFonts w:ascii="Arial Narrow" w:hAnsi="Arial Narrow" w:cs="Calibri,Bold"/>
          <w:bCs/>
          <w:szCs w:val="24"/>
        </w:rPr>
      </w:pPr>
      <w:r>
        <w:rPr>
          <w:rFonts w:ascii="Arial Narrow" w:hAnsi="Arial Narrow" w:cs="Calibri,Bold"/>
          <w:bCs/>
          <w:szCs w:val="24"/>
        </w:rPr>
        <w:t>- dysponowanie co najmniej dwiema osobami posiadającymi świadectwo kwalifikacyjne, uprawniające do zajmowania się eksploatacją instalacji i sieci elektroenergetycznych w zakresie do 1kV (</w:t>
      </w:r>
      <w:proofErr w:type="spellStart"/>
      <w:r>
        <w:rPr>
          <w:rFonts w:ascii="Arial Narrow" w:hAnsi="Arial Narrow" w:cs="Calibri,Bold"/>
          <w:bCs/>
          <w:szCs w:val="24"/>
        </w:rPr>
        <w:t>grupa"E</w:t>
      </w:r>
      <w:proofErr w:type="spellEnd"/>
      <w:r>
        <w:rPr>
          <w:rFonts w:ascii="Arial Narrow" w:hAnsi="Arial Narrow" w:cs="Calibri,Bold"/>
          <w:bCs/>
          <w:szCs w:val="24"/>
        </w:rPr>
        <w:t>"),</w:t>
      </w:r>
    </w:p>
    <w:p w14:paraId="3E392871" w14:textId="77777777" w:rsidR="009D27C7" w:rsidRDefault="009D27C7" w:rsidP="002E37E2">
      <w:pPr>
        <w:autoSpaceDE w:val="0"/>
        <w:autoSpaceDN w:val="0"/>
        <w:adjustRightInd w:val="0"/>
        <w:ind w:left="196" w:hanging="196"/>
        <w:jc w:val="both"/>
        <w:rPr>
          <w:rFonts w:ascii="Arial Narrow" w:hAnsi="Arial Narrow" w:cs="Calibri,Bold"/>
          <w:bCs/>
          <w:szCs w:val="24"/>
        </w:rPr>
      </w:pPr>
      <w:r>
        <w:rPr>
          <w:rFonts w:ascii="Arial Narrow" w:hAnsi="Arial Narrow" w:cs="Calibri,Bold"/>
          <w:bCs/>
          <w:szCs w:val="24"/>
        </w:rPr>
        <w:lastRenderedPageBreak/>
        <w:t>- dysponowanie potencjałem technicznym niezbędnym do wykonywania prac eksploatacyjnych w zakresie sieci niskiego napięcia,</w:t>
      </w:r>
    </w:p>
    <w:p w14:paraId="31D140EE" w14:textId="77777777" w:rsidR="009D27C7" w:rsidRDefault="009D27C7" w:rsidP="002E37E2">
      <w:pPr>
        <w:autoSpaceDE w:val="0"/>
        <w:autoSpaceDN w:val="0"/>
        <w:adjustRightInd w:val="0"/>
        <w:ind w:left="182" w:hanging="182"/>
        <w:jc w:val="both"/>
        <w:rPr>
          <w:rFonts w:ascii="Arial Narrow" w:hAnsi="Arial Narrow" w:cs="Calibri,Bold"/>
          <w:bCs/>
          <w:szCs w:val="24"/>
        </w:rPr>
      </w:pPr>
      <w:r>
        <w:rPr>
          <w:rFonts w:ascii="Arial Narrow" w:hAnsi="Arial Narrow" w:cs="Calibri,Bold"/>
          <w:bCs/>
          <w:szCs w:val="24"/>
        </w:rPr>
        <w:t>- dysponowanie co najmniej dwiema osobami posiadającymi uprawnienia do wykonywania prac na liniach elektroenergetycznych w technologii PPN do 1kV,</w:t>
      </w:r>
    </w:p>
    <w:p w14:paraId="43B4C80C" w14:textId="77777777" w:rsidR="009D27C7" w:rsidRPr="009D27C7" w:rsidRDefault="00D86772" w:rsidP="002E37E2">
      <w:pPr>
        <w:autoSpaceDE w:val="0"/>
        <w:autoSpaceDN w:val="0"/>
        <w:adjustRightInd w:val="0"/>
        <w:ind w:left="154" w:hanging="154"/>
        <w:jc w:val="both"/>
        <w:rPr>
          <w:rFonts w:ascii="Arial Narrow" w:hAnsi="Arial Narrow" w:cs="Calibri,Bold"/>
          <w:bCs/>
          <w:szCs w:val="24"/>
        </w:rPr>
      </w:pPr>
      <w:r>
        <w:rPr>
          <w:rFonts w:ascii="Arial Narrow" w:hAnsi="Arial Narrow" w:cs="Calibri,Bold"/>
          <w:bCs/>
          <w:szCs w:val="24"/>
        </w:rPr>
        <w:t xml:space="preserve">- dysponowanie co najmniej dwiema osobami posiadającymi uprawnienia do </w:t>
      </w:r>
      <w:proofErr w:type="spellStart"/>
      <w:r>
        <w:rPr>
          <w:rFonts w:ascii="Arial Narrow" w:hAnsi="Arial Narrow" w:cs="Calibri,Bold"/>
          <w:bCs/>
          <w:szCs w:val="24"/>
        </w:rPr>
        <w:t>samodopuszczania</w:t>
      </w:r>
      <w:proofErr w:type="spellEnd"/>
      <w:r>
        <w:rPr>
          <w:rFonts w:ascii="Arial Narrow" w:hAnsi="Arial Narrow" w:cs="Calibri,Bold"/>
          <w:bCs/>
          <w:szCs w:val="24"/>
        </w:rPr>
        <w:t xml:space="preserve"> </w:t>
      </w:r>
      <w:proofErr w:type="spellStart"/>
      <w:r>
        <w:rPr>
          <w:rFonts w:ascii="Arial Narrow" w:hAnsi="Arial Narrow" w:cs="Calibri,Bold"/>
          <w:bCs/>
          <w:szCs w:val="24"/>
        </w:rPr>
        <w:t>siędo</w:t>
      </w:r>
      <w:proofErr w:type="spellEnd"/>
      <w:r>
        <w:rPr>
          <w:rFonts w:ascii="Arial Narrow" w:hAnsi="Arial Narrow" w:cs="Calibri,Bold"/>
          <w:bCs/>
          <w:szCs w:val="24"/>
        </w:rPr>
        <w:t xml:space="preserve"> pracy na liniach napowietrznych do 1kV na terenie RE Przemyśl.</w:t>
      </w:r>
    </w:p>
    <w:p w14:paraId="096B492F" w14:textId="77777777" w:rsidR="00D86772" w:rsidRDefault="00D86772" w:rsidP="00A10BC4">
      <w:pPr>
        <w:autoSpaceDE w:val="0"/>
        <w:autoSpaceDN w:val="0"/>
        <w:adjustRightInd w:val="0"/>
        <w:jc w:val="both"/>
        <w:rPr>
          <w:rFonts w:ascii="Arial Narrow" w:hAnsi="Arial Narrow" w:cs="Calibri,Bold"/>
          <w:b/>
          <w:bCs/>
          <w:szCs w:val="24"/>
        </w:rPr>
      </w:pPr>
    </w:p>
    <w:p w14:paraId="73E334DC" w14:textId="77777777" w:rsidR="00ED5ECF" w:rsidRPr="00A10BC4" w:rsidRDefault="00D86772"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5</w:t>
      </w:r>
      <w:r w:rsidR="00ED5ECF" w:rsidRPr="00A10BC4">
        <w:rPr>
          <w:rFonts w:ascii="Arial Narrow" w:hAnsi="Arial Narrow" w:cs="Calibri,Bold"/>
          <w:b/>
          <w:bCs/>
          <w:szCs w:val="24"/>
        </w:rPr>
        <w:t xml:space="preserve"> TRANSPORT</w:t>
      </w:r>
    </w:p>
    <w:p w14:paraId="6E6FE33D" w14:textId="77777777" w:rsidR="00ED5ECF" w:rsidRPr="00A10BC4" w:rsidRDefault="00ED5ECF" w:rsidP="00A10BC4">
      <w:pPr>
        <w:autoSpaceDE w:val="0"/>
        <w:autoSpaceDN w:val="0"/>
        <w:adjustRightInd w:val="0"/>
        <w:jc w:val="both"/>
        <w:rPr>
          <w:rFonts w:ascii="Arial Narrow" w:hAnsi="Arial Narrow" w:cs="Calibri"/>
          <w:szCs w:val="24"/>
        </w:rPr>
      </w:pPr>
      <w:r w:rsidRPr="00A10BC4">
        <w:rPr>
          <w:rFonts w:ascii="Arial Narrow" w:hAnsi="Arial Narrow" w:cs="Calibri"/>
          <w:szCs w:val="24"/>
        </w:rPr>
        <w:t>Środki i urządzenia transportu powinny być odpowiednio przystosowane do transportu materiałów</w:t>
      </w:r>
      <w:r w:rsidR="009D27C7">
        <w:rPr>
          <w:rFonts w:ascii="Arial Narrow" w:hAnsi="Arial Narrow" w:cs="Calibri"/>
          <w:szCs w:val="24"/>
        </w:rPr>
        <w:t xml:space="preserve"> </w:t>
      </w:r>
      <w:r w:rsidRPr="00A10BC4">
        <w:rPr>
          <w:rFonts w:ascii="Arial Narrow" w:hAnsi="Arial Narrow" w:cs="Calibri"/>
          <w:szCs w:val="24"/>
        </w:rPr>
        <w:t>niezbędnych do wykonania danego rodzaju robót. Na czas transportu materiały należy zabezpieczyć</w:t>
      </w:r>
      <w:r w:rsidR="009D27C7">
        <w:rPr>
          <w:rFonts w:ascii="Arial Narrow" w:hAnsi="Arial Narrow" w:cs="Calibri"/>
          <w:szCs w:val="24"/>
        </w:rPr>
        <w:t xml:space="preserve"> </w:t>
      </w:r>
      <w:r w:rsidRPr="00A10BC4">
        <w:rPr>
          <w:rFonts w:ascii="Arial Narrow" w:hAnsi="Arial Narrow" w:cs="Calibri"/>
          <w:szCs w:val="24"/>
        </w:rPr>
        <w:t>przed przemieszczeniem w sposób zapobiegający ich uszkodzeniu. Załadowanie i wyładowanie</w:t>
      </w:r>
      <w:r w:rsidR="009D27C7">
        <w:rPr>
          <w:rFonts w:ascii="Arial Narrow" w:hAnsi="Arial Narrow" w:cs="Calibri"/>
          <w:szCs w:val="24"/>
        </w:rPr>
        <w:t xml:space="preserve"> </w:t>
      </w:r>
      <w:r w:rsidRPr="00A10BC4">
        <w:rPr>
          <w:rFonts w:ascii="Arial Narrow" w:hAnsi="Arial Narrow" w:cs="Calibri"/>
          <w:szCs w:val="24"/>
        </w:rPr>
        <w:t>elementów o dużej masie i znacznym gabarycie należy przeprowadzić za pomocą dźwig</w:t>
      </w:r>
      <w:r w:rsidR="009D27C7">
        <w:rPr>
          <w:rFonts w:ascii="Arial Narrow" w:hAnsi="Arial Narrow" w:cs="Calibri"/>
          <w:szCs w:val="24"/>
        </w:rPr>
        <w:t xml:space="preserve">ów </w:t>
      </w:r>
      <w:r w:rsidRPr="00A10BC4">
        <w:rPr>
          <w:rFonts w:ascii="Arial Narrow" w:hAnsi="Arial Narrow" w:cs="Calibri"/>
          <w:szCs w:val="24"/>
        </w:rPr>
        <w:t>lub</w:t>
      </w:r>
      <w:r w:rsidR="009D27C7">
        <w:rPr>
          <w:rFonts w:ascii="Arial Narrow" w:hAnsi="Arial Narrow" w:cs="Calibri"/>
          <w:szCs w:val="24"/>
        </w:rPr>
        <w:t xml:space="preserve"> </w:t>
      </w:r>
      <w:r w:rsidRPr="00A10BC4">
        <w:rPr>
          <w:rFonts w:ascii="Arial Narrow" w:hAnsi="Arial Narrow" w:cs="Calibri"/>
          <w:szCs w:val="24"/>
        </w:rPr>
        <w:t>posługując się pomostem – pochylnią. Zaleca się dostarczenie urządzeń i ich konstrukcji na stanowisko</w:t>
      </w:r>
      <w:r w:rsidR="009D27C7">
        <w:rPr>
          <w:rFonts w:ascii="Arial Narrow" w:hAnsi="Arial Narrow" w:cs="Calibri"/>
          <w:szCs w:val="24"/>
        </w:rPr>
        <w:t xml:space="preserve"> </w:t>
      </w:r>
      <w:r w:rsidRPr="00A10BC4">
        <w:rPr>
          <w:rFonts w:ascii="Arial Narrow" w:hAnsi="Arial Narrow" w:cs="Calibri"/>
          <w:szCs w:val="24"/>
        </w:rPr>
        <w:t>montażu bezpośrednio przed montażem, w celu uniknięcia dodatkowego transportu wewnętrznego z</w:t>
      </w:r>
      <w:r w:rsidR="009D27C7">
        <w:rPr>
          <w:rFonts w:ascii="Arial Narrow" w:hAnsi="Arial Narrow" w:cs="Calibri"/>
          <w:szCs w:val="24"/>
        </w:rPr>
        <w:t xml:space="preserve"> </w:t>
      </w:r>
      <w:r w:rsidRPr="00A10BC4">
        <w:rPr>
          <w:rFonts w:ascii="Arial Narrow" w:hAnsi="Arial Narrow" w:cs="Calibri"/>
          <w:szCs w:val="24"/>
        </w:rPr>
        <w:t>magazynu budowy. Dotyczy to szczególnie dużych i ciężkich elementów. Transport kabli należy</w:t>
      </w:r>
      <w:r w:rsidR="009D27C7">
        <w:rPr>
          <w:rFonts w:ascii="Arial Narrow" w:hAnsi="Arial Narrow" w:cs="Calibri"/>
          <w:szCs w:val="24"/>
        </w:rPr>
        <w:t xml:space="preserve"> </w:t>
      </w:r>
      <w:r w:rsidRPr="00A10BC4">
        <w:rPr>
          <w:rFonts w:ascii="Arial Narrow" w:hAnsi="Arial Narrow" w:cs="Calibri"/>
          <w:szCs w:val="24"/>
        </w:rPr>
        <w:t>wykonać z zachowaniem warunków</w:t>
      </w:r>
      <w:r w:rsidR="009D27C7">
        <w:rPr>
          <w:rFonts w:ascii="Arial Narrow" w:hAnsi="Arial Narrow" w:cs="Calibri"/>
          <w:szCs w:val="24"/>
        </w:rPr>
        <w:t xml:space="preserve"> podanych przez producentów</w:t>
      </w:r>
      <w:r w:rsidRPr="00A10BC4">
        <w:rPr>
          <w:rFonts w:ascii="Arial Narrow" w:hAnsi="Arial Narrow" w:cs="Calibri"/>
          <w:szCs w:val="24"/>
        </w:rPr>
        <w:t>:</w:t>
      </w:r>
    </w:p>
    <w:p w14:paraId="3E4524AA" w14:textId="77777777" w:rsidR="0051433A" w:rsidRDefault="0051433A" w:rsidP="00551255">
      <w:pPr>
        <w:autoSpaceDE w:val="0"/>
        <w:autoSpaceDN w:val="0"/>
        <w:adjustRightInd w:val="0"/>
        <w:ind w:left="142" w:hanging="142"/>
        <w:jc w:val="both"/>
        <w:rPr>
          <w:rFonts w:ascii="Arial Narrow" w:hAnsi="Arial Narrow" w:cs="Calibri"/>
          <w:szCs w:val="24"/>
        </w:rPr>
      </w:pPr>
    </w:p>
    <w:p w14:paraId="69330D6D" w14:textId="77777777" w:rsidR="00ED5ECF" w:rsidRDefault="00D86772"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6</w:t>
      </w:r>
      <w:r w:rsidR="00ED5ECF" w:rsidRPr="00A10BC4">
        <w:rPr>
          <w:rFonts w:ascii="Arial Narrow" w:hAnsi="Arial Narrow" w:cs="Calibri,Bold"/>
          <w:b/>
          <w:bCs/>
          <w:szCs w:val="24"/>
        </w:rPr>
        <w:t xml:space="preserve"> WYKONANIE ROBÓT</w:t>
      </w:r>
    </w:p>
    <w:p w14:paraId="49C6DB2C" w14:textId="77777777" w:rsidR="00ED5ECF" w:rsidRPr="00A10BC4" w:rsidRDefault="00D86772"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6</w:t>
      </w:r>
      <w:r w:rsidR="00ED5ECF" w:rsidRPr="00A10BC4">
        <w:rPr>
          <w:rFonts w:ascii="Arial Narrow" w:hAnsi="Arial Narrow" w:cs="Calibri,Bold"/>
          <w:b/>
          <w:bCs/>
          <w:szCs w:val="24"/>
        </w:rPr>
        <w:t>.1 Ogólne warunki wykonania robót</w:t>
      </w:r>
    </w:p>
    <w:p w14:paraId="6CD311AE" w14:textId="77777777" w:rsidR="00ED5ECF" w:rsidRDefault="00ED5ECF" w:rsidP="002E37E2">
      <w:pPr>
        <w:autoSpaceDE w:val="0"/>
        <w:autoSpaceDN w:val="0"/>
        <w:adjustRightInd w:val="0"/>
        <w:ind w:left="336"/>
        <w:jc w:val="both"/>
        <w:rPr>
          <w:rFonts w:ascii="Arial Narrow" w:hAnsi="Arial Narrow" w:cs="Calibri"/>
          <w:szCs w:val="24"/>
        </w:rPr>
      </w:pPr>
      <w:r w:rsidRPr="00A10BC4">
        <w:rPr>
          <w:rFonts w:ascii="Arial Narrow" w:hAnsi="Arial Narrow" w:cs="Calibri"/>
          <w:szCs w:val="24"/>
        </w:rPr>
        <w:t>Ogólne warunki wykonania robót podano w ST D-M 00.00.00. "Wymagania ogólne”. Wykonawca</w:t>
      </w:r>
      <w:r w:rsidR="00A578C6">
        <w:rPr>
          <w:rFonts w:ascii="Arial Narrow" w:hAnsi="Arial Narrow" w:cs="Calibri"/>
          <w:szCs w:val="24"/>
        </w:rPr>
        <w:t xml:space="preserve"> </w:t>
      </w:r>
      <w:r w:rsidRPr="00A10BC4">
        <w:rPr>
          <w:rFonts w:ascii="Arial Narrow" w:hAnsi="Arial Narrow" w:cs="Calibri"/>
          <w:szCs w:val="24"/>
        </w:rPr>
        <w:t>powinien opracować i przedstawić do akceptacji inspektora nadzoru harmonogram robót, zawierający</w:t>
      </w:r>
      <w:r w:rsidR="00A578C6">
        <w:rPr>
          <w:rFonts w:ascii="Arial Narrow" w:hAnsi="Arial Narrow" w:cs="Calibri"/>
          <w:szCs w:val="24"/>
        </w:rPr>
        <w:t xml:space="preserve"> </w:t>
      </w:r>
      <w:r w:rsidRPr="00A10BC4">
        <w:rPr>
          <w:rFonts w:ascii="Arial Narrow" w:hAnsi="Arial Narrow" w:cs="Calibri"/>
          <w:szCs w:val="24"/>
        </w:rPr>
        <w:t>między innymi uzgodnione z użytkownikiem sieci energetycznej okresy wyłączenia napięcia niezbędne</w:t>
      </w:r>
      <w:r w:rsidR="00A578C6">
        <w:rPr>
          <w:rFonts w:ascii="Arial Narrow" w:hAnsi="Arial Narrow" w:cs="Calibri"/>
          <w:szCs w:val="24"/>
        </w:rPr>
        <w:t xml:space="preserve"> </w:t>
      </w:r>
      <w:r w:rsidRPr="00A10BC4">
        <w:rPr>
          <w:rFonts w:ascii="Arial Narrow" w:hAnsi="Arial Narrow" w:cs="Calibri"/>
          <w:szCs w:val="24"/>
        </w:rPr>
        <w:t>do wykonania prac.</w:t>
      </w:r>
    </w:p>
    <w:p w14:paraId="376C0B04" w14:textId="77777777" w:rsidR="00ED5ECF" w:rsidRPr="00A10BC4" w:rsidRDefault="00AC7040"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6</w:t>
      </w:r>
      <w:r w:rsidR="00ED5ECF" w:rsidRPr="00A10BC4">
        <w:rPr>
          <w:rFonts w:ascii="Arial Narrow" w:hAnsi="Arial Narrow" w:cs="Calibri,Bold"/>
          <w:b/>
          <w:bCs/>
          <w:szCs w:val="24"/>
        </w:rPr>
        <w:t xml:space="preserve">.2 </w:t>
      </w:r>
      <w:r w:rsidR="00D86772">
        <w:rPr>
          <w:rFonts w:ascii="Arial Narrow" w:hAnsi="Arial Narrow" w:cs="Calibri,Bold"/>
          <w:b/>
          <w:bCs/>
          <w:szCs w:val="24"/>
        </w:rPr>
        <w:t>Modernizacja oświetlenia ulicznego</w:t>
      </w:r>
    </w:p>
    <w:p w14:paraId="46EF754A" w14:textId="736E574C" w:rsidR="00ED5ECF" w:rsidRPr="00A10BC4" w:rsidRDefault="002E37E2" w:rsidP="00A10BC4">
      <w:pPr>
        <w:autoSpaceDE w:val="0"/>
        <w:autoSpaceDN w:val="0"/>
        <w:adjustRightInd w:val="0"/>
        <w:jc w:val="both"/>
        <w:rPr>
          <w:rFonts w:ascii="Arial Narrow" w:hAnsi="Arial Narrow" w:cs="Calibri"/>
          <w:szCs w:val="24"/>
        </w:rPr>
      </w:pPr>
      <w:r>
        <w:rPr>
          <w:rFonts w:ascii="Arial Narrow" w:hAnsi="Arial Narrow" w:cs="Calibri"/>
          <w:bCs/>
          <w:szCs w:val="24"/>
        </w:rPr>
        <w:t>P</w:t>
      </w:r>
      <w:r w:rsidRPr="00CF69BC">
        <w:rPr>
          <w:rFonts w:ascii="Arial Narrow" w:hAnsi="Arial Narrow" w:cs="Calibri"/>
          <w:szCs w:val="24"/>
        </w:rPr>
        <w:t xml:space="preserve">odwieszenie nowych opraw oświetleniowych LED i przewodów </w:t>
      </w:r>
      <w:proofErr w:type="spellStart"/>
      <w:r w:rsidRPr="00CF69BC">
        <w:rPr>
          <w:rFonts w:ascii="Arial Narrow" w:hAnsi="Arial Narrow" w:cs="Calibri"/>
          <w:szCs w:val="24"/>
        </w:rPr>
        <w:t>AsXSn</w:t>
      </w:r>
      <w:proofErr w:type="spellEnd"/>
      <w:r w:rsidRPr="00CF69BC">
        <w:rPr>
          <w:rFonts w:ascii="Arial Narrow" w:hAnsi="Arial Narrow" w:cs="Calibri"/>
          <w:szCs w:val="24"/>
        </w:rPr>
        <w:t xml:space="preserve"> 2x25mm</w:t>
      </w:r>
      <w:r w:rsidRPr="00CF69BC">
        <w:rPr>
          <w:rFonts w:ascii="Arial Narrow" w:hAnsi="Arial Narrow" w:cs="Calibri"/>
          <w:szCs w:val="24"/>
          <w:vertAlign w:val="superscript"/>
        </w:rPr>
        <w:t>2</w:t>
      </w:r>
      <w:r w:rsidRPr="00CF69BC">
        <w:rPr>
          <w:rFonts w:ascii="Arial Narrow" w:hAnsi="Arial Narrow" w:cs="Calibri"/>
          <w:bCs/>
          <w:szCs w:val="24"/>
        </w:rPr>
        <w:t xml:space="preserve"> w miejscowości Babice</w:t>
      </w:r>
      <w:r>
        <w:rPr>
          <w:rFonts w:ascii="Arial Narrow" w:hAnsi="Arial Narrow" w:cs="Calibri"/>
          <w:szCs w:val="24"/>
        </w:rPr>
        <w:t xml:space="preserve"> </w:t>
      </w:r>
      <w:r w:rsidR="00D86772">
        <w:rPr>
          <w:rFonts w:ascii="Arial Narrow" w:hAnsi="Arial Narrow" w:cs="Calibri"/>
          <w:szCs w:val="24"/>
        </w:rPr>
        <w:t>wykonać poprzez</w:t>
      </w:r>
      <w:r w:rsidR="00ED5ECF" w:rsidRPr="00A10BC4">
        <w:rPr>
          <w:rFonts w:ascii="Arial Narrow" w:hAnsi="Arial Narrow" w:cs="Calibri"/>
          <w:szCs w:val="24"/>
        </w:rPr>
        <w:t>:</w:t>
      </w:r>
    </w:p>
    <w:p w14:paraId="6B7373BE" w14:textId="77777777" w:rsidR="00D86772" w:rsidRDefault="00D86772" w:rsidP="002E37E2">
      <w:pPr>
        <w:autoSpaceDE w:val="0"/>
        <w:autoSpaceDN w:val="0"/>
        <w:adjustRightInd w:val="0"/>
        <w:ind w:left="182" w:hanging="154"/>
        <w:jc w:val="both"/>
        <w:rPr>
          <w:rFonts w:ascii="Arial Narrow" w:hAnsi="Arial Narrow" w:cs="Calibri,Bold"/>
          <w:bCs/>
          <w:szCs w:val="24"/>
        </w:rPr>
      </w:pPr>
      <w:r w:rsidRPr="00D86772">
        <w:rPr>
          <w:rFonts w:ascii="Arial Narrow" w:hAnsi="Arial Narrow" w:cs="Calibri,Bold"/>
          <w:bCs/>
          <w:szCs w:val="24"/>
        </w:rPr>
        <w:t>- wykonanie inwentaryzacji opraw oświetleniowych przeznaczonych do wymiany</w:t>
      </w:r>
      <w:r>
        <w:rPr>
          <w:rFonts w:ascii="Arial Narrow" w:hAnsi="Arial Narrow" w:cs="Calibri,Bold"/>
          <w:bCs/>
          <w:szCs w:val="24"/>
        </w:rPr>
        <w:t xml:space="preserve"> (w porozumieniu z uprawnionym pracownikiem RE Przemyśl - Posterunek Energetyczny Dynów), potwierdzonej podpisanym przez Wykonawcę i przedstawiciela RE Przemyśl protokołem,</w:t>
      </w:r>
    </w:p>
    <w:p w14:paraId="472C3463" w14:textId="77777777" w:rsidR="00D86772" w:rsidRPr="00D86772" w:rsidRDefault="00D86772" w:rsidP="00A10BC4">
      <w:pPr>
        <w:autoSpaceDE w:val="0"/>
        <w:autoSpaceDN w:val="0"/>
        <w:adjustRightInd w:val="0"/>
        <w:jc w:val="both"/>
        <w:rPr>
          <w:rFonts w:ascii="Arial Narrow" w:hAnsi="Arial Narrow" w:cs="Calibri,Bold"/>
          <w:bCs/>
          <w:szCs w:val="24"/>
        </w:rPr>
      </w:pPr>
      <w:r>
        <w:rPr>
          <w:rFonts w:ascii="Arial Narrow" w:hAnsi="Arial Narrow" w:cs="Calibri,Bold"/>
          <w:bCs/>
          <w:szCs w:val="24"/>
        </w:rPr>
        <w:t>- wymianę opraw oświetleniowych na energooszczędne oprawy typu LED,</w:t>
      </w:r>
    </w:p>
    <w:p w14:paraId="05E29741" w14:textId="77777777" w:rsidR="00ED5ECF" w:rsidRDefault="00551255" w:rsidP="002E37E2">
      <w:pPr>
        <w:autoSpaceDE w:val="0"/>
        <w:autoSpaceDN w:val="0"/>
        <w:adjustRightInd w:val="0"/>
        <w:ind w:left="252" w:hanging="238"/>
        <w:jc w:val="both"/>
        <w:rPr>
          <w:rFonts w:ascii="Arial Narrow" w:hAnsi="Arial Narrow" w:cs="Calibri"/>
          <w:szCs w:val="24"/>
        </w:rPr>
      </w:pPr>
      <w:r>
        <w:rPr>
          <w:rFonts w:ascii="Arial Narrow" w:hAnsi="Arial Narrow" w:cs="Calibri,Bold"/>
          <w:b/>
          <w:bCs/>
          <w:szCs w:val="24"/>
        </w:rPr>
        <w:t>-</w:t>
      </w:r>
      <w:r w:rsidR="00D86772">
        <w:rPr>
          <w:rFonts w:ascii="Arial Narrow" w:hAnsi="Arial Narrow" w:cs="Calibri,Bold"/>
          <w:b/>
          <w:bCs/>
          <w:szCs w:val="24"/>
        </w:rPr>
        <w:t xml:space="preserve"> </w:t>
      </w:r>
      <w:r w:rsidR="00D86772">
        <w:rPr>
          <w:rFonts w:ascii="Arial Narrow" w:hAnsi="Arial Narrow" w:cs="Calibri"/>
          <w:szCs w:val="24"/>
        </w:rPr>
        <w:t>podwieszenie nowych odcinków przewodów napowietrznych w przęsłach istniejących linii napowietrznych niskiego napięcia,</w:t>
      </w:r>
    </w:p>
    <w:p w14:paraId="60D1518F" w14:textId="77777777" w:rsidR="00D86772" w:rsidRPr="00A10BC4" w:rsidRDefault="00D86772" w:rsidP="002E37E2">
      <w:pPr>
        <w:autoSpaceDE w:val="0"/>
        <w:autoSpaceDN w:val="0"/>
        <w:adjustRightInd w:val="0"/>
        <w:ind w:left="140" w:hanging="140"/>
        <w:jc w:val="both"/>
        <w:rPr>
          <w:rFonts w:ascii="Arial Narrow" w:hAnsi="Arial Narrow" w:cs="Calibri"/>
          <w:szCs w:val="24"/>
        </w:rPr>
      </w:pPr>
      <w:r>
        <w:rPr>
          <w:rFonts w:ascii="Arial Narrow" w:hAnsi="Arial Narrow" w:cs="Calibri"/>
          <w:szCs w:val="24"/>
        </w:rPr>
        <w:t>- wymianę istniejących słupów, które w obecnym stanie nie nadają się do podwieszenia dodatkowego przewodu oświetleniowego (zgodnie z dokumentacją techniczną),</w:t>
      </w:r>
    </w:p>
    <w:p w14:paraId="5932B696" w14:textId="77777777" w:rsidR="00ED5ECF" w:rsidRDefault="00551255" w:rsidP="002E37E2">
      <w:pPr>
        <w:autoSpaceDE w:val="0"/>
        <w:autoSpaceDN w:val="0"/>
        <w:adjustRightInd w:val="0"/>
        <w:ind w:left="210" w:hanging="210"/>
        <w:jc w:val="both"/>
        <w:rPr>
          <w:rFonts w:ascii="Arial Narrow" w:hAnsi="Arial Narrow" w:cs="Calibri"/>
          <w:szCs w:val="24"/>
        </w:rPr>
      </w:pPr>
      <w:r>
        <w:rPr>
          <w:rFonts w:ascii="Arial Narrow" w:hAnsi="Arial Narrow" w:cs="Calibri,Bold"/>
          <w:b/>
          <w:bCs/>
          <w:szCs w:val="24"/>
        </w:rPr>
        <w:t>-</w:t>
      </w:r>
      <w:r w:rsidR="00D86772">
        <w:rPr>
          <w:rFonts w:ascii="Arial Narrow" w:hAnsi="Arial Narrow" w:cs="Calibri"/>
          <w:szCs w:val="24"/>
        </w:rPr>
        <w:t xml:space="preserve"> podwieszeniu opraw oświetleniowych LED w nowych lokalizacjach - zgodnie z dokumentacją techniczną,</w:t>
      </w:r>
    </w:p>
    <w:p w14:paraId="099377F4" w14:textId="77777777" w:rsidR="00D86772" w:rsidRDefault="00D86772" w:rsidP="002E37E2">
      <w:pPr>
        <w:autoSpaceDE w:val="0"/>
        <w:autoSpaceDN w:val="0"/>
        <w:adjustRightInd w:val="0"/>
        <w:ind w:left="266" w:hanging="266"/>
        <w:jc w:val="both"/>
        <w:rPr>
          <w:rFonts w:ascii="Arial Narrow" w:hAnsi="Arial Narrow" w:cs="Calibri"/>
          <w:szCs w:val="24"/>
        </w:rPr>
      </w:pPr>
      <w:r>
        <w:rPr>
          <w:rFonts w:ascii="Arial Narrow" w:hAnsi="Arial Narrow" w:cs="Calibri"/>
          <w:szCs w:val="24"/>
        </w:rPr>
        <w:t>- wymianę bezpieczników napowietrznych, wysięgników oraz przewodów zasilających przy wymienianych oprawach,</w:t>
      </w:r>
    </w:p>
    <w:p w14:paraId="796D8ED9" w14:textId="77777777" w:rsidR="00D86772" w:rsidRDefault="00D86772" w:rsidP="002E37E2">
      <w:pPr>
        <w:autoSpaceDE w:val="0"/>
        <w:autoSpaceDN w:val="0"/>
        <w:adjustRightInd w:val="0"/>
        <w:ind w:left="238" w:hanging="238"/>
        <w:jc w:val="both"/>
        <w:rPr>
          <w:rFonts w:ascii="Arial Narrow" w:hAnsi="Arial Narrow" w:cs="Calibri"/>
          <w:szCs w:val="24"/>
        </w:rPr>
      </w:pPr>
      <w:r>
        <w:rPr>
          <w:rFonts w:ascii="Arial Narrow" w:hAnsi="Arial Narrow" w:cs="Calibri"/>
          <w:szCs w:val="24"/>
        </w:rPr>
        <w:t xml:space="preserve">- sporządzenie powykonawczej dokumentacji technicznej, którą należy przedłożyć </w:t>
      </w:r>
      <w:r w:rsidR="00AC7040">
        <w:rPr>
          <w:rFonts w:ascii="Arial Narrow" w:hAnsi="Arial Narrow" w:cs="Calibri"/>
          <w:szCs w:val="24"/>
        </w:rPr>
        <w:t>w Rejonie Energetycznym Przemyśl, celem dokonania odbioru technicznego,</w:t>
      </w:r>
    </w:p>
    <w:p w14:paraId="7B0E1869" w14:textId="77777777" w:rsidR="00ED5ECF" w:rsidRDefault="00AC7040" w:rsidP="002E37E2">
      <w:pPr>
        <w:autoSpaceDE w:val="0"/>
        <w:autoSpaceDN w:val="0"/>
        <w:adjustRightInd w:val="0"/>
        <w:ind w:left="294" w:hanging="294"/>
        <w:jc w:val="both"/>
        <w:rPr>
          <w:rFonts w:ascii="Arial Narrow" w:hAnsi="Arial Narrow" w:cs="Calibri"/>
          <w:szCs w:val="24"/>
        </w:rPr>
      </w:pPr>
      <w:r>
        <w:rPr>
          <w:rFonts w:ascii="Arial Narrow" w:hAnsi="Arial Narrow" w:cs="Calibri"/>
          <w:szCs w:val="24"/>
        </w:rPr>
        <w:t>- przekazanie do magazynu Rejonu Energetycznego Przemyśl zdemontowanych opraw oświetleniowych, będących na majątku PGE Dystrybucja S.A.</w:t>
      </w:r>
    </w:p>
    <w:p w14:paraId="22F3F1D8" w14:textId="77777777" w:rsidR="00ED5ECF" w:rsidRPr="00A10BC4" w:rsidRDefault="00AC7040"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6.3</w:t>
      </w:r>
      <w:r w:rsidR="00ED5ECF" w:rsidRPr="00A10BC4">
        <w:rPr>
          <w:rFonts w:ascii="Arial Narrow" w:hAnsi="Arial Narrow" w:cs="Calibri,Bold"/>
          <w:b/>
          <w:bCs/>
          <w:szCs w:val="24"/>
        </w:rPr>
        <w:t xml:space="preserve"> Montaż </w:t>
      </w:r>
      <w:r>
        <w:rPr>
          <w:rFonts w:ascii="Arial Narrow" w:hAnsi="Arial Narrow" w:cs="Calibri,Bold"/>
          <w:b/>
          <w:bCs/>
          <w:szCs w:val="24"/>
        </w:rPr>
        <w:t>(wymiana) słupów</w:t>
      </w:r>
    </w:p>
    <w:p w14:paraId="0391B38E" w14:textId="77777777" w:rsidR="00ED5ECF" w:rsidRDefault="00AC7040" w:rsidP="002E37E2">
      <w:pPr>
        <w:autoSpaceDE w:val="0"/>
        <w:autoSpaceDN w:val="0"/>
        <w:adjustRightInd w:val="0"/>
        <w:ind w:left="336"/>
        <w:jc w:val="both"/>
        <w:rPr>
          <w:rFonts w:ascii="Arial Narrow" w:hAnsi="Arial Narrow" w:cs="Calibri"/>
          <w:szCs w:val="24"/>
        </w:rPr>
      </w:pPr>
      <w:r>
        <w:rPr>
          <w:rFonts w:ascii="Arial Narrow" w:hAnsi="Arial Narrow" w:cs="Calibri"/>
          <w:szCs w:val="24"/>
        </w:rPr>
        <w:t xml:space="preserve">Przeznaczone do wymiany słupy należy zdemontować i zastąpić nowymi stanowiskami słupowymi, wykonanymi z zastosowaniem żerdzi strunobetonowych typu E. Nowe żerdzie, po zamocowaniu fundamentów, należy posadowić w przygotowanych wykopach. Po ustawieniu i </w:t>
      </w:r>
      <w:proofErr w:type="spellStart"/>
      <w:r>
        <w:rPr>
          <w:rFonts w:ascii="Arial Narrow" w:hAnsi="Arial Narrow" w:cs="Calibri"/>
          <w:szCs w:val="24"/>
        </w:rPr>
        <w:t>wypionowaniu</w:t>
      </w:r>
      <w:proofErr w:type="spellEnd"/>
      <w:r>
        <w:rPr>
          <w:rFonts w:ascii="Arial Narrow" w:hAnsi="Arial Narrow" w:cs="Calibri"/>
          <w:szCs w:val="24"/>
        </w:rPr>
        <w:t>, słupy uzbroić w wymagane konstrukcje i aparaturę, po czym ponownie połączyć z istniejącą siecią elektroenergetyczną.</w:t>
      </w:r>
    </w:p>
    <w:p w14:paraId="5D4E0E2F" w14:textId="77777777" w:rsidR="005002EF" w:rsidRDefault="005002EF" w:rsidP="002E37E2">
      <w:pPr>
        <w:autoSpaceDE w:val="0"/>
        <w:autoSpaceDN w:val="0"/>
        <w:adjustRightInd w:val="0"/>
        <w:ind w:left="336"/>
        <w:jc w:val="both"/>
        <w:rPr>
          <w:rFonts w:ascii="Arial Narrow" w:hAnsi="Arial Narrow" w:cs="Calibri"/>
          <w:szCs w:val="24"/>
        </w:rPr>
      </w:pPr>
    </w:p>
    <w:p w14:paraId="3EA09DFA" w14:textId="77777777" w:rsidR="005002EF" w:rsidRPr="00A10BC4" w:rsidRDefault="005002EF" w:rsidP="002E37E2">
      <w:pPr>
        <w:autoSpaceDE w:val="0"/>
        <w:autoSpaceDN w:val="0"/>
        <w:adjustRightInd w:val="0"/>
        <w:ind w:left="336"/>
        <w:jc w:val="both"/>
        <w:rPr>
          <w:rFonts w:ascii="Arial Narrow" w:hAnsi="Arial Narrow" w:cs="Calibri"/>
          <w:szCs w:val="24"/>
        </w:rPr>
      </w:pPr>
    </w:p>
    <w:p w14:paraId="6BB4C2D0" w14:textId="77777777" w:rsidR="00ED5ECF" w:rsidRPr="00A10BC4" w:rsidRDefault="00AC7040"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lastRenderedPageBreak/>
        <w:t>6.4</w:t>
      </w:r>
      <w:r w:rsidR="00ED5ECF" w:rsidRPr="00A10BC4">
        <w:rPr>
          <w:rFonts w:ascii="Arial Narrow" w:hAnsi="Arial Narrow" w:cs="Calibri,Bold"/>
          <w:b/>
          <w:bCs/>
          <w:szCs w:val="24"/>
        </w:rPr>
        <w:t xml:space="preserve"> Montaż opraw oświetleniowych</w:t>
      </w:r>
    </w:p>
    <w:p w14:paraId="10A28E17" w14:textId="77777777" w:rsidR="00ED5ECF" w:rsidRDefault="00ED5ECF" w:rsidP="002E37E2">
      <w:pPr>
        <w:autoSpaceDE w:val="0"/>
        <w:autoSpaceDN w:val="0"/>
        <w:adjustRightInd w:val="0"/>
        <w:ind w:left="308"/>
        <w:jc w:val="both"/>
        <w:rPr>
          <w:rFonts w:ascii="Arial Narrow" w:hAnsi="Arial Narrow" w:cs="Calibri"/>
          <w:szCs w:val="24"/>
        </w:rPr>
      </w:pPr>
      <w:r w:rsidRPr="00A10BC4">
        <w:rPr>
          <w:rFonts w:ascii="Arial Narrow" w:hAnsi="Arial Narrow" w:cs="Calibri"/>
          <w:szCs w:val="24"/>
        </w:rPr>
        <w:t>Przed zamontowaniem oprawy na słupie należy sprawdzić jej działanie oraz prawidłowość połączeń.</w:t>
      </w:r>
      <w:r w:rsidR="00AC7040">
        <w:rPr>
          <w:rFonts w:ascii="Arial Narrow" w:hAnsi="Arial Narrow" w:cs="Calibri"/>
          <w:szCs w:val="24"/>
        </w:rPr>
        <w:t xml:space="preserve"> </w:t>
      </w:r>
      <w:r w:rsidRPr="00A10BC4">
        <w:rPr>
          <w:rFonts w:ascii="Arial Narrow" w:hAnsi="Arial Narrow" w:cs="Calibri"/>
          <w:szCs w:val="24"/>
        </w:rPr>
        <w:t>Oprawy na słupach należy montować po ustawieniu słupów. Oprawy należy mocować w sposób trwały,</w:t>
      </w:r>
      <w:r w:rsidR="00AC7040">
        <w:rPr>
          <w:rFonts w:ascii="Arial Narrow" w:hAnsi="Arial Narrow" w:cs="Calibri"/>
          <w:szCs w:val="24"/>
        </w:rPr>
        <w:t xml:space="preserve"> </w:t>
      </w:r>
      <w:r w:rsidRPr="00A10BC4">
        <w:rPr>
          <w:rFonts w:ascii="Arial Narrow" w:hAnsi="Arial Narrow" w:cs="Calibri"/>
          <w:szCs w:val="24"/>
        </w:rPr>
        <w:t>uniemożliwiający im obrót wokół osi pod wpływem warunków atmosferycznych i parcia wiatru dla</w:t>
      </w:r>
      <w:r w:rsidR="00AC7040">
        <w:rPr>
          <w:rFonts w:ascii="Arial Narrow" w:hAnsi="Arial Narrow" w:cs="Calibri"/>
          <w:szCs w:val="24"/>
        </w:rPr>
        <w:t xml:space="preserve">  </w:t>
      </w:r>
      <w:r w:rsidRPr="00A10BC4">
        <w:rPr>
          <w:rFonts w:ascii="Arial Narrow" w:hAnsi="Arial Narrow" w:cs="Calibri"/>
          <w:szCs w:val="24"/>
        </w:rPr>
        <w:t>strefy wiatrowej. Przewody zasilające należy</w:t>
      </w:r>
      <w:r w:rsidR="00AC7040">
        <w:rPr>
          <w:rFonts w:ascii="Arial Narrow" w:hAnsi="Arial Narrow" w:cs="Calibri"/>
          <w:szCs w:val="24"/>
        </w:rPr>
        <w:t xml:space="preserve"> </w:t>
      </w:r>
      <w:r w:rsidRPr="00A10BC4">
        <w:rPr>
          <w:rFonts w:ascii="Arial Narrow" w:hAnsi="Arial Narrow" w:cs="Calibri"/>
          <w:szCs w:val="24"/>
        </w:rPr>
        <w:t xml:space="preserve">łączyć do odpowiednich faz. Montowane oprawy </w:t>
      </w:r>
      <w:r w:rsidR="00AC7040">
        <w:rPr>
          <w:rFonts w:ascii="Arial Narrow" w:hAnsi="Arial Narrow" w:cs="Calibri"/>
          <w:szCs w:val="24"/>
        </w:rPr>
        <w:t>nie mogą być zabrudzone.</w:t>
      </w:r>
    </w:p>
    <w:p w14:paraId="5C3E922F" w14:textId="77777777" w:rsidR="00ED5ECF" w:rsidRPr="00A10BC4" w:rsidRDefault="00AC7040"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6.5</w:t>
      </w:r>
      <w:r w:rsidR="00ED5ECF" w:rsidRPr="00A10BC4">
        <w:rPr>
          <w:rFonts w:ascii="Arial Narrow" w:hAnsi="Arial Narrow" w:cs="Calibri,Bold"/>
          <w:b/>
          <w:bCs/>
          <w:szCs w:val="24"/>
        </w:rPr>
        <w:t xml:space="preserve"> Montaż urządzeń zabezpieczających</w:t>
      </w:r>
    </w:p>
    <w:p w14:paraId="677B023E" w14:textId="77777777" w:rsidR="00ED5ECF" w:rsidRDefault="00AC7040" w:rsidP="002E37E2">
      <w:pPr>
        <w:autoSpaceDE w:val="0"/>
        <w:autoSpaceDN w:val="0"/>
        <w:adjustRightInd w:val="0"/>
        <w:ind w:left="336"/>
        <w:jc w:val="both"/>
        <w:rPr>
          <w:rFonts w:ascii="Arial Narrow" w:hAnsi="Arial Narrow" w:cs="Calibri"/>
          <w:szCs w:val="24"/>
        </w:rPr>
      </w:pPr>
      <w:r>
        <w:rPr>
          <w:rFonts w:ascii="Arial Narrow" w:hAnsi="Arial Narrow" w:cs="Calibri"/>
          <w:szCs w:val="24"/>
        </w:rPr>
        <w:t>Oprawy należy zabezpieczyć wkładkami bezpiecznikowymi, które montować w napowietrznych oprawach bezpiecznikowych, mocowanych na przewodach linii głównej.</w:t>
      </w:r>
    </w:p>
    <w:p w14:paraId="1C018A90" w14:textId="77777777" w:rsidR="00AC7040" w:rsidRPr="00A10BC4" w:rsidRDefault="00AC7040" w:rsidP="00026D22">
      <w:pPr>
        <w:autoSpaceDE w:val="0"/>
        <w:autoSpaceDN w:val="0"/>
        <w:adjustRightInd w:val="0"/>
        <w:jc w:val="both"/>
        <w:rPr>
          <w:rFonts w:ascii="Arial Narrow" w:hAnsi="Arial Narrow" w:cs="Calibri"/>
          <w:szCs w:val="24"/>
        </w:rPr>
      </w:pPr>
    </w:p>
    <w:p w14:paraId="022D6ED0" w14:textId="77777777" w:rsidR="00ED5ECF" w:rsidRPr="00A10BC4" w:rsidRDefault="00AC7040"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7</w:t>
      </w:r>
      <w:r w:rsidR="00ED5ECF" w:rsidRPr="00A10BC4">
        <w:rPr>
          <w:rFonts w:ascii="Arial Narrow" w:hAnsi="Arial Narrow" w:cs="Calibri,Bold"/>
          <w:b/>
          <w:bCs/>
          <w:szCs w:val="24"/>
        </w:rPr>
        <w:t xml:space="preserve"> KONTROLA JAKOŚCI ROBÓT</w:t>
      </w:r>
    </w:p>
    <w:p w14:paraId="2400D364" w14:textId="77777777" w:rsidR="00AC7040" w:rsidRDefault="00ED5ECF" w:rsidP="002E37E2">
      <w:pPr>
        <w:autoSpaceDE w:val="0"/>
        <w:autoSpaceDN w:val="0"/>
        <w:adjustRightInd w:val="0"/>
        <w:ind w:left="154" w:firstLine="28"/>
        <w:jc w:val="both"/>
        <w:rPr>
          <w:rFonts w:ascii="Arial Narrow" w:hAnsi="Arial Narrow" w:cs="Calibri"/>
          <w:szCs w:val="24"/>
        </w:rPr>
      </w:pPr>
      <w:r w:rsidRPr="00A10BC4">
        <w:rPr>
          <w:rFonts w:ascii="Arial Narrow" w:hAnsi="Arial Narrow" w:cs="Calibri"/>
          <w:szCs w:val="24"/>
        </w:rPr>
        <w:t xml:space="preserve">Ogólne zasady kontroli jakości robót podano w ST D-M.00.00.00 „Wymagania ogólne”. </w:t>
      </w:r>
    </w:p>
    <w:p w14:paraId="4EBA7527" w14:textId="77777777" w:rsidR="00ED5ECF" w:rsidRPr="00A10BC4" w:rsidRDefault="00ED5ECF" w:rsidP="002E37E2">
      <w:pPr>
        <w:autoSpaceDE w:val="0"/>
        <w:autoSpaceDN w:val="0"/>
        <w:adjustRightInd w:val="0"/>
        <w:ind w:left="196"/>
        <w:jc w:val="both"/>
        <w:rPr>
          <w:rFonts w:ascii="Arial Narrow" w:hAnsi="Arial Narrow" w:cs="Calibri"/>
          <w:szCs w:val="24"/>
        </w:rPr>
      </w:pPr>
      <w:r w:rsidRPr="00A10BC4">
        <w:rPr>
          <w:rFonts w:ascii="Arial Narrow" w:hAnsi="Arial Narrow" w:cs="Calibri"/>
          <w:szCs w:val="24"/>
        </w:rPr>
        <w:t>W trakcie</w:t>
      </w:r>
      <w:r w:rsidR="00AC7040">
        <w:rPr>
          <w:rFonts w:ascii="Arial Narrow" w:hAnsi="Arial Narrow" w:cs="Calibri"/>
          <w:szCs w:val="24"/>
        </w:rPr>
        <w:t xml:space="preserve"> </w:t>
      </w:r>
      <w:r w:rsidRPr="00A10BC4">
        <w:rPr>
          <w:rFonts w:ascii="Arial Narrow" w:hAnsi="Arial Narrow" w:cs="Calibri"/>
          <w:szCs w:val="24"/>
        </w:rPr>
        <w:t>wykonywania robót należy kontrolować :</w:t>
      </w:r>
    </w:p>
    <w:p w14:paraId="622D3122" w14:textId="77777777" w:rsidR="00ED5ECF" w:rsidRDefault="00026D22" w:rsidP="002E37E2">
      <w:pPr>
        <w:autoSpaceDE w:val="0"/>
        <w:autoSpaceDN w:val="0"/>
        <w:adjustRightInd w:val="0"/>
        <w:ind w:left="154" w:firstLine="14"/>
        <w:jc w:val="both"/>
        <w:rPr>
          <w:rFonts w:ascii="Arial Narrow" w:hAnsi="Arial Narrow" w:cs="Calibri"/>
          <w:szCs w:val="24"/>
        </w:rPr>
      </w:pPr>
      <w:r>
        <w:rPr>
          <w:rFonts w:ascii="Arial Narrow" w:hAnsi="Arial Narrow" w:cs="Calibri,Bold"/>
          <w:b/>
          <w:bCs/>
          <w:szCs w:val="24"/>
        </w:rPr>
        <w:t>-</w:t>
      </w:r>
      <w:r w:rsidR="00AC7040">
        <w:rPr>
          <w:rFonts w:ascii="Arial Narrow" w:hAnsi="Arial Narrow" w:cs="Calibri"/>
          <w:szCs w:val="24"/>
        </w:rPr>
        <w:t xml:space="preserve"> prawidłowość wymiany słupów (</w:t>
      </w:r>
      <w:r w:rsidR="00A05164">
        <w:rPr>
          <w:rFonts w:ascii="Arial Narrow" w:hAnsi="Arial Narrow" w:cs="Calibri"/>
          <w:szCs w:val="24"/>
        </w:rPr>
        <w:t xml:space="preserve">rodzaj żerdzi, </w:t>
      </w:r>
      <w:r w:rsidR="00AC7040">
        <w:rPr>
          <w:rFonts w:ascii="Arial Narrow" w:hAnsi="Arial Narrow" w:cs="Calibri"/>
          <w:szCs w:val="24"/>
        </w:rPr>
        <w:t>głębokość wykopu, rodzaj fundamentu)</w:t>
      </w:r>
      <w:r w:rsidR="00ED5ECF" w:rsidRPr="00A10BC4">
        <w:rPr>
          <w:rFonts w:ascii="Arial Narrow" w:hAnsi="Arial Narrow" w:cs="Calibri"/>
          <w:szCs w:val="24"/>
        </w:rPr>
        <w:t>,</w:t>
      </w:r>
    </w:p>
    <w:p w14:paraId="7AC2C8A1" w14:textId="77777777" w:rsidR="00AC7040" w:rsidRPr="00A10BC4" w:rsidRDefault="00AC7040" w:rsidP="002E37E2">
      <w:pPr>
        <w:autoSpaceDE w:val="0"/>
        <w:autoSpaceDN w:val="0"/>
        <w:adjustRightInd w:val="0"/>
        <w:ind w:left="322" w:hanging="154"/>
        <w:jc w:val="both"/>
        <w:rPr>
          <w:rFonts w:ascii="Arial Narrow" w:hAnsi="Arial Narrow" w:cs="Calibri"/>
          <w:szCs w:val="24"/>
        </w:rPr>
      </w:pPr>
      <w:r>
        <w:rPr>
          <w:rFonts w:ascii="Arial Narrow" w:hAnsi="Arial Narrow" w:cs="Calibri"/>
          <w:szCs w:val="24"/>
        </w:rPr>
        <w:t>- sposób podwieszania dodatkowych przewodów oświetleniowych (zastosowane naprężenie, sposób mocowania oraz jakość połączeń(,</w:t>
      </w:r>
    </w:p>
    <w:p w14:paraId="1D97BC2E" w14:textId="77777777" w:rsidR="00ED5ECF" w:rsidRPr="00A10BC4" w:rsidRDefault="00026D22" w:rsidP="002E37E2">
      <w:pPr>
        <w:autoSpaceDE w:val="0"/>
        <w:autoSpaceDN w:val="0"/>
        <w:adjustRightInd w:val="0"/>
        <w:ind w:left="182"/>
        <w:jc w:val="both"/>
        <w:rPr>
          <w:rFonts w:ascii="Arial Narrow" w:hAnsi="Arial Narrow" w:cs="Calibri"/>
          <w:szCs w:val="24"/>
        </w:rPr>
      </w:pPr>
      <w:r>
        <w:rPr>
          <w:rFonts w:ascii="Arial Narrow" w:hAnsi="Arial Narrow" w:cs="Calibri,Bold"/>
          <w:b/>
          <w:bCs/>
          <w:szCs w:val="24"/>
        </w:rPr>
        <w:t>-</w:t>
      </w:r>
      <w:r w:rsidR="00AC7040">
        <w:rPr>
          <w:rFonts w:ascii="Arial Narrow" w:hAnsi="Arial Narrow" w:cs="Calibri,Bold"/>
          <w:b/>
          <w:bCs/>
          <w:szCs w:val="24"/>
        </w:rPr>
        <w:t xml:space="preserve"> </w:t>
      </w:r>
      <w:r w:rsidR="00ED5ECF" w:rsidRPr="00A10BC4">
        <w:rPr>
          <w:rFonts w:ascii="Arial Narrow" w:hAnsi="Arial Narrow" w:cs="Calibri"/>
          <w:szCs w:val="24"/>
        </w:rPr>
        <w:t xml:space="preserve">prawidłowość </w:t>
      </w:r>
      <w:r w:rsidR="00AC7040">
        <w:rPr>
          <w:rFonts w:ascii="Arial Narrow" w:hAnsi="Arial Narrow" w:cs="Calibri"/>
          <w:szCs w:val="24"/>
        </w:rPr>
        <w:t>montażu wysięgników, opraw oświetleniowych i dodatkowego osprzętu,</w:t>
      </w:r>
    </w:p>
    <w:p w14:paraId="611AF591" w14:textId="77777777" w:rsidR="00ED5ECF" w:rsidRPr="00A10BC4" w:rsidRDefault="00ED5ECF" w:rsidP="002E37E2">
      <w:pPr>
        <w:autoSpaceDE w:val="0"/>
        <w:autoSpaceDN w:val="0"/>
        <w:adjustRightInd w:val="0"/>
        <w:ind w:left="182"/>
        <w:jc w:val="both"/>
        <w:rPr>
          <w:rFonts w:ascii="Arial Narrow" w:hAnsi="Arial Narrow" w:cs="Calibri"/>
          <w:szCs w:val="24"/>
        </w:rPr>
      </w:pPr>
      <w:r w:rsidRPr="00A10BC4">
        <w:rPr>
          <w:rFonts w:ascii="Arial Narrow" w:hAnsi="Arial Narrow" w:cs="Calibri"/>
          <w:szCs w:val="24"/>
        </w:rPr>
        <w:t>Po zakończeniu robót należy wykonać następujące czynności:</w:t>
      </w:r>
    </w:p>
    <w:p w14:paraId="624BB91B" w14:textId="77777777" w:rsidR="00ED5ECF" w:rsidRPr="00A10BC4" w:rsidRDefault="00026D22" w:rsidP="002E37E2">
      <w:pPr>
        <w:autoSpaceDE w:val="0"/>
        <w:autoSpaceDN w:val="0"/>
        <w:adjustRightInd w:val="0"/>
        <w:ind w:left="182"/>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 xml:space="preserve">sprawdzić </w:t>
      </w:r>
      <w:r w:rsidR="00A05164">
        <w:rPr>
          <w:rFonts w:ascii="Arial Narrow" w:hAnsi="Arial Narrow" w:cs="Calibri"/>
          <w:szCs w:val="24"/>
        </w:rPr>
        <w:t>zgodność lokalizacji opraw z dokumentacją projektową</w:t>
      </w:r>
      <w:r w:rsidR="00ED5ECF" w:rsidRPr="00A10BC4">
        <w:rPr>
          <w:rFonts w:ascii="Arial Narrow" w:hAnsi="Arial Narrow" w:cs="Calibri"/>
          <w:szCs w:val="24"/>
        </w:rPr>
        <w:t>,</w:t>
      </w:r>
    </w:p>
    <w:p w14:paraId="0E091D33" w14:textId="77777777" w:rsidR="00ED5ECF" w:rsidRPr="00A10BC4" w:rsidRDefault="00026D22" w:rsidP="002E37E2">
      <w:pPr>
        <w:autoSpaceDE w:val="0"/>
        <w:autoSpaceDN w:val="0"/>
        <w:adjustRightInd w:val="0"/>
        <w:ind w:left="182"/>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 xml:space="preserve">sprawdzić ciągłość żył </w:t>
      </w:r>
      <w:r w:rsidR="00A05164">
        <w:rPr>
          <w:rFonts w:ascii="Arial Narrow" w:hAnsi="Arial Narrow" w:cs="Calibri"/>
          <w:szCs w:val="24"/>
        </w:rPr>
        <w:t>zastosowanych przewodów napowietrznych</w:t>
      </w:r>
      <w:r w:rsidR="00ED5ECF" w:rsidRPr="00A10BC4">
        <w:rPr>
          <w:rFonts w:ascii="Arial Narrow" w:hAnsi="Arial Narrow" w:cs="Calibri"/>
          <w:szCs w:val="24"/>
        </w:rPr>
        <w:t>,</w:t>
      </w:r>
    </w:p>
    <w:p w14:paraId="0EB1DF95" w14:textId="77777777" w:rsidR="00ED5ECF" w:rsidRPr="00A10BC4" w:rsidRDefault="00026D22" w:rsidP="002E37E2">
      <w:pPr>
        <w:autoSpaceDE w:val="0"/>
        <w:autoSpaceDN w:val="0"/>
        <w:adjustRightInd w:val="0"/>
        <w:ind w:left="182"/>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
          <w:szCs w:val="24"/>
        </w:rPr>
        <w:t>zmierzyć</w:t>
      </w:r>
      <w:r w:rsidR="00ED5ECF" w:rsidRPr="00A10BC4">
        <w:rPr>
          <w:rFonts w:ascii="Arial Narrow" w:hAnsi="Arial Narrow" w:cs="Calibri"/>
          <w:szCs w:val="24"/>
        </w:rPr>
        <w:t xml:space="preserve"> rezystancję izolacji </w:t>
      </w:r>
      <w:r w:rsidR="00A05164">
        <w:rPr>
          <w:rFonts w:ascii="Arial Narrow" w:hAnsi="Arial Narrow" w:cs="Calibri"/>
          <w:szCs w:val="24"/>
        </w:rPr>
        <w:t>przewodów</w:t>
      </w:r>
      <w:r w:rsidR="00ED5ECF" w:rsidRPr="00A10BC4">
        <w:rPr>
          <w:rFonts w:ascii="Arial Narrow" w:hAnsi="Arial Narrow" w:cs="Calibri"/>
          <w:szCs w:val="24"/>
        </w:rPr>
        <w:t>,</w:t>
      </w:r>
    </w:p>
    <w:p w14:paraId="58DB177E" w14:textId="77777777" w:rsidR="00ED5ECF" w:rsidRPr="00A10BC4" w:rsidRDefault="00026D22" w:rsidP="002E37E2">
      <w:pPr>
        <w:autoSpaceDE w:val="0"/>
        <w:autoSpaceDN w:val="0"/>
        <w:adjustRightInd w:val="0"/>
        <w:ind w:left="182"/>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
          <w:szCs w:val="24"/>
        </w:rPr>
        <w:t>zmierzyć wartość rezystancji</w:t>
      </w:r>
      <w:r w:rsidR="00ED5ECF" w:rsidRPr="00A10BC4">
        <w:rPr>
          <w:rFonts w:ascii="Arial Narrow" w:hAnsi="Arial Narrow" w:cs="Calibri"/>
          <w:szCs w:val="24"/>
        </w:rPr>
        <w:t xml:space="preserve"> uziemień,</w:t>
      </w:r>
    </w:p>
    <w:p w14:paraId="682117BC" w14:textId="77777777" w:rsidR="00ED5ECF" w:rsidRPr="00A10BC4" w:rsidRDefault="00026D22" w:rsidP="002E37E2">
      <w:pPr>
        <w:autoSpaceDE w:val="0"/>
        <w:autoSpaceDN w:val="0"/>
        <w:adjustRightInd w:val="0"/>
        <w:ind w:left="182"/>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zbadać stan urządzeń oświetleniowych,</w:t>
      </w:r>
    </w:p>
    <w:p w14:paraId="589874C4" w14:textId="77777777" w:rsidR="00ED5ECF" w:rsidRPr="00A10BC4" w:rsidRDefault="00026D22" w:rsidP="002E37E2">
      <w:pPr>
        <w:autoSpaceDE w:val="0"/>
        <w:autoSpaceDN w:val="0"/>
        <w:adjustRightInd w:val="0"/>
        <w:ind w:left="182"/>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sprawdzić wybrane elementy na zgodność z przepisami,</w:t>
      </w:r>
    </w:p>
    <w:p w14:paraId="6BC46B80" w14:textId="77777777" w:rsidR="00ED5ECF" w:rsidRPr="00A10BC4" w:rsidRDefault="00026D22" w:rsidP="002E37E2">
      <w:pPr>
        <w:autoSpaceDE w:val="0"/>
        <w:autoSpaceDN w:val="0"/>
        <w:adjustRightInd w:val="0"/>
        <w:ind w:left="182"/>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sprawdzić i przeanalizować protokoły z dokonanych pomiarów,</w:t>
      </w:r>
    </w:p>
    <w:p w14:paraId="695D07B5" w14:textId="77777777" w:rsidR="00ED5ECF" w:rsidRPr="00A10BC4" w:rsidRDefault="00026D22" w:rsidP="002E37E2">
      <w:pPr>
        <w:autoSpaceDE w:val="0"/>
        <w:autoSpaceDN w:val="0"/>
        <w:adjustRightInd w:val="0"/>
        <w:ind w:left="182"/>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Bold"/>
          <w:b/>
          <w:bCs/>
          <w:szCs w:val="24"/>
        </w:rPr>
        <w:t xml:space="preserve"> </w:t>
      </w:r>
      <w:r>
        <w:rPr>
          <w:rFonts w:ascii="Arial Narrow" w:hAnsi="Arial Narrow" w:cs="Calibri,Bold"/>
          <w:b/>
          <w:bCs/>
          <w:szCs w:val="24"/>
        </w:rPr>
        <w:t>-</w:t>
      </w:r>
      <w:r w:rsidR="00ED5ECF" w:rsidRPr="00A10BC4">
        <w:rPr>
          <w:rFonts w:ascii="Arial Narrow" w:hAnsi="Arial Narrow" w:cs="Calibri"/>
          <w:szCs w:val="24"/>
        </w:rPr>
        <w:t>dokonać próbnego załączenia,</w:t>
      </w:r>
    </w:p>
    <w:p w14:paraId="30FD8E7C" w14:textId="77777777" w:rsidR="00ED5ECF" w:rsidRPr="00A10BC4" w:rsidRDefault="00026D22" w:rsidP="002E37E2">
      <w:pPr>
        <w:autoSpaceDE w:val="0"/>
        <w:autoSpaceDN w:val="0"/>
        <w:adjustRightInd w:val="0"/>
        <w:ind w:left="182"/>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zbadać stan dokumentacji powykonawczej i zaakceptować ją,</w:t>
      </w:r>
    </w:p>
    <w:p w14:paraId="0A4FFBD3" w14:textId="77777777" w:rsidR="00ED5ECF" w:rsidRDefault="00026D22" w:rsidP="002E37E2">
      <w:pPr>
        <w:ind w:left="182"/>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sporządzić protokół z odbioru z podaniem wniosków i ustaleń.</w:t>
      </w:r>
    </w:p>
    <w:p w14:paraId="7758ED55" w14:textId="77777777" w:rsidR="00720643" w:rsidRPr="00A10BC4" w:rsidRDefault="00720643" w:rsidP="00A10BC4">
      <w:pPr>
        <w:jc w:val="both"/>
        <w:rPr>
          <w:rFonts w:ascii="Arial Narrow" w:hAnsi="Arial Narrow" w:cs="Calibri"/>
          <w:szCs w:val="24"/>
        </w:rPr>
      </w:pPr>
    </w:p>
    <w:p w14:paraId="2995C380" w14:textId="77777777" w:rsidR="00ED5ECF" w:rsidRPr="00A10BC4" w:rsidRDefault="00A05164"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8</w:t>
      </w:r>
      <w:r w:rsidR="00ED5ECF" w:rsidRPr="00A10BC4">
        <w:rPr>
          <w:rFonts w:ascii="Arial Narrow" w:hAnsi="Arial Narrow" w:cs="Calibri,Bold"/>
          <w:b/>
          <w:bCs/>
          <w:szCs w:val="24"/>
        </w:rPr>
        <w:t xml:space="preserve"> OBMIAR ROBÓT</w:t>
      </w:r>
    </w:p>
    <w:p w14:paraId="7179D572" w14:textId="77777777" w:rsidR="00ED5ECF" w:rsidRPr="00A10BC4" w:rsidRDefault="00ED5ECF" w:rsidP="00A10BC4">
      <w:pPr>
        <w:autoSpaceDE w:val="0"/>
        <w:autoSpaceDN w:val="0"/>
        <w:adjustRightInd w:val="0"/>
        <w:jc w:val="both"/>
        <w:rPr>
          <w:rFonts w:ascii="Arial Narrow" w:hAnsi="Arial Narrow" w:cs="Calibri"/>
          <w:szCs w:val="24"/>
        </w:rPr>
      </w:pPr>
      <w:r w:rsidRPr="00A10BC4">
        <w:rPr>
          <w:rFonts w:ascii="Arial Narrow" w:hAnsi="Arial Narrow" w:cs="Calibri"/>
          <w:szCs w:val="24"/>
        </w:rPr>
        <w:t>Ogólne zasady obmiaru robót podano w ST D-M 00.00.00. "Wymagania ogólne”. Obmiar robót należy</w:t>
      </w:r>
      <w:r w:rsidR="00A05164">
        <w:rPr>
          <w:rFonts w:ascii="Arial Narrow" w:hAnsi="Arial Narrow" w:cs="Calibri"/>
          <w:szCs w:val="24"/>
        </w:rPr>
        <w:t xml:space="preserve"> </w:t>
      </w:r>
      <w:r w:rsidRPr="00A10BC4">
        <w:rPr>
          <w:rFonts w:ascii="Arial Narrow" w:hAnsi="Arial Narrow" w:cs="Calibri"/>
          <w:szCs w:val="24"/>
        </w:rPr>
        <w:t>dokonać w oparciu o dokumentację projektową i ewentualne dodatkowe ustalenia wynikłe w czasie</w:t>
      </w:r>
      <w:r w:rsidR="00A05164">
        <w:rPr>
          <w:rFonts w:ascii="Arial Narrow" w:hAnsi="Arial Narrow" w:cs="Calibri"/>
          <w:szCs w:val="24"/>
        </w:rPr>
        <w:t xml:space="preserve"> </w:t>
      </w:r>
      <w:r w:rsidRPr="00A10BC4">
        <w:rPr>
          <w:rFonts w:ascii="Arial Narrow" w:hAnsi="Arial Narrow" w:cs="Calibri"/>
          <w:szCs w:val="24"/>
        </w:rPr>
        <w:t>budowy, akceptowane przez Kierownika Projektu.</w:t>
      </w:r>
    </w:p>
    <w:p w14:paraId="69FE6F59" w14:textId="77777777" w:rsidR="00ED5ECF" w:rsidRPr="00A10BC4" w:rsidRDefault="00ED5ECF" w:rsidP="00A10BC4">
      <w:pPr>
        <w:autoSpaceDE w:val="0"/>
        <w:autoSpaceDN w:val="0"/>
        <w:adjustRightInd w:val="0"/>
        <w:jc w:val="both"/>
        <w:rPr>
          <w:rFonts w:ascii="Arial Narrow" w:hAnsi="Arial Narrow" w:cs="Calibri"/>
          <w:szCs w:val="24"/>
        </w:rPr>
      </w:pPr>
      <w:r w:rsidRPr="00A10BC4">
        <w:rPr>
          <w:rFonts w:ascii="Arial Narrow" w:hAnsi="Arial Narrow" w:cs="Calibri"/>
          <w:szCs w:val="24"/>
        </w:rPr>
        <w:t>Dla montażu jednostką obmiaru robót jest:</w:t>
      </w:r>
    </w:p>
    <w:p w14:paraId="610289C3" w14:textId="77777777" w:rsidR="00ED5ECF" w:rsidRPr="00026D22" w:rsidRDefault="00026D22" w:rsidP="00A10BC4">
      <w:pPr>
        <w:autoSpaceDE w:val="0"/>
        <w:autoSpaceDN w:val="0"/>
        <w:adjustRightInd w:val="0"/>
        <w:jc w:val="both"/>
        <w:rPr>
          <w:rFonts w:ascii="Arial Narrow" w:hAnsi="Arial Narrow" w:cs="Calibri"/>
          <w:szCs w:val="24"/>
        </w:rPr>
      </w:pPr>
      <w:r w:rsidRPr="00026D22">
        <w:rPr>
          <w:rFonts w:ascii="Arial Narrow" w:hAnsi="Arial Narrow" w:cs="Calibri,Bold"/>
          <w:szCs w:val="24"/>
        </w:rPr>
        <w:t>-1</w:t>
      </w:r>
      <w:r w:rsidR="00ED5ECF" w:rsidRPr="00026D22">
        <w:rPr>
          <w:rFonts w:ascii="Arial Narrow" w:hAnsi="Arial Narrow" w:cs="Calibri"/>
          <w:szCs w:val="24"/>
        </w:rPr>
        <w:t xml:space="preserve"> metr danego rodzaju </w:t>
      </w:r>
      <w:r w:rsidR="00A05164">
        <w:rPr>
          <w:rFonts w:ascii="Arial Narrow" w:hAnsi="Arial Narrow" w:cs="Calibri"/>
          <w:szCs w:val="24"/>
        </w:rPr>
        <w:t>przewodu</w:t>
      </w:r>
      <w:r w:rsidR="00ED5ECF" w:rsidRPr="00026D22">
        <w:rPr>
          <w:rFonts w:ascii="Arial Narrow" w:hAnsi="Arial Narrow" w:cs="Calibri"/>
          <w:szCs w:val="24"/>
        </w:rPr>
        <w:t xml:space="preserve"> - dla linii </w:t>
      </w:r>
      <w:r w:rsidR="00A05164">
        <w:rPr>
          <w:rFonts w:ascii="Arial Narrow" w:hAnsi="Arial Narrow" w:cs="Calibri"/>
          <w:szCs w:val="24"/>
        </w:rPr>
        <w:t>napowietrznych</w:t>
      </w:r>
      <w:r w:rsidR="00ED5ECF" w:rsidRPr="00026D22">
        <w:rPr>
          <w:rFonts w:ascii="Arial Narrow" w:hAnsi="Arial Narrow" w:cs="Calibri"/>
          <w:szCs w:val="24"/>
        </w:rPr>
        <w:t>,</w:t>
      </w:r>
    </w:p>
    <w:p w14:paraId="396BF547" w14:textId="77777777" w:rsidR="00ED5ECF" w:rsidRPr="00026D22" w:rsidRDefault="00026D22" w:rsidP="00A10BC4">
      <w:pPr>
        <w:autoSpaceDE w:val="0"/>
        <w:autoSpaceDN w:val="0"/>
        <w:adjustRightInd w:val="0"/>
        <w:jc w:val="both"/>
        <w:rPr>
          <w:rFonts w:ascii="Arial Narrow" w:hAnsi="Arial Narrow" w:cs="Calibri"/>
          <w:szCs w:val="24"/>
        </w:rPr>
      </w:pPr>
      <w:r w:rsidRPr="00026D22">
        <w:rPr>
          <w:rFonts w:ascii="Arial Narrow" w:hAnsi="Arial Narrow" w:cs="Calibri,Bold"/>
          <w:szCs w:val="24"/>
        </w:rPr>
        <w:t>-1</w:t>
      </w:r>
      <w:r w:rsidR="00ED5ECF" w:rsidRPr="00026D22">
        <w:rPr>
          <w:rFonts w:ascii="Arial Narrow" w:hAnsi="Arial Narrow" w:cs="Calibri"/>
          <w:szCs w:val="24"/>
        </w:rPr>
        <w:t xml:space="preserve"> metr - dla instalacji uziemiającej,</w:t>
      </w:r>
    </w:p>
    <w:p w14:paraId="7DAD6CCC" w14:textId="77777777" w:rsidR="00ED5ECF" w:rsidRDefault="00026D22" w:rsidP="00A10BC4">
      <w:pPr>
        <w:autoSpaceDE w:val="0"/>
        <w:autoSpaceDN w:val="0"/>
        <w:adjustRightInd w:val="0"/>
        <w:jc w:val="both"/>
        <w:rPr>
          <w:rFonts w:ascii="Arial Narrow" w:hAnsi="Arial Narrow" w:cs="Calibri"/>
          <w:szCs w:val="24"/>
        </w:rPr>
      </w:pPr>
      <w:r w:rsidRPr="00026D22">
        <w:rPr>
          <w:rFonts w:ascii="Arial Narrow" w:hAnsi="Arial Narrow" w:cs="Calibri,Bold"/>
          <w:szCs w:val="24"/>
        </w:rPr>
        <w:t>-1</w:t>
      </w:r>
      <w:r w:rsidR="00ED5ECF" w:rsidRPr="00026D22">
        <w:rPr>
          <w:rFonts w:ascii="Arial Narrow" w:hAnsi="Arial Narrow" w:cs="Calibri"/>
          <w:szCs w:val="24"/>
        </w:rPr>
        <w:t xml:space="preserve"> sztuka - dla słupów,</w:t>
      </w:r>
    </w:p>
    <w:p w14:paraId="0133BD4F" w14:textId="77777777" w:rsidR="00A05164" w:rsidRPr="00026D22" w:rsidRDefault="00A05164" w:rsidP="00A10BC4">
      <w:pPr>
        <w:autoSpaceDE w:val="0"/>
        <w:autoSpaceDN w:val="0"/>
        <w:adjustRightInd w:val="0"/>
        <w:jc w:val="both"/>
        <w:rPr>
          <w:rFonts w:ascii="Arial Narrow" w:hAnsi="Arial Narrow" w:cs="Calibri"/>
          <w:szCs w:val="24"/>
        </w:rPr>
      </w:pPr>
      <w:r>
        <w:rPr>
          <w:rFonts w:ascii="Arial Narrow" w:hAnsi="Arial Narrow" w:cs="Calibri"/>
          <w:szCs w:val="24"/>
        </w:rPr>
        <w:t>- 1 sztuka - dla opraw oświetleniowych,</w:t>
      </w:r>
    </w:p>
    <w:p w14:paraId="38F22218" w14:textId="77777777" w:rsidR="00ED5ECF" w:rsidRPr="00026D22" w:rsidRDefault="00026D22" w:rsidP="00A10BC4">
      <w:pPr>
        <w:autoSpaceDE w:val="0"/>
        <w:autoSpaceDN w:val="0"/>
        <w:adjustRightInd w:val="0"/>
        <w:jc w:val="both"/>
        <w:rPr>
          <w:rFonts w:ascii="Arial Narrow" w:hAnsi="Arial Narrow" w:cs="Calibri"/>
          <w:szCs w:val="24"/>
        </w:rPr>
      </w:pPr>
      <w:r w:rsidRPr="00026D22">
        <w:rPr>
          <w:rFonts w:ascii="Arial Narrow" w:hAnsi="Arial Narrow" w:cs="Calibri,Bold"/>
          <w:szCs w:val="24"/>
        </w:rPr>
        <w:t>-1</w:t>
      </w:r>
      <w:r w:rsidR="00ED5ECF" w:rsidRPr="00026D22">
        <w:rPr>
          <w:rFonts w:ascii="Arial Narrow" w:hAnsi="Arial Narrow" w:cs="Calibri"/>
          <w:szCs w:val="24"/>
        </w:rPr>
        <w:t xml:space="preserve"> metr - dla uziomu.</w:t>
      </w:r>
    </w:p>
    <w:p w14:paraId="3C12B482" w14:textId="77777777" w:rsidR="00ED5ECF" w:rsidRPr="00A10BC4" w:rsidRDefault="00ED5ECF" w:rsidP="00A10BC4">
      <w:pPr>
        <w:autoSpaceDE w:val="0"/>
        <w:autoSpaceDN w:val="0"/>
        <w:adjustRightInd w:val="0"/>
        <w:jc w:val="both"/>
        <w:rPr>
          <w:rFonts w:ascii="Arial Narrow" w:hAnsi="Arial Narrow" w:cs="Calibri"/>
          <w:szCs w:val="24"/>
        </w:rPr>
      </w:pPr>
      <w:r w:rsidRPr="00A10BC4">
        <w:rPr>
          <w:rFonts w:ascii="Arial Narrow" w:hAnsi="Arial Narrow" w:cs="Calibri"/>
          <w:szCs w:val="24"/>
        </w:rPr>
        <w:t>Dla demontażu jednostką obmiaru jest:</w:t>
      </w:r>
    </w:p>
    <w:p w14:paraId="34A3B09A" w14:textId="77777777" w:rsidR="00ED5ECF" w:rsidRPr="00026D22" w:rsidRDefault="00026D22" w:rsidP="00A10BC4">
      <w:pPr>
        <w:autoSpaceDE w:val="0"/>
        <w:autoSpaceDN w:val="0"/>
        <w:adjustRightInd w:val="0"/>
        <w:jc w:val="both"/>
        <w:rPr>
          <w:rFonts w:ascii="Arial Narrow" w:hAnsi="Arial Narrow" w:cs="Calibri"/>
          <w:szCs w:val="24"/>
        </w:rPr>
      </w:pPr>
      <w:r w:rsidRPr="00026D22">
        <w:rPr>
          <w:rFonts w:ascii="Arial Narrow" w:hAnsi="Arial Narrow" w:cs="Calibri,Bold"/>
          <w:szCs w:val="24"/>
        </w:rPr>
        <w:t>-1</w:t>
      </w:r>
      <w:r w:rsidR="00ED5ECF" w:rsidRPr="00026D22">
        <w:rPr>
          <w:rFonts w:ascii="Arial Narrow" w:hAnsi="Arial Narrow" w:cs="Calibri"/>
          <w:szCs w:val="24"/>
        </w:rPr>
        <w:t xml:space="preserve"> sztuka - dla słupa </w:t>
      </w:r>
      <w:proofErr w:type="spellStart"/>
      <w:r w:rsidR="00ED5ECF" w:rsidRPr="00026D22">
        <w:rPr>
          <w:rFonts w:ascii="Arial Narrow" w:hAnsi="Arial Narrow" w:cs="Calibri"/>
          <w:szCs w:val="24"/>
        </w:rPr>
        <w:t>nn</w:t>
      </w:r>
      <w:proofErr w:type="spellEnd"/>
      <w:r w:rsidR="00ED5ECF" w:rsidRPr="00026D22">
        <w:rPr>
          <w:rFonts w:ascii="Arial Narrow" w:hAnsi="Arial Narrow" w:cs="Calibri"/>
          <w:szCs w:val="24"/>
        </w:rPr>
        <w:t xml:space="preserve"> lub oświetleniowego,</w:t>
      </w:r>
    </w:p>
    <w:p w14:paraId="06BAC177" w14:textId="77777777" w:rsidR="00ED5ECF" w:rsidRDefault="00026D22"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1</w:t>
      </w:r>
      <w:r w:rsidR="00A05164">
        <w:rPr>
          <w:rFonts w:ascii="Arial Narrow" w:hAnsi="Arial Narrow" w:cs="Calibri"/>
          <w:szCs w:val="24"/>
        </w:rPr>
        <w:t xml:space="preserve"> sztuka - dla opraw oświetleniowych.</w:t>
      </w:r>
    </w:p>
    <w:p w14:paraId="459CAA94" w14:textId="77777777" w:rsidR="00720643" w:rsidRPr="00A10BC4" w:rsidRDefault="00720643" w:rsidP="00A10BC4">
      <w:pPr>
        <w:autoSpaceDE w:val="0"/>
        <w:autoSpaceDN w:val="0"/>
        <w:adjustRightInd w:val="0"/>
        <w:jc w:val="both"/>
        <w:rPr>
          <w:rFonts w:ascii="Arial Narrow" w:hAnsi="Arial Narrow" w:cs="Calibri"/>
          <w:szCs w:val="24"/>
        </w:rPr>
      </w:pPr>
    </w:p>
    <w:p w14:paraId="2648BA05" w14:textId="77777777" w:rsidR="00ED5ECF" w:rsidRPr="00A10BC4" w:rsidRDefault="00A05164"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9</w:t>
      </w:r>
      <w:r w:rsidR="00ED5ECF" w:rsidRPr="00A10BC4">
        <w:rPr>
          <w:rFonts w:ascii="Arial Narrow" w:hAnsi="Arial Narrow" w:cs="Calibri,Bold"/>
          <w:b/>
          <w:bCs/>
          <w:szCs w:val="24"/>
        </w:rPr>
        <w:t xml:space="preserve"> ODBIÓR ROBÓT</w:t>
      </w:r>
    </w:p>
    <w:p w14:paraId="4F152BE1" w14:textId="77777777" w:rsidR="00ED5ECF" w:rsidRPr="00A10BC4" w:rsidRDefault="00ED5ECF" w:rsidP="00A10BC4">
      <w:pPr>
        <w:autoSpaceDE w:val="0"/>
        <w:autoSpaceDN w:val="0"/>
        <w:adjustRightInd w:val="0"/>
        <w:jc w:val="both"/>
        <w:rPr>
          <w:rFonts w:ascii="Arial Narrow" w:hAnsi="Arial Narrow" w:cs="Calibri"/>
          <w:szCs w:val="24"/>
        </w:rPr>
      </w:pPr>
      <w:r w:rsidRPr="00A10BC4">
        <w:rPr>
          <w:rFonts w:ascii="Arial Narrow" w:hAnsi="Arial Narrow" w:cs="Calibri"/>
          <w:szCs w:val="24"/>
        </w:rPr>
        <w:t>Ogólne zasady odbioru robót podano w ST D-M 00.00.00. "Wymagania ogólne”.</w:t>
      </w:r>
    </w:p>
    <w:p w14:paraId="7A413D50" w14:textId="77777777" w:rsidR="00ED5ECF" w:rsidRPr="00A10BC4" w:rsidRDefault="00A05164"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9</w:t>
      </w:r>
      <w:r w:rsidR="00ED5ECF" w:rsidRPr="00A10BC4">
        <w:rPr>
          <w:rFonts w:ascii="Arial Narrow" w:hAnsi="Arial Narrow" w:cs="Calibri,Bold"/>
          <w:b/>
          <w:bCs/>
          <w:szCs w:val="24"/>
        </w:rPr>
        <w:t>.1 Odbiór robót zanikających</w:t>
      </w:r>
    </w:p>
    <w:p w14:paraId="33DA1974" w14:textId="77777777" w:rsidR="00ED5ECF" w:rsidRPr="00A10BC4" w:rsidRDefault="00ED5ECF" w:rsidP="002E37E2">
      <w:pPr>
        <w:autoSpaceDE w:val="0"/>
        <w:autoSpaceDN w:val="0"/>
        <w:adjustRightInd w:val="0"/>
        <w:ind w:left="182"/>
        <w:jc w:val="both"/>
        <w:rPr>
          <w:rFonts w:ascii="Arial Narrow" w:hAnsi="Arial Narrow" w:cs="Calibri"/>
          <w:szCs w:val="24"/>
        </w:rPr>
      </w:pPr>
      <w:r w:rsidRPr="00A10BC4">
        <w:rPr>
          <w:rFonts w:ascii="Arial Narrow" w:hAnsi="Arial Narrow" w:cs="Calibri"/>
          <w:szCs w:val="24"/>
        </w:rPr>
        <w:t>Następujące elementy wykonanych robót przewidzianych do zakrycia podlegają</w:t>
      </w:r>
      <w:r w:rsidR="00A05164">
        <w:rPr>
          <w:rFonts w:ascii="Arial Narrow" w:hAnsi="Arial Narrow" w:cs="Calibri"/>
          <w:szCs w:val="24"/>
        </w:rPr>
        <w:t xml:space="preserve"> </w:t>
      </w:r>
      <w:r w:rsidRPr="00A10BC4">
        <w:rPr>
          <w:rFonts w:ascii="Arial Narrow" w:hAnsi="Arial Narrow" w:cs="Calibri"/>
          <w:szCs w:val="24"/>
        </w:rPr>
        <w:t>odbiorowi:</w:t>
      </w:r>
    </w:p>
    <w:p w14:paraId="510F467D" w14:textId="77777777" w:rsidR="00A05164" w:rsidRPr="00A10BC4" w:rsidRDefault="00026D22" w:rsidP="002E37E2">
      <w:pPr>
        <w:autoSpaceDE w:val="0"/>
        <w:autoSpaceDN w:val="0"/>
        <w:adjustRightInd w:val="0"/>
        <w:ind w:left="182"/>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
          <w:szCs w:val="24"/>
        </w:rPr>
        <w:t xml:space="preserve"> sposób posadowienia słupa oraz rodzaj zastosowanego fundamentu.</w:t>
      </w:r>
    </w:p>
    <w:p w14:paraId="521010F6" w14:textId="77777777" w:rsidR="00ED5ECF" w:rsidRPr="00A10BC4" w:rsidRDefault="00A05164"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9</w:t>
      </w:r>
      <w:r w:rsidR="00ED5ECF" w:rsidRPr="00A10BC4">
        <w:rPr>
          <w:rFonts w:ascii="Arial Narrow" w:hAnsi="Arial Narrow" w:cs="Calibri,Bold"/>
          <w:b/>
          <w:bCs/>
          <w:szCs w:val="24"/>
        </w:rPr>
        <w:t>.2 Odbiór częściowy i ostateczny</w:t>
      </w:r>
    </w:p>
    <w:p w14:paraId="4D678841" w14:textId="77777777" w:rsidR="00ED5ECF" w:rsidRPr="00A10BC4" w:rsidRDefault="00ED5ECF" w:rsidP="002E37E2">
      <w:pPr>
        <w:autoSpaceDE w:val="0"/>
        <w:autoSpaceDN w:val="0"/>
        <w:adjustRightInd w:val="0"/>
        <w:ind w:left="336"/>
        <w:jc w:val="both"/>
        <w:rPr>
          <w:rFonts w:ascii="Arial Narrow" w:hAnsi="Arial Narrow" w:cs="Calibri"/>
          <w:szCs w:val="24"/>
        </w:rPr>
      </w:pPr>
      <w:r w:rsidRPr="00A10BC4">
        <w:rPr>
          <w:rFonts w:ascii="Arial Narrow" w:hAnsi="Arial Narrow" w:cs="Calibri"/>
          <w:szCs w:val="24"/>
        </w:rPr>
        <w:t>Przy dokonywaniu odbioru częściowego i ostatecznego należy:</w:t>
      </w:r>
    </w:p>
    <w:p w14:paraId="17E30C1E" w14:textId="77777777" w:rsidR="00ED5ECF" w:rsidRPr="00A10BC4" w:rsidRDefault="00026D22" w:rsidP="002E37E2">
      <w:pPr>
        <w:autoSpaceDE w:val="0"/>
        <w:autoSpaceDN w:val="0"/>
        <w:adjustRightInd w:val="0"/>
        <w:ind w:left="560" w:hanging="210"/>
        <w:jc w:val="both"/>
        <w:rPr>
          <w:rFonts w:ascii="Arial Narrow" w:hAnsi="Arial Narrow" w:cs="Calibri"/>
          <w:szCs w:val="24"/>
        </w:rPr>
      </w:pPr>
      <w:r>
        <w:rPr>
          <w:rFonts w:ascii="Arial Narrow" w:hAnsi="Arial Narrow" w:cs="Calibri"/>
          <w:szCs w:val="24"/>
        </w:rPr>
        <w:lastRenderedPageBreak/>
        <w:t>-</w:t>
      </w:r>
      <w:r w:rsidR="00ED5ECF" w:rsidRPr="00A10BC4">
        <w:rPr>
          <w:rFonts w:ascii="Arial Narrow" w:hAnsi="Arial Narrow" w:cs="Calibri"/>
          <w:szCs w:val="24"/>
        </w:rPr>
        <w:t xml:space="preserve"> sprawdzić zgodność wykonanych robot z umową, dokumentacją, warunkami</w:t>
      </w:r>
      <w:r w:rsidR="00A05164">
        <w:rPr>
          <w:rFonts w:ascii="Arial Narrow" w:hAnsi="Arial Narrow" w:cs="Calibri"/>
          <w:szCs w:val="24"/>
        </w:rPr>
        <w:t xml:space="preserve"> </w:t>
      </w:r>
      <w:r w:rsidR="00ED5ECF" w:rsidRPr="00A10BC4">
        <w:rPr>
          <w:rFonts w:ascii="Arial Narrow" w:hAnsi="Arial Narrow" w:cs="Calibri"/>
          <w:szCs w:val="24"/>
        </w:rPr>
        <w:t>technicznymi wykonania, normami oraz przepisami,</w:t>
      </w:r>
    </w:p>
    <w:p w14:paraId="7C54A0F4" w14:textId="77777777" w:rsidR="00ED5ECF" w:rsidRPr="00A10BC4" w:rsidRDefault="00026D22" w:rsidP="002E37E2">
      <w:pPr>
        <w:autoSpaceDE w:val="0"/>
        <w:autoSpaceDN w:val="0"/>
        <w:adjustRightInd w:val="0"/>
        <w:ind w:left="602" w:hanging="266"/>
        <w:jc w:val="both"/>
        <w:rPr>
          <w:rFonts w:ascii="Arial Narrow" w:hAnsi="Arial Narrow" w:cs="Calibri"/>
          <w:szCs w:val="24"/>
        </w:rPr>
      </w:pPr>
      <w:r>
        <w:rPr>
          <w:rFonts w:ascii="Arial Narrow" w:hAnsi="Arial Narrow" w:cs="Calibri"/>
          <w:szCs w:val="24"/>
        </w:rPr>
        <w:t>-</w:t>
      </w:r>
      <w:r w:rsidR="00ED5ECF" w:rsidRPr="00A10BC4">
        <w:rPr>
          <w:rFonts w:ascii="Arial Narrow" w:hAnsi="Arial Narrow" w:cs="Calibri"/>
          <w:szCs w:val="24"/>
        </w:rPr>
        <w:t xml:space="preserve"> sprawdzić udokumentowanie jakości wykonanych robót odpowiednimi protokołami prób</w:t>
      </w:r>
      <w:r w:rsidR="00A05164">
        <w:rPr>
          <w:rFonts w:ascii="Arial Narrow" w:hAnsi="Arial Narrow" w:cs="Calibri"/>
          <w:szCs w:val="24"/>
        </w:rPr>
        <w:t xml:space="preserve"> </w:t>
      </w:r>
      <w:r w:rsidR="00ED5ECF" w:rsidRPr="00A10BC4">
        <w:rPr>
          <w:rFonts w:ascii="Arial Narrow" w:hAnsi="Arial Narrow" w:cs="Calibri"/>
          <w:szCs w:val="24"/>
        </w:rPr>
        <w:t>montażowych,</w:t>
      </w:r>
    </w:p>
    <w:p w14:paraId="55AFAA79" w14:textId="77777777" w:rsidR="00ED5ECF" w:rsidRPr="00A10BC4" w:rsidRDefault="00026D22" w:rsidP="002E37E2">
      <w:pPr>
        <w:autoSpaceDE w:val="0"/>
        <w:autoSpaceDN w:val="0"/>
        <w:adjustRightInd w:val="0"/>
        <w:ind w:left="336"/>
        <w:jc w:val="both"/>
        <w:rPr>
          <w:rFonts w:ascii="Arial Narrow" w:hAnsi="Arial Narrow" w:cs="Calibri"/>
          <w:szCs w:val="24"/>
        </w:rPr>
      </w:pPr>
      <w:r>
        <w:rPr>
          <w:rFonts w:ascii="Arial Narrow" w:hAnsi="Arial Narrow" w:cs="Calibri"/>
          <w:szCs w:val="24"/>
        </w:rPr>
        <w:t>-</w:t>
      </w:r>
      <w:r w:rsidR="00ED5ECF" w:rsidRPr="00A10BC4">
        <w:rPr>
          <w:rFonts w:ascii="Arial Narrow" w:hAnsi="Arial Narrow" w:cs="Calibri"/>
          <w:szCs w:val="24"/>
        </w:rPr>
        <w:t xml:space="preserve"> sprawdzić, czy obiekt spełnia warunki prawidłowej eksploatacji,</w:t>
      </w:r>
    </w:p>
    <w:p w14:paraId="4F2BCB48" w14:textId="77777777" w:rsidR="00ED5ECF" w:rsidRPr="00A10BC4" w:rsidRDefault="00026D22" w:rsidP="002E37E2">
      <w:pPr>
        <w:autoSpaceDE w:val="0"/>
        <w:autoSpaceDN w:val="0"/>
        <w:adjustRightInd w:val="0"/>
        <w:ind w:left="336"/>
        <w:jc w:val="both"/>
        <w:rPr>
          <w:rFonts w:ascii="Arial Narrow" w:hAnsi="Arial Narrow" w:cs="Calibri"/>
          <w:szCs w:val="24"/>
        </w:rPr>
      </w:pPr>
      <w:r>
        <w:rPr>
          <w:rFonts w:ascii="Arial Narrow" w:hAnsi="Arial Narrow" w:cs="Calibri"/>
          <w:szCs w:val="24"/>
        </w:rPr>
        <w:t>-</w:t>
      </w:r>
      <w:r w:rsidR="00ED5ECF" w:rsidRPr="00A10BC4">
        <w:rPr>
          <w:rFonts w:ascii="Arial Narrow" w:hAnsi="Arial Narrow" w:cs="Calibri"/>
          <w:szCs w:val="24"/>
        </w:rPr>
        <w:t xml:space="preserve"> dokonać próbnego załączenia,</w:t>
      </w:r>
    </w:p>
    <w:p w14:paraId="5E227580" w14:textId="77777777" w:rsidR="00ED5ECF" w:rsidRDefault="00026D22" w:rsidP="002E37E2">
      <w:pPr>
        <w:ind w:left="336"/>
        <w:jc w:val="both"/>
        <w:rPr>
          <w:rFonts w:ascii="Arial Narrow" w:hAnsi="Arial Narrow" w:cs="Calibri"/>
          <w:szCs w:val="24"/>
        </w:rPr>
      </w:pPr>
      <w:r>
        <w:rPr>
          <w:rFonts w:ascii="Arial Narrow" w:hAnsi="Arial Narrow" w:cs="Calibri"/>
          <w:szCs w:val="24"/>
        </w:rPr>
        <w:t>-</w:t>
      </w:r>
      <w:r w:rsidR="00ED5ECF" w:rsidRPr="00A10BC4">
        <w:rPr>
          <w:rFonts w:ascii="Arial Narrow" w:hAnsi="Arial Narrow" w:cs="Calibri"/>
          <w:szCs w:val="24"/>
        </w:rPr>
        <w:t xml:space="preserve"> sporządzić protokół z odbioru, z podaniem wniosków i ustaleń,</w:t>
      </w:r>
    </w:p>
    <w:p w14:paraId="44FEC4AA" w14:textId="77777777" w:rsidR="00A05164" w:rsidRPr="00A10BC4" w:rsidRDefault="00A05164" w:rsidP="00A10BC4">
      <w:pPr>
        <w:jc w:val="both"/>
        <w:rPr>
          <w:rFonts w:ascii="Arial Narrow" w:hAnsi="Arial Narrow" w:cs="Calibri"/>
          <w:szCs w:val="24"/>
        </w:rPr>
      </w:pPr>
    </w:p>
    <w:p w14:paraId="7CCB8605" w14:textId="77777777" w:rsidR="00ED5ECF" w:rsidRPr="00A10BC4" w:rsidRDefault="00A05164"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10</w:t>
      </w:r>
      <w:r w:rsidR="00ED5ECF" w:rsidRPr="00A10BC4">
        <w:rPr>
          <w:rFonts w:ascii="Arial Narrow" w:hAnsi="Arial Narrow" w:cs="Calibri,Bold"/>
          <w:b/>
          <w:bCs/>
          <w:szCs w:val="24"/>
        </w:rPr>
        <w:t xml:space="preserve"> PODSTAWA PŁATNOŚCI</w:t>
      </w:r>
    </w:p>
    <w:p w14:paraId="26E16CF9" w14:textId="77777777" w:rsidR="00ED5ECF" w:rsidRPr="00A10BC4" w:rsidRDefault="00ED5ECF" w:rsidP="00A10BC4">
      <w:pPr>
        <w:autoSpaceDE w:val="0"/>
        <w:autoSpaceDN w:val="0"/>
        <w:adjustRightInd w:val="0"/>
        <w:jc w:val="both"/>
        <w:rPr>
          <w:rFonts w:ascii="Arial Narrow" w:hAnsi="Arial Narrow" w:cs="Calibri"/>
          <w:szCs w:val="24"/>
        </w:rPr>
      </w:pPr>
      <w:r w:rsidRPr="00A10BC4">
        <w:rPr>
          <w:rFonts w:ascii="Arial Narrow" w:hAnsi="Arial Narrow" w:cs="Calibri"/>
          <w:szCs w:val="24"/>
        </w:rPr>
        <w:t>Ogólne wymagania dotyczące płatności podano w ST D-M 00.00.00. Płatność za jednostkę wykonanych</w:t>
      </w:r>
      <w:r w:rsidR="00A05164">
        <w:rPr>
          <w:rFonts w:ascii="Arial Narrow" w:hAnsi="Arial Narrow" w:cs="Calibri"/>
          <w:szCs w:val="24"/>
        </w:rPr>
        <w:t xml:space="preserve"> </w:t>
      </w:r>
      <w:r w:rsidRPr="00A10BC4">
        <w:rPr>
          <w:rFonts w:ascii="Arial Narrow" w:hAnsi="Arial Narrow" w:cs="Calibri"/>
          <w:szCs w:val="24"/>
        </w:rPr>
        <w:t>robót należy ustalać zgodnie z obmiarem i oceną jakości użytych materiałów i wykonanych prac biorąc</w:t>
      </w:r>
      <w:r w:rsidR="00A05164">
        <w:rPr>
          <w:rFonts w:ascii="Arial Narrow" w:hAnsi="Arial Narrow" w:cs="Calibri"/>
          <w:szCs w:val="24"/>
        </w:rPr>
        <w:t xml:space="preserve"> </w:t>
      </w:r>
      <w:r w:rsidRPr="00A10BC4">
        <w:rPr>
          <w:rFonts w:ascii="Arial Narrow" w:hAnsi="Arial Narrow" w:cs="Calibri"/>
          <w:szCs w:val="24"/>
        </w:rPr>
        <w:t>za podstawę wyniki badań i pomiarów kontrolnych. Ceny te będą pełnym wynagrodzeniem za</w:t>
      </w:r>
      <w:r w:rsidR="00A05164">
        <w:rPr>
          <w:rFonts w:ascii="Arial Narrow" w:hAnsi="Arial Narrow" w:cs="Calibri"/>
          <w:szCs w:val="24"/>
        </w:rPr>
        <w:t xml:space="preserve"> </w:t>
      </w:r>
      <w:r w:rsidRPr="00A10BC4">
        <w:rPr>
          <w:rFonts w:ascii="Arial Narrow" w:hAnsi="Arial Narrow" w:cs="Calibri"/>
          <w:szCs w:val="24"/>
        </w:rPr>
        <w:t xml:space="preserve">dostarczenie i ułożenie wszystkich materiałów użytych do </w:t>
      </w:r>
      <w:r w:rsidR="00A05164">
        <w:rPr>
          <w:rFonts w:ascii="Arial Narrow" w:hAnsi="Arial Narrow" w:cs="Calibri"/>
          <w:szCs w:val="24"/>
        </w:rPr>
        <w:t>modernizacji oświetlenia ulicznego</w:t>
      </w:r>
      <w:r w:rsidRPr="00A10BC4">
        <w:rPr>
          <w:rFonts w:ascii="Arial Narrow" w:hAnsi="Arial Narrow" w:cs="Calibri"/>
          <w:szCs w:val="24"/>
        </w:rPr>
        <w:t xml:space="preserve"> oraz robociznę, pracę sprzętu oraz wszystkie inne czynności niezbędne do należytego</w:t>
      </w:r>
      <w:r w:rsidR="00A05164">
        <w:rPr>
          <w:rFonts w:ascii="Arial Narrow" w:hAnsi="Arial Narrow" w:cs="Calibri"/>
          <w:szCs w:val="24"/>
        </w:rPr>
        <w:t xml:space="preserve"> </w:t>
      </w:r>
      <w:r w:rsidRPr="00A10BC4">
        <w:rPr>
          <w:rFonts w:ascii="Arial Narrow" w:hAnsi="Arial Narrow" w:cs="Calibri"/>
          <w:szCs w:val="24"/>
        </w:rPr>
        <w:t>wykonania robót.</w:t>
      </w:r>
    </w:p>
    <w:p w14:paraId="311E4960" w14:textId="77777777" w:rsidR="00ED5ECF" w:rsidRPr="00A10BC4" w:rsidRDefault="00ED5ECF" w:rsidP="00A10BC4">
      <w:pPr>
        <w:autoSpaceDE w:val="0"/>
        <w:autoSpaceDN w:val="0"/>
        <w:adjustRightInd w:val="0"/>
        <w:jc w:val="both"/>
        <w:rPr>
          <w:rFonts w:ascii="Arial Narrow" w:hAnsi="Arial Narrow" w:cs="Calibri"/>
          <w:szCs w:val="24"/>
        </w:rPr>
      </w:pPr>
      <w:r w:rsidRPr="00A10BC4">
        <w:rPr>
          <w:rFonts w:ascii="Arial Narrow" w:hAnsi="Arial Narrow" w:cs="Calibri"/>
          <w:szCs w:val="24"/>
        </w:rPr>
        <w:t>Cena wykonania robót obejmuje:</w:t>
      </w:r>
    </w:p>
    <w:p w14:paraId="71F1B533" w14:textId="77777777" w:rsidR="00ED5ECF" w:rsidRPr="0056695D" w:rsidRDefault="00026D22"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w:t>
      </w:r>
      <w:r w:rsidR="0056695D">
        <w:rPr>
          <w:rFonts w:ascii="Arial Narrow" w:hAnsi="Arial Narrow" w:cs="Calibri,Bold"/>
          <w:b/>
          <w:bCs/>
          <w:szCs w:val="24"/>
        </w:rPr>
        <w:t xml:space="preserve"> </w:t>
      </w:r>
      <w:r w:rsidR="00ED5ECF" w:rsidRPr="00A10BC4">
        <w:rPr>
          <w:rFonts w:ascii="Arial Narrow" w:hAnsi="Arial Narrow" w:cs="Calibri"/>
          <w:szCs w:val="24"/>
        </w:rPr>
        <w:t>roboty pomocnicze i przygotowawcze</w:t>
      </w:r>
      <w:r w:rsidR="0056695D">
        <w:rPr>
          <w:rFonts w:ascii="Arial Narrow" w:hAnsi="Arial Narrow" w:cs="Calibri"/>
          <w:szCs w:val="24"/>
        </w:rPr>
        <w:t xml:space="preserve"> (w tym inwentaryzację opraw i uzgodnienie z RE Przemyśl)</w:t>
      </w:r>
      <w:r w:rsidR="00ED5ECF" w:rsidRPr="00A10BC4">
        <w:rPr>
          <w:rFonts w:ascii="Arial Narrow" w:hAnsi="Arial Narrow" w:cs="Calibri"/>
          <w:szCs w:val="24"/>
        </w:rPr>
        <w:t>,</w:t>
      </w:r>
    </w:p>
    <w:p w14:paraId="60C150C0" w14:textId="77777777" w:rsidR="00ED5ECF" w:rsidRPr="00A10BC4" w:rsidRDefault="00026D22"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dostarczenie materiału,</w:t>
      </w:r>
    </w:p>
    <w:p w14:paraId="7343ACE4" w14:textId="77777777" w:rsidR="00ED5ECF" w:rsidRPr="00A10BC4" w:rsidRDefault="00026D22"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wykonanie wykopów,</w:t>
      </w:r>
    </w:p>
    <w:p w14:paraId="064C8A30" w14:textId="77777777" w:rsidR="00ED5ECF" w:rsidRPr="00A10BC4" w:rsidRDefault="00026D22"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
          <w:szCs w:val="24"/>
        </w:rPr>
        <w:t xml:space="preserve">wymianę słupów </w:t>
      </w:r>
      <w:proofErr w:type="spellStart"/>
      <w:r w:rsidR="00A05164">
        <w:rPr>
          <w:rFonts w:ascii="Arial Narrow" w:hAnsi="Arial Narrow" w:cs="Calibri"/>
          <w:szCs w:val="24"/>
        </w:rPr>
        <w:t>nn</w:t>
      </w:r>
      <w:proofErr w:type="spellEnd"/>
      <w:r w:rsidR="00ED5ECF" w:rsidRPr="00A10BC4">
        <w:rPr>
          <w:rFonts w:ascii="Arial Narrow" w:hAnsi="Arial Narrow" w:cs="Calibri"/>
          <w:szCs w:val="24"/>
        </w:rPr>
        <w:t>,</w:t>
      </w:r>
    </w:p>
    <w:p w14:paraId="415E0185" w14:textId="77777777" w:rsidR="00ED5ECF" w:rsidRPr="00A10BC4" w:rsidRDefault="00026D22"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
          <w:szCs w:val="24"/>
        </w:rPr>
        <w:t>podwieszenie i podłączenie nowych odcinków linii napowietrznych oświetlenia ulicznego,</w:t>
      </w:r>
    </w:p>
    <w:p w14:paraId="4E6D19FE" w14:textId="77777777" w:rsidR="00ED5ECF" w:rsidRPr="00A10BC4" w:rsidRDefault="00026D22"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
          <w:szCs w:val="24"/>
        </w:rPr>
        <w:t>montaż nowych opraw oświetleniowych LED</w:t>
      </w:r>
      <w:r w:rsidR="00ED5ECF" w:rsidRPr="00A10BC4">
        <w:rPr>
          <w:rFonts w:ascii="Arial Narrow" w:hAnsi="Arial Narrow" w:cs="Calibri"/>
          <w:szCs w:val="24"/>
        </w:rPr>
        <w:t>,</w:t>
      </w:r>
    </w:p>
    <w:p w14:paraId="4A8AF479" w14:textId="77777777" w:rsidR="00ED5ECF" w:rsidRPr="00A10BC4" w:rsidRDefault="00026D22"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
          <w:szCs w:val="24"/>
        </w:rPr>
        <w:t>wymianę istniejących opraw oświetleniowych na oprawy LED</w:t>
      </w:r>
      <w:r w:rsidR="00ED5ECF" w:rsidRPr="00A10BC4">
        <w:rPr>
          <w:rFonts w:ascii="Arial Narrow" w:hAnsi="Arial Narrow" w:cs="Calibri"/>
          <w:szCs w:val="24"/>
        </w:rPr>
        <w:t>,</w:t>
      </w:r>
    </w:p>
    <w:p w14:paraId="4FD19F92" w14:textId="77777777" w:rsidR="00ED5ECF" w:rsidRPr="00A10BC4" w:rsidRDefault="00026D22" w:rsidP="00A05164">
      <w:pPr>
        <w:autoSpaceDE w:val="0"/>
        <w:autoSpaceDN w:val="0"/>
        <w:adjustRightInd w:val="0"/>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zabezpieczenie antykorozyjne fundamentów słupów,</w:t>
      </w:r>
    </w:p>
    <w:p w14:paraId="37E3872C" w14:textId="77777777" w:rsidR="00ED5ECF" w:rsidRPr="00A10BC4" w:rsidRDefault="00026D22"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
          <w:szCs w:val="24"/>
        </w:rPr>
        <w:t>wykonanie uziomów oraz montaż zabezpieczeń przeciwprzepięciowych</w:t>
      </w:r>
      <w:r w:rsidR="00ED5ECF" w:rsidRPr="00A10BC4">
        <w:rPr>
          <w:rFonts w:ascii="Arial Narrow" w:hAnsi="Arial Narrow" w:cs="Calibri"/>
          <w:szCs w:val="24"/>
        </w:rPr>
        <w:t>,</w:t>
      </w:r>
    </w:p>
    <w:p w14:paraId="2EC56260" w14:textId="77777777" w:rsidR="00ED5ECF" w:rsidRPr="00A10BC4" w:rsidRDefault="00026D22"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
          <w:szCs w:val="24"/>
        </w:rPr>
        <w:t xml:space="preserve"> montaż konstrukcji stalowych i ponowne podłączenie do sieci wymienianych słupów </w:t>
      </w:r>
      <w:proofErr w:type="spellStart"/>
      <w:r w:rsidR="00A05164">
        <w:rPr>
          <w:rFonts w:ascii="Arial Narrow" w:hAnsi="Arial Narrow" w:cs="Calibri"/>
          <w:szCs w:val="24"/>
        </w:rPr>
        <w:t>nn</w:t>
      </w:r>
      <w:proofErr w:type="spellEnd"/>
      <w:r w:rsidR="00ED5ECF" w:rsidRPr="00A10BC4">
        <w:rPr>
          <w:rFonts w:ascii="Arial Narrow" w:hAnsi="Arial Narrow" w:cs="Calibri"/>
          <w:szCs w:val="24"/>
        </w:rPr>
        <w:t>,</w:t>
      </w:r>
    </w:p>
    <w:p w14:paraId="655BC9F9" w14:textId="77777777" w:rsidR="00ED5ECF" w:rsidRPr="00A10BC4" w:rsidRDefault="00C74BE9"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
          <w:szCs w:val="24"/>
        </w:rPr>
        <w:t xml:space="preserve"> wykonanie pomiarów</w:t>
      </w:r>
      <w:r w:rsidR="00ED5ECF" w:rsidRPr="00A10BC4">
        <w:rPr>
          <w:rFonts w:ascii="Arial Narrow" w:hAnsi="Arial Narrow" w:cs="Calibri"/>
          <w:szCs w:val="24"/>
        </w:rPr>
        <w:t>,</w:t>
      </w:r>
    </w:p>
    <w:p w14:paraId="0D605224" w14:textId="77777777" w:rsidR="00ED5ECF" w:rsidRPr="00A10BC4" w:rsidRDefault="00C74BE9"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A05164">
        <w:rPr>
          <w:rFonts w:ascii="Arial Narrow" w:hAnsi="Arial Narrow" w:cs="Calibri,Bold"/>
          <w:b/>
          <w:bCs/>
          <w:szCs w:val="24"/>
        </w:rPr>
        <w:t xml:space="preserve"> </w:t>
      </w:r>
      <w:r w:rsidR="0056695D">
        <w:rPr>
          <w:rFonts w:ascii="Arial Narrow" w:hAnsi="Arial Narrow" w:cs="Calibri"/>
          <w:szCs w:val="24"/>
        </w:rPr>
        <w:t>u</w:t>
      </w:r>
      <w:r w:rsidR="00A05164">
        <w:rPr>
          <w:rFonts w:ascii="Arial Narrow" w:hAnsi="Arial Narrow" w:cs="Calibri"/>
          <w:szCs w:val="24"/>
        </w:rPr>
        <w:t>porządkowanie</w:t>
      </w:r>
      <w:r w:rsidR="00ED5ECF" w:rsidRPr="00A10BC4">
        <w:rPr>
          <w:rFonts w:ascii="Arial Narrow" w:hAnsi="Arial Narrow" w:cs="Calibri"/>
          <w:szCs w:val="24"/>
        </w:rPr>
        <w:t xml:space="preserve"> terenu </w:t>
      </w:r>
      <w:r w:rsidR="00A05164">
        <w:rPr>
          <w:rFonts w:ascii="Arial Narrow" w:hAnsi="Arial Narrow" w:cs="Calibri"/>
          <w:szCs w:val="24"/>
        </w:rPr>
        <w:t xml:space="preserve">budowy </w:t>
      </w:r>
      <w:r w:rsidR="00ED5ECF" w:rsidRPr="00A10BC4">
        <w:rPr>
          <w:rFonts w:ascii="Arial Narrow" w:hAnsi="Arial Narrow" w:cs="Calibri"/>
          <w:szCs w:val="24"/>
        </w:rPr>
        <w:t xml:space="preserve">do stanu </w:t>
      </w:r>
      <w:r w:rsidR="0056695D">
        <w:rPr>
          <w:rFonts w:ascii="Arial Narrow" w:hAnsi="Arial Narrow" w:cs="Calibri"/>
          <w:szCs w:val="24"/>
        </w:rPr>
        <w:t>pierwotnego</w:t>
      </w:r>
      <w:r w:rsidR="00ED5ECF" w:rsidRPr="00A10BC4">
        <w:rPr>
          <w:rFonts w:ascii="Arial Narrow" w:hAnsi="Arial Narrow" w:cs="Calibri"/>
          <w:szCs w:val="24"/>
        </w:rPr>
        <w:t>,</w:t>
      </w:r>
    </w:p>
    <w:p w14:paraId="433BEC25" w14:textId="77777777" w:rsidR="00ED5ECF" w:rsidRPr="00A10BC4" w:rsidRDefault="00C74BE9" w:rsidP="00A10BC4">
      <w:pPr>
        <w:autoSpaceDE w:val="0"/>
        <w:autoSpaceDN w:val="0"/>
        <w:adjustRightInd w:val="0"/>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wykonanie dokumentacji powykonawczej,</w:t>
      </w:r>
    </w:p>
    <w:p w14:paraId="6CDF22B4" w14:textId="77777777" w:rsidR="00ED5ECF" w:rsidRDefault="00C74BE9" w:rsidP="00A10BC4">
      <w:pPr>
        <w:jc w:val="both"/>
        <w:rPr>
          <w:rFonts w:ascii="Arial Narrow" w:hAnsi="Arial Narrow" w:cs="Calibri"/>
          <w:szCs w:val="24"/>
        </w:rPr>
      </w:pPr>
      <w:r>
        <w:rPr>
          <w:rFonts w:ascii="Arial Narrow" w:hAnsi="Arial Narrow" w:cs="Calibri,Bold"/>
          <w:b/>
          <w:bCs/>
          <w:szCs w:val="24"/>
        </w:rPr>
        <w:t>-</w:t>
      </w:r>
      <w:r w:rsidR="00ED5ECF" w:rsidRPr="00A10BC4">
        <w:rPr>
          <w:rFonts w:ascii="Arial Narrow" w:hAnsi="Arial Narrow" w:cs="Calibri"/>
          <w:szCs w:val="24"/>
        </w:rPr>
        <w:t>konserwację urządzeń do chwili przekazania Zamawiającemu.</w:t>
      </w:r>
    </w:p>
    <w:p w14:paraId="4743365F" w14:textId="77777777" w:rsidR="00720643" w:rsidRPr="00A10BC4" w:rsidRDefault="00720643" w:rsidP="00A10BC4">
      <w:pPr>
        <w:jc w:val="both"/>
        <w:rPr>
          <w:rFonts w:ascii="Arial Narrow" w:hAnsi="Arial Narrow" w:cs="Calibri"/>
          <w:szCs w:val="24"/>
        </w:rPr>
      </w:pPr>
    </w:p>
    <w:p w14:paraId="7889B266" w14:textId="77777777" w:rsidR="00ED5ECF" w:rsidRPr="00A10BC4" w:rsidRDefault="0056695D"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11</w:t>
      </w:r>
      <w:r w:rsidR="00ED5ECF" w:rsidRPr="00A10BC4">
        <w:rPr>
          <w:rFonts w:ascii="Arial Narrow" w:hAnsi="Arial Narrow" w:cs="Calibri,Bold"/>
          <w:b/>
          <w:bCs/>
          <w:szCs w:val="24"/>
        </w:rPr>
        <w:t xml:space="preserve"> NORMY I PRZEPISY ZWIĄZANE</w:t>
      </w:r>
    </w:p>
    <w:p w14:paraId="558DF5BB" w14:textId="77777777" w:rsidR="00ED5ECF" w:rsidRPr="00A10BC4" w:rsidRDefault="0056695D" w:rsidP="00A10BC4">
      <w:pPr>
        <w:autoSpaceDE w:val="0"/>
        <w:autoSpaceDN w:val="0"/>
        <w:adjustRightInd w:val="0"/>
        <w:jc w:val="both"/>
        <w:rPr>
          <w:rFonts w:ascii="Arial Narrow" w:hAnsi="Arial Narrow" w:cs="Calibri,Bold"/>
          <w:b/>
          <w:bCs/>
          <w:szCs w:val="24"/>
        </w:rPr>
      </w:pPr>
      <w:r>
        <w:rPr>
          <w:rFonts w:ascii="Arial Narrow" w:hAnsi="Arial Narrow" w:cs="Calibri,Bold"/>
          <w:b/>
          <w:bCs/>
          <w:szCs w:val="24"/>
        </w:rPr>
        <w:t>11</w:t>
      </w:r>
      <w:r w:rsidR="00ED5ECF" w:rsidRPr="00A10BC4">
        <w:rPr>
          <w:rFonts w:ascii="Arial Narrow" w:hAnsi="Arial Narrow" w:cs="Calibri,Bold"/>
          <w:b/>
          <w:bCs/>
          <w:szCs w:val="24"/>
        </w:rPr>
        <w:t>.1 Normy</w:t>
      </w:r>
    </w:p>
    <w:p w14:paraId="4218D861" w14:textId="77777777" w:rsidR="00ED5ECF" w:rsidRPr="00A10BC4" w:rsidRDefault="00ED5ECF" w:rsidP="002E37E2">
      <w:pPr>
        <w:autoSpaceDE w:val="0"/>
        <w:autoSpaceDN w:val="0"/>
        <w:adjustRightInd w:val="0"/>
        <w:ind w:left="434"/>
        <w:jc w:val="both"/>
        <w:rPr>
          <w:rFonts w:ascii="Arial Narrow" w:hAnsi="Arial Narrow" w:cs="Calibri"/>
          <w:szCs w:val="24"/>
        </w:rPr>
      </w:pPr>
      <w:r w:rsidRPr="00A10BC4">
        <w:rPr>
          <w:rFonts w:ascii="Arial Narrow" w:hAnsi="Arial Narrow" w:cs="Calibri"/>
          <w:szCs w:val="24"/>
        </w:rPr>
        <w:t>1. PN-EN-13201-1/2/3/2005 – Oświetlenie dróg.</w:t>
      </w:r>
    </w:p>
    <w:p w14:paraId="4E31EC16" w14:textId="77777777" w:rsidR="00ED5ECF" w:rsidRPr="00A10BC4" w:rsidRDefault="00ED5ECF" w:rsidP="002E37E2">
      <w:pPr>
        <w:autoSpaceDE w:val="0"/>
        <w:autoSpaceDN w:val="0"/>
        <w:adjustRightInd w:val="0"/>
        <w:ind w:left="434"/>
        <w:jc w:val="both"/>
        <w:rPr>
          <w:rFonts w:ascii="Arial Narrow" w:hAnsi="Arial Narrow" w:cs="Calibri"/>
          <w:szCs w:val="24"/>
        </w:rPr>
      </w:pPr>
      <w:r w:rsidRPr="00A10BC4">
        <w:rPr>
          <w:rFonts w:ascii="Arial Narrow" w:hAnsi="Arial Narrow" w:cs="Calibri"/>
          <w:szCs w:val="24"/>
        </w:rPr>
        <w:t>2. PN-EN-40-1/2/3/5/2002/2004/2005 – Słupy oświetleniowe.</w:t>
      </w:r>
    </w:p>
    <w:p w14:paraId="6C3AE294" w14:textId="77777777" w:rsidR="00ED5ECF" w:rsidRPr="00A10BC4" w:rsidRDefault="00ED5ECF" w:rsidP="002E37E2">
      <w:pPr>
        <w:autoSpaceDE w:val="0"/>
        <w:autoSpaceDN w:val="0"/>
        <w:adjustRightInd w:val="0"/>
        <w:ind w:left="434"/>
        <w:jc w:val="both"/>
        <w:rPr>
          <w:rFonts w:ascii="Arial Narrow" w:hAnsi="Arial Narrow" w:cs="Calibri"/>
          <w:szCs w:val="24"/>
        </w:rPr>
      </w:pPr>
      <w:r w:rsidRPr="00A10BC4">
        <w:rPr>
          <w:rFonts w:ascii="Arial Narrow" w:hAnsi="Arial Narrow" w:cs="Calibri"/>
          <w:szCs w:val="24"/>
        </w:rPr>
        <w:t>3. PN-76/E-05 125 - Elektroenergetyczne i sygnalizacyjne Imię kablowe.</w:t>
      </w:r>
    </w:p>
    <w:p w14:paraId="2A1338C2" w14:textId="77777777" w:rsidR="00ED5ECF" w:rsidRPr="00A10BC4" w:rsidRDefault="00ED5ECF" w:rsidP="002E37E2">
      <w:pPr>
        <w:autoSpaceDE w:val="0"/>
        <w:autoSpaceDN w:val="0"/>
        <w:adjustRightInd w:val="0"/>
        <w:ind w:left="434"/>
        <w:jc w:val="both"/>
        <w:rPr>
          <w:rFonts w:ascii="Arial Narrow" w:hAnsi="Arial Narrow" w:cs="Calibri"/>
          <w:szCs w:val="24"/>
        </w:rPr>
      </w:pPr>
      <w:r w:rsidRPr="00A10BC4">
        <w:rPr>
          <w:rFonts w:ascii="Arial Narrow" w:hAnsi="Arial Narrow" w:cs="Calibri"/>
          <w:szCs w:val="24"/>
        </w:rPr>
        <w:t xml:space="preserve">4. PN-90/E-06401/03 - Mufy kablowe na napięcie me przekraczające 0,6/1 </w:t>
      </w:r>
      <w:proofErr w:type="spellStart"/>
      <w:r w:rsidRPr="00A10BC4">
        <w:rPr>
          <w:rFonts w:ascii="Arial Narrow" w:hAnsi="Arial Narrow" w:cs="Calibri"/>
          <w:szCs w:val="24"/>
        </w:rPr>
        <w:t>kV</w:t>
      </w:r>
      <w:proofErr w:type="spellEnd"/>
      <w:r w:rsidRPr="00A10BC4">
        <w:rPr>
          <w:rFonts w:ascii="Arial Narrow" w:hAnsi="Arial Narrow" w:cs="Calibri"/>
          <w:szCs w:val="24"/>
        </w:rPr>
        <w:t>.</w:t>
      </w:r>
    </w:p>
    <w:p w14:paraId="3E754105" w14:textId="77777777" w:rsidR="00ED5ECF" w:rsidRPr="00A10BC4" w:rsidRDefault="00ED5ECF" w:rsidP="002E37E2">
      <w:pPr>
        <w:autoSpaceDE w:val="0"/>
        <w:autoSpaceDN w:val="0"/>
        <w:adjustRightInd w:val="0"/>
        <w:ind w:left="644" w:hanging="238"/>
        <w:jc w:val="both"/>
        <w:rPr>
          <w:rFonts w:ascii="Arial Narrow" w:hAnsi="Arial Narrow" w:cs="Calibri"/>
          <w:szCs w:val="24"/>
        </w:rPr>
      </w:pPr>
      <w:r w:rsidRPr="00A10BC4">
        <w:rPr>
          <w:rFonts w:ascii="Arial Narrow" w:hAnsi="Arial Narrow" w:cs="Calibri"/>
          <w:szCs w:val="24"/>
        </w:rPr>
        <w:t xml:space="preserve">5. PN-93/E-90401 - Kable elektroenergetyczne i sygnalizacyjne o izolacji i powłoce </w:t>
      </w:r>
      <w:proofErr w:type="spellStart"/>
      <w:r w:rsidRPr="00A10BC4">
        <w:rPr>
          <w:rFonts w:ascii="Arial Narrow" w:hAnsi="Arial Narrow" w:cs="Calibri"/>
          <w:szCs w:val="24"/>
        </w:rPr>
        <w:t>polwinitowej</w:t>
      </w:r>
      <w:proofErr w:type="spellEnd"/>
      <w:r w:rsidRPr="00A10BC4">
        <w:rPr>
          <w:rFonts w:ascii="Arial Narrow" w:hAnsi="Arial Narrow" w:cs="Calibri"/>
          <w:szCs w:val="24"/>
        </w:rPr>
        <w:t xml:space="preserve"> na</w:t>
      </w:r>
      <w:r w:rsidR="0056695D">
        <w:rPr>
          <w:rFonts w:ascii="Arial Narrow" w:hAnsi="Arial Narrow" w:cs="Calibri"/>
          <w:szCs w:val="24"/>
        </w:rPr>
        <w:t xml:space="preserve"> </w:t>
      </w:r>
      <w:r w:rsidRPr="00A10BC4">
        <w:rPr>
          <w:rFonts w:ascii="Arial Narrow" w:hAnsi="Arial Narrow" w:cs="Calibri"/>
          <w:szCs w:val="24"/>
        </w:rPr>
        <w:t>napięcie nie przebaczające 6,6kV. Kable na napięcie 0,6/</w:t>
      </w:r>
      <w:proofErr w:type="spellStart"/>
      <w:r w:rsidRPr="00A10BC4">
        <w:rPr>
          <w:rFonts w:ascii="Arial Narrow" w:hAnsi="Arial Narrow" w:cs="Calibri"/>
          <w:szCs w:val="24"/>
        </w:rPr>
        <w:t>lkV</w:t>
      </w:r>
      <w:proofErr w:type="spellEnd"/>
      <w:r w:rsidRPr="00A10BC4">
        <w:rPr>
          <w:rFonts w:ascii="Arial Narrow" w:hAnsi="Arial Narrow" w:cs="Calibri"/>
          <w:szCs w:val="24"/>
        </w:rPr>
        <w:t>.</w:t>
      </w:r>
    </w:p>
    <w:p w14:paraId="334C2ECA" w14:textId="77777777" w:rsidR="00ED5ECF" w:rsidRPr="00A10BC4" w:rsidRDefault="00ED5ECF" w:rsidP="002E37E2">
      <w:pPr>
        <w:autoSpaceDE w:val="0"/>
        <w:autoSpaceDN w:val="0"/>
        <w:adjustRightInd w:val="0"/>
        <w:ind w:left="434"/>
        <w:jc w:val="both"/>
        <w:rPr>
          <w:rFonts w:ascii="Arial Narrow" w:hAnsi="Arial Narrow" w:cs="Calibri"/>
          <w:szCs w:val="24"/>
        </w:rPr>
      </w:pPr>
      <w:r w:rsidRPr="00A10BC4">
        <w:rPr>
          <w:rFonts w:ascii="Arial Narrow" w:hAnsi="Arial Narrow" w:cs="Calibri"/>
          <w:szCs w:val="24"/>
        </w:rPr>
        <w:t>6. ZN-96/TPSA-014 - Rury z polichlorku winylu (RPCW).</w:t>
      </w:r>
    </w:p>
    <w:p w14:paraId="0CABCA49" w14:textId="77777777" w:rsidR="00ED5ECF" w:rsidRPr="00A10BC4" w:rsidRDefault="00ED5ECF" w:rsidP="002E37E2">
      <w:pPr>
        <w:autoSpaceDE w:val="0"/>
        <w:autoSpaceDN w:val="0"/>
        <w:adjustRightInd w:val="0"/>
        <w:ind w:left="434"/>
        <w:jc w:val="both"/>
        <w:rPr>
          <w:rFonts w:ascii="Arial Narrow" w:hAnsi="Arial Narrow" w:cs="Calibri"/>
          <w:szCs w:val="24"/>
        </w:rPr>
      </w:pPr>
      <w:r w:rsidRPr="00A10BC4">
        <w:rPr>
          <w:rFonts w:ascii="Arial Narrow" w:hAnsi="Arial Narrow" w:cs="Calibri"/>
          <w:szCs w:val="24"/>
        </w:rPr>
        <w:t>7. BN-72/8932-01 - Budowle drogowe i kolejowe Roboty ziemne.</w:t>
      </w:r>
    </w:p>
    <w:p w14:paraId="357C1043" w14:textId="77777777" w:rsidR="00ED5ECF" w:rsidRPr="00A10BC4" w:rsidRDefault="00ED5ECF" w:rsidP="002E37E2">
      <w:pPr>
        <w:autoSpaceDE w:val="0"/>
        <w:autoSpaceDN w:val="0"/>
        <w:adjustRightInd w:val="0"/>
        <w:ind w:left="434"/>
        <w:jc w:val="both"/>
        <w:rPr>
          <w:rFonts w:ascii="Arial Narrow" w:hAnsi="Arial Narrow" w:cs="Calibri"/>
          <w:szCs w:val="24"/>
        </w:rPr>
      </w:pPr>
      <w:r w:rsidRPr="00A10BC4">
        <w:rPr>
          <w:rFonts w:ascii="Arial Narrow" w:hAnsi="Arial Narrow" w:cs="Calibri"/>
          <w:szCs w:val="24"/>
        </w:rPr>
        <w:t>8. PN-89/H92125 - Stal, blachy i taśmy ocynkowane.</w:t>
      </w:r>
    </w:p>
    <w:p w14:paraId="7388A797" w14:textId="77777777" w:rsidR="00ED5ECF" w:rsidRPr="00A10BC4" w:rsidRDefault="00ED5ECF" w:rsidP="002E37E2">
      <w:pPr>
        <w:autoSpaceDE w:val="0"/>
        <w:autoSpaceDN w:val="0"/>
        <w:adjustRightInd w:val="0"/>
        <w:ind w:left="434"/>
        <w:jc w:val="both"/>
        <w:rPr>
          <w:rFonts w:ascii="Arial Narrow" w:hAnsi="Arial Narrow" w:cs="Calibri"/>
          <w:szCs w:val="24"/>
        </w:rPr>
      </w:pPr>
      <w:r w:rsidRPr="00A10BC4">
        <w:rPr>
          <w:rFonts w:ascii="Arial Narrow" w:hAnsi="Arial Narrow" w:cs="Calibri"/>
          <w:szCs w:val="24"/>
        </w:rPr>
        <w:t xml:space="preserve">9. DIN/UDE-250/204 - Przewody instalacyjne o izolacji i powłoce </w:t>
      </w:r>
      <w:proofErr w:type="spellStart"/>
      <w:r w:rsidRPr="00A10BC4">
        <w:rPr>
          <w:rFonts w:ascii="Arial Narrow" w:hAnsi="Arial Narrow" w:cs="Calibri"/>
          <w:szCs w:val="24"/>
        </w:rPr>
        <w:t>polwinitowej</w:t>
      </w:r>
      <w:proofErr w:type="spellEnd"/>
      <w:r w:rsidRPr="00A10BC4">
        <w:rPr>
          <w:rFonts w:ascii="Arial Narrow" w:hAnsi="Arial Narrow" w:cs="Calibri"/>
          <w:szCs w:val="24"/>
        </w:rPr>
        <w:t>.</w:t>
      </w:r>
    </w:p>
    <w:p w14:paraId="5C92301C" w14:textId="77777777" w:rsidR="00ED5ECF" w:rsidRPr="00A10BC4" w:rsidRDefault="00ED5ECF" w:rsidP="002E37E2">
      <w:pPr>
        <w:autoSpaceDE w:val="0"/>
        <w:autoSpaceDN w:val="0"/>
        <w:adjustRightInd w:val="0"/>
        <w:ind w:left="434"/>
        <w:jc w:val="both"/>
        <w:rPr>
          <w:rFonts w:ascii="Arial Narrow" w:hAnsi="Arial Narrow" w:cs="Calibri"/>
          <w:szCs w:val="24"/>
        </w:rPr>
      </w:pPr>
      <w:r w:rsidRPr="00A10BC4">
        <w:rPr>
          <w:rFonts w:ascii="Arial Narrow" w:hAnsi="Arial Narrow" w:cs="Calibri"/>
          <w:szCs w:val="24"/>
        </w:rPr>
        <w:t>10. PN-IEC-598-1+A1:1994 - Oprawy oświetleniowe. Wymagania ogólne i badania.</w:t>
      </w:r>
    </w:p>
    <w:p w14:paraId="6F4C7D82" w14:textId="77777777" w:rsidR="00ED5ECF" w:rsidRPr="00A10BC4" w:rsidRDefault="00ED5ECF" w:rsidP="002E37E2">
      <w:pPr>
        <w:autoSpaceDE w:val="0"/>
        <w:autoSpaceDN w:val="0"/>
        <w:adjustRightInd w:val="0"/>
        <w:ind w:left="434" w:hanging="336"/>
        <w:jc w:val="both"/>
        <w:rPr>
          <w:rFonts w:ascii="Arial Narrow" w:hAnsi="Arial Narrow" w:cs="Calibri"/>
          <w:szCs w:val="24"/>
        </w:rPr>
      </w:pPr>
      <w:r w:rsidRPr="00A10BC4">
        <w:rPr>
          <w:rFonts w:ascii="Arial Narrow" w:hAnsi="Arial Narrow" w:cs="Calibri"/>
          <w:szCs w:val="24"/>
        </w:rPr>
        <w:t>11. PN-91/E-05009/03, BN-83/3060-12 - Odgałęźniki instalacyjne i płytki odgałęźne na napięcie 750Vdo przewodów o przekroju do50mm2.</w:t>
      </w:r>
    </w:p>
    <w:p w14:paraId="6477CE2C" w14:textId="77777777" w:rsidR="00ED5ECF" w:rsidRPr="00A10BC4" w:rsidRDefault="00ED5ECF" w:rsidP="002E37E2">
      <w:pPr>
        <w:autoSpaceDE w:val="0"/>
        <w:autoSpaceDN w:val="0"/>
        <w:adjustRightInd w:val="0"/>
        <w:ind w:left="434"/>
        <w:jc w:val="both"/>
        <w:rPr>
          <w:rFonts w:ascii="Arial Narrow" w:hAnsi="Arial Narrow" w:cs="Calibri"/>
          <w:szCs w:val="24"/>
        </w:rPr>
      </w:pPr>
      <w:r w:rsidRPr="00A10BC4">
        <w:rPr>
          <w:rFonts w:ascii="Arial Narrow" w:hAnsi="Arial Narrow" w:cs="Calibri"/>
          <w:szCs w:val="24"/>
        </w:rPr>
        <w:t>12. PN-92/E-06150.10 - Aparatura rozdzielcza i sterownicza nn. Przepisy ogólne.</w:t>
      </w:r>
    </w:p>
    <w:p w14:paraId="632D6831" w14:textId="77777777" w:rsidR="00ED5ECF" w:rsidRPr="00A10BC4" w:rsidRDefault="00ED5ECF" w:rsidP="002E37E2">
      <w:pPr>
        <w:autoSpaceDE w:val="0"/>
        <w:autoSpaceDN w:val="0"/>
        <w:adjustRightInd w:val="0"/>
        <w:ind w:left="434" w:hanging="322"/>
        <w:jc w:val="both"/>
        <w:rPr>
          <w:rFonts w:ascii="Arial Narrow" w:hAnsi="Arial Narrow" w:cs="Calibri"/>
          <w:szCs w:val="24"/>
        </w:rPr>
      </w:pPr>
      <w:r w:rsidRPr="00A10BC4">
        <w:rPr>
          <w:rFonts w:ascii="Arial Narrow" w:hAnsi="Arial Narrow" w:cs="Calibri"/>
          <w:szCs w:val="24"/>
        </w:rPr>
        <w:t>13. BN-83/3068-29 - Sprzęt elektroinstalacyjny. Złączniki na napięcie do 660V do łączenia żył</w:t>
      </w:r>
      <w:r w:rsidR="0056695D">
        <w:rPr>
          <w:rFonts w:ascii="Arial Narrow" w:hAnsi="Arial Narrow" w:cs="Calibri"/>
          <w:szCs w:val="24"/>
        </w:rPr>
        <w:t xml:space="preserve"> </w:t>
      </w:r>
      <w:r w:rsidRPr="00A10BC4">
        <w:rPr>
          <w:rFonts w:ascii="Arial Narrow" w:hAnsi="Arial Narrow" w:cs="Calibri"/>
          <w:szCs w:val="24"/>
        </w:rPr>
        <w:t>elektrycznych o przekroju do 120mm2. Ogólne wymagania i badania</w:t>
      </w:r>
    </w:p>
    <w:p w14:paraId="60030374" w14:textId="77777777" w:rsidR="00ED5ECF" w:rsidRPr="00A10BC4" w:rsidRDefault="00ED5ECF" w:rsidP="002E37E2">
      <w:pPr>
        <w:autoSpaceDE w:val="0"/>
        <w:autoSpaceDN w:val="0"/>
        <w:adjustRightInd w:val="0"/>
        <w:ind w:left="434" w:hanging="336"/>
        <w:jc w:val="both"/>
        <w:rPr>
          <w:rFonts w:ascii="Arial Narrow" w:hAnsi="Arial Narrow" w:cs="Calibri"/>
          <w:szCs w:val="24"/>
        </w:rPr>
      </w:pPr>
      <w:r w:rsidRPr="00A10BC4">
        <w:rPr>
          <w:rFonts w:ascii="Arial Narrow" w:hAnsi="Arial Narrow" w:cs="Calibri"/>
          <w:szCs w:val="24"/>
        </w:rPr>
        <w:t>14. PN-87/E-90054 - Przewody elektroenergetyczne ogólnego przeznaczenia. Przewody jednożyłowe</w:t>
      </w:r>
      <w:r w:rsidR="0056695D">
        <w:rPr>
          <w:rFonts w:ascii="Arial Narrow" w:hAnsi="Arial Narrow" w:cs="Calibri"/>
          <w:szCs w:val="24"/>
        </w:rPr>
        <w:t xml:space="preserve"> </w:t>
      </w:r>
      <w:r w:rsidRPr="00A10BC4">
        <w:rPr>
          <w:rFonts w:ascii="Arial Narrow" w:hAnsi="Arial Narrow" w:cs="Calibri"/>
          <w:szCs w:val="24"/>
        </w:rPr>
        <w:t xml:space="preserve">o izolacji </w:t>
      </w:r>
      <w:proofErr w:type="spellStart"/>
      <w:r w:rsidRPr="00A10BC4">
        <w:rPr>
          <w:rFonts w:ascii="Arial Narrow" w:hAnsi="Arial Narrow" w:cs="Calibri"/>
          <w:szCs w:val="24"/>
        </w:rPr>
        <w:t>po</w:t>
      </w:r>
      <w:r w:rsidR="0056695D">
        <w:rPr>
          <w:rFonts w:ascii="Arial Narrow" w:hAnsi="Arial Narrow" w:cs="Calibri"/>
          <w:szCs w:val="24"/>
        </w:rPr>
        <w:t>l</w:t>
      </w:r>
      <w:r w:rsidRPr="00A10BC4">
        <w:rPr>
          <w:rFonts w:ascii="Arial Narrow" w:hAnsi="Arial Narrow" w:cs="Calibri"/>
          <w:szCs w:val="24"/>
        </w:rPr>
        <w:t>winitowej</w:t>
      </w:r>
      <w:proofErr w:type="spellEnd"/>
      <w:r w:rsidRPr="00A10BC4">
        <w:rPr>
          <w:rFonts w:ascii="Arial Narrow" w:hAnsi="Arial Narrow" w:cs="Calibri"/>
          <w:szCs w:val="24"/>
        </w:rPr>
        <w:t>.</w:t>
      </w:r>
    </w:p>
    <w:p w14:paraId="6EA8694E" w14:textId="77777777" w:rsidR="00ED5ECF" w:rsidRPr="00A10BC4" w:rsidRDefault="00ED5ECF" w:rsidP="00A10BC4">
      <w:pPr>
        <w:autoSpaceDE w:val="0"/>
        <w:autoSpaceDN w:val="0"/>
        <w:adjustRightInd w:val="0"/>
        <w:jc w:val="both"/>
        <w:rPr>
          <w:rFonts w:ascii="Arial Narrow" w:hAnsi="Arial Narrow" w:cs="Calibri,Bold"/>
          <w:b/>
          <w:bCs/>
          <w:szCs w:val="24"/>
        </w:rPr>
      </w:pPr>
      <w:r w:rsidRPr="00A10BC4">
        <w:rPr>
          <w:rFonts w:ascii="Arial Narrow" w:hAnsi="Arial Narrow" w:cs="Calibri,Bold"/>
          <w:b/>
          <w:bCs/>
          <w:szCs w:val="24"/>
        </w:rPr>
        <w:lastRenderedPageBreak/>
        <w:t>1</w:t>
      </w:r>
      <w:r w:rsidR="0056695D">
        <w:rPr>
          <w:rFonts w:ascii="Arial Narrow" w:hAnsi="Arial Narrow" w:cs="Calibri,Bold"/>
          <w:b/>
          <w:bCs/>
          <w:szCs w:val="24"/>
        </w:rPr>
        <w:t>1</w:t>
      </w:r>
      <w:r w:rsidRPr="00A10BC4">
        <w:rPr>
          <w:rFonts w:ascii="Arial Narrow" w:hAnsi="Arial Narrow" w:cs="Calibri,Bold"/>
          <w:b/>
          <w:bCs/>
          <w:szCs w:val="24"/>
        </w:rPr>
        <w:t>.2 Inne</w:t>
      </w:r>
    </w:p>
    <w:p w14:paraId="4DDCD251" w14:textId="77777777" w:rsidR="00ED5ECF" w:rsidRPr="00A10BC4" w:rsidRDefault="00ED5ECF" w:rsidP="002E37E2">
      <w:pPr>
        <w:autoSpaceDE w:val="0"/>
        <w:autoSpaceDN w:val="0"/>
        <w:adjustRightInd w:val="0"/>
        <w:ind w:left="784" w:hanging="336"/>
        <w:jc w:val="both"/>
        <w:rPr>
          <w:rFonts w:ascii="Arial Narrow" w:hAnsi="Arial Narrow" w:cs="Calibri"/>
          <w:szCs w:val="24"/>
        </w:rPr>
      </w:pPr>
      <w:r w:rsidRPr="00A10BC4">
        <w:rPr>
          <w:rFonts w:ascii="Arial Narrow" w:hAnsi="Arial Narrow" w:cs="Calibri"/>
          <w:szCs w:val="24"/>
        </w:rPr>
        <w:t>15. Warunki techniczne wykonywania i odbioru robót budowlano montażowych tom V -Instalacje elektryczne.</w:t>
      </w:r>
    </w:p>
    <w:p w14:paraId="2B7D465E" w14:textId="77777777" w:rsidR="00ED5ECF" w:rsidRPr="00A10BC4" w:rsidRDefault="00ED5ECF" w:rsidP="002E37E2">
      <w:pPr>
        <w:autoSpaceDE w:val="0"/>
        <w:autoSpaceDN w:val="0"/>
        <w:adjustRightInd w:val="0"/>
        <w:ind w:left="826" w:hanging="406"/>
        <w:jc w:val="both"/>
        <w:rPr>
          <w:rFonts w:ascii="Arial Narrow" w:hAnsi="Arial Narrow" w:cs="Calibri"/>
          <w:szCs w:val="24"/>
        </w:rPr>
      </w:pPr>
      <w:r w:rsidRPr="00A10BC4">
        <w:rPr>
          <w:rFonts w:ascii="Arial Narrow" w:hAnsi="Arial Narrow" w:cs="Calibri"/>
          <w:szCs w:val="24"/>
        </w:rPr>
        <w:t>16. Rozporządzenie Ministrów Energetyki i Energii Atomowej oraz Administracji, Gospodarki</w:t>
      </w:r>
      <w:r w:rsidR="0056695D">
        <w:rPr>
          <w:rFonts w:ascii="Arial Narrow" w:hAnsi="Arial Narrow" w:cs="Calibri"/>
          <w:szCs w:val="24"/>
        </w:rPr>
        <w:t xml:space="preserve"> </w:t>
      </w:r>
      <w:r w:rsidRPr="00A10BC4">
        <w:rPr>
          <w:rFonts w:ascii="Arial Narrow" w:hAnsi="Arial Narrow" w:cs="Calibri"/>
          <w:szCs w:val="24"/>
        </w:rPr>
        <w:t>Terenowej i Ochrony Środowiska z dnia 9.IV.1997 w sprawie Warunków Technicznych, jakim powinny</w:t>
      </w:r>
      <w:r w:rsidR="0056695D">
        <w:rPr>
          <w:rFonts w:ascii="Arial Narrow" w:hAnsi="Arial Narrow" w:cs="Calibri"/>
          <w:szCs w:val="24"/>
        </w:rPr>
        <w:t xml:space="preserve"> </w:t>
      </w:r>
      <w:r w:rsidRPr="00A10BC4">
        <w:rPr>
          <w:rFonts w:ascii="Arial Narrow" w:hAnsi="Arial Narrow" w:cs="Calibri"/>
          <w:szCs w:val="24"/>
        </w:rPr>
        <w:t>odpowiadać instalacje elektroenergetyczne i urządzenia oświetlenia elektrycznego.</w:t>
      </w:r>
    </w:p>
    <w:p w14:paraId="00014EEE" w14:textId="77777777" w:rsidR="00ED5ECF" w:rsidRPr="00A10BC4" w:rsidRDefault="00ED5ECF" w:rsidP="002E37E2">
      <w:pPr>
        <w:ind w:left="434"/>
        <w:jc w:val="both"/>
        <w:rPr>
          <w:rFonts w:ascii="Arial Narrow" w:hAnsi="Arial Narrow"/>
          <w:szCs w:val="24"/>
        </w:rPr>
      </w:pPr>
      <w:r w:rsidRPr="00A10BC4">
        <w:rPr>
          <w:rFonts w:ascii="Arial Narrow" w:hAnsi="Arial Narrow" w:cs="Calibri"/>
          <w:szCs w:val="24"/>
        </w:rPr>
        <w:t>17. Instrukcja zabezpieczeń przed korozją konstrukcji betonowych, nr 240, ITB 1982 r.</w:t>
      </w:r>
    </w:p>
    <w:sectPr w:rsidR="00ED5ECF" w:rsidRPr="00A10BC4" w:rsidSect="00CD715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03130" w14:textId="77777777" w:rsidR="009F568A" w:rsidRDefault="009F568A" w:rsidP="00E622AA">
      <w:r>
        <w:separator/>
      </w:r>
    </w:p>
  </w:endnote>
  <w:endnote w:type="continuationSeparator" w:id="0">
    <w:p w14:paraId="238C1E18" w14:textId="77777777" w:rsidR="009F568A" w:rsidRDefault="009F568A" w:rsidP="00E6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709720"/>
      <w:docPartObj>
        <w:docPartGallery w:val="Page Numbers (Bottom of Page)"/>
        <w:docPartUnique/>
      </w:docPartObj>
    </w:sdtPr>
    <w:sdtContent>
      <w:p w14:paraId="337395D1" w14:textId="77777777" w:rsidR="0056695D" w:rsidRDefault="00000000">
        <w:pPr>
          <w:pStyle w:val="Stopka"/>
          <w:jc w:val="right"/>
        </w:pPr>
        <w:r>
          <w:fldChar w:fldCharType="begin"/>
        </w:r>
        <w:r>
          <w:instrText>PAGE   \* MERGEFORMAT</w:instrText>
        </w:r>
        <w:r>
          <w:fldChar w:fldCharType="separate"/>
        </w:r>
        <w:r w:rsidR="00A868CB">
          <w:rPr>
            <w:noProof/>
          </w:rPr>
          <w:t>2</w:t>
        </w:r>
        <w:r>
          <w:rPr>
            <w:noProof/>
          </w:rPr>
          <w:fldChar w:fldCharType="end"/>
        </w:r>
      </w:p>
    </w:sdtContent>
  </w:sdt>
  <w:p w14:paraId="74473DB4" w14:textId="77777777" w:rsidR="0056695D" w:rsidRDefault="005669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62A23" w14:textId="77777777" w:rsidR="009F568A" w:rsidRDefault="009F568A" w:rsidP="00E622AA">
      <w:r>
        <w:separator/>
      </w:r>
    </w:p>
  </w:footnote>
  <w:footnote w:type="continuationSeparator" w:id="0">
    <w:p w14:paraId="3AB94ABE" w14:textId="77777777" w:rsidR="009F568A" w:rsidRDefault="009F568A" w:rsidP="00E62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5ECF"/>
    <w:rsid w:val="00026D22"/>
    <w:rsid w:val="000B773E"/>
    <w:rsid w:val="00142A87"/>
    <w:rsid w:val="00207FC8"/>
    <w:rsid w:val="00256115"/>
    <w:rsid w:val="002C1D52"/>
    <w:rsid w:val="002E37E2"/>
    <w:rsid w:val="003011CD"/>
    <w:rsid w:val="00313055"/>
    <w:rsid w:val="003B2FE3"/>
    <w:rsid w:val="00415C6B"/>
    <w:rsid w:val="005002EF"/>
    <w:rsid w:val="0051433A"/>
    <w:rsid w:val="00551255"/>
    <w:rsid w:val="0056695D"/>
    <w:rsid w:val="0058399B"/>
    <w:rsid w:val="00583E6C"/>
    <w:rsid w:val="00595981"/>
    <w:rsid w:val="005A22CD"/>
    <w:rsid w:val="005B672D"/>
    <w:rsid w:val="005D0256"/>
    <w:rsid w:val="005E51B3"/>
    <w:rsid w:val="006375F5"/>
    <w:rsid w:val="00677DD4"/>
    <w:rsid w:val="00720643"/>
    <w:rsid w:val="007325F0"/>
    <w:rsid w:val="00793391"/>
    <w:rsid w:val="007E1487"/>
    <w:rsid w:val="008D2CEC"/>
    <w:rsid w:val="008E3D44"/>
    <w:rsid w:val="009D27C7"/>
    <w:rsid w:val="009F568A"/>
    <w:rsid w:val="00A03263"/>
    <w:rsid w:val="00A05164"/>
    <w:rsid w:val="00A10BC4"/>
    <w:rsid w:val="00A578C6"/>
    <w:rsid w:val="00A868CB"/>
    <w:rsid w:val="00AC7040"/>
    <w:rsid w:val="00C50BA2"/>
    <w:rsid w:val="00C66913"/>
    <w:rsid w:val="00C74BE9"/>
    <w:rsid w:val="00CB0BC2"/>
    <w:rsid w:val="00CC3CD3"/>
    <w:rsid w:val="00CD7154"/>
    <w:rsid w:val="00CF59A9"/>
    <w:rsid w:val="00CF69BC"/>
    <w:rsid w:val="00D215BB"/>
    <w:rsid w:val="00D86772"/>
    <w:rsid w:val="00DE6316"/>
    <w:rsid w:val="00DE7BDE"/>
    <w:rsid w:val="00E160D4"/>
    <w:rsid w:val="00E30D8B"/>
    <w:rsid w:val="00E622AA"/>
    <w:rsid w:val="00EA6AA5"/>
    <w:rsid w:val="00ED5ECF"/>
    <w:rsid w:val="00F44F1A"/>
    <w:rsid w:val="00FC7665"/>
    <w:rsid w:val="00FF4D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074E"/>
  <w15:docId w15:val="{905525A5-7398-4EFE-AC9F-B0A3A176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CD3"/>
    <w:pPr>
      <w:spacing w:after="0" w:line="240" w:lineRule="auto"/>
    </w:pPr>
    <w:rPr>
      <w:rFonts w:ascii="Arial" w:hAnsi="Arial"/>
      <w:kern w:val="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D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622AA"/>
    <w:pPr>
      <w:tabs>
        <w:tab w:val="center" w:pos="4536"/>
        <w:tab w:val="right" w:pos="9072"/>
      </w:tabs>
    </w:pPr>
  </w:style>
  <w:style w:type="character" w:customStyle="1" w:styleId="NagwekZnak">
    <w:name w:val="Nagłówek Znak"/>
    <w:basedOn w:val="Domylnaczcionkaakapitu"/>
    <w:link w:val="Nagwek"/>
    <w:uiPriority w:val="99"/>
    <w:rsid w:val="00E622AA"/>
    <w:rPr>
      <w:rFonts w:ascii="Arial" w:hAnsi="Arial"/>
      <w:kern w:val="0"/>
      <w:sz w:val="24"/>
    </w:rPr>
  </w:style>
  <w:style w:type="paragraph" w:styleId="Stopka">
    <w:name w:val="footer"/>
    <w:basedOn w:val="Normalny"/>
    <w:link w:val="StopkaZnak"/>
    <w:uiPriority w:val="99"/>
    <w:unhideWhenUsed/>
    <w:rsid w:val="00E622AA"/>
    <w:pPr>
      <w:tabs>
        <w:tab w:val="center" w:pos="4536"/>
        <w:tab w:val="right" w:pos="9072"/>
      </w:tabs>
    </w:pPr>
  </w:style>
  <w:style w:type="character" w:customStyle="1" w:styleId="StopkaZnak">
    <w:name w:val="Stopka Znak"/>
    <w:basedOn w:val="Domylnaczcionkaakapitu"/>
    <w:link w:val="Stopka"/>
    <w:uiPriority w:val="99"/>
    <w:rsid w:val="00E622AA"/>
    <w:rPr>
      <w:rFonts w:ascii="Arial" w:hAnsi="Arial"/>
      <w:kern w:val="0"/>
      <w:sz w:val="24"/>
    </w:rPr>
  </w:style>
  <w:style w:type="paragraph" w:styleId="Tekstprzypisukocowego">
    <w:name w:val="endnote text"/>
    <w:basedOn w:val="Normalny"/>
    <w:link w:val="TekstprzypisukocowegoZnak"/>
    <w:uiPriority w:val="99"/>
    <w:semiHidden/>
    <w:unhideWhenUsed/>
    <w:rsid w:val="00583E6C"/>
    <w:rPr>
      <w:sz w:val="20"/>
      <w:szCs w:val="20"/>
    </w:rPr>
  </w:style>
  <w:style w:type="character" w:customStyle="1" w:styleId="TekstprzypisukocowegoZnak">
    <w:name w:val="Tekst przypisu końcowego Znak"/>
    <w:basedOn w:val="Domylnaczcionkaakapitu"/>
    <w:link w:val="Tekstprzypisukocowego"/>
    <w:uiPriority w:val="99"/>
    <w:semiHidden/>
    <w:rsid w:val="00583E6C"/>
    <w:rPr>
      <w:rFonts w:ascii="Arial" w:hAnsi="Arial"/>
      <w:kern w:val="0"/>
      <w:sz w:val="20"/>
      <w:szCs w:val="20"/>
    </w:rPr>
  </w:style>
  <w:style w:type="character" w:styleId="Odwoanieprzypisukocowego">
    <w:name w:val="endnote reference"/>
    <w:basedOn w:val="Domylnaczcionkaakapitu"/>
    <w:uiPriority w:val="99"/>
    <w:semiHidden/>
    <w:unhideWhenUsed/>
    <w:rsid w:val="00583E6C"/>
    <w:rPr>
      <w:vertAlign w:val="superscript"/>
    </w:rPr>
  </w:style>
  <w:style w:type="paragraph" w:styleId="Akapitzlist">
    <w:name w:val="List Paragraph"/>
    <w:basedOn w:val="Normalny"/>
    <w:uiPriority w:val="34"/>
    <w:qFormat/>
    <w:rsid w:val="005002EF"/>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1527-BC9C-4A0D-B369-891046EC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3029</Words>
  <Characters>18175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Czech</dc:creator>
  <cp:keywords/>
  <dc:description/>
  <cp:lastModifiedBy>Bogusław Czech</cp:lastModifiedBy>
  <cp:revision>23</cp:revision>
  <cp:lastPrinted>2024-01-26T05:57:00Z</cp:lastPrinted>
  <dcterms:created xsi:type="dcterms:W3CDTF">2024-01-25T12:59:00Z</dcterms:created>
  <dcterms:modified xsi:type="dcterms:W3CDTF">2024-12-02T11:30:00Z</dcterms:modified>
</cp:coreProperties>
</file>