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34A5" w:rsidRDefault="00BB34A5" w:rsidP="00BB34A5">
      <w:pPr>
        <w:pStyle w:val="Default"/>
      </w:pPr>
    </w:p>
    <w:p w:rsidR="00BB34A5" w:rsidRPr="00BB34A5" w:rsidRDefault="00BB34A5" w:rsidP="00BB34A5">
      <w:pPr>
        <w:spacing w:after="0" w:line="312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tbl>
      <w:tblPr>
        <w:tblW w:w="922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18"/>
        <w:gridCol w:w="1360"/>
        <w:gridCol w:w="1080"/>
        <w:gridCol w:w="1004"/>
        <w:gridCol w:w="67"/>
        <w:gridCol w:w="1580"/>
        <w:gridCol w:w="436"/>
        <w:gridCol w:w="436"/>
        <w:gridCol w:w="1744"/>
      </w:tblGrid>
      <w:tr w:rsidR="00BB34A5" w:rsidRPr="00BB34A5" w:rsidTr="008A758E">
        <w:trPr>
          <w:cantSplit/>
          <w:trHeight w:val="675"/>
          <w:jc w:val="center"/>
        </w:trPr>
        <w:tc>
          <w:tcPr>
            <w:tcW w:w="1519" w:type="dxa"/>
            <w:hideMark/>
          </w:tcPr>
          <w:p w:rsidR="00BB34A5" w:rsidRPr="00BB34A5" w:rsidRDefault="004D7CF7" w:rsidP="00BB34A5">
            <w:pPr>
              <w:spacing w:after="0" w:line="240" w:lineRule="auto"/>
              <w:ind w:right="6709"/>
              <w:rPr>
                <w:rFonts w:ascii="Times New Roman" w:eastAsia="Times New Roman" w:hAnsi="Times New Roman" w:cs="Times New Roman"/>
                <w:sz w:val="12"/>
                <w:szCs w:val="12"/>
                <w:lang w:eastAsia="pl-PL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67.15pt;margin-top:-20.6pt;width:57pt;height:47.65pt;z-index:251661312">
                  <v:imagedata r:id="rId6" o:title="" blacklevel="5898f"/>
                </v:shape>
                <o:OLEObject Type="Embed" ProgID="Msxml2.SAXXMLReader.5.0" ShapeID="_x0000_s1026" DrawAspect="Content" ObjectID="_1804323624" r:id="rId7"/>
              </w:pict>
            </w:r>
            <w:r w:rsidR="00BB34A5" w:rsidRPr="00BB34A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</w:t>
            </w:r>
          </w:p>
        </w:tc>
        <w:tc>
          <w:tcPr>
            <w:tcW w:w="1361" w:type="dxa"/>
            <w:vAlign w:val="center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80" w:type="dxa"/>
            <w:vAlign w:val="center"/>
          </w:tcPr>
          <w:p w:rsidR="00BB34A5" w:rsidRPr="00BB34A5" w:rsidRDefault="00BB34A5" w:rsidP="00BB34A5">
            <w:pPr>
              <w:spacing w:after="0" w:line="240" w:lineRule="auto"/>
              <w:ind w:right="6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04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265" w:type="dxa"/>
            <w:gridSpan w:val="5"/>
            <w:hideMark/>
          </w:tcPr>
          <w:p w:rsidR="00BB34A5" w:rsidRPr="009D46B1" w:rsidRDefault="00BB34A5" w:rsidP="00F45743">
            <w:pPr>
              <w:tabs>
                <w:tab w:val="left" w:leader="dot" w:pos="3170"/>
              </w:tabs>
              <w:spacing w:after="0" w:line="240" w:lineRule="auto"/>
              <w:ind w:right="49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>Białystok, dnia</w:t>
            </w:r>
            <w:r w:rsidR="00853B9C" w:rsidRPr="009D46B1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>24</w:t>
            </w:r>
            <w:r w:rsidR="00043833" w:rsidRPr="009D46B1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 xml:space="preserve">marca </w:t>
            </w:r>
            <w:r w:rsidR="002E3160" w:rsidRPr="009D46B1">
              <w:rPr>
                <w:rFonts w:ascii="Times New Roman" w:eastAsia="Times New Roman" w:hAnsi="Times New Roman" w:cs="Times New Roman"/>
                <w:lang w:eastAsia="pl-PL"/>
              </w:rPr>
              <w:t>202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>5</w:t>
            </w: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 xml:space="preserve"> r.</w:t>
            </w:r>
          </w:p>
        </w:tc>
      </w:tr>
      <w:tr w:rsidR="00BB34A5" w:rsidRPr="00BB34A5" w:rsidTr="00BB34A5">
        <w:trPr>
          <w:cantSplit/>
          <w:trHeight w:val="719"/>
          <w:jc w:val="center"/>
        </w:trPr>
        <w:tc>
          <w:tcPr>
            <w:tcW w:w="3960" w:type="dxa"/>
            <w:gridSpan w:val="3"/>
            <w:hideMark/>
          </w:tcPr>
          <w:p w:rsidR="00BB34A5" w:rsidRPr="009D46B1" w:rsidRDefault="00BB34A5" w:rsidP="00BB34A5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 w:rsidRPr="009D46B1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 Zastępca</w:t>
            </w:r>
          </w:p>
          <w:p w:rsidR="00BB34A5" w:rsidRPr="009D46B1" w:rsidRDefault="00BB34A5" w:rsidP="00BB34A5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 w:rsidRPr="009D46B1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Komendanta Wojewódzkiego Policji </w:t>
            </w:r>
          </w:p>
          <w:p w:rsidR="00BB34A5" w:rsidRPr="009D46B1" w:rsidRDefault="00BB34A5" w:rsidP="00BB34A5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 w:rsidRPr="009D46B1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w Białymstoku</w:t>
            </w:r>
          </w:p>
          <w:p w:rsidR="00BB34A5" w:rsidRPr="00BB34A5" w:rsidRDefault="00BB34A5" w:rsidP="00F45743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>FZ.2380.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>8</w:t>
            </w: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>.</w:t>
            </w:r>
            <w:r w:rsidR="00043833" w:rsidRPr="009D46B1">
              <w:rPr>
                <w:rFonts w:ascii="Times New Roman" w:eastAsia="Times New Roman" w:hAnsi="Times New Roman" w:cs="Times New Roman"/>
                <w:lang w:eastAsia="pl-PL"/>
              </w:rPr>
              <w:t>C</w:t>
            </w: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>.2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>5</w:t>
            </w: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>.202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>5</w:t>
            </w:r>
          </w:p>
        </w:tc>
        <w:tc>
          <w:tcPr>
            <w:tcW w:w="1071" w:type="dxa"/>
            <w:gridSpan w:val="2"/>
          </w:tcPr>
          <w:p w:rsidR="00BB34A5" w:rsidRPr="00BB34A5" w:rsidRDefault="00BB34A5" w:rsidP="00BB34A5">
            <w:pPr>
              <w:spacing w:after="0" w:line="240" w:lineRule="auto"/>
              <w:ind w:right="49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581" w:type="dxa"/>
          </w:tcPr>
          <w:p w:rsidR="00BB34A5" w:rsidRPr="00BB34A5" w:rsidRDefault="00BB34A5" w:rsidP="00BB34A5">
            <w:pPr>
              <w:spacing w:after="0" w:line="240" w:lineRule="auto"/>
              <w:ind w:right="49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6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6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745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BB34A5" w:rsidRPr="00BB34A5" w:rsidRDefault="00BB34A5" w:rsidP="00BB34A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9D46B1" w:rsidRDefault="009D46B1" w:rsidP="0004383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p w:rsidR="009D46B1" w:rsidRPr="00F45743" w:rsidRDefault="00BB34A5" w:rsidP="00F45743">
      <w:pPr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3264B8">
        <w:rPr>
          <w:rFonts w:ascii="Times New Roman" w:eastAsia="Times New Roman" w:hAnsi="Times New Roman" w:cs="Times New Roman"/>
          <w:lang w:eastAsia="pl-PL"/>
        </w:rPr>
        <w:t>dotyczy postępowania na</w:t>
      </w:r>
      <w:r w:rsidR="00320494" w:rsidRPr="00043833">
        <w:rPr>
          <w:rFonts w:ascii="Times New Roman" w:eastAsia="Times New Roman" w:hAnsi="Times New Roman" w:cs="Times New Roman"/>
          <w:lang w:eastAsia="pl-PL"/>
        </w:rPr>
        <w:t>:</w:t>
      </w:r>
      <w:r w:rsidR="00320494"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="00F45743" w:rsidRPr="00F45743">
        <w:rPr>
          <w:rFonts w:ascii="Times New Roman" w:eastAsia="Times New Roman" w:hAnsi="Times New Roman" w:cs="Times New Roman"/>
          <w:b/>
          <w:lang w:eastAsia="pl-PL"/>
        </w:rPr>
        <w:t xml:space="preserve">PRZEBUDOWĘ I MODERNIZACJĘ BUDYNKU ADMINISTRACYJNEGO KWP W BIAŁYMSTOKU PRZY UL. SIENKIEWICZA 65 </w:t>
      </w:r>
      <w:r w:rsidR="00F45743">
        <w:rPr>
          <w:rFonts w:ascii="Times New Roman" w:eastAsia="Times New Roman" w:hAnsi="Times New Roman" w:cs="Times New Roman"/>
          <w:b/>
          <w:lang w:eastAsia="pl-PL"/>
        </w:rPr>
        <w:br/>
      </w:r>
      <w:r w:rsidR="00F45743" w:rsidRPr="00F45743">
        <w:rPr>
          <w:rFonts w:ascii="Times New Roman" w:eastAsia="Times New Roman" w:hAnsi="Times New Roman" w:cs="Times New Roman"/>
          <w:b/>
          <w:lang w:eastAsia="pl-PL"/>
        </w:rPr>
        <w:t>– ETAP III</w:t>
      </w:r>
      <w:r w:rsidR="00F45743" w:rsidRPr="003264B8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(postępowanie </w:t>
      </w:r>
      <w:r w:rsidR="00F45743">
        <w:rPr>
          <w:rFonts w:ascii="Times New Roman" w:eastAsia="Times New Roman" w:hAnsi="Times New Roman" w:cs="Times New Roman"/>
          <w:lang w:eastAsia="pl-PL"/>
        </w:rPr>
        <w:t>8</w:t>
      </w:r>
      <w:r w:rsidR="00320494">
        <w:rPr>
          <w:rFonts w:ascii="Times New Roman" w:eastAsia="Times New Roman" w:hAnsi="Times New Roman" w:cs="Times New Roman"/>
          <w:lang w:eastAsia="pl-PL"/>
        </w:rPr>
        <w:t>/</w:t>
      </w:r>
      <w:r w:rsidR="00043833">
        <w:rPr>
          <w:rFonts w:ascii="Times New Roman" w:eastAsia="Times New Roman" w:hAnsi="Times New Roman" w:cs="Times New Roman"/>
          <w:lang w:eastAsia="pl-PL"/>
        </w:rPr>
        <w:t>C</w:t>
      </w:r>
      <w:r w:rsidR="00FE5444" w:rsidRPr="003264B8">
        <w:rPr>
          <w:rFonts w:ascii="Times New Roman" w:eastAsia="Times New Roman" w:hAnsi="Times New Roman" w:cs="Times New Roman"/>
          <w:lang w:eastAsia="pl-PL"/>
        </w:rPr>
        <w:t>/</w:t>
      </w:r>
      <w:r w:rsidR="008A758E" w:rsidRPr="003264B8">
        <w:rPr>
          <w:rFonts w:ascii="Times New Roman" w:eastAsia="Times New Roman" w:hAnsi="Times New Roman" w:cs="Times New Roman"/>
          <w:lang w:eastAsia="pl-PL"/>
        </w:rPr>
        <w:t>2</w:t>
      </w:r>
      <w:r w:rsidR="00F45743">
        <w:rPr>
          <w:rFonts w:ascii="Times New Roman" w:eastAsia="Times New Roman" w:hAnsi="Times New Roman" w:cs="Times New Roman"/>
          <w:lang w:eastAsia="pl-PL"/>
        </w:rPr>
        <w:t>5</w:t>
      </w:r>
      <w:r w:rsidRPr="003264B8">
        <w:rPr>
          <w:rFonts w:ascii="Times New Roman" w:eastAsia="Times New Roman" w:hAnsi="Times New Roman" w:cs="Times New Roman"/>
          <w:lang w:eastAsia="pl-PL"/>
        </w:rPr>
        <w:t>):</w:t>
      </w:r>
    </w:p>
    <w:p w:rsidR="00BB34A5" w:rsidRPr="003264B8" w:rsidRDefault="00BB34A5" w:rsidP="00BB34A5">
      <w:pPr>
        <w:spacing w:before="100" w:beforeAutospacing="1" w:after="100" w:afterAutospacing="1" w:line="240" w:lineRule="auto"/>
        <w:jc w:val="center"/>
        <w:rPr>
          <w:rFonts w:ascii="Times New Roman" w:eastAsia="Calibri" w:hAnsi="Times New Roman" w:cs="Times New Roman"/>
          <w:b/>
          <w:bCs/>
        </w:rPr>
      </w:pPr>
      <w:r w:rsidRPr="003264B8">
        <w:rPr>
          <w:rFonts w:ascii="Times New Roman" w:eastAsia="Calibri" w:hAnsi="Times New Roman" w:cs="Times New Roman"/>
          <w:b/>
          <w:bCs/>
        </w:rPr>
        <w:t>Wyjaśnienia treści SWZ:</w:t>
      </w:r>
    </w:p>
    <w:p w:rsidR="008A758E" w:rsidRPr="003264B8" w:rsidRDefault="00BB34A5" w:rsidP="00FE54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pl-PL"/>
        </w:rPr>
      </w:pPr>
      <w:r w:rsidRPr="003264B8">
        <w:rPr>
          <w:rFonts w:ascii="Times New Roman" w:eastAsia="Times New Roman" w:hAnsi="Times New Roman" w:cs="Times New Roman"/>
          <w:lang w:eastAsia="pl-PL"/>
        </w:rPr>
        <w:t>W związku z pytani</w:t>
      </w:r>
      <w:r w:rsidR="00B67B24">
        <w:rPr>
          <w:rFonts w:ascii="Times New Roman" w:eastAsia="Times New Roman" w:hAnsi="Times New Roman" w:cs="Times New Roman"/>
          <w:lang w:eastAsia="pl-PL"/>
        </w:rPr>
        <w:t>ami</w:t>
      </w:r>
      <w:r w:rsidRPr="003264B8">
        <w:rPr>
          <w:rFonts w:ascii="Times New Roman" w:eastAsia="Times New Roman" w:hAnsi="Times New Roman" w:cs="Times New Roman"/>
          <w:lang w:eastAsia="pl-PL"/>
        </w:rPr>
        <w:t>, które wpłynęł</w:t>
      </w:r>
      <w:r w:rsidR="00B67B24">
        <w:rPr>
          <w:rFonts w:ascii="Times New Roman" w:eastAsia="Times New Roman" w:hAnsi="Times New Roman" w:cs="Times New Roman"/>
          <w:lang w:eastAsia="pl-PL"/>
        </w:rPr>
        <w:t>y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 w w/w postępowaniu Zamawiający </w:t>
      </w:r>
      <w:r w:rsidR="009D46B1">
        <w:rPr>
          <w:rFonts w:ascii="Times New Roman" w:eastAsia="Times New Roman" w:hAnsi="Times New Roman" w:cs="Times New Roman"/>
          <w:lang w:eastAsia="pl-PL"/>
        </w:rPr>
        <w:t xml:space="preserve">- 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na podstawie </w:t>
      </w:r>
      <w:r w:rsidR="009D46B1">
        <w:rPr>
          <w:rFonts w:ascii="Times New Roman" w:eastAsia="Times New Roman" w:hAnsi="Times New Roman" w:cs="Times New Roman"/>
          <w:lang w:eastAsia="pl-PL"/>
        </w:rPr>
        <w:br/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art. </w:t>
      </w:r>
      <w:r w:rsidR="002E3160">
        <w:rPr>
          <w:rFonts w:ascii="Times New Roman" w:eastAsia="Times New Roman" w:hAnsi="Times New Roman" w:cs="Times New Roman"/>
          <w:lang w:eastAsia="pl-PL"/>
        </w:rPr>
        <w:t>284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 ust. 2 ustawy Prawo zamówień publicznych (</w:t>
      </w:r>
      <w:r w:rsidR="002E3160" w:rsidRPr="002E3160">
        <w:rPr>
          <w:rFonts w:ascii="Times New Roman" w:eastAsia="Times New Roman" w:hAnsi="Times New Roman" w:cs="Times New Roman"/>
          <w:i/>
          <w:lang w:eastAsia="pl-PL"/>
        </w:rPr>
        <w:t>t. j.</w:t>
      </w:r>
      <w:r w:rsidR="002E3160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3264B8">
        <w:rPr>
          <w:rFonts w:ascii="Times New Roman" w:eastAsia="Calibri" w:hAnsi="Times New Roman" w:cs="Times New Roman"/>
          <w:i/>
        </w:rPr>
        <w:t>Dz. U. z 202</w:t>
      </w:r>
      <w:r w:rsidR="00F45743">
        <w:rPr>
          <w:rFonts w:ascii="Times New Roman" w:eastAsia="Calibri" w:hAnsi="Times New Roman" w:cs="Times New Roman"/>
          <w:i/>
        </w:rPr>
        <w:t>4</w:t>
      </w:r>
      <w:r w:rsidRPr="003264B8">
        <w:rPr>
          <w:rFonts w:ascii="Times New Roman" w:eastAsia="Calibri" w:hAnsi="Times New Roman" w:cs="Times New Roman"/>
          <w:i/>
        </w:rPr>
        <w:t xml:space="preserve">, poz. </w:t>
      </w:r>
      <w:r w:rsidR="00F45743">
        <w:rPr>
          <w:rFonts w:ascii="Times New Roman" w:eastAsia="Calibri" w:hAnsi="Times New Roman" w:cs="Times New Roman"/>
          <w:i/>
        </w:rPr>
        <w:t>1320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) </w:t>
      </w:r>
      <w:r w:rsidR="009D46B1">
        <w:rPr>
          <w:rFonts w:ascii="Times New Roman" w:eastAsia="Times New Roman" w:hAnsi="Times New Roman" w:cs="Times New Roman"/>
          <w:lang w:eastAsia="pl-PL"/>
        </w:rPr>
        <w:t xml:space="preserve">- </w:t>
      </w:r>
      <w:r w:rsidRPr="003264B8">
        <w:rPr>
          <w:rFonts w:ascii="Times New Roman" w:eastAsia="Times New Roman" w:hAnsi="Times New Roman" w:cs="Times New Roman"/>
          <w:lang w:eastAsia="pl-PL"/>
        </w:rPr>
        <w:t>udziela następujących wyjaśnień</w:t>
      </w:r>
      <w:r w:rsidR="00320494">
        <w:rPr>
          <w:rFonts w:ascii="Times New Roman" w:eastAsia="Times New Roman" w:hAnsi="Times New Roman" w:cs="Times New Roman"/>
          <w:lang w:eastAsia="pl-PL"/>
        </w:rPr>
        <w:t>: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 </w:t>
      </w:r>
    </w:p>
    <w:p w:rsidR="00FE5444" w:rsidRPr="00F95FB3" w:rsidRDefault="00FE5444" w:rsidP="00BB34A5">
      <w:pPr>
        <w:pStyle w:val="Default"/>
        <w:jc w:val="both"/>
        <w:rPr>
          <w:rFonts w:ascii="Times New Roman" w:hAnsi="Times New Roman" w:cs="Times New Roman"/>
          <w:sz w:val="16"/>
          <w:szCs w:val="16"/>
        </w:rPr>
      </w:pPr>
    </w:p>
    <w:p w:rsidR="00FE5444" w:rsidRDefault="00FE5444" w:rsidP="00BB34A5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3264B8">
        <w:rPr>
          <w:rFonts w:ascii="Times New Roman" w:hAnsi="Times New Roman" w:cs="Times New Roman"/>
          <w:b/>
          <w:sz w:val="22"/>
          <w:szCs w:val="22"/>
          <w:u w:val="single"/>
        </w:rPr>
        <w:t>Pytanie</w:t>
      </w:r>
      <w:r w:rsidR="00F67343" w:rsidRPr="003264B8">
        <w:rPr>
          <w:rFonts w:ascii="Times New Roman" w:hAnsi="Times New Roman" w:cs="Times New Roman"/>
          <w:b/>
          <w:sz w:val="22"/>
          <w:szCs w:val="22"/>
          <w:u w:val="single"/>
        </w:rPr>
        <w:t>:</w:t>
      </w:r>
    </w:p>
    <w:p w:rsidR="00043833" w:rsidRPr="00F95FB3" w:rsidRDefault="00F45743" w:rsidP="00BB34A5">
      <w:pPr>
        <w:pStyle w:val="Default"/>
        <w:jc w:val="both"/>
        <w:rPr>
          <w:rFonts w:ascii="Times New Roman" w:hAnsi="Times New Roman" w:cs="Times New Roman"/>
          <w:b/>
          <w:sz w:val="8"/>
          <w:szCs w:val="8"/>
          <w:u w:val="single"/>
        </w:rPr>
      </w:pPr>
      <w:r>
        <w:rPr>
          <w:rFonts w:ascii="Times New Roman" w:hAnsi="Times New Roman" w:cs="Times New Roman"/>
          <w:sz w:val="22"/>
          <w:szCs w:val="22"/>
        </w:rPr>
        <w:t>S</w:t>
      </w:r>
      <w:r w:rsidRPr="00F45743">
        <w:rPr>
          <w:rFonts w:ascii="Times New Roman" w:hAnsi="Times New Roman" w:cs="Times New Roman"/>
          <w:sz w:val="22"/>
          <w:szCs w:val="22"/>
        </w:rPr>
        <w:t>kładamy prośbę o udostępnienie dokumentacji projektowej, tj. rys. technicznych piętra II, piwnicy oraz zabudowy meblowej. Prosimy również o informację co stanowi podstawę przygotowania oferty? Czy jest to przedmiar, czy projekt?</w:t>
      </w:r>
    </w:p>
    <w:p w:rsidR="00F45743" w:rsidRDefault="00F45743" w:rsidP="00BB34A5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</w:p>
    <w:p w:rsidR="00FE5444" w:rsidRDefault="00FE5444" w:rsidP="00BB34A5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3264B8">
        <w:rPr>
          <w:rFonts w:ascii="Times New Roman" w:hAnsi="Times New Roman" w:cs="Times New Roman"/>
          <w:b/>
          <w:sz w:val="22"/>
          <w:szCs w:val="22"/>
          <w:u w:val="single"/>
        </w:rPr>
        <w:t>Odpowiedź:</w:t>
      </w:r>
    </w:p>
    <w:p w:rsidR="00043833" w:rsidRPr="00B73B00" w:rsidRDefault="00B73B00" w:rsidP="00E5594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B73B00">
        <w:rPr>
          <w:rFonts w:ascii="Times New Roman" w:hAnsi="Times New Roman" w:cs="Times New Roman"/>
        </w:rPr>
        <w:t xml:space="preserve">Zamawiający nie dysponuje dokumentacją projektową. </w:t>
      </w:r>
      <w:r w:rsidRPr="00B73B00">
        <w:rPr>
          <w:rFonts w:ascii="Times New Roman" w:hAnsi="Times New Roman" w:cs="Times New Roman"/>
          <w:shd w:val="clear" w:color="auto" w:fill="FFFFFF"/>
        </w:rPr>
        <w:t>Podstawę przygotowania oferty stanowią przedmiary robót oraz specyfikacje techniczne wykonania i odbioru robót (</w:t>
      </w:r>
      <w:r w:rsidRPr="00B73B00">
        <w:rPr>
          <w:rFonts w:ascii="Times New Roman" w:hAnsi="Times New Roman" w:cs="Times New Roman"/>
        </w:rPr>
        <w:t xml:space="preserve">Załącznik nr 4 SWZ). </w:t>
      </w:r>
      <w:r w:rsidRPr="00B73B00">
        <w:rPr>
          <w:rFonts w:ascii="Times New Roman" w:hAnsi="Times New Roman" w:cs="Times New Roman"/>
          <w:shd w:val="clear" w:color="auto" w:fill="FFFFFF"/>
        </w:rPr>
        <w:t>Zabudowę pomieszczenia socjalnego należy wykonać na podstawie poz.</w:t>
      </w:r>
      <w:r>
        <w:rPr>
          <w:rFonts w:ascii="Times New Roman" w:hAnsi="Times New Roman" w:cs="Times New Roman"/>
          <w:shd w:val="clear" w:color="auto" w:fill="FFFFFF"/>
        </w:rPr>
        <w:t xml:space="preserve"> </w:t>
      </w:r>
      <w:r w:rsidRPr="00B73B00">
        <w:rPr>
          <w:rFonts w:ascii="Times New Roman" w:hAnsi="Times New Roman" w:cs="Times New Roman"/>
          <w:shd w:val="clear" w:color="auto" w:fill="FFFFFF"/>
        </w:rPr>
        <w:t xml:space="preserve">46 przedmiaru robót budowlanych. </w:t>
      </w:r>
    </w:p>
    <w:p w:rsidR="00A64633" w:rsidRPr="00F95FB3" w:rsidRDefault="00A64633" w:rsidP="00A64633">
      <w:pPr>
        <w:pStyle w:val="Default"/>
        <w:jc w:val="both"/>
        <w:rPr>
          <w:rFonts w:ascii="Times New Roman" w:hAnsi="Times New Roman" w:cs="Times New Roman"/>
          <w:b/>
          <w:sz w:val="8"/>
          <w:szCs w:val="8"/>
          <w:u w:val="single"/>
        </w:rPr>
      </w:pPr>
    </w:p>
    <w:p w:rsidR="001E0CDF" w:rsidRDefault="001E0CDF" w:rsidP="005F3AE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1E0CDF" w:rsidRDefault="005F3AED" w:rsidP="00F95F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pl-PL"/>
        </w:rPr>
      </w:pPr>
      <w:r w:rsidRPr="008212A7">
        <w:rPr>
          <w:rFonts w:ascii="Times New Roman" w:eastAsia="Times New Roman" w:hAnsi="Times New Roman" w:cs="Times New Roman"/>
          <w:lang w:eastAsia="pl-PL"/>
        </w:rPr>
        <w:t xml:space="preserve">Treść wyjaśnień należy uwzględnić w składanej ofercie. </w:t>
      </w:r>
    </w:p>
    <w:p w:rsidR="00F95FB3" w:rsidRDefault="00F95FB3" w:rsidP="00F95FB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F95FB3" w:rsidRDefault="00F95FB3" w:rsidP="00F95FB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B73B00" w:rsidRDefault="00B73B00" w:rsidP="00F95FB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B73B00" w:rsidRPr="00F95FB3" w:rsidRDefault="00B73B00" w:rsidP="00F95FB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0F4846" w:rsidRDefault="005F3AED" w:rsidP="005F3AED">
      <w:pPr>
        <w:ind w:left="5664" w:firstLine="708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S</w:t>
      </w:r>
      <w:r w:rsidR="007B1282" w:rsidRPr="003264B8">
        <w:rPr>
          <w:rFonts w:ascii="Times New Roman" w:hAnsi="Times New Roman" w:cs="Times New Roman"/>
          <w:b/>
        </w:rPr>
        <w:t>ławomir Wilczewski</w:t>
      </w:r>
    </w:p>
    <w:p w:rsidR="00633FE3" w:rsidRDefault="004D7CF7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    </w:t>
      </w:r>
      <w:bookmarkStart w:id="0" w:name="_GoBack"/>
      <w:bookmarkEnd w:id="0"/>
      <w:r w:rsidR="00644D7A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644D7A" w:rsidRPr="00644D7A">
        <w:rPr>
          <w:rFonts w:ascii="Times New Roman" w:hAnsi="Times New Roman" w:cs="Times New Roman"/>
          <w:i/>
          <w:sz w:val="20"/>
          <w:szCs w:val="20"/>
        </w:rPr>
        <w:t>(podpis na oryginale)</w:t>
      </w: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4D7CF7">
      <w:pPr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Pr="00F95FB3" w:rsidRDefault="00B73B00" w:rsidP="00B73B00">
      <w:pPr>
        <w:jc w:val="both"/>
        <w:rPr>
          <w:rFonts w:ascii="Times New Roman" w:hAnsi="Times New Roman" w:cs="Times New Roman"/>
          <w:i/>
          <w:sz w:val="20"/>
          <w:szCs w:val="20"/>
        </w:rPr>
      </w:pPr>
    </w:p>
    <w:sectPr w:rsidR="00B73B00" w:rsidRPr="00F95FB3" w:rsidSect="00F95FB3">
      <w:pgSz w:w="11906" w:h="16838"/>
      <w:pgMar w:top="284" w:right="1418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25447E"/>
    <w:multiLevelType w:val="hybridMultilevel"/>
    <w:tmpl w:val="CCB4B49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A4794C"/>
    <w:multiLevelType w:val="hybridMultilevel"/>
    <w:tmpl w:val="5770F7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AE0A23"/>
    <w:multiLevelType w:val="hybridMultilevel"/>
    <w:tmpl w:val="DF622D6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837F47"/>
    <w:multiLevelType w:val="hybridMultilevel"/>
    <w:tmpl w:val="7F369E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6C129C1"/>
    <w:multiLevelType w:val="hybridMultilevel"/>
    <w:tmpl w:val="6FC08B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960B44"/>
    <w:multiLevelType w:val="hybridMultilevel"/>
    <w:tmpl w:val="0388C7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E247C7B"/>
    <w:multiLevelType w:val="hybridMultilevel"/>
    <w:tmpl w:val="6FC08B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2"/>
  </w:num>
  <w:num w:numId="5">
    <w:abstractNumId w:val="3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3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755"/>
    <w:rsid w:val="00022755"/>
    <w:rsid w:val="00043833"/>
    <w:rsid w:val="00057DC0"/>
    <w:rsid w:val="000B0514"/>
    <w:rsid w:val="000F4846"/>
    <w:rsid w:val="000F60B6"/>
    <w:rsid w:val="001E0CDF"/>
    <w:rsid w:val="001E30D1"/>
    <w:rsid w:val="002216C1"/>
    <w:rsid w:val="0024452E"/>
    <w:rsid w:val="00293550"/>
    <w:rsid w:val="002C423C"/>
    <w:rsid w:val="002E3160"/>
    <w:rsid w:val="00320494"/>
    <w:rsid w:val="003264B8"/>
    <w:rsid w:val="0032661A"/>
    <w:rsid w:val="00350739"/>
    <w:rsid w:val="00350764"/>
    <w:rsid w:val="004D7CF7"/>
    <w:rsid w:val="00553376"/>
    <w:rsid w:val="005B3A6D"/>
    <w:rsid w:val="005B7D96"/>
    <w:rsid w:val="005F3AED"/>
    <w:rsid w:val="005F47AE"/>
    <w:rsid w:val="00633FE3"/>
    <w:rsid w:val="00644D7A"/>
    <w:rsid w:val="00730E2D"/>
    <w:rsid w:val="007949A9"/>
    <w:rsid w:val="007B1282"/>
    <w:rsid w:val="007C2DD8"/>
    <w:rsid w:val="00831C3D"/>
    <w:rsid w:val="00853B9C"/>
    <w:rsid w:val="008A758E"/>
    <w:rsid w:val="009278F3"/>
    <w:rsid w:val="009776B5"/>
    <w:rsid w:val="00983954"/>
    <w:rsid w:val="009D46B1"/>
    <w:rsid w:val="00A64633"/>
    <w:rsid w:val="00AF643E"/>
    <w:rsid w:val="00B67B24"/>
    <w:rsid w:val="00B73B00"/>
    <w:rsid w:val="00B80313"/>
    <w:rsid w:val="00B96809"/>
    <w:rsid w:val="00BB34A5"/>
    <w:rsid w:val="00BF6639"/>
    <w:rsid w:val="00C43647"/>
    <w:rsid w:val="00C4772B"/>
    <w:rsid w:val="00D063C0"/>
    <w:rsid w:val="00D10EA6"/>
    <w:rsid w:val="00DB7DC6"/>
    <w:rsid w:val="00E5594F"/>
    <w:rsid w:val="00E8186C"/>
    <w:rsid w:val="00ED3E0C"/>
    <w:rsid w:val="00F45743"/>
    <w:rsid w:val="00F67343"/>
    <w:rsid w:val="00F77EC5"/>
    <w:rsid w:val="00F95FB3"/>
    <w:rsid w:val="00FE5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B34A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BB34A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DB7DC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B34A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BB34A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DB7D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9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5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8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5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2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6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31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37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52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7901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0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62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601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0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24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2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47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63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1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1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08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51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59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22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65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632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768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167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grażynasacharko</dc:creator>
  <cp:lastModifiedBy>870039</cp:lastModifiedBy>
  <cp:revision>9</cp:revision>
  <cp:lastPrinted>2025-03-24T07:05:00Z</cp:lastPrinted>
  <dcterms:created xsi:type="dcterms:W3CDTF">2024-04-05T12:59:00Z</dcterms:created>
  <dcterms:modified xsi:type="dcterms:W3CDTF">2025-03-24T11:14:00Z</dcterms:modified>
</cp:coreProperties>
</file>