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1C7" w:rsidRPr="000E3FC7" w:rsidRDefault="00BB31A3" w:rsidP="009521C7">
      <w:pPr>
        <w:spacing w:line="256" w:lineRule="auto"/>
        <w:ind w:right="-371"/>
        <w:jc w:val="both"/>
        <w:rPr>
          <w:rFonts w:ascii="Times New Roman" w:eastAsia="Calibri" w:hAnsi="Times New Roman" w:cs="Times New Roman"/>
          <w:sz w:val="24"/>
          <w:szCs w:val="24"/>
        </w:rPr>
      </w:pPr>
      <w:r>
        <w:rPr>
          <w:rFonts w:ascii="Times New Roman" w:eastAsia="Calibri" w:hAnsi="Times New Roman" w:cs="Times New Roman"/>
          <w:sz w:val="24"/>
          <w:szCs w:val="24"/>
        </w:rPr>
        <w:t>Załącznik nr 3</w:t>
      </w:r>
      <w:bookmarkStart w:id="0" w:name="_GoBack"/>
      <w:bookmarkEnd w:id="0"/>
    </w:p>
    <w:p w:rsidR="009521C7" w:rsidRPr="000E3FC7" w:rsidRDefault="009521C7" w:rsidP="009521C7">
      <w:pPr>
        <w:pStyle w:val="Nagwek3"/>
        <w:spacing w:line="276" w:lineRule="auto"/>
        <w:jc w:val="center"/>
        <w:rPr>
          <w:rFonts w:ascii="Times New Roman" w:hAnsi="Times New Roman"/>
          <w:b w:val="0"/>
          <w:sz w:val="24"/>
          <w:szCs w:val="24"/>
          <w:lang w:val="pl-PL"/>
        </w:rPr>
      </w:pPr>
      <w:r w:rsidRPr="000E3FC7">
        <w:rPr>
          <w:rFonts w:ascii="Times New Roman" w:hAnsi="Times New Roman"/>
          <w:sz w:val="24"/>
          <w:szCs w:val="24"/>
          <w:lang w:val="pl-PL"/>
        </w:rPr>
        <w:t xml:space="preserve">Umowa powierzenia przetwarzania danych osobowych  </w:t>
      </w:r>
    </w:p>
    <w:p w:rsidR="009521C7" w:rsidRPr="000E3FC7" w:rsidRDefault="009521C7" w:rsidP="009521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z</w:t>
      </w:r>
      <w:r w:rsidRPr="000E3FC7">
        <w:rPr>
          <w:rFonts w:ascii="Times New Roman" w:hAnsi="Times New Roman" w:cs="Times New Roman"/>
          <w:b/>
          <w:sz w:val="24"/>
          <w:szCs w:val="24"/>
        </w:rPr>
        <w:t xml:space="preserve">awarta w dniu </w:t>
      </w:r>
      <w:r w:rsidRPr="000E3FC7">
        <w:rPr>
          <w:rFonts w:ascii="Times New Roman" w:hAnsi="Times New Roman" w:cs="Times New Roman"/>
          <w:sz w:val="24"/>
          <w:szCs w:val="24"/>
          <w:highlight w:val="yellow"/>
        </w:rPr>
        <w:t>…………………</w:t>
      </w:r>
      <w:r w:rsidRPr="000E3FC7">
        <w:rPr>
          <w:rFonts w:ascii="Times New Roman" w:hAnsi="Times New Roman" w:cs="Times New Roman"/>
          <w:sz w:val="24"/>
          <w:szCs w:val="24"/>
        </w:rPr>
        <w:t xml:space="preserve"> </w:t>
      </w:r>
      <w:r w:rsidRPr="000E3FC7">
        <w:rPr>
          <w:rFonts w:ascii="Times New Roman" w:hAnsi="Times New Roman" w:cs="Times New Roman"/>
          <w:b/>
          <w:sz w:val="24"/>
          <w:szCs w:val="24"/>
        </w:rPr>
        <w:t xml:space="preserve">roku </w:t>
      </w:r>
      <w:r>
        <w:rPr>
          <w:rFonts w:ascii="Times New Roman" w:hAnsi="Times New Roman" w:cs="Times New Roman"/>
          <w:b/>
          <w:sz w:val="24"/>
          <w:szCs w:val="24"/>
        </w:rPr>
        <w:t xml:space="preserve">w ………….. </w:t>
      </w:r>
      <w:r w:rsidRPr="000E3FC7">
        <w:rPr>
          <w:rFonts w:ascii="Times New Roman" w:hAnsi="Times New Roman" w:cs="Times New Roman"/>
          <w:sz w:val="24"/>
          <w:szCs w:val="24"/>
        </w:rPr>
        <w:t>(dalej:</w:t>
      </w:r>
      <w:r w:rsidRPr="000E3FC7">
        <w:rPr>
          <w:rFonts w:ascii="Times New Roman" w:hAnsi="Times New Roman" w:cs="Times New Roman"/>
          <w:b/>
          <w:sz w:val="24"/>
          <w:szCs w:val="24"/>
        </w:rPr>
        <w:t xml:space="preserve"> Umowa</w:t>
      </w:r>
      <w:r w:rsidRPr="000E3FC7">
        <w:rPr>
          <w:rFonts w:ascii="Times New Roman" w:hAnsi="Times New Roman" w:cs="Times New Roman"/>
          <w:sz w:val="24"/>
          <w:szCs w:val="24"/>
        </w:rPr>
        <w:t>)</w:t>
      </w:r>
    </w:p>
    <w:p w:rsidR="009521C7" w:rsidRPr="000E3FC7" w:rsidRDefault="009521C7" w:rsidP="009521C7">
      <w:pPr>
        <w:spacing w:line="276" w:lineRule="auto"/>
        <w:jc w:val="center"/>
        <w:rPr>
          <w:rFonts w:ascii="Times New Roman" w:hAnsi="Times New Roman" w:cs="Times New Roman"/>
          <w:sz w:val="24"/>
          <w:szCs w:val="24"/>
        </w:rPr>
      </w:pPr>
      <w:r w:rsidRPr="000E3FC7">
        <w:rPr>
          <w:rFonts w:ascii="Times New Roman" w:hAnsi="Times New Roman" w:cs="Times New Roman"/>
          <w:sz w:val="24"/>
          <w:szCs w:val="24"/>
        </w:rPr>
        <w:t>Pomiędzy:</w:t>
      </w:r>
    </w:p>
    <w:p w:rsidR="009521C7" w:rsidRPr="000E3FC7" w:rsidRDefault="009521C7" w:rsidP="009521C7">
      <w:pPr>
        <w:spacing w:line="276" w:lineRule="auto"/>
        <w:rPr>
          <w:rFonts w:ascii="Times New Roman" w:hAnsi="Times New Roman" w:cs="Times New Roman"/>
          <w:sz w:val="24"/>
          <w:szCs w:val="24"/>
        </w:rPr>
      </w:pPr>
    </w:p>
    <w:p w:rsidR="009521C7" w:rsidRPr="000E3FC7" w:rsidRDefault="009521C7" w:rsidP="009521C7">
      <w:pPr>
        <w:spacing w:after="80" w:line="276" w:lineRule="auto"/>
        <w:jc w:val="both"/>
        <w:rPr>
          <w:rFonts w:ascii="Times New Roman" w:hAnsi="Times New Roman" w:cs="Times New Roman"/>
          <w:sz w:val="24"/>
          <w:szCs w:val="24"/>
        </w:rPr>
      </w:pPr>
      <w:r w:rsidRPr="000E3FC7">
        <w:rPr>
          <w:rFonts w:ascii="Times New Roman" w:hAnsi="Times New Roman" w:cs="Times New Roman"/>
          <w:sz w:val="24"/>
          <w:szCs w:val="24"/>
          <w:highlight w:val="yellow"/>
        </w:rPr>
        <w:t>……………………………………………………………………………………………………………………………………………………………………………………………………………………………………………………………………………………………………………………………………………………………………………………………………………………………………………………………………………………………………………………………………….</w:t>
      </w:r>
    </w:p>
    <w:p w:rsidR="009521C7" w:rsidRPr="000E3FC7" w:rsidRDefault="009521C7" w:rsidP="009521C7">
      <w:pPr>
        <w:spacing w:after="80" w:line="276" w:lineRule="auto"/>
        <w:jc w:val="both"/>
        <w:rPr>
          <w:rFonts w:ascii="Times New Roman" w:hAnsi="Times New Roman" w:cs="Times New Roman"/>
          <w:sz w:val="24"/>
          <w:szCs w:val="24"/>
        </w:rPr>
      </w:pPr>
    </w:p>
    <w:p w:rsidR="009521C7" w:rsidRPr="000E3FC7" w:rsidRDefault="009521C7" w:rsidP="009521C7">
      <w:pPr>
        <w:spacing w:after="8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reprezentowanym przez: </w:t>
      </w:r>
    </w:p>
    <w:p w:rsidR="009521C7" w:rsidRPr="000E3FC7" w:rsidRDefault="009521C7" w:rsidP="009521C7">
      <w:pPr>
        <w:spacing w:after="80" w:line="276" w:lineRule="auto"/>
        <w:jc w:val="both"/>
        <w:rPr>
          <w:rFonts w:ascii="Times New Roman" w:hAnsi="Times New Roman" w:cs="Times New Roman"/>
          <w:sz w:val="24"/>
          <w:szCs w:val="24"/>
        </w:rPr>
      </w:pPr>
      <w:r w:rsidRPr="000E3FC7">
        <w:rPr>
          <w:rFonts w:ascii="Times New Roman" w:hAnsi="Times New Roman" w:cs="Times New Roman"/>
          <w:sz w:val="24"/>
          <w:szCs w:val="24"/>
          <w:highlight w:val="yellow"/>
        </w:rPr>
        <w:t>……………………………………………………………………………………………………………………………………………………………………………………………………………….</w:t>
      </w:r>
      <w:r w:rsidRPr="000E3FC7">
        <w:rPr>
          <w:rFonts w:ascii="Times New Roman" w:hAnsi="Times New Roman" w:cs="Times New Roman"/>
          <w:sz w:val="24"/>
          <w:szCs w:val="24"/>
        </w:rPr>
        <w:t xml:space="preserve"> </w:t>
      </w:r>
    </w:p>
    <w:p w:rsidR="009521C7" w:rsidRPr="000E3FC7" w:rsidRDefault="009521C7" w:rsidP="009521C7">
      <w:pPr>
        <w:spacing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Zwaną dalej </w:t>
      </w:r>
      <w:r w:rsidRPr="000E3FC7">
        <w:rPr>
          <w:rFonts w:ascii="Times New Roman" w:hAnsi="Times New Roman" w:cs="Times New Roman"/>
          <w:b/>
          <w:sz w:val="24"/>
          <w:szCs w:val="24"/>
        </w:rPr>
        <w:t>Administratorem</w:t>
      </w:r>
      <w:r w:rsidRPr="000E3FC7">
        <w:rPr>
          <w:rFonts w:ascii="Times New Roman" w:hAnsi="Times New Roman" w:cs="Times New Roman"/>
          <w:sz w:val="24"/>
          <w:szCs w:val="24"/>
        </w:rPr>
        <w:t>,</w:t>
      </w:r>
    </w:p>
    <w:p w:rsidR="009521C7" w:rsidRPr="000E3FC7" w:rsidRDefault="009521C7" w:rsidP="009521C7">
      <w:pPr>
        <w:spacing w:line="276" w:lineRule="auto"/>
        <w:jc w:val="both"/>
        <w:rPr>
          <w:rFonts w:ascii="Times New Roman" w:hAnsi="Times New Roman" w:cs="Times New Roman"/>
          <w:sz w:val="24"/>
          <w:szCs w:val="24"/>
        </w:rPr>
      </w:pPr>
      <w:r w:rsidRPr="000E3FC7">
        <w:rPr>
          <w:rFonts w:ascii="Times New Roman" w:hAnsi="Times New Roman" w:cs="Times New Roman"/>
          <w:sz w:val="24"/>
          <w:szCs w:val="24"/>
        </w:rPr>
        <w:t>a</w:t>
      </w:r>
    </w:p>
    <w:p w:rsidR="009521C7" w:rsidRPr="000E3FC7" w:rsidRDefault="009521C7" w:rsidP="009521C7">
      <w:pPr>
        <w:spacing w:line="276" w:lineRule="auto"/>
        <w:jc w:val="both"/>
        <w:rPr>
          <w:rFonts w:ascii="Times New Roman" w:hAnsi="Times New Roman" w:cs="Times New Roman"/>
          <w:sz w:val="24"/>
          <w:szCs w:val="24"/>
        </w:rPr>
      </w:pPr>
      <w:r w:rsidRPr="000E3FC7">
        <w:rPr>
          <w:rFonts w:ascii="Times New Roman" w:hAnsi="Times New Roman" w:cs="Times New Roman"/>
          <w:b/>
          <w:sz w:val="24"/>
          <w:szCs w:val="24"/>
          <w:highlight w:val="yellow"/>
        </w:rPr>
        <w:t>……………………………………………………………………………………………………………………………………………………………………………………………………………………………………………………………………………………………………………………………………………………………………………………………</w:t>
      </w:r>
      <w:r w:rsidRPr="000E3FC7">
        <w:rPr>
          <w:rFonts w:ascii="Times New Roman" w:hAnsi="Times New Roman" w:cs="Times New Roman"/>
          <w:b/>
          <w:sz w:val="24"/>
          <w:szCs w:val="24"/>
        </w:rPr>
        <w:t xml:space="preserve">      </w:t>
      </w:r>
      <w:r w:rsidRPr="000E3FC7">
        <w:rPr>
          <w:rFonts w:ascii="Times New Roman" w:hAnsi="Times New Roman" w:cs="Times New Roman"/>
          <w:sz w:val="24"/>
          <w:szCs w:val="24"/>
        </w:rPr>
        <w:t xml:space="preserve"> Zwaną dalej </w:t>
      </w:r>
      <w:r w:rsidRPr="000E3FC7">
        <w:rPr>
          <w:rFonts w:ascii="Times New Roman" w:hAnsi="Times New Roman" w:cs="Times New Roman"/>
          <w:b/>
          <w:sz w:val="24"/>
          <w:szCs w:val="24"/>
        </w:rPr>
        <w:t>Procesorem</w:t>
      </w:r>
      <w:r w:rsidRPr="000E3FC7">
        <w:rPr>
          <w:rFonts w:ascii="Times New Roman" w:hAnsi="Times New Roman" w:cs="Times New Roman"/>
          <w:sz w:val="24"/>
          <w:szCs w:val="24"/>
        </w:rPr>
        <w:t>,</w:t>
      </w:r>
    </w:p>
    <w:p w:rsidR="009521C7" w:rsidRPr="000E3FC7" w:rsidRDefault="009521C7" w:rsidP="009521C7">
      <w:pPr>
        <w:spacing w:line="276" w:lineRule="auto"/>
        <w:jc w:val="both"/>
        <w:rPr>
          <w:rFonts w:ascii="Times New Roman" w:hAnsi="Times New Roman" w:cs="Times New Roman"/>
          <w:sz w:val="24"/>
          <w:szCs w:val="24"/>
        </w:rPr>
      </w:pPr>
      <w:r w:rsidRPr="000E3FC7">
        <w:rPr>
          <w:rFonts w:ascii="Times New Roman" w:hAnsi="Times New Roman" w:cs="Times New Roman"/>
          <w:sz w:val="24"/>
          <w:szCs w:val="24"/>
        </w:rPr>
        <w:t>reprezentowaną przez:</w:t>
      </w:r>
    </w:p>
    <w:p w:rsidR="009521C7" w:rsidRPr="000E3FC7" w:rsidRDefault="009521C7" w:rsidP="009521C7">
      <w:pPr>
        <w:spacing w:line="276" w:lineRule="auto"/>
        <w:jc w:val="both"/>
        <w:rPr>
          <w:rFonts w:ascii="Times New Roman" w:hAnsi="Times New Roman" w:cs="Times New Roman"/>
          <w:sz w:val="24"/>
          <w:szCs w:val="24"/>
          <w:highlight w:val="yellow"/>
        </w:rPr>
      </w:pPr>
      <w:r w:rsidRPr="000E3FC7">
        <w:rPr>
          <w:rFonts w:ascii="Times New Roman" w:hAnsi="Times New Roman" w:cs="Times New Roman"/>
          <w:sz w:val="24"/>
          <w:szCs w:val="24"/>
        </w:rPr>
        <w:t xml:space="preserve">- </w:t>
      </w:r>
      <w:r w:rsidRPr="000E3FC7">
        <w:rPr>
          <w:rFonts w:ascii="Times New Roman" w:hAnsi="Times New Roman" w:cs="Times New Roman"/>
          <w:sz w:val="24"/>
          <w:szCs w:val="24"/>
          <w:highlight w:val="yellow"/>
        </w:rPr>
        <w:t>……………………………</w:t>
      </w:r>
    </w:p>
    <w:p w:rsidR="009521C7" w:rsidRPr="000E3FC7" w:rsidRDefault="009521C7" w:rsidP="009521C7">
      <w:pPr>
        <w:spacing w:line="276" w:lineRule="auto"/>
        <w:jc w:val="both"/>
        <w:rPr>
          <w:rFonts w:ascii="Times New Roman" w:hAnsi="Times New Roman" w:cs="Times New Roman"/>
          <w:sz w:val="24"/>
          <w:szCs w:val="24"/>
        </w:rPr>
      </w:pPr>
      <w:r w:rsidRPr="000E3FC7">
        <w:rPr>
          <w:rFonts w:ascii="Times New Roman" w:hAnsi="Times New Roman" w:cs="Times New Roman"/>
          <w:sz w:val="24"/>
          <w:szCs w:val="24"/>
          <w:highlight w:val="yellow"/>
        </w:rPr>
        <w:t>- ……………………………</w:t>
      </w:r>
    </w:p>
    <w:p w:rsidR="009521C7" w:rsidRPr="000E3FC7" w:rsidRDefault="009521C7" w:rsidP="009521C7">
      <w:pPr>
        <w:spacing w:line="276" w:lineRule="auto"/>
        <w:jc w:val="both"/>
        <w:rPr>
          <w:rFonts w:ascii="Times New Roman" w:hAnsi="Times New Roman" w:cs="Times New Roman"/>
          <w:sz w:val="24"/>
          <w:szCs w:val="24"/>
        </w:rPr>
      </w:pPr>
    </w:p>
    <w:p w:rsidR="009521C7" w:rsidRPr="000E3FC7" w:rsidRDefault="009521C7" w:rsidP="009521C7">
      <w:pPr>
        <w:spacing w:after="80" w:line="276" w:lineRule="auto"/>
        <w:jc w:val="both"/>
        <w:rPr>
          <w:rFonts w:ascii="Times New Roman" w:hAnsi="Times New Roman" w:cs="Times New Roman"/>
          <w:sz w:val="24"/>
          <w:szCs w:val="24"/>
        </w:rPr>
      </w:pPr>
    </w:p>
    <w:p w:rsidR="009521C7" w:rsidRPr="000E3FC7" w:rsidRDefault="009521C7" w:rsidP="009521C7">
      <w:pPr>
        <w:spacing w:after="8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Zwanym dalej </w:t>
      </w:r>
      <w:r w:rsidRPr="000E3FC7">
        <w:rPr>
          <w:rFonts w:ascii="Times New Roman" w:hAnsi="Times New Roman" w:cs="Times New Roman"/>
          <w:b/>
          <w:sz w:val="24"/>
          <w:szCs w:val="24"/>
        </w:rPr>
        <w:t>Procesorem,</w:t>
      </w:r>
      <w:r w:rsidRPr="000E3FC7">
        <w:rPr>
          <w:rFonts w:ascii="Times New Roman" w:hAnsi="Times New Roman" w:cs="Times New Roman"/>
          <w:sz w:val="24"/>
          <w:szCs w:val="24"/>
        </w:rPr>
        <w:t xml:space="preserve"> łącznie zwanych </w:t>
      </w:r>
      <w:r w:rsidRPr="000E3FC7">
        <w:rPr>
          <w:rFonts w:ascii="Times New Roman" w:hAnsi="Times New Roman" w:cs="Times New Roman"/>
          <w:b/>
          <w:sz w:val="24"/>
          <w:szCs w:val="24"/>
        </w:rPr>
        <w:t>„Stronami”</w:t>
      </w:r>
    </w:p>
    <w:p w:rsidR="009521C7" w:rsidRPr="000E3FC7" w:rsidRDefault="009521C7" w:rsidP="009521C7">
      <w:pPr>
        <w:spacing w:line="276" w:lineRule="auto"/>
        <w:rPr>
          <w:rFonts w:ascii="Times New Roman" w:hAnsi="Times New Roman" w:cs="Times New Roman"/>
          <w:sz w:val="24"/>
          <w:szCs w:val="24"/>
        </w:rPr>
      </w:pPr>
    </w:p>
    <w:p w:rsidR="009521C7" w:rsidRPr="000E3FC7" w:rsidRDefault="009521C7" w:rsidP="009521C7">
      <w:pPr>
        <w:spacing w:line="276" w:lineRule="auto"/>
        <w:rPr>
          <w:rFonts w:ascii="Times New Roman" w:hAnsi="Times New Roman" w:cs="Times New Roman"/>
          <w:sz w:val="24"/>
          <w:szCs w:val="24"/>
        </w:rPr>
      </w:pPr>
      <w:r w:rsidRPr="000E3FC7">
        <w:rPr>
          <w:rFonts w:ascii="Times New Roman" w:hAnsi="Times New Roman" w:cs="Times New Roman"/>
          <w:sz w:val="24"/>
          <w:szCs w:val="24"/>
        </w:rPr>
        <w:t>Mając na uwadze, że:</w:t>
      </w:r>
    </w:p>
    <w:p w:rsidR="009521C7" w:rsidRPr="000E3FC7" w:rsidRDefault="009521C7" w:rsidP="009521C7">
      <w:pPr>
        <w:pStyle w:val="Akapitzlist"/>
        <w:numPr>
          <w:ilvl w:val="0"/>
          <w:numId w:val="2"/>
        </w:numPr>
        <w:spacing w:after="0" w:line="276" w:lineRule="auto"/>
        <w:jc w:val="both"/>
        <w:rPr>
          <w:rFonts w:ascii="Times New Roman" w:hAnsi="Times New Roman" w:cs="Times New Roman"/>
          <w:sz w:val="24"/>
          <w:szCs w:val="24"/>
          <w:highlight w:val="yellow"/>
        </w:rPr>
      </w:pPr>
      <w:r w:rsidRPr="000E3FC7">
        <w:rPr>
          <w:rFonts w:ascii="Times New Roman" w:hAnsi="Times New Roman" w:cs="Times New Roman"/>
          <w:sz w:val="24"/>
          <w:szCs w:val="24"/>
        </w:rPr>
        <w:t xml:space="preserve">w dniu </w:t>
      </w:r>
      <w:r w:rsidRPr="000E3FC7">
        <w:rPr>
          <w:rFonts w:ascii="Times New Roman" w:hAnsi="Times New Roman" w:cs="Times New Roman"/>
          <w:sz w:val="24"/>
          <w:szCs w:val="24"/>
          <w:highlight w:val="yellow"/>
        </w:rPr>
        <w:t>……………………………..</w:t>
      </w:r>
      <w:r w:rsidRPr="000E3FC7">
        <w:rPr>
          <w:rFonts w:ascii="Times New Roman" w:hAnsi="Times New Roman" w:cs="Times New Roman"/>
          <w:sz w:val="24"/>
          <w:szCs w:val="24"/>
        </w:rPr>
        <w:t xml:space="preserve">Strony zawarły umowę </w:t>
      </w:r>
      <w:r w:rsidRPr="000E3FC7">
        <w:rPr>
          <w:rFonts w:ascii="Times New Roman" w:hAnsi="Times New Roman" w:cs="Times New Roman"/>
          <w:sz w:val="24"/>
          <w:szCs w:val="24"/>
          <w:highlight w:val="yellow"/>
        </w:rPr>
        <w:t>……………………..</w:t>
      </w:r>
      <w:r w:rsidRPr="000E3FC7">
        <w:rPr>
          <w:rFonts w:ascii="Times New Roman" w:hAnsi="Times New Roman" w:cs="Times New Roman"/>
          <w:sz w:val="24"/>
          <w:szCs w:val="24"/>
        </w:rPr>
        <w:t xml:space="preserve"> (zwaną dalej „Umową główną”), której przedmiotem jest </w:t>
      </w:r>
      <w:r w:rsidRPr="000E3FC7">
        <w:rPr>
          <w:rFonts w:ascii="Times New Roman" w:hAnsi="Times New Roman" w:cs="Times New Roman"/>
          <w:sz w:val="24"/>
          <w:szCs w:val="24"/>
          <w:highlight w:val="yellow"/>
        </w:rPr>
        <w:t>………………………………………………………………………………………………………….</w:t>
      </w:r>
      <w:r>
        <w:rPr>
          <w:rFonts w:ascii="Times New Roman" w:hAnsi="Times New Roman" w:cs="Times New Roman"/>
          <w:sz w:val="24"/>
          <w:szCs w:val="24"/>
          <w:highlight w:val="yellow"/>
        </w:rPr>
        <w:t>,</w:t>
      </w:r>
    </w:p>
    <w:p w:rsidR="009521C7" w:rsidRPr="000E3FC7" w:rsidRDefault="009521C7" w:rsidP="009521C7">
      <w:pPr>
        <w:pStyle w:val="Akapitzlist"/>
        <w:numPr>
          <w:ilvl w:val="0"/>
          <w:numId w:val="2"/>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lastRenderedPageBreak/>
        <w:t>usługi świadczone przez Procesora w ramach Umowy głównej są związane z wykonywaniem przez Procesora operacji na danych osobowych w imieniu Administratora</w:t>
      </w:r>
      <w:r>
        <w:rPr>
          <w:rFonts w:ascii="Times New Roman" w:hAnsi="Times New Roman" w:cs="Times New Roman"/>
          <w:sz w:val="24"/>
          <w:szCs w:val="24"/>
        </w:rPr>
        <w:t>,</w:t>
      </w:r>
    </w:p>
    <w:p w:rsidR="009521C7" w:rsidRPr="000E3FC7" w:rsidRDefault="009521C7" w:rsidP="009521C7">
      <w:pPr>
        <w:pStyle w:val="Akapitzlist"/>
        <w:numPr>
          <w:ilvl w:val="0"/>
          <w:numId w:val="2"/>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Administrator, jako administrator danych osobowych jest obowiązany zapewnić, iż przetwarzanie przez Procesora danych osobowych w jego imieniu będzie odbywało się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56578B">
        <w:t xml:space="preserve"> </w:t>
      </w:r>
      <w:r w:rsidRPr="0056578B">
        <w:rPr>
          <w:rFonts w:ascii="Times New Roman" w:hAnsi="Times New Roman" w:cs="Times New Roman"/>
          <w:sz w:val="24"/>
          <w:szCs w:val="24"/>
        </w:rPr>
        <w:t xml:space="preserve">(Dz. U. UE. L. z 2016 r. Nr 119, str. 1 z </w:t>
      </w:r>
      <w:proofErr w:type="spellStart"/>
      <w:r w:rsidRPr="0056578B">
        <w:rPr>
          <w:rFonts w:ascii="Times New Roman" w:hAnsi="Times New Roman" w:cs="Times New Roman"/>
          <w:sz w:val="24"/>
          <w:szCs w:val="24"/>
        </w:rPr>
        <w:t>późn</w:t>
      </w:r>
      <w:proofErr w:type="spellEnd"/>
      <w:r w:rsidRPr="0056578B">
        <w:rPr>
          <w:rFonts w:ascii="Times New Roman" w:hAnsi="Times New Roman" w:cs="Times New Roman"/>
          <w:sz w:val="24"/>
          <w:szCs w:val="24"/>
        </w:rPr>
        <w:t>. zm.)</w:t>
      </w:r>
      <w:r w:rsidRPr="000E3FC7">
        <w:rPr>
          <w:rFonts w:ascii="Times New Roman" w:hAnsi="Times New Roman" w:cs="Times New Roman"/>
          <w:sz w:val="24"/>
          <w:szCs w:val="24"/>
        </w:rPr>
        <w:t>,</w:t>
      </w:r>
    </w:p>
    <w:p w:rsidR="009521C7" w:rsidRPr="000E3FC7" w:rsidRDefault="009521C7" w:rsidP="009521C7">
      <w:pPr>
        <w:pStyle w:val="Akapitzlist"/>
        <w:spacing w:line="276" w:lineRule="auto"/>
        <w:jc w:val="both"/>
        <w:rPr>
          <w:rFonts w:ascii="Times New Roman" w:hAnsi="Times New Roman" w:cs="Times New Roman"/>
          <w:sz w:val="24"/>
          <w:szCs w:val="24"/>
        </w:rPr>
      </w:pPr>
    </w:p>
    <w:p w:rsidR="009521C7" w:rsidRPr="000E3FC7" w:rsidRDefault="009521C7" w:rsidP="009521C7">
      <w:pPr>
        <w:spacing w:line="276" w:lineRule="auto"/>
        <w:rPr>
          <w:rFonts w:ascii="Times New Roman" w:hAnsi="Times New Roman" w:cs="Times New Roman"/>
          <w:sz w:val="24"/>
          <w:szCs w:val="24"/>
        </w:rPr>
      </w:pPr>
    </w:p>
    <w:p w:rsidR="009521C7" w:rsidRPr="000E3FC7" w:rsidRDefault="009521C7" w:rsidP="009521C7">
      <w:pPr>
        <w:spacing w:line="276" w:lineRule="auto"/>
        <w:rPr>
          <w:rFonts w:ascii="Times New Roman" w:hAnsi="Times New Roman" w:cs="Times New Roman"/>
          <w:sz w:val="24"/>
          <w:szCs w:val="24"/>
        </w:rPr>
      </w:pPr>
      <w:r w:rsidRPr="000E3FC7">
        <w:rPr>
          <w:rFonts w:ascii="Times New Roman" w:hAnsi="Times New Roman" w:cs="Times New Roman"/>
          <w:sz w:val="24"/>
          <w:szCs w:val="24"/>
        </w:rPr>
        <w:t>Strony postanowiły zawrzeć umowę o następującej treści:</w:t>
      </w:r>
    </w:p>
    <w:p w:rsidR="009521C7" w:rsidRPr="000E3FC7" w:rsidRDefault="009521C7" w:rsidP="009521C7">
      <w:pPr>
        <w:spacing w:line="276" w:lineRule="auto"/>
        <w:rPr>
          <w:rFonts w:ascii="Times New Roman" w:hAnsi="Times New Roman" w:cs="Times New Roman"/>
          <w:b/>
          <w:sz w:val="24"/>
          <w:szCs w:val="24"/>
        </w:rPr>
      </w:pP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 xml:space="preserve">§1 </w:t>
      </w: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Definicje</w:t>
      </w:r>
    </w:p>
    <w:p w:rsidR="009521C7" w:rsidRPr="000E3FC7" w:rsidRDefault="009521C7" w:rsidP="009521C7">
      <w:pPr>
        <w:spacing w:after="120" w:line="276" w:lineRule="auto"/>
        <w:rPr>
          <w:rFonts w:ascii="Times New Roman" w:hAnsi="Times New Roman" w:cs="Times New Roman"/>
          <w:sz w:val="24"/>
          <w:szCs w:val="24"/>
        </w:rPr>
      </w:pPr>
      <w:r w:rsidRPr="000E3FC7">
        <w:rPr>
          <w:rFonts w:ascii="Times New Roman" w:hAnsi="Times New Roman" w:cs="Times New Roman"/>
          <w:sz w:val="24"/>
          <w:szCs w:val="24"/>
        </w:rPr>
        <w:t>Użyte w umowie określenia będą miały następujące znaczenie:</w:t>
      </w:r>
    </w:p>
    <w:p w:rsidR="009521C7" w:rsidRPr="000E3FC7" w:rsidRDefault="009521C7" w:rsidP="009521C7">
      <w:pPr>
        <w:pStyle w:val="Akapitzlist"/>
        <w:numPr>
          <w:ilvl w:val="0"/>
          <w:numId w:val="1"/>
        </w:numPr>
        <w:spacing w:after="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t xml:space="preserve">Rozporządzenie (UE) 2016/679 </w:t>
      </w:r>
      <w:r w:rsidRPr="000E3FC7">
        <w:rPr>
          <w:rFonts w:ascii="Times New Roman" w:hAnsi="Times New Roman" w:cs="Times New Roman"/>
          <w:sz w:val="24"/>
          <w:szCs w:val="24"/>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sz w:val="24"/>
          <w:szCs w:val="24"/>
        </w:rPr>
        <w:t xml:space="preserve"> </w:t>
      </w:r>
      <w:r w:rsidRPr="000E3FC7">
        <w:rPr>
          <w:rFonts w:ascii="Times New Roman" w:hAnsi="Times New Roman" w:cs="Times New Roman"/>
          <w:sz w:val="24"/>
          <w:szCs w:val="24"/>
        </w:rPr>
        <w:t>;</w:t>
      </w:r>
      <w:r w:rsidRPr="0056578B">
        <w:t xml:space="preserve"> </w:t>
      </w:r>
      <w:r w:rsidRPr="0056578B">
        <w:rPr>
          <w:rFonts w:ascii="Times New Roman" w:hAnsi="Times New Roman" w:cs="Times New Roman"/>
          <w:sz w:val="24"/>
          <w:szCs w:val="24"/>
        </w:rPr>
        <w:t xml:space="preserve">(Dz. U. UE. L. z 2016 r. Nr 119, str. 1 z </w:t>
      </w:r>
      <w:proofErr w:type="spellStart"/>
      <w:r w:rsidRPr="0056578B">
        <w:rPr>
          <w:rFonts w:ascii="Times New Roman" w:hAnsi="Times New Roman" w:cs="Times New Roman"/>
          <w:sz w:val="24"/>
          <w:szCs w:val="24"/>
        </w:rPr>
        <w:t>późn</w:t>
      </w:r>
      <w:proofErr w:type="spellEnd"/>
      <w:r w:rsidRPr="0056578B">
        <w:rPr>
          <w:rFonts w:ascii="Times New Roman" w:hAnsi="Times New Roman" w:cs="Times New Roman"/>
          <w:sz w:val="24"/>
          <w:szCs w:val="24"/>
        </w:rPr>
        <w:t>. zm.)</w:t>
      </w:r>
    </w:p>
    <w:p w:rsidR="009521C7" w:rsidRPr="000E3FC7" w:rsidRDefault="009521C7" w:rsidP="009521C7">
      <w:pPr>
        <w:pStyle w:val="Akapitzlist"/>
        <w:numPr>
          <w:ilvl w:val="0"/>
          <w:numId w:val="1"/>
        </w:numPr>
        <w:spacing w:after="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t xml:space="preserve">Umowa główna </w:t>
      </w:r>
      <w:r w:rsidRPr="000E3FC7">
        <w:rPr>
          <w:rFonts w:ascii="Times New Roman" w:hAnsi="Times New Roman" w:cs="Times New Roman"/>
          <w:sz w:val="24"/>
          <w:szCs w:val="24"/>
        </w:rPr>
        <w:t xml:space="preserve">– oznacza zawartą przez Strony umowę z dnia </w:t>
      </w:r>
      <w:r w:rsidRPr="000E3FC7">
        <w:rPr>
          <w:rFonts w:ascii="Times New Roman" w:hAnsi="Times New Roman" w:cs="Times New Roman"/>
          <w:sz w:val="24"/>
          <w:szCs w:val="24"/>
          <w:highlight w:val="yellow"/>
        </w:rPr>
        <w:t>………………………………..</w:t>
      </w:r>
      <w:r w:rsidRPr="000E3FC7">
        <w:rPr>
          <w:rFonts w:ascii="Times New Roman" w:hAnsi="Times New Roman" w:cs="Times New Roman"/>
          <w:sz w:val="24"/>
          <w:szCs w:val="24"/>
        </w:rPr>
        <w:t xml:space="preserve"> .</w:t>
      </w:r>
    </w:p>
    <w:p w:rsidR="009521C7" w:rsidRPr="000E3FC7" w:rsidRDefault="009521C7" w:rsidP="009521C7">
      <w:pPr>
        <w:pStyle w:val="Akapitzlist"/>
        <w:numPr>
          <w:ilvl w:val="0"/>
          <w:numId w:val="1"/>
        </w:numPr>
        <w:spacing w:after="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t xml:space="preserve">Usługi – </w:t>
      </w:r>
      <w:r w:rsidRPr="000E3FC7">
        <w:rPr>
          <w:rFonts w:ascii="Times New Roman" w:hAnsi="Times New Roman" w:cs="Times New Roman"/>
          <w:sz w:val="24"/>
          <w:szCs w:val="24"/>
        </w:rPr>
        <w:t xml:space="preserve">oznaczają usługi </w:t>
      </w:r>
      <w:r w:rsidRPr="000E3FC7">
        <w:rPr>
          <w:rFonts w:ascii="Times New Roman" w:hAnsi="Times New Roman" w:cs="Times New Roman"/>
          <w:sz w:val="24"/>
          <w:szCs w:val="24"/>
          <w:highlight w:val="yellow"/>
        </w:rPr>
        <w:t>…………………</w:t>
      </w:r>
      <w:r w:rsidRPr="000E3FC7">
        <w:rPr>
          <w:rFonts w:ascii="Times New Roman" w:hAnsi="Times New Roman" w:cs="Times New Roman"/>
          <w:sz w:val="24"/>
          <w:szCs w:val="24"/>
        </w:rPr>
        <w:t>, wykonywane w zakresie koniecznym do wykonania Umowy Głównej;</w:t>
      </w:r>
    </w:p>
    <w:p w:rsidR="009521C7" w:rsidRPr="000E3FC7" w:rsidRDefault="009521C7" w:rsidP="009521C7">
      <w:pPr>
        <w:pStyle w:val="Akapitzlist"/>
        <w:numPr>
          <w:ilvl w:val="0"/>
          <w:numId w:val="1"/>
        </w:numPr>
        <w:spacing w:after="8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t>Administrator</w:t>
      </w:r>
      <w:r w:rsidRPr="000E3FC7">
        <w:rPr>
          <w:rFonts w:ascii="Times New Roman" w:hAnsi="Times New Roman" w:cs="Times New Roman"/>
          <w:sz w:val="24"/>
          <w:szCs w:val="24"/>
        </w:rPr>
        <w:t xml:space="preserve"> – oznacza osobę fizyczną lub prawną, organ publiczny, jednostkę lub inny podmiot, który samodzielnie lub wspólnie z innymi ustala cele i sposoby przetwarzania danych osobowych; </w:t>
      </w:r>
    </w:p>
    <w:p w:rsidR="009521C7" w:rsidRPr="000E3FC7" w:rsidRDefault="009521C7" w:rsidP="009521C7">
      <w:pPr>
        <w:pStyle w:val="Akapitzlist"/>
        <w:numPr>
          <w:ilvl w:val="0"/>
          <w:numId w:val="1"/>
        </w:numPr>
        <w:spacing w:after="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t>Dane osobowe</w:t>
      </w:r>
      <w:r w:rsidRPr="000E3FC7">
        <w:rPr>
          <w:rFonts w:ascii="Times New Roman" w:hAnsi="Times New Roman" w:cs="Times New Roman"/>
          <w:sz w:val="24"/>
          <w:szCs w:val="24"/>
        </w:rPr>
        <w:t xml:space="preserve"> – oznacza dane w rozumieniu art. 4 pkt 1) Rozporządzenia (UE) 2016/679, tj. wszelkie informacje dotyczące zidentyfikowanej lub możliwej do zidentyfikowania osoby fizycznej;</w:t>
      </w:r>
    </w:p>
    <w:p w:rsidR="009521C7" w:rsidRPr="000E3FC7" w:rsidRDefault="009521C7" w:rsidP="009521C7">
      <w:pPr>
        <w:pStyle w:val="Akapitzlist"/>
        <w:numPr>
          <w:ilvl w:val="0"/>
          <w:numId w:val="1"/>
        </w:numPr>
        <w:spacing w:after="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t>Naruszenie ochrony danych osobowych</w:t>
      </w:r>
      <w:r w:rsidRPr="000E3FC7">
        <w:rPr>
          <w:rFonts w:ascii="Times New Roman" w:hAnsi="Times New Roman" w:cs="Times New Roman"/>
          <w:sz w:val="24"/>
          <w:szCs w:val="24"/>
        </w:rPr>
        <w:t xml:space="preserve"> – oznacza naruszenie bezpieczeństwa prowadzące do przypadkowego lub niezgodnego z prawem zniszczenia, utracenia, zmodyfikowania, nieuprawnionego ujawnienia lub nieuprawnionego dostępu do Danych Osobowych przesyłanych, przechowywanych lub w inny sposób przetwarzanych;</w:t>
      </w:r>
    </w:p>
    <w:p w:rsidR="009521C7" w:rsidRPr="000E3FC7" w:rsidRDefault="009521C7" w:rsidP="009521C7">
      <w:pPr>
        <w:pStyle w:val="Akapitzlist"/>
        <w:numPr>
          <w:ilvl w:val="0"/>
          <w:numId w:val="1"/>
        </w:numPr>
        <w:spacing w:after="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t>Organ nadzorczy</w:t>
      </w:r>
      <w:r w:rsidRPr="000E3FC7">
        <w:rPr>
          <w:rFonts w:ascii="Times New Roman" w:hAnsi="Times New Roman" w:cs="Times New Roman"/>
          <w:sz w:val="24"/>
          <w:szCs w:val="24"/>
        </w:rPr>
        <w:t xml:space="preserve"> – oznacza niezależny organ publiczny ustanowiony przez państwo członkowskie zgodnie z art. 51 Rozporządzenia (UE) 2016/679;</w:t>
      </w:r>
    </w:p>
    <w:p w:rsidR="009521C7" w:rsidRPr="000E3FC7" w:rsidRDefault="009521C7" w:rsidP="009521C7">
      <w:pPr>
        <w:pStyle w:val="Akapitzlist"/>
        <w:numPr>
          <w:ilvl w:val="0"/>
          <w:numId w:val="1"/>
        </w:numPr>
        <w:spacing w:after="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lastRenderedPageBreak/>
        <w:t xml:space="preserve">Przetwarzanie </w:t>
      </w:r>
      <w:r w:rsidRPr="000E3FC7">
        <w:rPr>
          <w:rFonts w:ascii="Times New Roman" w:hAnsi="Times New Roman" w:cs="Times New Roman"/>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9521C7" w:rsidRPr="000E3FC7" w:rsidRDefault="009521C7" w:rsidP="009521C7">
      <w:pPr>
        <w:pStyle w:val="Akapitzlist"/>
        <w:numPr>
          <w:ilvl w:val="0"/>
          <w:numId w:val="1"/>
        </w:numPr>
        <w:spacing w:after="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t>Podmiot przetwarzający (procesor)</w:t>
      </w:r>
      <w:r w:rsidRPr="000E3FC7">
        <w:rPr>
          <w:rFonts w:ascii="Times New Roman" w:hAnsi="Times New Roman" w:cs="Times New Roman"/>
          <w:sz w:val="24"/>
          <w:szCs w:val="24"/>
        </w:rPr>
        <w:t xml:space="preserve"> – oznacza osobę fizyczną lub prawną, organ publiczny, jednostkę lub inny podmiot, który przetwarza dane osobowe w imieniu administratora;</w:t>
      </w:r>
    </w:p>
    <w:p w:rsidR="009521C7" w:rsidRPr="000E3FC7" w:rsidRDefault="009521C7" w:rsidP="009521C7">
      <w:pPr>
        <w:pStyle w:val="Akapitzlist"/>
        <w:numPr>
          <w:ilvl w:val="0"/>
          <w:numId w:val="1"/>
        </w:numPr>
        <w:spacing w:after="0" w:line="276" w:lineRule="auto"/>
        <w:ind w:left="714" w:hanging="357"/>
        <w:jc w:val="both"/>
        <w:rPr>
          <w:rFonts w:ascii="Times New Roman" w:hAnsi="Times New Roman" w:cs="Times New Roman"/>
          <w:sz w:val="24"/>
          <w:szCs w:val="24"/>
        </w:rPr>
      </w:pPr>
      <w:r w:rsidRPr="000E3FC7">
        <w:rPr>
          <w:rFonts w:ascii="Times New Roman" w:hAnsi="Times New Roman" w:cs="Times New Roman"/>
          <w:b/>
          <w:sz w:val="24"/>
          <w:szCs w:val="24"/>
        </w:rPr>
        <w:t xml:space="preserve">Państwo trzecie </w:t>
      </w:r>
      <w:r w:rsidRPr="000E3FC7">
        <w:rPr>
          <w:rFonts w:ascii="Times New Roman" w:hAnsi="Times New Roman" w:cs="Times New Roman"/>
          <w:sz w:val="24"/>
          <w:szCs w:val="24"/>
        </w:rPr>
        <w:t>– oznacza państwo nienależące do Europejskiego Obszaru Gospodarczego.</w:t>
      </w:r>
    </w:p>
    <w:p w:rsidR="009521C7" w:rsidRPr="000E3FC7" w:rsidRDefault="009521C7" w:rsidP="009521C7">
      <w:pPr>
        <w:spacing w:line="276" w:lineRule="auto"/>
        <w:jc w:val="center"/>
        <w:rPr>
          <w:rFonts w:ascii="Times New Roman" w:hAnsi="Times New Roman" w:cs="Times New Roman"/>
          <w:b/>
          <w:sz w:val="24"/>
          <w:szCs w:val="24"/>
        </w:rPr>
      </w:pP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 2</w:t>
      </w: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Przedmiot umowy</w:t>
      </w:r>
    </w:p>
    <w:p w:rsidR="009521C7" w:rsidRPr="000E3FC7" w:rsidRDefault="009521C7" w:rsidP="009521C7">
      <w:pPr>
        <w:numPr>
          <w:ilvl w:val="0"/>
          <w:numId w:val="10"/>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Przedmiotem niniejszej umowy jest określenie zasad przetwarzania oraz zabezpieczania danych osobowych, które Procesor przetwarza w imieniu Administratora.</w:t>
      </w:r>
    </w:p>
    <w:p w:rsidR="009521C7" w:rsidRPr="000E3FC7" w:rsidRDefault="009521C7" w:rsidP="009521C7">
      <w:pPr>
        <w:spacing w:line="276" w:lineRule="auto"/>
        <w:ind w:left="720"/>
        <w:rPr>
          <w:rFonts w:ascii="Times New Roman" w:hAnsi="Times New Roman" w:cs="Times New Roman"/>
          <w:sz w:val="24"/>
          <w:szCs w:val="24"/>
        </w:rPr>
      </w:pP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 3</w:t>
      </w: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Dane osobowe przetwarzane przez Procesora w imieniu Administratora</w:t>
      </w:r>
    </w:p>
    <w:p w:rsidR="009521C7" w:rsidRPr="000E3FC7" w:rsidRDefault="009521C7" w:rsidP="009521C7">
      <w:pPr>
        <w:numPr>
          <w:ilvl w:val="0"/>
          <w:numId w:val="6"/>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Administrator jako administrator, działając na podstawie art. 28 ust. 3 Rozporządzenia (UE) 2016/679, powierza Procesorowi przetwarzanie danych osobowych (dalej, jako „Dane Osobowe”) na potrzeby świadczenia Usług, do których realizacji Procesor zobowiązał się w Umowie głównej.</w:t>
      </w:r>
    </w:p>
    <w:p w:rsidR="009521C7" w:rsidRPr="000E3FC7" w:rsidRDefault="009521C7" w:rsidP="009521C7">
      <w:pPr>
        <w:numPr>
          <w:ilvl w:val="0"/>
          <w:numId w:val="6"/>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Procesor, jako podmiot przetwarzający przyjmuje Dane Osobowe do przetwarzania i zobowiązuje się je przetwarzać w imieniu Administratora na zasadach określonych w niniejszej umowie.</w:t>
      </w:r>
    </w:p>
    <w:p w:rsidR="009521C7" w:rsidRPr="000E3FC7" w:rsidRDefault="009521C7" w:rsidP="009521C7">
      <w:pPr>
        <w:numPr>
          <w:ilvl w:val="0"/>
          <w:numId w:val="6"/>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Na powierzone Procesorowi Dane Osobowe składają się następujące typy danych. </w:t>
      </w:r>
      <w:r w:rsidRPr="000E3FC7">
        <w:rPr>
          <w:rFonts w:ascii="Times New Roman" w:hAnsi="Times New Roman" w:cs="Times New Roman"/>
          <w:sz w:val="24"/>
          <w:szCs w:val="24"/>
          <w:highlight w:val="yellow"/>
        </w:rPr>
        <w:t>…………………………………</w:t>
      </w:r>
      <w:r w:rsidRPr="000E3FC7">
        <w:rPr>
          <w:rFonts w:ascii="Times New Roman" w:hAnsi="Times New Roman" w:cs="Times New Roman"/>
          <w:sz w:val="24"/>
          <w:szCs w:val="24"/>
        </w:rPr>
        <w:t xml:space="preserve"> </w:t>
      </w:r>
      <w:r w:rsidRPr="0043752B">
        <w:rPr>
          <w:rFonts w:ascii="Times New Roman" w:hAnsi="Times New Roman" w:cs="Times New Roman"/>
          <w:i/>
          <w:iCs/>
          <w:sz w:val="24"/>
          <w:szCs w:val="24"/>
        </w:rPr>
        <w:t>(wskazać kategorię osób)</w:t>
      </w:r>
      <w:r w:rsidRPr="000E3FC7">
        <w:rPr>
          <w:rFonts w:ascii="Times New Roman" w:hAnsi="Times New Roman" w:cs="Times New Roman"/>
          <w:sz w:val="24"/>
          <w:szCs w:val="24"/>
        </w:rPr>
        <w:t xml:space="preserve"> w szczególności:</w:t>
      </w:r>
    </w:p>
    <w:p w:rsidR="009521C7" w:rsidRPr="000E3FC7" w:rsidRDefault="009521C7" w:rsidP="009521C7">
      <w:pPr>
        <w:numPr>
          <w:ilvl w:val="1"/>
          <w:numId w:val="6"/>
        </w:numPr>
        <w:spacing w:before="120" w:after="120" w:line="276" w:lineRule="auto"/>
        <w:jc w:val="both"/>
        <w:rPr>
          <w:rFonts w:ascii="Times New Roman" w:hAnsi="Times New Roman" w:cs="Times New Roman"/>
          <w:sz w:val="24"/>
          <w:szCs w:val="24"/>
          <w:highlight w:val="yellow"/>
        </w:rPr>
      </w:pPr>
      <w:r w:rsidRPr="000E3FC7">
        <w:rPr>
          <w:rFonts w:ascii="Times New Roman" w:hAnsi="Times New Roman" w:cs="Times New Roman"/>
          <w:sz w:val="24"/>
          <w:szCs w:val="24"/>
          <w:highlight w:val="yellow"/>
        </w:rPr>
        <w:t>…………………………………………….</w:t>
      </w:r>
    </w:p>
    <w:p w:rsidR="009521C7" w:rsidRPr="000E3FC7" w:rsidRDefault="009521C7" w:rsidP="009521C7">
      <w:pPr>
        <w:numPr>
          <w:ilvl w:val="1"/>
          <w:numId w:val="6"/>
        </w:numPr>
        <w:spacing w:before="120" w:after="120" w:line="276" w:lineRule="auto"/>
        <w:jc w:val="both"/>
        <w:rPr>
          <w:rFonts w:ascii="Times New Roman" w:hAnsi="Times New Roman" w:cs="Times New Roman"/>
          <w:sz w:val="24"/>
          <w:szCs w:val="24"/>
          <w:highlight w:val="yellow"/>
        </w:rPr>
      </w:pPr>
      <w:r w:rsidRPr="000E3FC7">
        <w:rPr>
          <w:rFonts w:ascii="Times New Roman" w:hAnsi="Times New Roman" w:cs="Times New Roman"/>
          <w:sz w:val="24"/>
          <w:szCs w:val="24"/>
          <w:highlight w:val="yellow"/>
        </w:rPr>
        <w:t>……………………………………………..</w:t>
      </w:r>
    </w:p>
    <w:p w:rsidR="009521C7" w:rsidRPr="000E3FC7" w:rsidRDefault="009521C7" w:rsidP="009521C7">
      <w:pPr>
        <w:numPr>
          <w:ilvl w:val="1"/>
          <w:numId w:val="6"/>
        </w:numPr>
        <w:spacing w:before="120" w:after="120" w:line="276" w:lineRule="auto"/>
        <w:jc w:val="both"/>
        <w:rPr>
          <w:rFonts w:ascii="Times New Roman" w:hAnsi="Times New Roman" w:cs="Times New Roman"/>
          <w:sz w:val="24"/>
          <w:szCs w:val="24"/>
          <w:highlight w:val="yellow"/>
        </w:rPr>
      </w:pPr>
      <w:r w:rsidRPr="000E3FC7">
        <w:rPr>
          <w:rFonts w:ascii="Times New Roman" w:hAnsi="Times New Roman" w:cs="Times New Roman"/>
          <w:sz w:val="24"/>
          <w:szCs w:val="24"/>
          <w:highlight w:val="yellow"/>
        </w:rPr>
        <w:t>………………………………………………</w:t>
      </w:r>
    </w:p>
    <w:p w:rsidR="009521C7" w:rsidRPr="000E3FC7" w:rsidRDefault="009521C7" w:rsidP="009521C7">
      <w:pPr>
        <w:numPr>
          <w:ilvl w:val="1"/>
          <w:numId w:val="6"/>
        </w:numPr>
        <w:spacing w:before="120" w:after="120" w:line="276" w:lineRule="auto"/>
        <w:jc w:val="both"/>
        <w:rPr>
          <w:rFonts w:ascii="Times New Roman" w:hAnsi="Times New Roman" w:cs="Times New Roman"/>
          <w:sz w:val="24"/>
          <w:szCs w:val="24"/>
          <w:highlight w:val="yellow"/>
        </w:rPr>
      </w:pPr>
      <w:r w:rsidRPr="000E3FC7">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Pr="0043752B">
        <w:rPr>
          <w:rFonts w:ascii="Times New Roman" w:hAnsi="Times New Roman" w:cs="Times New Roman"/>
          <w:i/>
          <w:iCs/>
          <w:sz w:val="24"/>
          <w:szCs w:val="24"/>
          <w:highlight w:val="yellow"/>
        </w:rPr>
        <w:t>(wskazać kategorie danych)</w:t>
      </w:r>
      <w:r>
        <w:rPr>
          <w:rFonts w:ascii="Times New Roman" w:hAnsi="Times New Roman" w:cs="Times New Roman"/>
          <w:i/>
          <w:iCs/>
          <w:sz w:val="24"/>
          <w:szCs w:val="24"/>
          <w:highlight w:val="yellow"/>
        </w:rPr>
        <w:t>.</w:t>
      </w:r>
    </w:p>
    <w:p w:rsidR="009521C7" w:rsidRPr="000E3FC7" w:rsidRDefault="009521C7" w:rsidP="009521C7">
      <w:pPr>
        <w:numPr>
          <w:ilvl w:val="0"/>
          <w:numId w:val="6"/>
        </w:numPr>
        <w:spacing w:before="120" w:after="120" w:line="276" w:lineRule="auto"/>
        <w:jc w:val="both"/>
        <w:rPr>
          <w:rFonts w:ascii="Times New Roman" w:hAnsi="Times New Roman" w:cs="Times New Roman"/>
          <w:i/>
          <w:iCs/>
          <w:sz w:val="24"/>
          <w:szCs w:val="24"/>
        </w:rPr>
      </w:pPr>
      <w:r w:rsidRPr="000E3FC7">
        <w:rPr>
          <w:rFonts w:ascii="Times New Roman" w:hAnsi="Times New Roman" w:cs="Times New Roman"/>
          <w:sz w:val="24"/>
          <w:szCs w:val="24"/>
        </w:rPr>
        <w:t xml:space="preserve">Procesor jest uprawniony do wykonywania na Danych Osobowych wszelkich zautomatyzowanych lub niezautomatyzowanych operacji przetwarzania uzasadnionych i niezbędnych dla realizacji Usług, które mogą obejmować m.in.: zbieranie, utrwalanie, organizowanie, porządkowanie, aktualizację, przechowywanie, archiwizowanie, modyfikowanie, pobieranie, kopiowanie, przeglądanie, </w:t>
      </w:r>
      <w:r w:rsidRPr="000E3FC7">
        <w:rPr>
          <w:rFonts w:ascii="Times New Roman" w:hAnsi="Times New Roman" w:cs="Times New Roman"/>
          <w:sz w:val="24"/>
          <w:szCs w:val="24"/>
        </w:rPr>
        <w:lastRenderedPageBreak/>
        <w:t xml:space="preserve">wykorzystywanie, udostępnianie, usuwanie lub niszczenie </w:t>
      </w:r>
      <w:r w:rsidRPr="000E3FC7">
        <w:rPr>
          <w:rFonts w:ascii="Times New Roman" w:hAnsi="Times New Roman" w:cs="Times New Roman"/>
          <w:i/>
          <w:iCs/>
          <w:sz w:val="24"/>
          <w:szCs w:val="24"/>
        </w:rPr>
        <w:t>(należy wybrać odpowiednie operacje)</w:t>
      </w:r>
      <w:r>
        <w:rPr>
          <w:rFonts w:ascii="Times New Roman" w:hAnsi="Times New Roman" w:cs="Times New Roman"/>
          <w:i/>
          <w:iCs/>
          <w:sz w:val="24"/>
          <w:szCs w:val="24"/>
        </w:rPr>
        <w:t>.</w:t>
      </w:r>
    </w:p>
    <w:p w:rsidR="009521C7" w:rsidRPr="000E3FC7" w:rsidRDefault="009521C7" w:rsidP="009521C7">
      <w:pPr>
        <w:numPr>
          <w:ilvl w:val="0"/>
          <w:numId w:val="6"/>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Procesor jest uprawniony do przetwarzania danych osobowych wyłącznie w celach związanych z realizacją Usług świadczonych przez Procesora na podstawie Umowy głównej.</w:t>
      </w:r>
    </w:p>
    <w:p w:rsidR="009521C7" w:rsidRPr="000E3FC7" w:rsidRDefault="009521C7" w:rsidP="009521C7">
      <w:pPr>
        <w:numPr>
          <w:ilvl w:val="0"/>
          <w:numId w:val="6"/>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Administrator oświadcza, że spełnił wszelkie warunki legalności przetwarzania Danych Osobowych.</w:t>
      </w:r>
    </w:p>
    <w:p w:rsidR="009521C7" w:rsidRPr="000E3FC7" w:rsidRDefault="009521C7" w:rsidP="009521C7">
      <w:pPr>
        <w:numPr>
          <w:ilvl w:val="0"/>
          <w:numId w:val="6"/>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Administrator powierza Procesorowi przetwarzanie Danych Osobowych w jego imieniu przez okres obowiązywania niniejszej umowy</w:t>
      </w:r>
      <w:r>
        <w:rPr>
          <w:rFonts w:ascii="Times New Roman" w:hAnsi="Times New Roman" w:cs="Times New Roman"/>
          <w:sz w:val="24"/>
          <w:szCs w:val="24"/>
        </w:rPr>
        <w:t xml:space="preserve"> oraz Umowy głównej</w:t>
      </w:r>
      <w:r w:rsidRPr="000E3FC7">
        <w:rPr>
          <w:rFonts w:ascii="Times New Roman" w:hAnsi="Times New Roman" w:cs="Times New Roman"/>
          <w:sz w:val="24"/>
          <w:szCs w:val="24"/>
        </w:rPr>
        <w:t xml:space="preserve">. </w:t>
      </w:r>
    </w:p>
    <w:p w:rsidR="009521C7" w:rsidRPr="000E3FC7" w:rsidRDefault="009521C7" w:rsidP="009521C7">
      <w:pPr>
        <w:numPr>
          <w:ilvl w:val="0"/>
          <w:numId w:val="6"/>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W celu zapewnienia prawidłowej realizacji niniejszej umowy Strony poniżej wyznaczają osoby właściwe do kontaktu w sprawach związanych z wykonaniem tej umowy, po jednej osobie z każdej ze Stron: </w:t>
      </w:r>
    </w:p>
    <w:p w:rsidR="009521C7" w:rsidRPr="000E3FC7" w:rsidRDefault="009521C7" w:rsidP="009521C7">
      <w:pPr>
        <w:numPr>
          <w:ilvl w:val="1"/>
          <w:numId w:val="6"/>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Osoba kontaktowa po stronie Administratora</w:t>
      </w:r>
    </w:p>
    <w:p w:rsidR="009521C7" w:rsidRPr="000E3FC7" w:rsidRDefault="009521C7" w:rsidP="009521C7">
      <w:pPr>
        <w:numPr>
          <w:ilvl w:val="0"/>
          <w:numId w:val="9"/>
        </w:numPr>
        <w:spacing w:before="120" w:after="120" w:line="276" w:lineRule="auto"/>
        <w:rPr>
          <w:rFonts w:ascii="Times New Roman" w:hAnsi="Times New Roman" w:cs="Times New Roman"/>
          <w:sz w:val="24"/>
          <w:szCs w:val="24"/>
          <w:highlight w:val="yellow"/>
        </w:rPr>
      </w:pPr>
      <w:r w:rsidRPr="000E3FC7">
        <w:rPr>
          <w:rFonts w:ascii="Times New Roman" w:hAnsi="Times New Roman" w:cs="Times New Roman"/>
          <w:sz w:val="24"/>
          <w:szCs w:val="24"/>
          <w:highlight w:val="yellow"/>
        </w:rPr>
        <w:t>…………………………………………………………………………………………………………………………………………………………………………</w:t>
      </w:r>
    </w:p>
    <w:p w:rsidR="009521C7" w:rsidRPr="000E3FC7" w:rsidRDefault="009521C7" w:rsidP="009521C7">
      <w:pPr>
        <w:numPr>
          <w:ilvl w:val="1"/>
          <w:numId w:val="6"/>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Osoba kontaktowa po stronie Procesora</w:t>
      </w:r>
    </w:p>
    <w:p w:rsidR="009521C7" w:rsidRPr="000E3FC7" w:rsidRDefault="009521C7" w:rsidP="009521C7">
      <w:pPr>
        <w:numPr>
          <w:ilvl w:val="0"/>
          <w:numId w:val="12"/>
        </w:numPr>
        <w:spacing w:before="120" w:after="120" w:line="276" w:lineRule="auto"/>
        <w:rPr>
          <w:rFonts w:ascii="Times New Roman" w:hAnsi="Times New Roman" w:cs="Times New Roman"/>
          <w:sz w:val="24"/>
          <w:szCs w:val="24"/>
          <w:highlight w:val="yellow"/>
        </w:rPr>
      </w:pPr>
      <w:r w:rsidRPr="000E3FC7">
        <w:rPr>
          <w:rFonts w:ascii="Times New Roman" w:hAnsi="Times New Roman" w:cs="Times New Roman"/>
          <w:sz w:val="24"/>
          <w:szCs w:val="24"/>
          <w:highlight w:val="yellow"/>
        </w:rPr>
        <w:t>…………………………………………………………………………………………………………………………………………………………………………</w:t>
      </w:r>
    </w:p>
    <w:p w:rsidR="009521C7" w:rsidRPr="000E3FC7" w:rsidRDefault="009521C7" w:rsidP="009521C7">
      <w:pPr>
        <w:spacing w:before="120" w:after="120" w:line="276" w:lineRule="auto"/>
        <w:ind w:left="1800"/>
        <w:rPr>
          <w:rFonts w:ascii="Times New Roman" w:hAnsi="Times New Roman" w:cs="Times New Roman"/>
          <w:sz w:val="24"/>
          <w:szCs w:val="24"/>
        </w:rPr>
      </w:pP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 4</w:t>
      </w: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Dalsze powierzenie przetwarzania danych</w:t>
      </w:r>
    </w:p>
    <w:p w:rsidR="009521C7" w:rsidRPr="000E3FC7" w:rsidRDefault="009521C7" w:rsidP="009521C7">
      <w:pPr>
        <w:pStyle w:val="Akapitzlist"/>
        <w:numPr>
          <w:ilvl w:val="0"/>
          <w:numId w:val="5"/>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Procesor jest uprawniony do korzystania z usług innego podmiotu przetwarzającego  w trakcie realizacji przetwarzania Danych Osobowych na podstawie niniejszej umowy, pod warunkiem poinformowania Administratora o każdym planowanym dalszym powierzeniu przetwarzania Danych Osobowych oraz o wszelkich zamierzonych zmianach dotyczących takich innych podmiotów przetwarzających, w szczególności o</w:t>
      </w:r>
      <w:r>
        <w:rPr>
          <w:rFonts w:ascii="Times New Roman" w:hAnsi="Times New Roman" w:cs="Times New Roman"/>
          <w:sz w:val="24"/>
          <w:szCs w:val="24"/>
        </w:rPr>
        <w:t> </w:t>
      </w:r>
      <w:r w:rsidRPr="000E3FC7">
        <w:rPr>
          <w:rFonts w:ascii="Times New Roman" w:hAnsi="Times New Roman" w:cs="Times New Roman"/>
          <w:sz w:val="24"/>
          <w:szCs w:val="24"/>
        </w:rPr>
        <w:t>zastąpieniu dotychczasowego podmiotu przetwarzającego przez inny podmiot lub o</w:t>
      </w:r>
      <w:r>
        <w:rPr>
          <w:rFonts w:ascii="Times New Roman" w:hAnsi="Times New Roman" w:cs="Times New Roman"/>
          <w:sz w:val="24"/>
          <w:szCs w:val="24"/>
        </w:rPr>
        <w:t> </w:t>
      </w:r>
      <w:r w:rsidRPr="000E3FC7">
        <w:rPr>
          <w:rFonts w:ascii="Times New Roman" w:hAnsi="Times New Roman" w:cs="Times New Roman"/>
          <w:sz w:val="24"/>
          <w:szCs w:val="24"/>
        </w:rPr>
        <w:t xml:space="preserve">rezygnacji z usług innego podmiotu przetwarzającego, oraz z zastrzeżeniem </w:t>
      </w:r>
      <w:r>
        <w:rPr>
          <w:rFonts w:ascii="Times New Roman" w:hAnsi="Times New Roman" w:cs="Times New Roman"/>
          <w:sz w:val="24"/>
          <w:szCs w:val="24"/>
        </w:rPr>
        <w:t xml:space="preserve">§ 4 </w:t>
      </w:r>
      <w:r w:rsidRPr="000E3FC7">
        <w:rPr>
          <w:rFonts w:ascii="Times New Roman" w:hAnsi="Times New Roman" w:cs="Times New Roman"/>
          <w:sz w:val="24"/>
          <w:szCs w:val="24"/>
        </w:rPr>
        <w:t>ust.</w:t>
      </w:r>
      <w:r>
        <w:rPr>
          <w:rFonts w:ascii="Times New Roman" w:hAnsi="Times New Roman" w:cs="Times New Roman"/>
          <w:sz w:val="24"/>
          <w:szCs w:val="24"/>
        </w:rPr>
        <w:t> </w:t>
      </w:r>
      <w:r w:rsidRPr="000E3FC7">
        <w:rPr>
          <w:rFonts w:ascii="Times New Roman" w:hAnsi="Times New Roman" w:cs="Times New Roman"/>
          <w:sz w:val="24"/>
          <w:szCs w:val="24"/>
        </w:rPr>
        <w:t>2.</w:t>
      </w:r>
    </w:p>
    <w:p w:rsidR="009521C7" w:rsidRPr="000E3FC7" w:rsidRDefault="009521C7" w:rsidP="009521C7">
      <w:pPr>
        <w:pStyle w:val="Akapitzlist"/>
        <w:numPr>
          <w:ilvl w:val="0"/>
          <w:numId w:val="5"/>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Administrator jest uprawniony do wyrażenia sprzeciwu wobec dalszego powierzenia przetwarzania Danych Osobowych innemu podmiotowi wskazanemu przez Procesora w terminie 7 dni od otrzymania od Procesora informacji o planowanym dalszym powierzeniu ich przetwarzania innemu podmiotowi przetwarzającemu lub o</w:t>
      </w:r>
      <w:r>
        <w:rPr>
          <w:rFonts w:ascii="Times New Roman" w:hAnsi="Times New Roman" w:cs="Times New Roman"/>
          <w:sz w:val="24"/>
          <w:szCs w:val="24"/>
        </w:rPr>
        <w:t> </w:t>
      </w:r>
      <w:r w:rsidRPr="000E3FC7">
        <w:rPr>
          <w:rFonts w:ascii="Times New Roman" w:hAnsi="Times New Roman" w:cs="Times New Roman"/>
          <w:sz w:val="24"/>
          <w:szCs w:val="24"/>
        </w:rPr>
        <w:t>zastąpieniu dotychczasowego podmiotu przetwarzającego przez inny podmiot. W</w:t>
      </w:r>
      <w:r>
        <w:rPr>
          <w:rFonts w:ascii="Times New Roman" w:hAnsi="Times New Roman" w:cs="Times New Roman"/>
          <w:sz w:val="24"/>
          <w:szCs w:val="24"/>
        </w:rPr>
        <w:t> </w:t>
      </w:r>
      <w:r w:rsidRPr="000E3FC7">
        <w:rPr>
          <w:rFonts w:ascii="Times New Roman" w:hAnsi="Times New Roman" w:cs="Times New Roman"/>
          <w:sz w:val="24"/>
          <w:szCs w:val="24"/>
        </w:rPr>
        <w:t>przypadku złożenia sprzeciwu przez Administratora dalsze powierzenie przetwarzania danych osobowych przez Procesora podmiotowi objętemu sprzeciwem jest niedopuszczalne.</w:t>
      </w:r>
    </w:p>
    <w:p w:rsidR="009521C7" w:rsidRPr="000E3FC7" w:rsidRDefault="009521C7" w:rsidP="009521C7">
      <w:pPr>
        <w:pStyle w:val="Akapitzlist"/>
        <w:numPr>
          <w:ilvl w:val="0"/>
          <w:numId w:val="5"/>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lastRenderedPageBreak/>
        <w:t>Procesor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rsidR="009521C7" w:rsidRPr="000E3FC7" w:rsidRDefault="009521C7" w:rsidP="009521C7">
      <w:pPr>
        <w:pStyle w:val="Akapitzlist"/>
        <w:numPr>
          <w:ilvl w:val="0"/>
          <w:numId w:val="5"/>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Dalsze powierzenie czynności przetwarzania innemu podmiotowi przetwarzającemu, o którym mowa w § 4 ust. 1, jest możliwe jedynie pod warunkiem nałożenia przez Procesora na ten inny podmiot przetwarzający na mocy umowy tych samych obowiązków ochrony danych, jakie spoczywają na Procesorze w ramach niniejszej umowy, w szczególności obowiązku wdrożenia odpowiednich środków technicznych i organizacyjnych, by przetwarzanie odpowiadało wymogom art. 32 Rozporządzenia (UE) 2016/679. </w:t>
      </w:r>
    </w:p>
    <w:p w:rsidR="009521C7" w:rsidRDefault="009521C7" w:rsidP="009521C7">
      <w:pPr>
        <w:pStyle w:val="Akapitzlist"/>
        <w:numPr>
          <w:ilvl w:val="0"/>
          <w:numId w:val="5"/>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W przypadku, gdy powierzenie przetwarzania danych osobowych innemu podmiotowi przetwarzającemu przez Procesora wiąże się z transferem tych danych do państwa trzeciego, które nie zapewnia odpowiedniego poziomu ochrony danych osobowych na swoim terytorium i jednocześnie brak jest innych podstaw umożl</w:t>
      </w:r>
      <w:r>
        <w:rPr>
          <w:rFonts w:ascii="Times New Roman" w:hAnsi="Times New Roman" w:cs="Times New Roman"/>
          <w:sz w:val="24"/>
          <w:szCs w:val="24"/>
        </w:rPr>
        <w:t>i</w:t>
      </w:r>
      <w:r w:rsidRPr="000E3FC7">
        <w:rPr>
          <w:rFonts w:ascii="Times New Roman" w:hAnsi="Times New Roman" w:cs="Times New Roman"/>
          <w:sz w:val="24"/>
          <w:szCs w:val="24"/>
        </w:rPr>
        <w:t>wiających transfer danych osobowych do tego państwa trzeciego, Administrator podpisze z podmiotem przetwarzającym zlokalizowanym w takim państwie trzecim umowę zawierającą:</w:t>
      </w:r>
    </w:p>
    <w:p w:rsidR="009521C7" w:rsidRDefault="009521C7" w:rsidP="009521C7">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Pr="00C465A9">
        <w:rPr>
          <w:rFonts w:ascii="Times New Roman" w:hAnsi="Times New Roman" w:cs="Times New Roman"/>
          <w:sz w:val="24"/>
          <w:szCs w:val="24"/>
        </w:rPr>
        <w:t xml:space="preserve">tandardowe klauzule umowne dotyczące przekazywania danych osobowych do państw trzecich przyjęte na mocy </w:t>
      </w:r>
      <w:r>
        <w:rPr>
          <w:rFonts w:ascii="Times New Roman" w:hAnsi="Times New Roman" w:cs="Times New Roman"/>
          <w:sz w:val="24"/>
          <w:szCs w:val="24"/>
        </w:rPr>
        <w:t>d</w:t>
      </w:r>
      <w:r w:rsidRPr="00C465A9">
        <w:rPr>
          <w:rFonts w:ascii="Times New Roman" w:hAnsi="Times New Roman" w:cs="Times New Roman"/>
          <w:sz w:val="24"/>
          <w:szCs w:val="24"/>
        </w:rPr>
        <w:t xml:space="preserve">ecyzji </w:t>
      </w:r>
      <w:r>
        <w:rPr>
          <w:rFonts w:ascii="Times New Roman" w:hAnsi="Times New Roman" w:cs="Times New Roman"/>
          <w:sz w:val="24"/>
          <w:szCs w:val="24"/>
        </w:rPr>
        <w:t xml:space="preserve">wykonawczej </w:t>
      </w:r>
      <w:r w:rsidRPr="00C465A9">
        <w:rPr>
          <w:rFonts w:ascii="Times New Roman" w:hAnsi="Times New Roman" w:cs="Times New Roman"/>
          <w:sz w:val="24"/>
          <w:szCs w:val="24"/>
        </w:rPr>
        <w:t>Komisji (UE) 2021/914 z dnia 4 czerwca 2021 r. w sprawie standardowych klauzul umownych dotyczących przekazywania danych osobowych do państw trzecich na podstawie rozporządzenia Parlamentu Europejskiego i Rady (UE) 2016/679</w:t>
      </w:r>
      <w:r>
        <w:rPr>
          <w:rFonts w:ascii="Times New Roman" w:hAnsi="Times New Roman" w:cs="Times New Roman"/>
          <w:sz w:val="24"/>
          <w:szCs w:val="24"/>
        </w:rPr>
        <w:t xml:space="preserve"> </w:t>
      </w:r>
      <w:r w:rsidRPr="00C465A9">
        <w:rPr>
          <w:rFonts w:ascii="Times New Roman" w:hAnsi="Times New Roman" w:cs="Times New Roman"/>
          <w:sz w:val="24"/>
          <w:szCs w:val="24"/>
        </w:rPr>
        <w:t>(Dz. U. UE. L. z 2021 r. Nr 199, str. 31)</w:t>
      </w:r>
      <w:r>
        <w:rPr>
          <w:rFonts w:ascii="Times New Roman" w:hAnsi="Times New Roman" w:cs="Times New Roman"/>
          <w:sz w:val="24"/>
          <w:szCs w:val="24"/>
        </w:rPr>
        <w:t>,</w:t>
      </w:r>
    </w:p>
    <w:p w:rsidR="009521C7" w:rsidRPr="00C465A9" w:rsidRDefault="009521C7" w:rsidP="009521C7">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w:t>
      </w:r>
      <w:r w:rsidRPr="00C465A9">
        <w:rPr>
          <w:rFonts w:ascii="Times New Roman" w:hAnsi="Times New Roman" w:cs="Times New Roman"/>
          <w:sz w:val="24"/>
          <w:szCs w:val="24"/>
        </w:rPr>
        <w:t xml:space="preserve">mowa, </w:t>
      </w:r>
      <w:r>
        <w:rPr>
          <w:rFonts w:ascii="Times New Roman" w:hAnsi="Times New Roman" w:cs="Times New Roman"/>
          <w:sz w:val="24"/>
          <w:szCs w:val="24"/>
        </w:rPr>
        <w:t xml:space="preserve">o której mowa w § 4 ust. 5 lit. a </w:t>
      </w:r>
      <w:r w:rsidRPr="00C465A9">
        <w:rPr>
          <w:rFonts w:ascii="Times New Roman" w:hAnsi="Times New Roman" w:cs="Times New Roman"/>
          <w:sz w:val="24"/>
          <w:szCs w:val="24"/>
        </w:rPr>
        <w:t>zawierana jest w formie pisemnej. Wymóg pisemności umowy spełnia umowa zawarta w formie elektronicznej.</w:t>
      </w:r>
    </w:p>
    <w:p w:rsidR="009521C7" w:rsidRPr="002C715C" w:rsidRDefault="009521C7" w:rsidP="002C715C">
      <w:pPr>
        <w:pStyle w:val="Akapitzlist"/>
        <w:numPr>
          <w:ilvl w:val="0"/>
          <w:numId w:val="5"/>
        </w:numPr>
        <w:spacing w:after="0" w:line="276" w:lineRule="auto"/>
        <w:jc w:val="both"/>
        <w:rPr>
          <w:rFonts w:ascii="Times New Roman" w:hAnsi="Times New Roman" w:cs="Times New Roman"/>
          <w:sz w:val="24"/>
          <w:szCs w:val="24"/>
        </w:rPr>
      </w:pPr>
      <w:r w:rsidRPr="002C715C">
        <w:rPr>
          <w:rFonts w:ascii="Times New Roman" w:hAnsi="Times New Roman" w:cs="Times New Roman"/>
          <w:sz w:val="24"/>
          <w:szCs w:val="24"/>
        </w:rPr>
        <w:t xml:space="preserve">Procesor ponosi wobec Administratora pełną odpowiedzialność za niewywiązanie się innego podmiotu przetwarzającego, któremu powierzył przetwarzanie danych osobowych ze spoczywających na nim obowiązków ochrony danych. </w:t>
      </w:r>
    </w:p>
    <w:p w:rsidR="009521C7" w:rsidRPr="000E3FC7" w:rsidRDefault="009521C7" w:rsidP="002C715C">
      <w:pPr>
        <w:pStyle w:val="Akapitzlist"/>
        <w:numPr>
          <w:ilvl w:val="0"/>
          <w:numId w:val="5"/>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Administrator ma prawo żądać zaprzestania korzystania przez Procesora z</w:t>
      </w:r>
      <w:r>
        <w:rPr>
          <w:rFonts w:ascii="Times New Roman" w:hAnsi="Times New Roman" w:cs="Times New Roman"/>
          <w:sz w:val="24"/>
          <w:szCs w:val="24"/>
        </w:rPr>
        <w:t> </w:t>
      </w:r>
      <w:r w:rsidRPr="000E3FC7">
        <w:rPr>
          <w:rFonts w:ascii="Times New Roman" w:hAnsi="Times New Roman" w:cs="Times New Roman"/>
          <w:sz w:val="24"/>
          <w:szCs w:val="24"/>
        </w:rPr>
        <w:t>usług tego podmiotu w procesie przetwarzania danych osobowych.</w:t>
      </w:r>
    </w:p>
    <w:p w:rsidR="009521C7" w:rsidRPr="00C465A9" w:rsidRDefault="009521C7" w:rsidP="009521C7">
      <w:pPr>
        <w:spacing w:before="120" w:after="120" w:line="276" w:lineRule="auto"/>
        <w:jc w:val="both"/>
        <w:rPr>
          <w:rFonts w:ascii="Times New Roman" w:hAnsi="Times New Roman" w:cs="Times New Roman"/>
          <w:sz w:val="24"/>
          <w:szCs w:val="24"/>
        </w:rPr>
      </w:pP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 5</w:t>
      </w: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Obowiązki Procesora</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Procesor jest obowiązany przetwarzać dane osobowe wyłącznie na udokumentowane polecenie Administratora, przy czym za udokumentowane polecenie Administratora uważa się polecenia przekazywane drogą elektroniczną lub na piśmie. </w:t>
      </w:r>
    </w:p>
    <w:p w:rsidR="009521C7" w:rsidRPr="000E3FC7" w:rsidRDefault="009521C7" w:rsidP="009521C7">
      <w:pPr>
        <w:numPr>
          <w:ilvl w:val="0"/>
          <w:numId w:val="8"/>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Procesor jest odpowiedzialny za ochronę powierzonych mu do przetwarzania danych osobowych. </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Procesor podejmuje wszelkie środki wymagane na mocy art. 32 Rozporządzenia (UE) 2016/679 w celu zapewnienia bezpieczeństwa danych osobowych.</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lastRenderedPageBreak/>
        <w:t>Procesor zapewnia, by osoby upoważnione przez niego do przetwarzania danych osobowych zobowiązały się do zachowania tajemnicy danych osobowych i środków ich zabezpieczenia zarówno w okresie obowiązywania niniejszej umowy, jaki i po jej rozwiązaniu.</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Procesor przestrzega warunków korzystania z usług innego podmiotu przetwarzającego, o których mowa w § 4 niniejszej umowy.</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Na żądanie Administratora, Procesor poinformuje Administratora o lokalizacji przetwarzania Danych Osobowych przez Procesora oraz inne podmioty przetwarzające, o których mowa w §</w:t>
      </w:r>
      <w:r>
        <w:rPr>
          <w:rFonts w:ascii="Times New Roman" w:hAnsi="Times New Roman" w:cs="Times New Roman"/>
          <w:sz w:val="24"/>
          <w:szCs w:val="24"/>
        </w:rPr>
        <w:t xml:space="preserve"> </w:t>
      </w:r>
      <w:r w:rsidRPr="000E3FC7">
        <w:rPr>
          <w:rFonts w:ascii="Times New Roman" w:hAnsi="Times New Roman" w:cs="Times New Roman"/>
          <w:sz w:val="24"/>
          <w:szCs w:val="24"/>
        </w:rPr>
        <w:t>4 niniejszej umowy.</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Procesor, biorąc pod uwagę charakter przetwarzania, jest obowiązany w miarę możliwości pomagać Administratora poprzez odpowiednie środki techniczne i</w:t>
      </w:r>
      <w:r>
        <w:rPr>
          <w:rFonts w:ascii="Times New Roman" w:hAnsi="Times New Roman" w:cs="Times New Roman"/>
          <w:sz w:val="24"/>
          <w:szCs w:val="24"/>
        </w:rPr>
        <w:t> </w:t>
      </w:r>
      <w:r w:rsidRPr="000E3FC7">
        <w:rPr>
          <w:rFonts w:ascii="Times New Roman" w:hAnsi="Times New Roman" w:cs="Times New Roman"/>
          <w:sz w:val="24"/>
          <w:szCs w:val="24"/>
        </w:rPr>
        <w:t>organizacyjne wywiązać się z obowiązku odpowiadania na żądania osoby, której dane dotyczą, w zakresie wykonywania jej praw określonych w rozdziale III Rozporządzenia (UE) 2016/679, w szczególności Procesor jest zobowiązany poinformować Administratora o wszelkich otrzymanych pytaniach lub żądaniach osób, których dotyczą Dane Osobowe (podmiotów danych). Przekazanie przez Procesora wyżej wskazanych informacji następuje niezwłocznie, ale nie później niż w terminie 3 dni od otrzymania pytania lub żądania od podmiotu danych. Procesor nie jest uprawniony do samodzielnego – w szczególności bez konsultacji z Administratorem – udzielania odpowiedzi na pytania i podejmowania działań w związku z żądaniami podmiotów danych.</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Procesor, uwzględniając charakter przetwarzania oraz dostępne mu informacje, pomaga Administratorowi wywiązać się z obowiązków określonych w art. 32–36 Rozporządzenia (UE) 2016/679. </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Procesor jest obowiązany udostępnić Administratorowi wszelkie informacje niezbędne do wykazania, iż spełnia obowiązki określone w niniejszym paragrafie umowy oraz umożliwia Administratorowi lub upoważnionemu przez niego audytorowi przeprowadzanie audytów, o których mowa w § 6 niniejszej umowy i przyczynia się do nich.</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W związku z obowiązkiem określonym w </w:t>
      </w:r>
      <w:r>
        <w:rPr>
          <w:rFonts w:ascii="Times New Roman" w:hAnsi="Times New Roman" w:cs="Times New Roman"/>
          <w:sz w:val="24"/>
          <w:szCs w:val="24"/>
        </w:rPr>
        <w:t xml:space="preserve">§ 5 </w:t>
      </w:r>
      <w:r w:rsidRPr="000E3FC7">
        <w:rPr>
          <w:rFonts w:ascii="Times New Roman" w:hAnsi="Times New Roman" w:cs="Times New Roman"/>
          <w:sz w:val="24"/>
          <w:szCs w:val="24"/>
        </w:rPr>
        <w:t>ust. 9 Procesor niezwłocznie poinformuje Administratora, jeżeli jego zdaniem wydane mu polecenie stanowi naruszenie Rozporządzenia (UE) 2016/679 lub innych przepisów Unii Europejskiej lub kraju jego siedziby w zakresie ochrony danych osobowych.</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Procesor niezwłocznie poinformuje Administratora o jakimkolwiek postępowaniu, w szczególności administracyjnym lub sądowym, dotyczącym przetwarzania danych osobowych przez Procesora, o jakiejkolwiek decyzji administracyjnej lub orzeczeniu dotyczącym przetwarzania danych osobowych, skierowanej do Procesora, a także o</w:t>
      </w:r>
      <w:r>
        <w:rPr>
          <w:rFonts w:ascii="Times New Roman" w:hAnsi="Times New Roman" w:cs="Times New Roman"/>
          <w:sz w:val="24"/>
          <w:szCs w:val="24"/>
        </w:rPr>
        <w:t> </w:t>
      </w:r>
      <w:r w:rsidRPr="000E3FC7">
        <w:rPr>
          <w:rFonts w:ascii="Times New Roman" w:hAnsi="Times New Roman" w:cs="Times New Roman"/>
          <w:sz w:val="24"/>
          <w:szCs w:val="24"/>
        </w:rPr>
        <w:t>wszelkich czynnościach kontrolnych podjętych wobec niego przez organ nadzorczy oraz o wynikach takiej kontroli, jeżeli jej zakresem objęto dane osobowe powierzone Procesorowi na podstawie niniejszej umowy.</w:t>
      </w:r>
    </w:p>
    <w:p w:rsidR="009521C7" w:rsidRPr="000E3FC7" w:rsidRDefault="009521C7" w:rsidP="009521C7">
      <w:pPr>
        <w:numPr>
          <w:ilvl w:val="0"/>
          <w:numId w:val="8"/>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lastRenderedPageBreak/>
        <w:t xml:space="preserve"> Procesor po stwierdzeniu naruszenia ochrony danych osobowych jest zobowiązany bez zbędnej zwłoki, jednak nie później niż w ciągu 24 godzin zgłosić je Administratorowi wskazując w zgłoszeniu:</w:t>
      </w:r>
    </w:p>
    <w:p w:rsidR="009521C7" w:rsidRPr="000E3FC7" w:rsidRDefault="009521C7" w:rsidP="009521C7">
      <w:pPr>
        <w:numPr>
          <w:ilvl w:val="1"/>
          <w:numId w:val="8"/>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charakter naruszenia ochrony danych osobowych, w tym w miarę możliwości kategorie i przybliżoną liczbę osób, których dane dotyczą, oraz kategorie i przybliżoną liczbę wpisów danych osobowych, których dotyczy naruszenie; </w:t>
      </w:r>
    </w:p>
    <w:p w:rsidR="009521C7" w:rsidRPr="000E3FC7" w:rsidRDefault="009521C7" w:rsidP="009521C7">
      <w:pPr>
        <w:numPr>
          <w:ilvl w:val="1"/>
          <w:numId w:val="8"/>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opis możliwych konsekwencji naruszenia ochrony danych osobowych; </w:t>
      </w:r>
    </w:p>
    <w:p w:rsidR="009521C7" w:rsidRPr="000E3FC7" w:rsidRDefault="009521C7" w:rsidP="009521C7">
      <w:pPr>
        <w:numPr>
          <w:ilvl w:val="1"/>
          <w:numId w:val="8"/>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opis środków zastosowanych lub proponowanych przez Procesora w celu zaradzenia naruszeniu ochrony danych osobowych, w tym opis działań podjętych w celu zminimalizowania ewentualnych negatywnych skutków naruszenia.</w:t>
      </w:r>
    </w:p>
    <w:p w:rsidR="009521C7" w:rsidRPr="000E3FC7" w:rsidRDefault="009521C7" w:rsidP="009521C7">
      <w:pPr>
        <w:spacing w:line="276" w:lineRule="auto"/>
        <w:ind w:left="1440"/>
        <w:jc w:val="both"/>
        <w:rPr>
          <w:rFonts w:ascii="Times New Roman" w:hAnsi="Times New Roman" w:cs="Times New Roman"/>
          <w:sz w:val="24"/>
          <w:szCs w:val="24"/>
        </w:rPr>
      </w:pP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 6</w:t>
      </w: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Prawo audytu</w:t>
      </w:r>
    </w:p>
    <w:p w:rsidR="009521C7" w:rsidRPr="000E3FC7" w:rsidRDefault="009521C7" w:rsidP="009521C7">
      <w:pPr>
        <w:numPr>
          <w:ilvl w:val="0"/>
          <w:numId w:val="3"/>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Administrator jest uprawniony do przeprowadzenia audytu przetwarzania danych osobowych w zakresie niniejszej Umowy w celu zweryfikowania, czy Procesor spełnia obowiązki określone w § 5 niniejszej umowy.</w:t>
      </w:r>
    </w:p>
    <w:p w:rsidR="009521C7" w:rsidRPr="000E3FC7" w:rsidRDefault="009521C7" w:rsidP="009521C7">
      <w:pPr>
        <w:numPr>
          <w:ilvl w:val="0"/>
          <w:numId w:val="3"/>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Strony ustalają następujące zasady prowadzenia audytu, o którym mowa w </w:t>
      </w:r>
      <w:r>
        <w:rPr>
          <w:rFonts w:ascii="Times New Roman" w:hAnsi="Times New Roman" w:cs="Times New Roman"/>
          <w:sz w:val="24"/>
          <w:szCs w:val="24"/>
        </w:rPr>
        <w:t xml:space="preserve">§ 6 </w:t>
      </w:r>
      <w:r w:rsidRPr="000E3FC7">
        <w:rPr>
          <w:rFonts w:ascii="Times New Roman" w:hAnsi="Times New Roman" w:cs="Times New Roman"/>
          <w:sz w:val="24"/>
          <w:szCs w:val="24"/>
        </w:rPr>
        <w:t>ust. 1:</w:t>
      </w:r>
    </w:p>
    <w:p w:rsidR="009521C7" w:rsidRPr="000E3FC7" w:rsidRDefault="009521C7" w:rsidP="009521C7">
      <w:pPr>
        <w:numPr>
          <w:ilvl w:val="1"/>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Pr="000E3FC7">
        <w:rPr>
          <w:rFonts w:ascii="Times New Roman" w:hAnsi="Times New Roman" w:cs="Times New Roman"/>
          <w:sz w:val="24"/>
          <w:szCs w:val="24"/>
        </w:rPr>
        <w:t>udyt może polegać zarówno na żądaniu przedstawienia dokumentów oraz informacji dotyczących przetwarzania danych, jak i na czynnościach kontrolnych prowadzonych w miejscu przetwarzania danych w trakcie dni roboczych (rozumianych jako dni od poniedziałku do piątku, z wyłączeniem</w:t>
      </w:r>
      <w:r>
        <w:rPr>
          <w:rFonts w:ascii="Times New Roman" w:hAnsi="Times New Roman" w:cs="Times New Roman"/>
          <w:sz w:val="24"/>
          <w:szCs w:val="24"/>
        </w:rPr>
        <w:t xml:space="preserve"> dni ustawowo wolnych od pracy </w:t>
      </w:r>
      <w:r w:rsidRPr="000E3FC7">
        <w:rPr>
          <w:rFonts w:ascii="Times New Roman" w:hAnsi="Times New Roman" w:cs="Times New Roman"/>
          <w:sz w:val="24"/>
          <w:szCs w:val="24"/>
        </w:rPr>
        <w:t xml:space="preserve">) w godzinach od 10:00 do 16:00, po uprzednim poinformowaniu Procesora drogą elektroniczną na adres e-mail: </w:t>
      </w:r>
      <w:r w:rsidRPr="000E3FC7">
        <w:rPr>
          <w:rFonts w:ascii="Times New Roman" w:hAnsi="Times New Roman" w:cs="Times New Roman"/>
          <w:sz w:val="24"/>
          <w:szCs w:val="24"/>
          <w:highlight w:val="yellow"/>
        </w:rPr>
        <w:t>……………………………………</w:t>
      </w:r>
      <w:r w:rsidRPr="000E3FC7">
        <w:rPr>
          <w:rFonts w:ascii="Times New Roman" w:hAnsi="Times New Roman" w:cs="Times New Roman"/>
          <w:sz w:val="24"/>
          <w:szCs w:val="24"/>
        </w:rPr>
        <w:t>o terminie audytu i jego zakresie, co najmniej na 14 dni przed rozpoczęciem audytu.</w:t>
      </w:r>
    </w:p>
    <w:p w:rsidR="009521C7" w:rsidRPr="000E3FC7" w:rsidRDefault="009521C7" w:rsidP="009521C7">
      <w:pPr>
        <w:numPr>
          <w:ilvl w:val="1"/>
          <w:numId w:val="3"/>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Administrator prowadzi audyt osobiście lub za pośrednictwem niezależnych audytorów zewnętrznych, którzy zostali upoważnieni przez Administratora do przeprowadzenia audytu w jego imieniu. </w:t>
      </w:r>
    </w:p>
    <w:p w:rsidR="009521C7" w:rsidRPr="000E3FC7" w:rsidRDefault="009521C7" w:rsidP="009521C7">
      <w:pPr>
        <w:pStyle w:val="Akapitzlist"/>
        <w:numPr>
          <w:ilvl w:val="0"/>
          <w:numId w:val="3"/>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Czynności kontrolne prowadzone w toku audytu, o których mowa w § 6 ust. 2 lit. a, mogą polegać w szczególności na sporządzaniu:</w:t>
      </w:r>
    </w:p>
    <w:p w:rsidR="009521C7" w:rsidRPr="000E3FC7" w:rsidRDefault="009521C7" w:rsidP="009521C7">
      <w:pPr>
        <w:pStyle w:val="Akapitzlist"/>
        <w:numPr>
          <w:ilvl w:val="1"/>
          <w:numId w:val="3"/>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notatek z przeprowadzonych czynności (w szczególności notatek z odebranych wyjaśnień i przeprowadzonych oględzin),</w:t>
      </w:r>
    </w:p>
    <w:p w:rsidR="009521C7" w:rsidRPr="000E3FC7" w:rsidRDefault="009521C7" w:rsidP="009521C7">
      <w:pPr>
        <w:pStyle w:val="Akapitzlist"/>
        <w:numPr>
          <w:ilvl w:val="1"/>
          <w:numId w:val="3"/>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kopii dokumentów dotyczących przetwarzania danych osobowych,</w:t>
      </w:r>
    </w:p>
    <w:p w:rsidR="009521C7" w:rsidRPr="000E3FC7" w:rsidRDefault="009521C7" w:rsidP="009521C7">
      <w:pPr>
        <w:pStyle w:val="Akapitzlist"/>
        <w:numPr>
          <w:ilvl w:val="1"/>
          <w:numId w:val="3"/>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wydruków Danych Osobowych z systemów informatycznych,</w:t>
      </w:r>
    </w:p>
    <w:p w:rsidR="009521C7" w:rsidRPr="000E3FC7" w:rsidRDefault="009521C7" w:rsidP="009521C7">
      <w:pPr>
        <w:pStyle w:val="Akapitzlist"/>
        <w:numPr>
          <w:ilvl w:val="1"/>
          <w:numId w:val="3"/>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wydruków kopii obrazów wyświetlanych na ekranach urządzeń wchodzących</w:t>
      </w:r>
      <w:r>
        <w:rPr>
          <w:rFonts w:ascii="Times New Roman" w:hAnsi="Times New Roman" w:cs="Times New Roman"/>
          <w:sz w:val="24"/>
          <w:szCs w:val="24"/>
        </w:rPr>
        <w:t xml:space="preserve"> </w:t>
      </w:r>
      <w:r w:rsidRPr="000E3FC7">
        <w:rPr>
          <w:rFonts w:ascii="Times New Roman" w:hAnsi="Times New Roman" w:cs="Times New Roman"/>
          <w:sz w:val="24"/>
          <w:szCs w:val="24"/>
        </w:rPr>
        <w:t>w skład systemów informatycznych wykorzystywanych do przetwarzania Danych Osobowych,</w:t>
      </w:r>
    </w:p>
    <w:p w:rsidR="009521C7" w:rsidRPr="000E3FC7" w:rsidRDefault="009521C7" w:rsidP="009521C7">
      <w:pPr>
        <w:pStyle w:val="Akapitzlist"/>
        <w:numPr>
          <w:ilvl w:val="1"/>
          <w:numId w:val="3"/>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kopii zapisów rejestrów systemów informatycznych,</w:t>
      </w:r>
    </w:p>
    <w:p w:rsidR="009521C7" w:rsidRPr="000E3FC7" w:rsidRDefault="009521C7" w:rsidP="009521C7">
      <w:pPr>
        <w:pStyle w:val="Akapitzlist"/>
        <w:numPr>
          <w:ilvl w:val="1"/>
          <w:numId w:val="3"/>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t xml:space="preserve">zapisów konfiguracji technicznych środków zabezpieczeń systemów informatycznych, w których odbywa się przetwarzanie danych osobowych.                                                           </w:t>
      </w:r>
    </w:p>
    <w:p w:rsidR="009521C7" w:rsidRDefault="009521C7" w:rsidP="009521C7">
      <w:pPr>
        <w:pStyle w:val="Akapitzlist"/>
        <w:numPr>
          <w:ilvl w:val="0"/>
          <w:numId w:val="3"/>
        </w:numPr>
        <w:spacing w:before="120" w:after="120" w:line="276" w:lineRule="auto"/>
        <w:jc w:val="both"/>
        <w:rPr>
          <w:rFonts w:ascii="Times New Roman" w:hAnsi="Times New Roman" w:cs="Times New Roman"/>
          <w:sz w:val="24"/>
          <w:szCs w:val="24"/>
        </w:rPr>
      </w:pPr>
      <w:r w:rsidRPr="000E3FC7">
        <w:rPr>
          <w:rFonts w:ascii="Times New Roman" w:hAnsi="Times New Roman" w:cs="Times New Roman"/>
          <w:sz w:val="24"/>
          <w:szCs w:val="24"/>
        </w:rPr>
        <w:lastRenderedPageBreak/>
        <w:t xml:space="preserve">Administrator dostarcza Procesorowi kopię raportu z przeprowadzonego audytu. W przypadku stwierdzenia w toku audytu niezgodności działań Procesora z niniejszą umową lub przepisami o ochronie danych osobowych, do których stosowania Procesor jest obowiązany, Procesor niezwłocznie zapewni zgodność przetwarzania danych osobowych z postanowieniami umowy lub przepisami, których naruszenie stwierdzono w raporcie z audytu. </w:t>
      </w:r>
    </w:p>
    <w:p w:rsidR="009521C7" w:rsidRDefault="009521C7" w:rsidP="009521C7">
      <w:pPr>
        <w:pStyle w:val="Akapitzlist"/>
        <w:spacing w:before="120" w:after="120" w:line="276" w:lineRule="auto"/>
        <w:ind w:left="779"/>
        <w:jc w:val="both"/>
        <w:rPr>
          <w:rFonts w:ascii="Times New Roman" w:hAnsi="Times New Roman" w:cs="Times New Roman"/>
          <w:sz w:val="24"/>
          <w:szCs w:val="24"/>
        </w:rPr>
      </w:pP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 7</w:t>
      </w: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Odpowiedzialność Stron</w:t>
      </w:r>
    </w:p>
    <w:p w:rsidR="009521C7" w:rsidRPr="000E3FC7" w:rsidRDefault="009521C7" w:rsidP="009521C7">
      <w:pPr>
        <w:numPr>
          <w:ilvl w:val="0"/>
          <w:numId w:val="7"/>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Procesor odpowiada za szkody, jakie powstaną u Administratora lub osób trzecich w wyniku niezgodnego z niniejszą umową przetwarzania przez Procesora danych osobowych.</w:t>
      </w:r>
    </w:p>
    <w:p w:rsidR="009521C7" w:rsidRPr="000E3FC7" w:rsidRDefault="009521C7" w:rsidP="009521C7">
      <w:pPr>
        <w:numPr>
          <w:ilvl w:val="0"/>
          <w:numId w:val="7"/>
        </w:numPr>
        <w:spacing w:after="0" w:line="276" w:lineRule="auto"/>
        <w:jc w:val="both"/>
        <w:rPr>
          <w:rFonts w:ascii="Times New Roman" w:hAnsi="Times New Roman" w:cs="Times New Roman"/>
          <w:sz w:val="24"/>
          <w:szCs w:val="24"/>
        </w:rPr>
      </w:pPr>
      <w:r w:rsidRPr="000E3FC7">
        <w:rPr>
          <w:rFonts w:ascii="Times New Roman" w:hAnsi="Times New Roman" w:cs="Times New Roman"/>
          <w:sz w:val="24"/>
          <w:szCs w:val="24"/>
        </w:rPr>
        <w:t>W przypadku niewykonania lub nienależytego wykonania przez Procesora niniejszej umowy, Procesor zobowiązuje się do zapłaty odszkodowania na zasadach ogólnych.</w:t>
      </w:r>
    </w:p>
    <w:p w:rsidR="009521C7" w:rsidRPr="000E3FC7" w:rsidRDefault="009521C7" w:rsidP="009521C7">
      <w:pPr>
        <w:spacing w:line="276" w:lineRule="auto"/>
        <w:ind w:left="779"/>
        <w:jc w:val="both"/>
        <w:rPr>
          <w:rFonts w:ascii="Times New Roman" w:hAnsi="Times New Roman" w:cs="Times New Roman"/>
          <w:sz w:val="24"/>
          <w:szCs w:val="24"/>
        </w:rPr>
      </w:pP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 8</w:t>
      </w:r>
    </w:p>
    <w:p w:rsidR="009521C7" w:rsidRPr="000E3FC7" w:rsidRDefault="009521C7" w:rsidP="009521C7">
      <w:pPr>
        <w:widowControl w:val="0"/>
        <w:spacing w:line="276" w:lineRule="auto"/>
        <w:ind w:left="426" w:hanging="360"/>
        <w:jc w:val="center"/>
        <w:rPr>
          <w:rFonts w:ascii="Times New Roman" w:eastAsia="Calibri" w:hAnsi="Times New Roman" w:cs="Times New Roman"/>
          <w:b/>
          <w:sz w:val="24"/>
          <w:szCs w:val="24"/>
        </w:rPr>
      </w:pPr>
      <w:r w:rsidRPr="000E3FC7">
        <w:rPr>
          <w:rFonts w:ascii="Times New Roman" w:eastAsia="Calibri" w:hAnsi="Times New Roman" w:cs="Times New Roman"/>
          <w:b/>
          <w:sz w:val="24"/>
          <w:szCs w:val="24"/>
        </w:rPr>
        <w:t>Zasady zachowania poufności</w:t>
      </w:r>
    </w:p>
    <w:p w:rsidR="009521C7" w:rsidRPr="000E3FC7" w:rsidRDefault="009521C7" w:rsidP="009521C7">
      <w:pPr>
        <w:widowControl w:val="0"/>
        <w:numPr>
          <w:ilvl w:val="0"/>
          <w:numId w:val="11"/>
        </w:numPr>
        <w:spacing w:line="276" w:lineRule="auto"/>
        <w:ind w:left="426"/>
        <w:jc w:val="both"/>
        <w:rPr>
          <w:rFonts w:ascii="Times New Roman" w:eastAsia="Calibri" w:hAnsi="Times New Roman" w:cs="Times New Roman"/>
          <w:sz w:val="24"/>
          <w:szCs w:val="24"/>
        </w:rPr>
      </w:pPr>
      <w:r w:rsidRPr="000E3FC7">
        <w:rPr>
          <w:rFonts w:ascii="Times New Roman" w:eastAsia="Calibri" w:hAnsi="Times New Roman" w:cs="Times New Roman"/>
          <w:sz w:val="24"/>
          <w:szCs w:val="24"/>
        </w:rPr>
        <w:t>Procesor zobowiązuje się do zachowania w tajemnicy wszelkich informacji, danych, materiałów, dokumentów i danych osobowych otrzymanych od Administratora danych i</w:t>
      </w:r>
      <w:r>
        <w:rPr>
          <w:rFonts w:ascii="Times New Roman" w:eastAsia="Calibri" w:hAnsi="Times New Roman" w:cs="Times New Roman"/>
          <w:sz w:val="24"/>
          <w:szCs w:val="24"/>
        </w:rPr>
        <w:t> </w:t>
      </w:r>
      <w:r w:rsidRPr="000E3FC7">
        <w:rPr>
          <w:rFonts w:ascii="Times New Roman" w:eastAsia="Calibri" w:hAnsi="Times New Roman" w:cs="Times New Roman"/>
          <w:sz w:val="24"/>
          <w:szCs w:val="24"/>
        </w:rPr>
        <w:t>od współpracujących z nim osób oraz danych uzyskanych w jakikolwiek inny sposób, zamierzony czy przypadkowy w formie ustnej, pisemnej lub elektronicznej („dane poufne”).</w:t>
      </w:r>
    </w:p>
    <w:p w:rsidR="009521C7" w:rsidRDefault="009521C7" w:rsidP="009521C7">
      <w:pPr>
        <w:widowControl w:val="0"/>
        <w:numPr>
          <w:ilvl w:val="0"/>
          <w:numId w:val="11"/>
        </w:numPr>
        <w:spacing w:line="276" w:lineRule="auto"/>
        <w:ind w:left="426"/>
        <w:jc w:val="both"/>
        <w:rPr>
          <w:rFonts w:ascii="Times New Roman" w:eastAsia="Calibri" w:hAnsi="Times New Roman" w:cs="Times New Roman"/>
          <w:sz w:val="24"/>
          <w:szCs w:val="24"/>
        </w:rPr>
      </w:pPr>
      <w:r w:rsidRPr="000E3FC7">
        <w:rPr>
          <w:rFonts w:ascii="Times New Roman" w:eastAsia="Calibri" w:hAnsi="Times New Roman" w:cs="Times New Roman"/>
          <w:sz w:val="24"/>
          <w:szCs w:val="24"/>
        </w:rPr>
        <w:t>Procesor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9521C7" w:rsidRPr="000E3FC7" w:rsidRDefault="009521C7" w:rsidP="009521C7">
      <w:pPr>
        <w:widowControl w:val="0"/>
        <w:spacing w:line="276" w:lineRule="auto"/>
        <w:ind w:left="426"/>
        <w:jc w:val="both"/>
        <w:rPr>
          <w:rFonts w:ascii="Times New Roman" w:eastAsia="Calibri" w:hAnsi="Times New Roman" w:cs="Times New Roman"/>
          <w:sz w:val="24"/>
          <w:szCs w:val="24"/>
        </w:rPr>
      </w:pP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 9</w:t>
      </w:r>
    </w:p>
    <w:p w:rsidR="009521C7" w:rsidRPr="000E3FC7" w:rsidRDefault="009521C7" w:rsidP="009521C7">
      <w:pPr>
        <w:spacing w:line="276" w:lineRule="auto"/>
        <w:jc w:val="center"/>
        <w:rPr>
          <w:rFonts w:ascii="Times New Roman" w:hAnsi="Times New Roman" w:cs="Times New Roman"/>
          <w:b/>
          <w:sz w:val="24"/>
          <w:szCs w:val="24"/>
        </w:rPr>
      </w:pPr>
      <w:r w:rsidRPr="000E3FC7">
        <w:rPr>
          <w:rFonts w:ascii="Times New Roman" w:hAnsi="Times New Roman" w:cs="Times New Roman"/>
          <w:b/>
          <w:sz w:val="24"/>
          <w:szCs w:val="24"/>
        </w:rPr>
        <w:t>Postanowienia końcowe</w:t>
      </w:r>
    </w:p>
    <w:p w:rsidR="009521C7" w:rsidRPr="000E3FC7" w:rsidRDefault="009521C7" w:rsidP="009521C7">
      <w:pPr>
        <w:numPr>
          <w:ilvl w:val="0"/>
          <w:numId w:val="4"/>
        </w:numPr>
        <w:spacing w:after="0" w:line="276" w:lineRule="auto"/>
        <w:ind w:left="426"/>
        <w:jc w:val="both"/>
        <w:rPr>
          <w:rFonts w:ascii="Times New Roman" w:hAnsi="Times New Roman" w:cs="Times New Roman"/>
          <w:sz w:val="24"/>
          <w:szCs w:val="24"/>
        </w:rPr>
      </w:pPr>
      <w:r w:rsidRPr="000E3FC7">
        <w:rPr>
          <w:rFonts w:ascii="Times New Roman" w:hAnsi="Times New Roman" w:cs="Times New Roman"/>
          <w:sz w:val="24"/>
          <w:szCs w:val="24"/>
        </w:rPr>
        <w:t>Niniejsza umowa zostaje zawarta na czas obowiązywania Umowy głównej.</w:t>
      </w:r>
    </w:p>
    <w:p w:rsidR="009521C7" w:rsidRPr="000E3FC7" w:rsidRDefault="009521C7" w:rsidP="009521C7">
      <w:pPr>
        <w:numPr>
          <w:ilvl w:val="0"/>
          <w:numId w:val="4"/>
        </w:numPr>
        <w:spacing w:after="0" w:line="276" w:lineRule="auto"/>
        <w:ind w:left="426"/>
        <w:jc w:val="both"/>
        <w:rPr>
          <w:rFonts w:ascii="Times New Roman" w:hAnsi="Times New Roman" w:cs="Times New Roman"/>
          <w:sz w:val="24"/>
          <w:szCs w:val="24"/>
        </w:rPr>
      </w:pPr>
      <w:r w:rsidRPr="000E3FC7">
        <w:rPr>
          <w:rFonts w:ascii="Times New Roman" w:hAnsi="Times New Roman" w:cs="Times New Roman"/>
          <w:sz w:val="24"/>
          <w:szCs w:val="24"/>
        </w:rPr>
        <w:t>Wypowiedzenie Umowy głównej skutkuje równoczesnym wypowiedzeniem niniejszej umowy.</w:t>
      </w:r>
    </w:p>
    <w:p w:rsidR="009521C7" w:rsidRPr="000E3FC7" w:rsidRDefault="009521C7" w:rsidP="009521C7">
      <w:pPr>
        <w:numPr>
          <w:ilvl w:val="0"/>
          <w:numId w:val="4"/>
        </w:numPr>
        <w:spacing w:after="0" w:line="276" w:lineRule="auto"/>
        <w:ind w:left="426"/>
        <w:jc w:val="both"/>
        <w:rPr>
          <w:rFonts w:ascii="Times New Roman" w:hAnsi="Times New Roman" w:cs="Times New Roman"/>
          <w:sz w:val="24"/>
          <w:szCs w:val="24"/>
        </w:rPr>
      </w:pPr>
      <w:r w:rsidRPr="000E3FC7">
        <w:rPr>
          <w:rFonts w:ascii="Times New Roman" w:hAnsi="Times New Roman" w:cs="Times New Roman"/>
          <w:sz w:val="24"/>
          <w:szCs w:val="24"/>
        </w:rPr>
        <w:t xml:space="preserve">W przypadku, gdy wyniki audytu, o którym mowa w § 6 niniejszej umowy lub kontroli przeprowadzonej przez organ nadzoru u Procesora lub innego podmiotu przetwarzającego, któremu Procesor powierzył przetwarzanie danych osobowych wykażą, iż Procesor w sposób zawiniony naruszył postanowienia niniejszej umowy, lub w przypadku </w:t>
      </w:r>
      <w:r w:rsidRPr="000E3FC7">
        <w:rPr>
          <w:rFonts w:ascii="Times New Roman" w:hAnsi="Times New Roman" w:cs="Times New Roman"/>
          <w:sz w:val="24"/>
          <w:szCs w:val="24"/>
        </w:rPr>
        <w:lastRenderedPageBreak/>
        <w:t>nieuwzględnienia przez Procesora żądania, o którym mowa w § 4 ust. 6 niniejszej umowy, Administrator jest uprawniony do rozwiązania tej umowy ze skutkiem natychmiastowym.</w:t>
      </w:r>
    </w:p>
    <w:p w:rsidR="009521C7" w:rsidRPr="000E3FC7" w:rsidRDefault="009521C7" w:rsidP="009521C7">
      <w:pPr>
        <w:numPr>
          <w:ilvl w:val="0"/>
          <w:numId w:val="4"/>
        </w:numPr>
        <w:spacing w:after="0" w:line="276" w:lineRule="auto"/>
        <w:ind w:left="426"/>
        <w:jc w:val="both"/>
        <w:rPr>
          <w:rFonts w:ascii="Times New Roman" w:hAnsi="Times New Roman" w:cs="Times New Roman"/>
          <w:sz w:val="24"/>
          <w:szCs w:val="24"/>
        </w:rPr>
      </w:pPr>
      <w:r w:rsidRPr="000E3FC7">
        <w:rPr>
          <w:rFonts w:ascii="Times New Roman" w:hAnsi="Times New Roman" w:cs="Times New Roman"/>
          <w:sz w:val="24"/>
          <w:szCs w:val="24"/>
        </w:rPr>
        <w:t xml:space="preserve">W przypadku rozwiązania niniejszej umowy, Procesor zależnie od decyzji Administratora usuwa lub zwraca Administratorowi powierzone dane osobowe, w tym wszelkie nośniki zawierające dane osobowe oraz niezwłocznie i nieodwracalnie niszczy wszelkie kopie dokumentów i zapisów na wszelkich nośnikach zawierających dane osobowe. </w:t>
      </w:r>
    </w:p>
    <w:p w:rsidR="009521C7" w:rsidRPr="000E3FC7" w:rsidRDefault="009521C7" w:rsidP="009521C7">
      <w:pPr>
        <w:numPr>
          <w:ilvl w:val="0"/>
          <w:numId w:val="4"/>
        </w:numPr>
        <w:spacing w:after="0" w:line="276" w:lineRule="auto"/>
        <w:ind w:left="426"/>
        <w:jc w:val="both"/>
        <w:rPr>
          <w:rFonts w:ascii="Times New Roman" w:hAnsi="Times New Roman" w:cs="Times New Roman"/>
          <w:sz w:val="24"/>
          <w:szCs w:val="24"/>
        </w:rPr>
      </w:pPr>
      <w:r w:rsidRPr="000E3FC7">
        <w:rPr>
          <w:rFonts w:ascii="Times New Roman" w:hAnsi="Times New Roman" w:cs="Times New Roman"/>
          <w:sz w:val="24"/>
          <w:szCs w:val="24"/>
        </w:rPr>
        <w:t xml:space="preserve">Procesor jest obowiązany niezwłocznie wykonać obowiązek, o którym mowa w </w:t>
      </w:r>
      <w:r>
        <w:rPr>
          <w:rFonts w:ascii="Times New Roman" w:hAnsi="Times New Roman" w:cs="Times New Roman"/>
          <w:sz w:val="24"/>
          <w:szCs w:val="24"/>
        </w:rPr>
        <w:t xml:space="preserve">§ 9 </w:t>
      </w:r>
      <w:r w:rsidRPr="000E3FC7">
        <w:rPr>
          <w:rFonts w:ascii="Times New Roman" w:hAnsi="Times New Roman" w:cs="Times New Roman"/>
          <w:sz w:val="24"/>
          <w:szCs w:val="24"/>
        </w:rPr>
        <w:t>ust. 4, nie później jednak niż w terminie 14 dni od rozwiązania niniejszej umowy, jak również poinformować o tym Administratora na piśmie w terminie 3 dni od jego wykonania.</w:t>
      </w:r>
    </w:p>
    <w:p w:rsidR="009521C7" w:rsidRPr="000E3FC7" w:rsidRDefault="009521C7" w:rsidP="009521C7">
      <w:pPr>
        <w:numPr>
          <w:ilvl w:val="0"/>
          <w:numId w:val="4"/>
        </w:numPr>
        <w:spacing w:after="0" w:line="276" w:lineRule="auto"/>
        <w:ind w:left="426"/>
        <w:jc w:val="both"/>
        <w:rPr>
          <w:rFonts w:ascii="Times New Roman" w:hAnsi="Times New Roman" w:cs="Times New Roman"/>
          <w:sz w:val="24"/>
          <w:szCs w:val="24"/>
        </w:rPr>
      </w:pPr>
      <w:r w:rsidRPr="000E3FC7">
        <w:rPr>
          <w:rFonts w:ascii="Times New Roman" w:hAnsi="Times New Roman" w:cs="Times New Roman"/>
          <w:sz w:val="24"/>
          <w:szCs w:val="24"/>
        </w:rPr>
        <w:t>Wszelkie zmiany lub uzupełnienia w niniejszej umowie wymagają zachowania formy pisemnej pod rygorem nieważności.</w:t>
      </w:r>
    </w:p>
    <w:p w:rsidR="009521C7" w:rsidRPr="000E3FC7" w:rsidRDefault="009521C7" w:rsidP="009521C7">
      <w:pPr>
        <w:numPr>
          <w:ilvl w:val="0"/>
          <w:numId w:val="4"/>
        </w:numPr>
        <w:spacing w:after="0" w:line="276" w:lineRule="auto"/>
        <w:ind w:left="426"/>
        <w:jc w:val="both"/>
        <w:rPr>
          <w:rFonts w:ascii="Times New Roman" w:hAnsi="Times New Roman" w:cs="Times New Roman"/>
          <w:sz w:val="24"/>
          <w:szCs w:val="24"/>
        </w:rPr>
      </w:pPr>
      <w:r w:rsidRPr="000E3FC7">
        <w:rPr>
          <w:rFonts w:ascii="Times New Roman" w:hAnsi="Times New Roman" w:cs="Times New Roman"/>
          <w:sz w:val="24"/>
          <w:szCs w:val="24"/>
        </w:rPr>
        <w:t>W kwestiach nieuregulowanych niniejszą umową mają zastosowanie przepisy Kodeksu Cywilnego oraz Rozporządzenia (UE) 2016/679.</w:t>
      </w:r>
    </w:p>
    <w:p w:rsidR="009521C7" w:rsidRPr="000E3FC7" w:rsidRDefault="009521C7" w:rsidP="009521C7">
      <w:pPr>
        <w:numPr>
          <w:ilvl w:val="0"/>
          <w:numId w:val="4"/>
        </w:numPr>
        <w:spacing w:after="0" w:line="276" w:lineRule="auto"/>
        <w:ind w:left="426"/>
        <w:jc w:val="both"/>
        <w:rPr>
          <w:rFonts w:ascii="Times New Roman" w:hAnsi="Times New Roman" w:cs="Times New Roman"/>
          <w:sz w:val="24"/>
          <w:szCs w:val="24"/>
        </w:rPr>
      </w:pPr>
      <w:r w:rsidRPr="000E3FC7">
        <w:rPr>
          <w:rFonts w:ascii="Times New Roman" w:hAnsi="Times New Roman" w:cs="Times New Roman"/>
          <w:sz w:val="24"/>
          <w:szCs w:val="24"/>
        </w:rPr>
        <w:t>Wszelkie spory wynikłe ze stosunku prawnego objętego niniejszą umową rozpatrywane będą przez sąd właściwy dla siedziby Administratora.</w:t>
      </w:r>
    </w:p>
    <w:p w:rsidR="009521C7" w:rsidRPr="000E3FC7" w:rsidRDefault="009521C7" w:rsidP="009521C7">
      <w:pPr>
        <w:numPr>
          <w:ilvl w:val="0"/>
          <w:numId w:val="4"/>
        </w:numPr>
        <w:spacing w:after="0" w:line="276" w:lineRule="auto"/>
        <w:ind w:left="426"/>
        <w:jc w:val="both"/>
        <w:rPr>
          <w:rFonts w:ascii="Times New Roman" w:hAnsi="Times New Roman" w:cs="Times New Roman"/>
          <w:sz w:val="24"/>
          <w:szCs w:val="24"/>
        </w:rPr>
      </w:pPr>
      <w:r w:rsidRPr="000E3FC7">
        <w:rPr>
          <w:rFonts w:ascii="Times New Roman" w:hAnsi="Times New Roman" w:cs="Times New Roman"/>
          <w:sz w:val="24"/>
          <w:szCs w:val="24"/>
        </w:rPr>
        <w:t>Umowę sporządzono w dwóch jednobrzmiących egzemplarzach, po jednym dla każdej ze Stron.</w:t>
      </w:r>
    </w:p>
    <w:p w:rsidR="009521C7" w:rsidRPr="000E3FC7" w:rsidRDefault="009521C7" w:rsidP="009521C7">
      <w:pPr>
        <w:tabs>
          <w:tab w:val="center" w:pos="4536"/>
          <w:tab w:val="right" w:pos="9072"/>
        </w:tabs>
        <w:spacing w:line="276" w:lineRule="auto"/>
        <w:rPr>
          <w:rFonts w:ascii="Times New Roman" w:hAnsi="Times New Roman" w:cs="Times New Roman"/>
          <w:sz w:val="24"/>
          <w:szCs w:val="24"/>
        </w:rPr>
      </w:pPr>
    </w:p>
    <w:p w:rsidR="009521C7" w:rsidRPr="000E3FC7" w:rsidRDefault="009521C7" w:rsidP="009521C7">
      <w:pPr>
        <w:tabs>
          <w:tab w:val="center" w:pos="4536"/>
          <w:tab w:val="right" w:pos="9072"/>
        </w:tabs>
        <w:spacing w:line="276" w:lineRule="auto"/>
        <w:rPr>
          <w:rFonts w:ascii="Times New Roman" w:hAnsi="Times New Roman" w:cs="Times New Roman"/>
          <w:sz w:val="24"/>
          <w:szCs w:val="24"/>
        </w:rPr>
      </w:pPr>
    </w:p>
    <w:p w:rsidR="009521C7" w:rsidRPr="000E3FC7" w:rsidRDefault="009521C7" w:rsidP="009521C7">
      <w:pPr>
        <w:tabs>
          <w:tab w:val="center" w:pos="4536"/>
          <w:tab w:val="right" w:pos="9072"/>
        </w:tabs>
        <w:spacing w:line="276" w:lineRule="auto"/>
        <w:rPr>
          <w:rFonts w:ascii="Times New Roman" w:hAnsi="Times New Roman" w:cs="Times New Roman"/>
          <w:sz w:val="24"/>
          <w:szCs w:val="24"/>
        </w:rPr>
      </w:pPr>
    </w:p>
    <w:p w:rsidR="009521C7" w:rsidRPr="000E3FC7" w:rsidRDefault="009521C7" w:rsidP="009521C7">
      <w:pPr>
        <w:tabs>
          <w:tab w:val="center" w:pos="4536"/>
          <w:tab w:val="right" w:pos="9072"/>
        </w:tabs>
        <w:spacing w:line="276" w:lineRule="auto"/>
        <w:rPr>
          <w:rFonts w:ascii="Times New Roman" w:hAnsi="Times New Roman" w:cs="Times New Roman"/>
          <w:sz w:val="24"/>
          <w:szCs w:val="24"/>
        </w:rPr>
      </w:pPr>
    </w:p>
    <w:p w:rsidR="009521C7" w:rsidRPr="000E3FC7" w:rsidRDefault="009521C7" w:rsidP="009521C7">
      <w:pPr>
        <w:spacing w:line="276" w:lineRule="auto"/>
        <w:ind w:firstLine="720"/>
        <w:rPr>
          <w:rFonts w:ascii="Times New Roman" w:hAnsi="Times New Roman" w:cs="Times New Roman"/>
          <w:b/>
          <w:bCs/>
          <w:sz w:val="24"/>
          <w:szCs w:val="24"/>
        </w:rPr>
      </w:pPr>
      <w:r w:rsidRPr="000E3FC7">
        <w:rPr>
          <w:rFonts w:ascii="Times New Roman" w:hAnsi="Times New Roman" w:cs="Times New Roman"/>
          <w:b/>
          <w:bCs/>
          <w:sz w:val="24"/>
          <w:szCs w:val="24"/>
        </w:rPr>
        <w:t>Administrator</w:t>
      </w:r>
      <w:r w:rsidRPr="000E3FC7">
        <w:rPr>
          <w:rFonts w:ascii="Times New Roman" w:hAnsi="Times New Roman" w:cs="Times New Roman"/>
          <w:b/>
          <w:bCs/>
          <w:sz w:val="24"/>
          <w:szCs w:val="24"/>
        </w:rPr>
        <w:tab/>
      </w:r>
      <w:r w:rsidRPr="000E3FC7">
        <w:rPr>
          <w:rFonts w:ascii="Times New Roman" w:hAnsi="Times New Roman" w:cs="Times New Roman"/>
          <w:b/>
          <w:bCs/>
          <w:sz w:val="24"/>
          <w:szCs w:val="24"/>
        </w:rPr>
        <w:tab/>
      </w:r>
      <w:r w:rsidRPr="000E3FC7">
        <w:rPr>
          <w:rFonts w:ascii="Times New Roman" w:hAnsi="Times New Roman" w:cs="Times New Roman"/>
          <w:b/>
          <w:bCs/>
          <w:sz w:val="24"/>
          <w:szCs w:val="24"/>
        </w:rPr>
        <w:tab/>
      </w:r>
      <w:r w:rsidRPr="000E3FC7">
        <w:rPr>
          <w:rFonts w:ascii="Times New Roman" w:hAnsi="Times New Roman" w:cs="Times New Roman"/>
          <w:b/>
          <w:bCs/>
          <w:sz w:val="24"/>
          <w:szCs w:val="24"/>
        </w:rPr>
        <w:tab/>
      </w:r>
      <w:r w:rsidRPr="000E3FC7">
        <w:rPr>
          <w:rFonts w:ascii="Times New Roman" w:hAnsi="Times New Roman" w:cs="Times New Roman"/>
          <w:b/>
          <w:bCs/>
          <w:sz w:val="24"/>
          <w:szCs w:val="24"/>
        </w:rPr>
        <w:tab/>
      </w:r>
      <w:r w:rsidRPr="000E3FC7">
        <w:rPr>
          <w:rFonts w:ascii="Times New Roman" w:hAnsi="Times New Roman" w:cs="Times New Roman"/>
          <w:b/>
          <w:bCs/>
          <w:sz w:val="24"/>
          <w:szCs w:val="24"/>
        </w:rPr>
        <w:tab/>
      </w:r>
      <w:r w:rsidRPr="000E3FC7">
        <w:rPr>
          <w:rFonts w:ascii="Times New Roman" w:hAnsi="Times New Roman" w:cs="Times New Roman"/>
          <w:b/>
          <w:bCs/>
          <w:sz w:val="24"/>
          <w:szCs w:val="24"/>
        </w:rPr>
        <w:tab/>
        <w:t xml:space="preserve">        Procesor</w:t>
      </w:r>
    </w:p>
    <w:p w:rsidR="009521C7" w:rsidRPr="000E3FC7" w:rsidRDefault="009521C7" w:rsidP="009521C7">
      <w:pPr>
        <w:spacing w:line="276" w:lineRule="auto"/>
        <w:rPr>
          <w:rFonts w:ascii="Times New Roman" w:hAnsi="Times New Roman" w:cs="Times New Roman"/>
          <w:sz w:val="24"/>
          <w:szCs w:val="24"/>
        </w:rPr>
      </w:pPr>
    </w:p>
    <w:p w:rsidR="009521C7" w:rsidRPr="000E3FC7" w:rsidRDefault="009521C7" w:rsidP="009521C7">
      <w:pPr>
        <w:spacing w:line="276" w:lineRule="auto"/>
        <w:rPr>
          <w:rFonts w:ascii="Times New Roman" w:hAnsi="Times New Roman" w:cs="Times New Roman"/>
          <w:b/>
          <w:sz w:val="24"/>
          <w:szCs w:val="24"/>
        </w:rPr>
      </w:pPr>
    </w:p>
    <w:p w:rsidR="009521C7" w:rsidRPr="000E3FC7" w:rsidRDefault="009521C7" w:rsidP="009521C7">
      <w:pPr>
        <w:spacing w:line="276" w:lineRule="auto"/>
        <w:jc w:val="right"/>
        <w:rPr>
          <w:rFonts w:ascii="Times New Roman" w:hAnsi="Times New Roman" w:cs="Times New Roman"/>
          <w:b/>
          <w:sz w:val="24"/>
          <w:szCs w:val="24"/>
        </w:rPr>
      </w:pPr>
    </w:p>
    <w:p w:rsidR="009521C7" w:rsidRPr="000E3FC7" w:rsidRDefault="009521C7" w:rsidP="009521C7">
      <w:pPr>
        <w:spacing w:line="276" w:lineRule="auto"/>
        <w:jc w:val="right"/>
        <w:rPr>
          <w:rFonts w:ascii="Times New Roman" w:hAnsi="Times New Roman" w:cs="Times New Roman"/>
          <w:b/>
          <w:sz w:val="24"/>
          <w:szCs w:val="24"/>
        </w:rPr>
      </w:pPr>
    </w:p>
    <w:p w:rsidR="009521C7" w:rsidRPr="00322092" w:rsidRDefault="009521C7" w:rsidP="009521C7">
      <w:pPr>
        <w:rPr>
          <w:rFonts w:ascii="Times New Roman" w:hAnsi="Times New Roman" w:cs="Times New Roman"/>
          <w:sz w:val="24"/>
          <w:szCs w:val="24"/>
        </w:rPr>
      </w:pPr>
      <w:r>
        <w:rPr>
          <w:rFonts w:ascii="Times New Roman" w:hAnsi="Times New Roman" w:cs="Times New Roman"/>
          <w:sz w:val="24"/>
          <w:szCs w:val="24"/>
        </w:rPr>
        <w:br w:type="page"/>
      </w:r>
    </w:p>
    <w:p w:rsidR="007B5A10" w:rsidRDefault="00BB31A3"/>
    <w:sectPr w:rsidR="007B5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73AA0"/>
    <w:multiLevelType w:val="hybridMultilevel"/>
    <w:tmpl w:val="BDF84652"/>
    <w:lvl w:ilvl="0" w:tplc="CE204454">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2B3A5F"/>
    <w:multiLevelType w:val="hybridMultilevel"/>
    <w:tmpl w:val="E4BA5438"/>
    <w:lvl w:ilvl="0" w:tplc="3B86F55E">
      <w:start w:val="1"/>
      <w:numFmt w:val="decimal"/>
      <w:lvlText w:val="%1."/>
      <w:lvlJc w:val="left"/>
      <w:pPr>
        <w:ind w:left="779" w:hanging="360"/>
      </w:pPr>
    </w:lvl>
    <w:lvl w:ilvl="1" w:tplc="04150017">
      <w:start w:val="1"/>
      <w:numFmt w:val="lowerLetter"/>
      <w:lvlText w:val="%2)"/>
      <w:lvlJc w:val="left"/>
      <w:pPr>
        <w:ind w:left="1499"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5554D4A"/>
    <w:multiLevelType w:val="hybridMultilevel"/>
    <w:tmpl w:val="B086A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F6091D"/>
    <w:multiLevelType w:val="hybridMultilevel"/>
    <w:tmpl w:val="BF328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D2716D"/>
    <w:multiLevelType w:val="hybridMultilevel"/>
    <w:tmpl w:val="83E8D288"/>
    <w:lvl w:ilvl="0" w:tplc="E732179C">
      <w:start w:val="1"/>
      <w:numFmt w:val="decimal"/>
      <w:lvlText w:val="%1."/>
      <w:lvlJc w:val="left"/>
      <w:pPr>
        <w:ind w:left="779" w:hanging="360"/>
      </w:pPr>
    </w:lvl>
    <w:lvl w:ilvl="1" w:tplc="04150017">
      <w:start w:val="1"/>
      <w:numFmt w:val="lowerLetter"/>
      <w:lvlText w:val="%2)"/>
      <w:lvlJc w:val="left"/>
      <w:pPr>
        <w:ind w:left="1499"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C7B556D"/>
    <w:multiLevelType w:val="hybridMultilevel"/>
    <w:tmpl w:val="816C791A"/>
    <w:lvl w:ilvl="0" w:tplc="3DF4320A">
      <w:start w:val="1"/>
      <w:numFmt w:val="decimal"/>
      <w:lvlText w:val="%1."/>
      <w:lvlJc w:val="left"/>
      <w:pPr>
        <w:ind w:left="779" w:hanging="360"/>
      </w:pPr>
      <w:rPr>
        <w:rFonts w:hint="default"/>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8E52BC"/>
    <w:multiLevelType w:val="hybridMultilevel"/>
    <w:tmpl w:val="3B1C065E"/>
    <w:lvl w:ilvl="0" w:tplc="9C366DD6">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02447FE"/>
    <w:multiLevelType w:val="hybridMultilevel"/>
    <w:tmpl w:val="DD6050D4"/>
    <w:lvl w:ilvl="0" w:tplc="EF7AC57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984070D"/>
    <w:multiLevelType w:val="hybridMultilevel"/>
    <w:tmpl w:val="6A1083DA"/>
    <w:lvl w:ilvl="0" w:tplc="04150017">
      <w:start w:val="1"/>
      <w:numFmt w:val="lowerLetter"/>
      <w:lvlText w:val="%1)"/>
      <w:lvlJc w:val="left"/>
      <w:pPr>
        <w:ind w:left="1499" w:hanging="360"/>
      </w:p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num w:numId="1">
    <w:abstractNumId w:val="1"/>
  </w:num>
  <w:num w:numId="2">
    <w:abstractNumId w:val="11"/>
  </w:num>
  <w:num w:numId="3">
    <w:abstractNumId w:val="6"/>
  </w:num>
  <w:num w:numId="4">
    <w:abstractNumId w:val="3"/>
  </w:num>
  <w:num w:numId="5">
    <w:abstractNumId w:val="8"/>
  </w:num>
  <w:num w:numId="6">
    <w:abstractNumId w:val="7"/>
  </w:num>
  <w:num w:numId="7">
    <w:abstractNumId w:val="10"/>
  </w:num>
  <w:num w:numId="8">
    <w:abstractNumId w:val="2"/>
  </w:num>
  <w:num w:numId="9">
    <w:abstractNumId w:val="0"/>
  </w:num>
  <w:num w:numId="10">
    <w:abstractNumId w:val="5"/>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C7"/>
    <w:rsid w:val="00122DC9"/>
    <w:rsid w:val="001A5912"/>
    <w:rsid w:val="002076AB"/>
    <w:rsid w:val="002C715C"/>
    <w:rsid w:val="004363CF"/>
    <w:rsid w:val="00762E07"/>
    <w:rsid w:val="009521C7"/>
    <w:rsid w:val="00BB3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CB72-DE6B-4166-B2E2-DB1264B3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21C7"/>
  </w:style>
  <w:style w:type="paragraph" w:styleId="Nagwek3">
    <w:name w:val="heading 3"/>
    <w:basedOn w:val="Normalny"/>
    <w:next w:val="Normalny"/>
    <w:link w:val="Nagwek3Znak"/>
    <w:semiHidden/>
    <w:unhideWhenUsed/>
    <w:qFormat/>
    <w:rsid w:val="009521C7"/>
    <w:pPr>
      <w:keepNext/>
      <w:spacing w:before="240" w:after="60" w:line="240" w:lineRule="auto"/>
      <w:outlineLvl w:val="2"/>
    </w:pPr>
    <w:rPr>
      <w:rFonts w:ascii="Calibri Light" w:eastAsia="Times New Roman" w:hAnsi="Calibri Light" w:cs="Times New Roman"/>
      <w:b/>
      <w:bCs/>
      <w:sz w:val="26"/>
      <w:szCs w:val="26"/>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9521C7"/>
    <w:rPr>
      <w:rFonts w:ascii="Calibri Light" w:eastAsia="Times New Roman" w:hAnsi="Calibri Light" w:cs="Times New Roman"/>
      <w:b/>
      <w:bCs/>
      <w:sz w:val="26"/>
      <w:szCs w:val="26"/>
      <w:lang w:val="en-GB"/>
    </w:rPr>
  </w:style>
  <w:style w:type="paragraph" w:styleId="Akapitzlist">
    <w:name w:val="List Paragraph"/>
    <w:basedOn w:val="Normalny"/>
    <w:uiPriority w:val="34"/>
    <w:qFormat/>
    <w:rsid w:val="0095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2613</Words>
  <Characters>15682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bbator</dc:creator>
  <cp:keywords/>
  <dc:description/>
  <cp:lastModifiedBy>bbator</cp:lastModifiedBy>
  <cp:revision>6</cp:revision>
  <dcterms:created xsi:type="dcterms:W3CDTF">2022-10-12T06:57:00Z</dcterms:created>
  <dcterms:modified xsi:type="dcterms:W3CDTF">2022-11-21T09:28:00Z</dcterms:modified>
</cp:coreProperties>
</file>