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b/>
          <w:color w:val="666666"/>
        </w:rPr>
      </w:pPr>
    </w:p>
    <w:p w:rsidR="00B16068" w:rsidRDefault="00ED7EE4" w:rsidP="00B16068">
      <w:pPr>
        <w:pStyle w:val="Akapitzlist"/>
        <w:spacing w:after="150" w:line="360" w:lineRule="auto"/>
        <w:ind w:left="709"/>
        <w:jc w:val="center"/>
      </w:pPr>
      <w:r w:rsidRPr="00B16068">
        <w:rPr>
          <w:b/>
        </w:rPr>
        <w:t xml:space="preserve">Zamówienie publiczne </w:t>
      </w:r>
      <w:r w:rsidR="001573EE" w:rsidRPr="00B16068">
        <w:t xml:space="preserve"> </w:t>
      </w:r>
    </w:p>
    <w:p w:rsidR="00B16068" w:rsidRDefault="00591F9F" w:rsidP="00B16068">
      <w:pPr>
        <w:pStyle w:val="Akapitzlist"/>
        <w:spacing w:after="150" w:line="360" w:lineRule="auto"/>
        <w:ind w:left="709"/>
        <w:jc w:val="center"/>
        <w:rPr>
          <w:rFonts w:cs="Arial"/>
        </w:rPr>
      </w:pPr>
      <w:r>
        <w:t>Nr</w:t>
      </w:r>
      <w:r w:rsidR="00B84B42">
        <w:t xml:space="preserve"> </w:t>
      </w:r>
      <w:r w:rsidR="00B84B42" w:rsidRPr="00B84B42">
        <w:t>204650</w:t>
      </w:r>
      <w:r>
        <w:t xml:space="preserve"> </w:t>
      </w:r>
      <w:r w:rsidR="00F135D2">
        <w:t xml:space="preserve"> </w:t>
      </w:r>
      <w:r w:rsidR="001573EE" w:rsidRPr="00B16068">
        <w:t xml:space="preserve">prowadzone w trybie Zapytania ofertowego dotyczące </w:t>
      </w:r>
      <w:r w:rsidR="001573EE" w:rsidRPr="00B16068">
        <w:rPr>
          <w:rFonts w:cs="Arial"/>
        </w:rPr>
        <w:t xml:space="preserve">oferty na </w:t>
      </w:r>
      <w:r w:rsidR="00ED7EE4" w:rsidRPr="00B16068">
        <w:rPr>
          <w:rFonts w:cs="Arial"/>
        </w:rPr>
        <w:t xml:space="preserve"> </w:t>
      </w:r>
    </w:p>
    <w:p w:rsidR="00630D06" w:rsidRPr="00B84B42" w:rsidRDefault="00B84B42" w:rsidP="00C60D1F">
      <w:pPr>
        <w:pStyle w:val="Akapitzlist"/>
        <w:spacing w:after="150" w:line="360" w:lineRule="auto"/>
        <w:ind w:left="709"/>
        <w:jc w:val="center"/>
        <w:rPr>
          <w:rFonts w:cs="Arial"/>
          <w:b/>
          <w:color w:val="FF0000"/>
        </w:rPr>
      </w:pPr>
      <w:r w:rsidRPr="00B84B42">
        <w:rPr>
          <w:rFonts w:cs="Arial"/>
          <w:color w:val="000000"/>
        </w:rPr>
        <w:t>świadczenie usług</w:t>
      </w:r>
      <w:r w:rsidRPr="00B84B42">
        <w:rPr>
          <w:rFonts w:cs="Arial"/>
        </w:rPr>
        <w:t xml:space="preserve"> drobnych prac remontowo-naprawczych w Oddziale Urzędu Dozoru Technicznego w Lublinie przy ul. Droga Męczenników Majdanka 6</w:t>
      </w:r>
    </w:p>
    <w:p w:rsid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  <w:bookmarkStart w:id="0" w:name="_GoBack"/>
      <w:bookmarkEnd w:id="0"/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 xml:space="preserve">Załącznik nr 2 do </w:t>
    </w:r>
    <w:r w:rsidR="003A415A">
      <w:t>Wytycznych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C32C9"/>
    <w:rsid w:val="001573EE"/>
    <w:rsid w:val="001E7E54"/>
    <w:rsid w:val="001F2B15"/>
    <w:rsid w:val="003A415A"/>
    <w:rsid w:val="00414CB8"/>
    <w:rsid w:val="00586332"/>
    <w:rsid w:val="00591F9F"/>
    <w:rsid w:val="00630D06"/>
    <w:rsid w:val="00644379"/>
    <w:rsid w:val="00745B55"/>
    <w:rsid w:val="007D382D"/>
    <w:rsid w:val="00812727"/>
    <w:rsid w:val="008A6E1F"/>
    <w:rsid w:val="00AD1462"/>
    <w:rsid w:val="00B16068"/>
    <w:rsid w:val="00B84B42"/>
    <w:rsid w:val="00C60D1F"/>
    <w:rsid w:val="00C75CEF"/>
    <w:rsid w:val="00CB2BD5"/>
    <w:rsid w:val="00DB0D8D"/>
    <w:rsid w:val="00E97FEB"/>
    <w:rsid w:val="00ED7EE4"/>
    <w:rsid w:val="00EF21BD"/>
    <w:rsid w:val="00F135D2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140488EC.dotm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Rafał Dębski</cp:lastModifiedBy>
  <cp:revision>3</cp:revision>
  <dcterms:created xsi:type="dcterms:W3CDTF">2019-03-06T12:06:00Z</dcterms:created>
  <dcterms:modified xsi:type="dcterms:W3CDTF">2019-03-06T12:07:00Z</dcterms:modified>
</cp:coreProperties>
</file>