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7F69" w:rsidRDefault="00506FF6">
      <w:pPr>
        <w:rPr>
          <w:b/>
          <w:bCs/>
          <w:sz w:val="40"/>
          <w:szCs w:val="40"/>
        </w:rPr>
      </w:pPr>
      <w:r w:rsidRPr="00506FF6">
        <w:rPr>
          <w:b/>
          <w:bCs/>
          <w:sz w:val="40"/>
          <w:szCs w:val="40"/>
        </w:rPr>
        <w:t>Krzesło ISO</w:t>
      </w:r>
    </w:p>
    <w:p w:rsidR="00506FF6" w:rsidRDefault="00506FF6">
      <w:pPr>
        <w:rPr>
          <w:b/>
          <w:bCs/>
        </w:rPr>
      </w:pPr>
    </w:p>
    <w:p w:rsidR="00506FF6" w:rsidRDefault="00506FF6">
      <w:r>
        <w:t>- tapicerka zmywalna – skaj V (kolor do uzgodnienia),</w:t>
      </w:r>
    </w:p>
    <w:p w:rsidR="00506FF6" w:rsidRDefault="00506FF6">
      <w:r>
        <w:t xml:space="preserve">- kolor elementów metalowych RAL 9006 – </w:t>
      </w:r>
      <w:proofErr w:type="spellStart"/>
      <w:r>
        <w:t>white</w:t>
      </w:r>
      <w:proofErr w:type="spellEnd"/>
      <w:r>
        <w:t xml:space="preserve"> aluminium</w:t>
      </w:r>
    </w:p>
    <w:p w:rsidR="00506FF6" w:rsidRPr="00506FF6" w:rsidRDefault="00506FF6">
      <w:r>
        <w:t>- brak łącznika,</w:t>
      </w:r>
    </w:p>
    <w:p w:rsidR="00506FF6" w:rsidRDefault="00506FF6">
      <w:pPr>
        <w:rPr>
          <w:b/>
          <w:bCs/>
          <w:sz w:val="40"/>
          <w:szCs w:val="40"/>
        </w:rPr>
      </w:pPr>
    </w:p>
    <w:p w:rsidR="00506FF6" w:rsidRDefault="00506FF6">
      <w:pPr>
        <w:rPr>
          <w:b/>
          <w:bCs/>
          <w:sz w:val="40"/>
          <w:szCs w:val="40"/>
        </w:rPr>
      </w:pPr>
    </w:p>
    <w:p w:rsidR="00506FF6" w:rsidRPr="00506FF6" w:rsidRDefault="00506FF6">
      <w:pPr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2080260" cy="2857500"/>
            <wp:effectExtent l="0" t="0" r="0" b="0"/>
            <wp:docPr id="179031844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FF6" w:rsidRPr="00506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F6"/>
    <w:rsid w:val="000377BD"/>
    <w:rsid w:val="00227F69"/>
    <w:rsid w:val="0050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6F47"/>
  <w15:chartTrackingRefBased/>
  <w15:docId w15:val="{2E9CD0B8-B08B-45D7-99A1-D71AB733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124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Machura</dc:creator>
  <cp:keywords/>
  <dc:description/>
  <cp:lastModifiedBy>Tomasz Machura</cp:lastModifiedBy>
  <cp:revision>1</cp:revision>
  <dcterms:created xsi:type="dcterms:W3CDTF">2023-04-06T06:37:00Z</dcterms:created>
  <dcterms:modified xsi:type="dcterms:W3CDTF">2023-04-06T06:42:00Z</dcterms:modified>
</cp:coreProperties>
</file>