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DC1" w14:textId="5DE90748" w:rsidR="00B12BAE" w:rsidRDefault="00B12BAE" w:rsidP="00B12BAE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6"/>
          <w:szCs w:val="36"/>
        </w:rPr>
        <w:t xml:space="preserve">       </w:t>
      </w:r>
      <w:r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9D5603">
        <w:rPr>
          <w:rFonts w:ascii="Arial" w:eastAsia="Times New Roman" w:hAnsi="Arial" w:cs="Arial"/>
          <w:sz w:val="24"/>
          <w:szCs w:val="24"/>
        </w:rPr>
        <w:t>01</w:t>
      </w:r>
      <w:r>
        <w:rPr>
          <w:rFonts w:ascii="Arial" w:eastAsia="Times New Roman" w:hAnsi="Arial" w:cs="Arial"/>
          <w:sz w:val="24"/>
          <w:szCs w:val="24"/>
        </w:rPr>
        <w:t>.</w:t>
      </w:r>
      <w:r w:rsidR="009D5603">
        <w:rPr>
          <w:rFonts w:ascii="Arial" w:eastAsia="Times New Roman" w:hAnsi="Arial" w:cs="Arial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>.2022 r.</w:t>
      </w:r>
    </w:p>
    <w:p w14:paraId="1263D848" w14:textId="77777777" w:rsidR="00B12BAE" w:rsidRPr="00575E14" w:rsidRDefault="00B12BAE" w:rsidP="00B12BA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75E14">
        <w:rPr>
          <w:rFonts w:ascii="Arial" w:eastAsia="Times New Roman" w:hAnsi="Arial" w:cs="Arial"/>
          <w:b/>
          <w:sz w:val="24"/>
          <w:szCs w:val="24"/>
        </w:rPr>
        <w:t>Informacje z otwarcia ofert</w:t>
      </w:r>
    </w:p>
    <w:p w14:paraId="1B6CFCAE" w14:textId="44589428" w:rsidR="00B12BAE" w:rsidRPr="00575E14" w:rsidRDefault="00B12BAE" w:rsidP="00B12BAE">
      <w:pPr>
        <w:pStyle w:val="Tekstpodstawowy3"/>
        <w:spacing w:after="0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575E14">
        <w:rPr>
          <w:rFonts w:ascii="Arial" w:eastAsia="Times New Roman" w:hAnsi="Arial" w:cs="Arial"/>
          <w:sz w:val="22"/>
          <w:szCs w:val="22"/>
        </w:rPr>
        <w:t xml:space="preserve">Działając zgodnie z art. 222 ust. 5 ustawy z dnia 11 września 2019 r. –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Prawo zamówień publicznych (Dz. U. z 20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9D5603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 r., poz.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="009D5603">
        <w:rPr>
          <w:rFonts w:ascii="Arial" w:eastAsia="Times New Roman" w:hAnsi="Arial" w:cs="Arial"/>
          <w:sz w:val="22"/>
          <w:szCs w:val="22"/>
          <w:lang w:eastAsia="pl-PL"/>
        </w:rPr>
        <w:t>710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>)</w:t>
      </w:r>
      <w:r w:rsidRPr="00575E14">
        <w:rPr>
          <w:rFonts w:ascii="Arial" w:eastAsia="Times New Roman" w:hAnsi="Arial" w:cs="Arial"/>
          <w:sz w:val="22"/>
          <w:szCs w:val="22"/>
        </w:rPr>
        <w:t xml:space="preserve"> przekazuję informacje z otwarcia ofert w postępowaniu prowadzonym 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w trybie podstawowym z fakultatywnymi negocjacjami o wartości zamówienia nie przekraczającej progów unijnych </w:t>
      </w:r>
      <w:r w:rsidRPr="00575E14">
        <w:rPr>
          <w:rFonts w:ascii="Arial" w:eastAsia="Times New Roman" w:hAnsi="Arial" w:cs="Arial"/>
          <w:sz w:val="22"/>
          <w:szCs w:val="22"/>
          <w:lang w:val="x-none" w:eastAsia="pl-PL"/>
        </w:rPr>
        <w:t xml:space="preserve">na </w:t>
      </w:r>
      <w:r w:rsidR="009D5603">
        <w:rPr>
          <w:rFonts w:ascii="Arial" w:eastAsia="Times New Roman" w:hAnsi="Arial" w:cs="Arial"/>
          <w:sz w:val="22"/>
          <w:szCs w:val="22"/>
          <w:lang w:eastAsia="pl-PL"/>
        </w:rPr>
        <w:t>usługi</w:t>
      </w:r>
      <w:r w:rsidRPr="00575E1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Start w:id="0" w:name="_Hlk74040586"/>
      <w:r w:rsidRPr="00575E14">
        <w:rPr>
          <w:rFonts w:ascii="Arial" w:eastAsia="Times New Roman" w:hAnsi="Arial" w:cs="Arial"/>
          <w:sz w:val="22"/>
          <w:szCs w:val="22"/>
          <w:lang w:eastAsia="pl-PL"/>
        </w:rPr>
        <w:t>pn.</w:t>
      </w:r>
      <w:r w:rsidRPr="00575E14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bookmarkStart w:id="1" w:name="_Hlk100911130"/>
      <w:r w:rsidR="009D5603" w:rsidRPr="009D560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„Dowóz uczniów niepełnosprawnych zamieszkałych na terenie Gminy Kołbaskowo do szkół i placówek szkolno-wychowawczych w 2023 roku”, </w:t>
      </w:r>
      <w:bookmarkEnd w:id="1"/>
      <w:r w:rsidRPr="00575E14">
        <w:rPr>
          <w:rFonts w:ascii="Arial" w:hAnsi="Arial" w:cs="Arial"/>
          <w:sz w:val="22"/>
          <w:szCs w:val="22"/>
        </w:rPr>
        <w:t>na terenie Gminy Kołbaskowo</w:t>
      </w:r>
      <w:bookmarkEnd w:id="0"/>
      <w:r w:rsidRPr="00575E14">
        <w:rPr>
          <w:rFonts w:ascii="Arial" w:eastAsia="Times New Roman" w:hAnsi="Arial" w:cs="Arial"/>
          <w:sz w:val="22"/>
          <w:szCs w:val="22"/>
        </w:rPr>
        <w:t>:</w:t>
      </w:r>
    </w:p>
    <w:p w14:paraId="3F264D5E" w14:textId="1C05CE32" w:rsidR="00B12BAE" w:rsidRPr="00575E14" w:rsidRDefault="00B12BAE" w:rsidP="00B12BAE">
      <w:pPr>
        <w:numPr>
          <w:ilvl w:val="0"/>
          <w:numId w:val="1"/>
        </w:numPr>
        <w:suppressLineNumbers/>
        <w:tabs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Kwota, jaką Zamawiający zamierza przeznaczyć na sfinansowanie zadania wynosi:</w:t>
      </w:r>
      <w:r w:rsidRPr="00575E14">
        <w:rPr>
          <w:rFonts w:ascii="Arial" w:eastAsia="Times New Roman" w:hAnsi="Arial" w:cs="Arial"/>
          <w:b/>
        </w:rPr>
        <w:t xml:space="preserve"> </w:t>
      </w:r>
      <w:r w:rsidR="009D5603">
        <w:rPr>
          <w:rFonts w:ascii="Arial" w:eastAsia="Times New Roman" w:hAnsi="Arial" w:cs="Arial"/>
          <w:b/>
        </w:rPr>
        <w:t>450.000,00</w:t>
      </w:r>
      <w:r w:rsidRPr="00575E14">
        <w:rPr>
          <w:rFonts w:ascii="Arial" w:eastAsia="Times New Roman" w:hAnsi="Arial" w:cs="Arial"/>
          <w:b/>
        </w:rPr>
        <w:t xml:space="preserve"> zł </w:t>
      </w:r>
    </w:p>
    <w:p w14:paraId="3B72E4CB" w14:textId="095BF0D8" w:rsidR="00B12BAE" w:rsidRDefault="00B12BAE" w:rsidP="00B12BAE">
      <w:pPr>
        <w:numPr>
          <w:ilvl w:val="0"/>
          <w:numId w:val="1"/>
        </w:numPr>
        <w:suppressLineNumbers/>
        <w:tabs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</w:rPr>
      </w:pPr>
      <w:r w:rsidRPr="00575E14">
        <w:rPr>
          <w:rFonts w:ascii="Arial" w:eastAsia="Times New Roman" w:hAnsi="Arial" w:cs="Arial"/>
        </w:rPr>
        <w:t>Oferty złożyli:</w:t>
      </w:r>
    </w:p>
    <w:p w14:paraId="273352E1" w14:textId="77777777" w:rsidR="009D5603" w:rsidRDefault="009D5603" w:rsidP="009D5603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p w14:paraId="105CF8DB" w14:textId="77777777" w:rsidR="000C19E8" w:rsidRPr="00575E14" w:rsidRDefault="000C19E8" w:rsidP="000C19E8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</w:rPr>
      </w:pPr>
    </w:p>
    <w:tbl>
      <w:tblPr>
        <w:tblW w:w="1289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972"/>
        <w:gridCol w:w="2977"/>
        <w:gridCol w:w="3402"/>
      </w:tblGrid>
      <w:tr w:rsidR="009D5603" w14:paraId="33BB6CF5" w14:textId="77777777" w:rsidTr="008B0500">
        <w:trPr>
          <w:trHeight w:val="7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AD3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6C1AA3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2F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33396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Wykonawca, siedziba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D08C" w14:textId="77777777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43302D" w14:textId="6601C3B1" w:rsidR="009D5603" w:rsidRPr="00575E14" w:rsidRDefault="009D5603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Cena brutto zł</w:t>
            </w:r>
            <w:r w:rsidR="002F370C">
              <w:rPr>
                <w:rFonts w:ascii="Arial" w:eastAsia="Times New Roman" w:hAnsi="Arial" w:cs="Arial"/>
                <w:sz w:val="20"/>
                <w:szCs w:val="20"/>
              </w:rPr>
              <w:t xml:space="preserve">/1 </w:t>
            </w:r>
            <w:proofErr w:type="spellStart"/>
            <w:r w:rsidR="002F370C">
              <w:rPr>
                <w:rFonts w:ascii="Arial" w:eastAsia="Times New Roman" w:hAnsi="Arial" w:cs="Arial"/>
                <w:sz w:val="20"/>
                <w:szCs w:val="20"/>
              </w:rPr>
              <w:t>wzkm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3CF11" w14:textId="7A4ED80A" w:rsidR="009D5603" w:rsidRPr="00575E14" w:rsidRDefault="002F370C" w:rsidP="005C4AF7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Czas podstawienia pojazdu zastępczego </w:t>
            </w:r>
          </w:p>
        </w:tc>
      </w:tr>
      <w:tr w:rsidR="009D5603" w14:paraId="3A8AC7F3" w14:textId="77777777" w:rsidTr="008B0500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CC2B" w14:textId="77777777" w:rsidR="009D5603" w:rsidRPr="00575E14" w:rsidRDefault="009D5603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845" w14:textId="77777777" w:rsidR="009D5603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Bloch</w:t>
            </w:r>
          </w:p>
          <w:p w14:paraId="161ADEE5" w14:textId="77777777" w:rsidR="002F370C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Podróży INTERGLOBUS Sp. J. Tomasz Bloch</w:t>
            </w:r>
          </w:p>
          <w:p w14:paraId="75B0DBE4" w14:textId="253BE9B7" w:rsidR="002F370C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siedzibą w Goleniowie</w:t>
            </w:r>
          </w:p>
          <w:p w14:paraId="23662174" w14:textId="3351FEAB" w:rsidR="002F370C" w:rsidRPr="00575E14" w:rsidRDefault="002F370C" w:rsidP="005C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29FF" w14:textId="69B0023B" w:rsidR="009D5603" w:rsidRPr="00575E14" w:rsidRDefault="002F370C" w:rsidP="002113CA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10,39 zł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DED1" w14:textId="1508552D" w:rsidR="009D5603" w:rsidRPr="00575E14" w:rsidRDefault="002F370C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minut</w:t>
            </w:r>
          </w:p>
        </w:tc>
      </w:tr>
      <w:tr w:rsidR="009D5603" w:rsidRPr="002545F1" w14:paraId="684B104B" w14:textId="77777777" w:rsidTr="008B0500">
        <w:trPr>
          <w:trHeight w:val="8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8ED0" w14:textId="77777777" w:rsidR="009D5603" w:rsidRPr="00575E14" w:rsidRDefault="009D5603" w:rsidP="005C4AF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5E14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2D44" w14:textId="77777777" w:rsidR="002F370C" w:rsidRPr="002F370C" w:rsidRDefault="002F370C" w:rsidP="002F3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70C">
              <w:rPr>
                <w:rFonts w:ascii="Arial" w:hAnsi="Arial" w:cs="Arial"/>
                <w:sz w:val="20"/>
                <w:szCs w:val="20"/>
              </w:rPr>
              <w:t>STHU Szymon Stasiulewicz</w:t>
            </w:r>
          </w:p>
          <w:p w14:paraId="0E9DBF52" w14:textId="382A2D56" w:rsidR="009D5603" w:rsidRDefault="002F370C" w:rsidP="002F3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siedzibą w </w:t>
            </w:r>
            <w:r w:rsidRPr="002F370C">
              <w:rPr>
                <w:rFonts w:ascii="Arial" w:hAnsi="Arial" w:cs="Arial"/>
                <w:sz w:val="20"/>
                <w:szCs w:val="20"/>
              </w:rPr>
              <w:t>Ciechocin</w:t>
            </w:r>
            <w:r>
              <w:rPr>
                <w:rFonts w:ascii="Arial" w:hAnsi="Arial" w:cs="Arial"/>
                <w:sz w:val="20"/>
                <w:szCs w:val="20"/>
              </w:rPr>
              <w:t>ku</w:t>
            </w:r>
          </w:p>
          <w:p w14:paraId="53436A04" w14:textId="03D4545F" w:rsidR="002F370C" w:rsidRPr="002113CA" w:rsidRDefault="002F370C" w:rsidP="002F3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F61D" w14:textId="7386C45B" w:rsidR="009D5603" w:rsidRPr="002F370C" w:rsidRDefault="002F370C" w:rsidP="005C4AF7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11,12 zł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08E" w14:textId="38C4219E" w:rsidR="009D5603" w:rsidRPr="002F370C" w:rsidRDefault="002F370C" w:rsidP="005C4AF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minut</w:t>
            </w:r>
          </w:p>
        </w:tc>
      </w:tr>
    </w:tbl>
    <w:p w14:paraId="6B60E2CC" w14:textId="77777777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7EE9A7F6" w14:textId="7EA7CDF9" w:rsidR="00B12BAE" w:rsidRDefault="00B12BAE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0695CF82" w14:textId="77777777" w:rsidR="001D3373" w:rsidRDefault="001D3373" w:rsidP="00B12BAE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64DD924F" w14:textId="77777777" w:rsidR="00B12BAE" w:rsidRPr="00575E14" w:rsidRDefault="00B12BAE" w:rsidP="00B12BAE">
      <w:pPr>
        <w:jc w:val="right"/>
      </w:pPr>
      <w:r>
        <w:rPr>
          <w:rFonts w:ascii="Arial" w:eastAsia="Times New Roman" w:hAnsi="Arial" w:cs="Arial"/>
        </w:rPr>
        <w:t>………………………………………………..</w:t>
      </w:r>
    </w:p>
    <w:p w14:paraId="52993A04" w14:textId="77777777" w:rsidR="0096521C" w:rsidRDefault="0096521C"/>
    <w:sectPr w:rsidR="0096521C" w:rsidSect="00272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1592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AE"/>
    <w:rsid w:val="000C19E8"/>
    <w:rsid w:val="00150B29"/>
    <w:rsid w:val="001D3373"/>
    <w:rsid w:val="002113CA"/>
    <w:rsid w:val="00264DDE"/>
    <w:rsid w:val="002F370C"/>
    <w:rsid w:val="00400AD4"/>
    <w:rsid w:val="00622D9C"/>
    <w:rsid w:val="0075146E"/>
    <w:rsid w:val="0096521C"/>
    <w:rsid w:val="009D5603"/>
    <w:rsid w:val="00B12BAE"/>
    <w:rsid w:val="00C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4811"/>
  <w15:chartTrackingRefBased/>
  <w15:docId w15:val="{A6BE1339-1B5D-40AA-8F81-8AAE984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BA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2B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2BAE"/>
    <w:rPr>
      <w:sz w:val="16"/>
      <w:szCs w:val="16"/>
    </w:rPr>
  </w:style>
  <w:style w:type="paragraph" w:customStyle="1" w:styleId="Default">
    <w:name w:val="Default"/>
    <w:rsid w:val="00B12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2022-12-01T10:27:00Z</dcterms:created>
  <dcterms:modified xsi:type="dcterms:W3CDTF">2022-12-01T10:27:00Z</dcterms:modified>
</cp:coreProperties>
</file>