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AFA80" w14:textId="77777777" w:rsidR="000C5EEF" w:rsidRPr="000C5EEF" w:rsidRDefault="000C5EEF" w:rsidP="000C5EE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28490496"/>
      <w:bookmarkEnd w:id="0"/>
      <w:r w:rsidRPr="000C5EE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BiGK.271.1.8.2023</w:t>
      </w:r>
      <w:r w:rsidRPr="000C5EE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14:paraId="4798E820" w14:textId="0AA887C9" w:rsidR="000C5EEF" w:rsidRPr="000C5EEF" w:rsidRDefault="000C5EEF" w:rsidP="000C5EEF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5EEF">
        <w:rPr>
          <w:rFonts w:ascii="Times New Roman" w:eastAsia="Times New Roman" w:hAnsi="Times New Roman" w:cs="Times New Roman"/>
          <w:b/>
          <w:sz w:val="24"/>
          <w:szCs w:val="24"/>
        </w:rPr>
        <w:t>Załącznik nr 1 do SWZ</w:t>
      </w:r>
    </w:p>
    <w:p w14:paraId="3487BF2B" w14:textId="4708A32A" w:rsidR="000C5EEF" w:rsidRDefault="000C5EEF" w:rsidP="009F2D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0E842" w14:textId="709E886C" w:rsidR="000C5EEF" w:rsidRPr="00927C83" w:rsidRDefault="009F2DFF" w:rsidP="00480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7C83">
        <w:rPr>
          <w:rFonts w:ascii="Times New Roman" w:hAnsi="Times New Roman" w:cs="Times New Roman"/>
          <w:b/>
          <w:bCs/>
          <w:sz w:val="24"/>
          <w:szCs w:val="24"/>
        </w:rPr>
        <w:t>Opis przedmiotu zamówienia</w:t>
      </w:r>
    </w:p>
    <w:p w14:paraId="0CE49B7C" w14:textId="559CB28F" w:rsidR="00927C83" w:rsidRPr="00927C83" w:rsidRDefault="00927C83" w:rsidP="00480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7C83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927C83">
        <w:rPr>
          <w:rFonts w:ascii="Times New Roman" w:hAnsi="Times New Roman" w:cs="Times New Roman"/>
          <w:b/>
          <w:sz w:val="24"/>
          <w:szCs w:val="24"/>
        </w:rPr>
        <w:t>Zagospodarowanie terenu przy promenadzie nad Jeziorem Lidzbarskim</w:t>
      </w:r>
      <w:r w:rsidRPr="00927C83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123E6EB7" w14:textId="77777777" w:rsidR="004805E9" w:rsidRDefault="004805E9" w:rsidP="004805E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BFBD07" w14:textId="56BDA432" w:rsidR="0084202B" w:rsidRPr="008A3AF3" w:rsidRDefault="00A77035" w:rsidP="0009770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3AF3">
        <w:rPr>
          <w:rFonts w:ascii="Times New Roman" w:hAnsi="Times New Roman" w:cs="Times New Roman"/>
          <w:b/>
          <w:bCs/>
          <w:sz w:val="24"/>
          <w:szCs w:val="24"/>
        </w:rPr>
        <w:t>1. Podest</w:t>
      </w:r>
      <w:r w:rsidR="00305726">
        <w:rPr>
          <w:rFonts w:ascii="Times New Roman" w:hAnsi="Times New Roman" w:cs="Times New Roman"/>
          <w:b/>
          <w:bCs/>
          <w:sz w:val="24"/>
          <w:szCs w:val="24"/>
        </w:rPr>
        <w:t>y sceniczne i osprzęt</w:t>
      </w:r>
    </w:p>
    <w:p w14:paraId="3B716F81" w14:textId="77777777" w:rsidR="00605A31" w:rsidRPr="008A3AF3" w:rsidRDefault="00605A31" w:rsidP="00A77035">
      <w:pPr>
        <w:pStyle w:val="Default"/>
        <w:rPr>
          <w:rFonts w:ascii="Times New Roman" w:hAnsi="Times New Roman" w:cs="Times New Roman"/>
          <w:b/>
          <w:bCs/>
        </w:rPr>
      </w:pPr>
    </w:p>
    <w:p w14:paraId="759F06BB" w14:textId="64B86105" w:rsidR="00AA4F91" w:rsidRPr="007B7821" w:rsidRDefault="00AA4F91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>- P</w:t>
      </w:r>
      <w:r w:rsidR="00F75326" w:rsidRPr="007B7821">
        <w:rPr>
          <w:rFonts w:ascii="Times New Roman" w:hAnsi="Times New Roman" w:cs="Times New Roman"/>
        </w:rPr>
        <w:t>łyta (blat)</w:t>
      </w:r>
      <w:r w:rsidRPr="008A3AF3">
        <w:rPr>
          <w:rFonts w:ascii="Times New Roman" w:hAnsi="Times New Roman" w:cs="Times New Roman"/>
        </w:rPr>
        <w:t xml:space="preserve"> </w:t>
      </w:r>
      <w:r w:rsidR="00DF5D41">
        <w:rPr>
          <w:rFonts w:ascii="Times New Roman" w:hAnsi="Times New Roman" w:cs="Times New Roman"/>
        </w:rPr>
        <w:t>wykonana ze</w:t>
      </w:r>
      <w:r w:rsidRPr="008A3AF3">
        <w:rPr>
          <w:rFonts w:ascii="Times New Roman" w:hAnsi="Times New Roman" w:cs="Times New Roman"/>
        </w:rPr>
        <w:t xml:space="preserve"> sklejk</w:t>
      </w:r>
      <w:r w:rsidR="00DF5D41">
        <w:rPr>
          <w:rFonts w:ascii="Times New Roman" w:hAnsi="Times New Roman" w:cs="Times New Roman"/>
        </w:rPr>
        <w:t>i</w:t>
      </w:r>
      <w:r w:rsidRPr="008A3AF3">
        <w:rPr>
          <w:rFonts w:ascii="Times New Roman" w:hAnsi="Times New Roman" w:cs="Times New Roman"/>
        </w:rPr>
        <w:t xml:space="preserve"> drewnian</w:t>
      </w:r>
      <w:r w:rsidR="00DF5D41">
        <w:rPr>
          <w:rFonts w:ascii="Times New Roman" w:hAnsi="Times New Roman" w:cs="Times New Roman"/>
        </w:rPr>
        <w:t>ej</w:t>
      </w:r>
      <w:r w:rsidR="00B15A4A">
        <w:rPr>
          <w:rFonts w:ascii="Times New Roman" w:hAnsi="Times New Roman" w:cs="Times New Roman"/>
        </w:rPr>
        <w:t xml:space="preserve"> o grubości </w:t>
      </w:r>
      <w:r w:rsidR="00D05FEC">
        <w:rPr>
          <w:rFonts w:ascii="Times New Roman" w:hAnsi="Times New Roman" w:cs="Times New Roman"/>
        </w:rPr>
        <w:t xml:space="preserve">ok. </w:t>
      </w:r>
      <w:r w:rsidR="00B15A4A">
        <w:rPr>
          <w:rFonts w:ascii="Times New Roman" w:hAnsi="Times New Roman" w:cs="Times New Roman"/>
        </w:rPr>
        <w:t>21 mm,</w:t>
      </w:r>
      <w:r w:rsidRPr="008A3AF3">
        <w:rPr>
          <w:rFonts w:ascii="Times New Roman" w:hAnsi="Times New Roman" w:cs="Times New Roman"/>
        </w:rPr>
        <w:t xml:space="preserve"> z nawierzchnią </w:t>
      </w:r>
      <w:r w:rsidRPr="007B7821">
        <w:rPr>
          <w:rFonts w:ascii="Times New Roman" w:hAnsi="Times New Roman" w:cs="Times New Roman"/>
        </w:rPr>
        <w:t xml:space="preserve">antypoślizgową, wodoodporna z atestem trudnopalności, </w:t>
      </w:r>
      <w:r w:rsidRPr="007B7821">
        <w:rPr>
          <w:rFonts w:ascii="Times New Roman" w:hAnsi="Times New Roman" w:cs="Times New Roman"/>
          <w:color w:val="000000" w:themeColor="text1"/>
        </w:rPr>
        <w:t>w kolorze ciemnobrązowym</w:t>
      </w:r>
      <w:r w:rsidRPr="007B7821">
        <w:rPr>
          <w:rFonts w:ascii="Times New Roman" w:hAnsi="Times New Roman" w:cs="Times New Roman"/>
        </w:rPr>
        <w:t xml:space="preserve">, </w:t>
      </w:r>
      <w:r w:rsidR="00D01F3A" w:rsidRPr="007B7821">
        <w:rPr>
          <w:rFonts w:ascii="Times New Roman" w:hAnsi="Times New Roman" w:cs="Times New Roman"/>
        </w:rPr>
        <w:br/>
      </w:r>
      <w:r w:rsidRPr="007B7821">
        <w:rPr>
          <w:rFonts w:ascii="Times New Roman" w:hAnsi="Times New Roman" w:cs="Times New Roman"/>
        </w:rPr>
        <w:t xml:space="preserve">o </w:t>
      </w:r>
      <w:r w:rsidR="00D05FEC" w:rsidRPr="007B7821">
        <w:rPr>
          <w:rFonts w:ascii="Times New Roman" w:hAnsi="Times New Roman" w:cs="Times New Roman"/>
        </w:rPr>
        <w:t xml:space="preserve">orientacyjnych </w:t>
      </w:r>
      <w:r w:rsidRPr="007B7821">
        <w:rPr>
          <w:rFonts w:ascii="Times New Roman" w:hAnsi="Times New Roman" w:cs="Times New Roman"/>
        </w:rPr>
        <w:t>wymiarach: 100 x 200 cm – 12 szt.</w:t>
      </w:r>
      <w:r w:rsidR="00DF5D41" w:rsidRPr="007B7821">
        <w:rPr>
          <w:rFonts w:ascii="Times New Roman" w:hAnsi="Times New Roman" w:cs="Times New Roman"/>
        </w:rPr>
        <w:t>,</w:t>
      </w:r>
    </w:p>
    <w:p w14:paraId="5756C257" w14:textId="68B6FB6B" w:rsidR="00A77035" w:rsidRPr="007B7821" w:rsidRDefault="00AA4F91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 xml:space="preserve">- </w:t>
      </w:r>
      <w:r w:rsidR="00A77035" w:rsidRPr="007B7821">
        <w:rPr>
          <w:rFonts w:ascii="Times New Roman" w:hAnsi="Times New Roman" w:cs="Times New Roman"/>
        </w:rPr>
        <w:t>Udźwig: 750 kg/m</w:t>
      </w:r>
      <w:r w:rsidR="00B57A97">
        <w:rPr>
          <w:rFonts w:ascii="Times New Roman" w:hAnsi="Times New Roman" w:cs="Times New Roman"/>
          <w:vertAlign w:val="superscript"/>
        </w:rPr>
        <w:t>2</w:t>
      </w:r>
      <w:r w:rsidR="00A77035" w:rsidRPr="007B7821">
        <w:rPr>
          <w:rFonts w:ascii="Times New Roman" w:hAnsi="Times New Roman" w:cs="Times New Roman"/>
        </w:rPr>
        <w:t xml:space="preserve"> (7,5 </w:t>
      </w:r>
      <w:proofErr w:type="spellStart"/>
      <w:r w:rsidR="00A77035" w:rsidRPr="007B7821">
        <w:rPr>
          <w:rFonts w:ascii="Times New Roman" w:hAnsi="Times New Roman" w:cs="Times New Roman"/>
        </w:rPr>
        <w:t>kN</w:t>
      </w:r>
      <w:proofErr w:type="spellEnd"/>
      <w:r w:rsidR="00A77035" w:rsidRPr="007B7821">
        <w:rPr>
          <w:rFonts w:ascii="Times New Roman" w:hAnsi="Times New Roman" w:cs="Times New Roman"/>
        </w:rPr>
        <w:t>/m</w:t>
      </w:r>
      <w:r w:rsidR="00B57A97">
        <w:rPr>
          <w:rFonts w:ascii="Times New Roman" w:hAnsi="Times New Roman" w:cs="Times New Roman"/>
          <w:vertAlign w:val="superscript"/>
        </w:rPr>
        <w:t>2</w:t>
      </w:r>
      <w:r w:rsidR="00A77035" w:rsidRPr="007B7821">
        <w:rPr>
          <w:rFonts w:ascii="Times New Roman" w:hAnsi="Times New Roman" w:cs="Times New Roman"/>
        </w:rPr>
        <w:t>) – równomiernie rozłożony</w:t>
      </w:r>
      <w:r w:rsidR="00DF5D41" w:rsidRPr="007B7821">
        <w:rPr>
          <w:rFonts w:ascii="Times New Roman" w:hAnsi="Times New Roman" w:cs="Times New Roman"/>
        </w:rPr>
        <w:t>,</w:t>
      </w:r>
      <w:r w:rsidR="00A77035" w:rsidRPr="007B7821">
        <w:rPr>
          <w:rFonts w:ascii="Times New Roman" w:hAnsi="Times New Roman" w:cs="Times New Roman"/>
        </w:rPr>
        <w:t xml:space="preserve"> </w:t>
      </w:r>
    </w:p>
    <w:p w14:paraId="75D7C654" w14:textId="0198EFDB" w:rsidR="00172019" w:rsidRPr="007B7821" w:rsidRDefault="00172019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 xml:space="preserve">- Szerokość ramy: 80 mm, </w:t>
      </w:r>
    </w:p>
    <w:p w14:paraId="633642E7" w14:textId="4D9AFD19" w:rsidR="00172019" w:rsidRPr="007B7821" w:rsidRDefault="00172019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 xml:space="preserve">- Ustawienie wysokości: do 160 cm bez stężeń, </w:t>
      </w:r>
    </w:p>
    <w:p w14:paraId="366A701A" w14:textId="15AB3F7B" w:rsidR="00A77035" w:rsidRPr="007B7821" w:rsidRDefault="00AA4F91" w:rsidP="00D01F3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B7821">
        <w:rPr>
          <w:rFonts w:ascii="Times New Roman" w:hAnsi="Times New Roman" w:cs="Times New Roman"/>
        </w:rPr>
        <w:t xml:space="preserve">- </w:t>
      </w:r>
      <w:r w:rsidR="005952EB" w:rsidRPr="007B7821">
        <w:rPr>
          <w:rFonts w:ascii="Times New Roman" w:hAnsi="Times New Roman" w:cs="Times New Roman"/>
        </w:rPr>
        <w:t>Nogi teleskopowe 60</w:t>
      </w:r>
      <w:r w:rsidR="00B15A4A" w:rsidRPr="007B7821">
        <w:rPr>
          <w:rFonts w:ascii="Times New Roman" w:hAnsi="Times New Roman" w:cs="Times New Roman"/>
        </w:rPr>
        <w:t xml:space="preserve"> </w:t>
      </w:r>
      <w:r w:rsidR="005952EB" w:rsidRPr="007B7821">
        <w:rPr>
          <w:rFonts w:ascii="Times New Roman" w:hAnsi="Times New Roman" w:cs="Times New Roman"/>
        </w:rPr>
        <w:t>x</w:t>
      </w:r>
      <w:r w:rsidR="00B15A4A" w:rsidRPr="007B7821">
        <w:rPr>
          <w:rFonts w:ascii="Times New Roman" w:hAnsi="Times New Roman" w:cs="Times New Roman"/>
        </w:rPr>
        <w:t xml:space="preserve"> </w:t>
      </w:r>
      <w:r w:rsidR="005952EB" w:rsidRPr="007B7821">
        <w:rPr>
          <w:rFonts w:ascii="Times New Roman" w:hAnsi="Times New Roman" w:cs="Times New Roman"/>
        </w:rPr>
        <w:t>60 mm (</w:t>
      </w:r>
      <w:proofErr w:type="spellStart"/>
      <w:r w:rsidR="005952EB" w:rsidRPr="007B7821">
        <w:rPr>
          <w:rFonts w:ascii="Times New Roman" w:hAnsi="Times New Roman" w:cs="Times New Roman"/>
        </w:rPr>
        <w:t>kpl</w:t>
      </w:r>
      <w:proofErr w:type="spellEnd"/>
      <w:r w:rsidR="005952EB" w:rsidRPr="007B7821">
        <w:rPr>
          <w:rFonts w:ascii="Times New Roman" w:hAnsi="Times New Roman" w:cs="Times New Roman"/>
        </w:rPr>
        <w:t xml:space="preserve"> 4 szt.)</w:t>
      </w:r>
      <w:r w:rsidRPr="007B7821">
        <w:rPr>
          <w:rFonts w:ascii="Times New Roman" w:hAnsi="Times New Roman" w:cs="Times New Roman"/>
        </w:rPr>
        <w:t xml:space="preserve"> </w:t>
      </w:r>
      <w:r w:rsidR="002A0105" w:rsidRPr="007B7821">
        <w:rPr>
          <w:rFonts w:ascii="Times New Roman" w:hAnsi="Times New Roman" w:cs="Times New Roman"/>
          <w:color w:val="auto"/>
        </w:rPr>
        <w:t xml:space="preserve">regulowane </w:t>
      </w:r>
      <w:r w:rsidR="00B15A4A" w:rsidRPr="007B7821">
        <w:rPr>
          <w:rFonts w:ascii="Times New Roman" w:hAnsi="Times New Roman" w:cs="Times New Roman"/>
          <w:color w:val="auto"/>
        </w:rPr>
        <w:t xml:space="preserve">w zakresie wysokości </w:t>
      </w:r>
      <w:r w:rsidRPr="007B7821">
        <w:rPr>
          <w:rFonts w:ascii="Times New Roman" w:hAnsi="Times New Roman" w:cs="Times New Roman"/>
          <w:color w:val="auto"/>
        </w:rPr>
        <w:t>60</w:t>
      </w:r>
      <w:r w:rsidR="00DF5D41" w:rsidRPr="007B7821">
        <w:rPr>
          <w:rFonts w:ascii="Times New Roman" w:hAnsi="Times New Roman" w:cs="Times New Roman"/>
          <w:color w:val="auto"/>
        </w:rPr>
        <w:t xml:space="preserve"> </w:t>
      </w:r>
      <w:r w:rsidRPr="007B7821">
        <w:rPr>
          <w:rFonts w:ascii="Times New Roman" w:hAnsi="Times New Roman" w:cs="Times New Roman"/>
          <w:color w:val="auto"/>
        </w:rPr>
        <w:t>-</w:t>
      </w:r>
      <w:r w:rsidR="002A0105" w:rsidRPr="007B7821">
        <w:rPr>
          <w:rFonts w:ascii="Times New Roman" w:hAnsi="Times New Roman" w:cs="Times New Roman"/>
          <w:color w:val="auto"/>
        </w:rPr>
        <w:t xml:space="preserve"> </w:t>
      </w:r>
      <w:r w:rsidRPr="007B7821">
        <w:rPr>
          <w:rFonts w:ascii="Times New Roman" w:hAnsi="Times New Roman" w:cs="Times New Roman"/>
          <w:color w:val="auto"/>
        </w:rPr>
        <w:t xml:space="preserve">100 cm – 12 </w:t>
      </w:r>
      <w:proofErr w:type="spellStart"/>
      <w:r w:rsidR="00B15A4A" w:rsidRPr="007B7821">
        <w:rPr>
          <w:rFonts w:ascii="Times New Roman" w:hAnsi="Times New Roman" w:cs="Times New Roman"/>
          <w:color w:val="auto"/>
        </w:rPr>
        <w:t>kpl</w:t>
      </w:r>
      <w:proofErr w:type="spellEnd"/>
      <w:r w:rsidR="00B15A4A" w:rsidRPr="007B7821">
        <w:rPr>
          <w:rFonts w:ascii="Times New Roman" w:hAnsi="Times New Roman" w:cs="Times New Roman"/>
          <w:color w:val="auto"/>
        </w:rPr>
        <w:t>.,</w:t>
      </w:r>
    </w:p>
    <w:p w14:paraId="1C77AF2F" w14:textId="64C82390" w:rsidR="005952EB" w:rsidRPr="007B7821" w:rsidRDefault="00AA4F91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 xml:space="preserve">- </w:t>
      </w:r>
      <w:r w:rsidR="005952EB" w:rsidRPr="007B7821">
        <w:rPr>
          <w:rFonts w:ascii="Times New Roman" w:hAnsi="Times New Roman" w:cs="Times New Roman"/>
        </w:rPr>
        <w:t xml:space="preserve">Czterostopniowe schody modułowe i uchwyty mocujące schodki do podestu </w:t>
      </w:r>
      <w:r w:rsidR="003B5567" w:rsidRPr="007B7821">
        <w:rPr>
          <w:rFonts w:ascii="Times New Roman" w:hAnsi="Times New Roman" w:cs="Times New Roman"/>
        </w:rPr>
        <w:br/>
      </w:r>
      <w:r w:rsidRPr="007B7821">
        <w:rPr>
          <w:rFonts w:ascii="Times New Roman" w:hAnsi="Times New Roman" w:cs="Times New Roman"/>
        </w:rPr>
        <w:t xml:space="preserve">o </w:t>
      </w:r>
      <w:r w:rsidR="003B5567" w:rsidRPr="007B7821">
        <w:rPr>
          <w:rFonts w:ascii="Times New Roman" w:hAnsi="Times New Roman" w:cs="Times New Roman"/>
        </w:rPr>
        <w:t xml:space="preserve">orientacyjnych </w:t>
      </w:r>
      <w:r w:rsidRPr="007B7821">
        <w:rPr>
          <w:rFonts w:ascii="Times New Roman" w:hAnsi="Times New Roman" w:cs="Times New Roman"/>
        </w:rPr>
        <w:t>wymiarach</w:t>
      </w:r>
      <w:r w:rsidR="005952EB" w:rsidRPr="007B7821">
        <w:rPr>
          <w:rFonts w:ascii="Times New Roman" w:hAnsi="Times New Roman" w:cs="Times New Roman"/>
        </w:rPr>
        <w:t xml:space="preserve"> 100 x 25 cm – 1 szt.</w:t>
      </w:r>
      <w:r w:rsidR="00DF5D41" w:rsidRPr="007B7821">
        <w:rPr>
          <w:rFonts w:ascii="Times New Roman" w:hAnsi="Times New Roman" w:cs="Times New Roman"/>
        </w:rPr>
        <w:t>,</w:t>
      </w:r>
    </w:p>
    <w:p w14:paraId="6D09430C" w14:textId="4F83B277" w:rsidR="00F86978" w:rsidRPr="007B7821" w:rsidRDefault="00F86978" w:rsidP="00D01F3A">
      <w:pPr>
        <w:pStyle w:val="Default"/>
        <w:jc w:val="both"/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>-</w:t>
      </w:r>
      <w:r w:rsidR="00D01F3A" w:rsidRPr="007B7821">
        <w:rPr>
          <w:rFonts w:ascii="Times New Roman" w:hAnsi="Times New Roman" w:cs="Times New Roman"/>
        </w:rPr>
        <w:t xml:space="preserve"> </w:t>
      </w:r>
      <w:r w:rsidRPr="007B7821">
        <w:rPr>
          <w:rFonts w:ascii="Times New Roman" w:hAnsi="Times New Roman" w:cs="Times New Roman"/>
        </w:rPr>
        <w:t xml:space="preserve">oraz inne </w:t>
      </w:r>
      <w:r w:rsidR="00201A38" w:rsidRPr="007B7821">
        <w:rPr>
          <w:rFonts w:ascii="Times New Roman" w:hAnsi="Times New Roman" w:cs="Times New Roman"/>
        </w:rPr>
        <w:t xml:space="preserve">elementy </w:t>
      </w:r>
      <w:r w:rsidRPr="007B7821">
        <w:rPr>
          <w:rFonts w:ascii="Times New Roman" w:hAnsi="Times New Roman" w:cs="Times New Roman"/>
        </w:rPr>
        <w:t>niezbędne do prawidłowej eksploatacji podestów, m.in.</w:t>
      </w:r>
    </w:p>
    <w:p w14:paraId="3C260419" w14:textId="730286E3" w:rsidR="002A0105" w:rsidRPr="007B7821" w:rsidRDefault="002A0105" w:rsidP="00F86978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>klamra podwójna</w:t>
      </w:r>
      <w:r w:rsidR="00305726">
        <w:rPr>
          <w:rFonts w:ascii="Times New Roman" w:hAnsi="Times New Roman" w:cs="Times New Roman"/>
        </w:rPr>
        <w:t>,</w:t>
      </w:r>
    </w:p>
    <w:p w14:paraId="06DFF78F" w14:textId="57257CAA" w:rsidR="002A0105" w:rsidRPr="007B7821" w:rsidRDefault="002A0105" w:rsidP="00F86978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>klamra poczwórna</w:t>
      </w:r>
      <w:r w:rsidR="00305726">
        <w:rPr>
          <w:rFonts w:ascii="Times New Roman" w:hAnsi="Times New Roman" w:cs="Times New Roman"/>
        </w:rPr>
        <w:t>,</w:t>
      </w:r>
    </w:p>
    <w:p w14:paraId="37EA5B05" w14:textId="32EF18F8" w:rsidR="002A0105" w:rsidRPr="007B7821" w:rsidRDefault="002A0105" w:rsidP="00F86978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7B7821">
        <w:rPr>
          <w:rFonts w:ascii="Times New Roman" w:hAnsi="Times New Roman" w:cs="Times New Roman"/>
        </w:rPr>
        <w:t>szybkozłączka</w:t>
      </w:r>
      <w:proofErr w:type="spellEnd"/>
      <w:r w:rsidR="00305726">
        <w:rPr>
          <w:rFonts w:ascii="Times New Roman" w:hAnsi="Times New Roman" w:cs="Times New Roman"/>
        </w:rPr>
        <w:t>,</w:t>
      </w:r>
    </w:p>
    <w:p w14:paraId="78371EF6" w14:textId="3AF0DDA7" w:rsidR="00172019" w:rsidRPr="007B7821" w:rsidRDefault="00172019" w:rsidP="00F86978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 xml:space="preserve">klucz do </w:t>
      </w:r>
      <w:proofErr w:type="spellStart"/>
      <w:r w:rsidRPr="007B7821">
        <w:rPr>
          <w:rFonts w:ascii="Times New Roman" w:hAnsi="Times New Roman" w:cs="Times New Roman"/>
        </w:rPr>
        <w:t>szybkozł</w:t>
      </w:r>
      <w:r w:rsidR="003B5567" w:rsidRPr="007B7821">
        <w:rPr>
          <w:rFonts w:ascii="Times New Roman" w:hAnsi="Times New Roman" w:cs="Times New Roman"/>
        </w:rPr>
        <w:t>ą</w:t>
      </w:r>
      <w:r w:rsidRPr="007B7821">
        <w:rPr>
          <w:rFonts w:ascii="Times New Roman" w:hAnsi="Times New Roman" w:cs="Times New Roman"/>
        </w:rPr>
        <w:t>czek</w:t>
      </w:r>
      <w:proofErr w:type="spellEnd"/>
      <w:r w:rsidR="00305726">
        <w:rPr>
          <w:rFonts w:ascii="Times New Roman" w:hAnsi="Times New Roman" w:cs="Times New Roman"/>
        </w:rPr>
        <w:t>,</w:t>
      </w:r>
    </w:p>
    <w:p w14:paraId="11722152" w14:textId="190A8C85" w:rsidR="00A77035" w:rsidRPr="007B7821" w:rsidRDefault="00172019" w:rsidP="00F86978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7B7821">
        <w:rPr>
          <w:rFonts w:ascii="Times New Roman" w:hAnsi="Times New Roman" w:cs="Times New Roman"/>
        </w:rPr>
        <w:t>klucz do nóg teleskopowych i klamer</w:t>
      </w:r>
      <w:r w:rsidR="00305726">
        <w:rPr>
          <w:rFonts w:ascii="Times New Roman" w:hAnsi="Times New Roman" w:cs="Times New Roman"/>
        </w:rPr>
        <w:t>.</w:t>
      </w:r>
    </w:p>
    <w:p w14:paraId="5B5AACD6" w14:textId="77777777" w:rsidR="00D01F3A" w:rsidRDefault="00D01F3A" w:rsidP="00A77035">
      <w:pPr>
        <w:rPr>
          <w:rFonts w:ascii="Times New Roman" w:hAnsi="Times New Roman" w:cs="Times New Roman"/>
          <w:sz w:val="24"/>
          <w:szCs w:val="24"/>
        </w:rPr>
      </w:pPr>
    </w:p>
    <w:p w14:paraId="4322A8B6" w14:textId="23AF1D65" w:rsidR="00305726" w:rsidRPr="00305726" w:rsidRDefault="00305726" w:rsidP="00DC15B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5726">
        <w:rPr>
          <w:rFonts w:ascii="Times New Roman" w:hAnsi="Times New Roman" w:cs="Times New Roman"/>
          <w:b/>
          <w:bCs/>
          <w:sz w:val="24"/>
          <w:szCs w:val="24"/>
          <w:u w:val="single"/>
        </w:rPr>
        <w:t>Zdjęcie poglądowe</w:t>
      </w:r>
    </w:p>
    <w:p w14:paraId="6B4A22CC" w14:textId="1E4EC90D" w:rsidR="00C173A6" w:rsidRDefault="007B7821" w:rsidP="00CF25D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2076">
        <w:rPr>
          <w:rFonts w:ascii="Times New Roman" w:hAnsi="Times New Roman" w:cs="Times New Roman"/>
          <w:b/>
          <w:bCs/>
          <w:noProof/>
          <w:sz w:val="24"/>
          <w:szCs w:val="24"/>
          <w:bdr w:val="single" w:sz="4" w:space="0" w:color="auto"/>
        </w:rPr>
        <w:drawing>
          <wp:inline distT="0" distB="0" distL="0" distR="0" wp14:anchorId="34721B0E" wp14:editId="41EF8F07">
            <wp:extent cx="3028950" cy="1811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02" cy="18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28390894"/>
    </w:p>
    <w:p w14:paraId="0093E8ED" w14:textId="25CC0CB8" w:rsidR="00CF25D4" w:rsidRPr="00CF25D4" w:rsidRDefault="00560EA9" w:rsidP="00CF25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46571" w:rsidRPr="00546571">
        <w:rPr>
          <w:rFonts w:ascii="Times New Roman" w:hAnsi="Times New Roman" w:cs="Times New Roman"/>
          <w:b/>
          <w:bCs/>
          <w:sz w:val="24"/>
          <w:szCs w:val="24"/>
        </w:rPr>
        <w:t xml:space="preserve">. Kosz </w:t>
      </w:r>
      <w:r w:rsidR="005138BD">
        <w:rPr>
          <w:rFonts w:ascii="Times New Roman" w:hAnsi="Times New Roman" w:cs="Times New Roman"/>
          <w:b/>
          <w:bCs/>
          <w:sz w:val="24"/>
          <w:szCs w:val="24"/>
        </w:rPr>
        <w:t>na śmieci</w:t>
      </w:r>
      <w:r w:rsidR="0054657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5138BD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546571">
        <w:rPr>
          <w:rFonts w:ascii="Times New Roman" w:hAnsi="Times New Roman" w:cs="Times New Roman"/>
          <w:b/>
          <w:bCs/>
          <w:sz w:val="24"/>
          <w:szCs w:val="24"/>
        </w:rPr>
        <w:t xml:space="preserve"> szt.)</w:t>
      </w:r>
      <w:bookmarkEnd w:id="1"/>
    </w:p>
    <w:p w14:paraId="751A543F" w14:textId="6F0E4FA1" w:rsidR="00546571" w:rsidRDefault="00546571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Kosz </w:t>
      </w:r>
      <w:r>
        <w:rPr>
          <w:rFonts w:ascii="Times New Roman" w:hAnsi="Times New Roman" w:cs="Times New Roman"/>
          <w:sz w:val="24"/>
          <w:szCs w:val="24"/>
        </w:rPr>
        <w:t>śmietnikowy</w:t>
      </w:r>
      <w:r w:rsidRPr="008A3AF3">
        <w:rPr>
          <w:rFonts w:ascii="Times New Roman" w:hAnsi="Times New Roman" w:cs="Times New Roman"/>
          <w:sz w:val="24"/>
          <w:szCs w:val="24"/>
        </w:rPr>
        <w:t xml:space="preserve"> wykonany </w:t>
      </w:r>
      <w:r w:rsidR="00381F8D">
        <w:rPr>
          <w:rFonts w:ascii="Times New Roman" w:hAnsi="Times New Roman" w:cs="Times New Roman"/>
          <w:sz w:val="24"/>
          <w:szCs w:val="24"/>
        </w:rPr>
        <w:t xml:space="preserve">z </w:t>
      </w:r>
      <w:r w:rsidR="005138BD">
        <w:rPr>
          <w:rFonts w:ascii="Times New Roman" w:hAnsi="Times New Roman" w:cs="Times New Roman"/>
          <w:sz w:val="24"/>
          <w:szCs w:val="24"/>
        </w:rPr>
        <w:t>konstrukcji stalowej</w:t>
      </w:r>
      <w:r w:rsidR="00381F8D">
        <w:rPr>
          <w:rFonts w:ascii="Times New Roman" w:hAnsi="Times New Roman" w:cs="Times New Roman"/>
          <w:sz w:val="24"/>
          <w:szCs w:val="24"/>
        </w:rPr>
        <w:t>,</w:t>
      </w:r>
      <w:r w:rsidR="005138BD">
        <w:rPr>
          <w:rFonts w:ascii="Times New Roman" w:hAnsi="Times New Roman" w:cs="Times New Roman"/>
          <w:sz w:val="24"/>
          <w:szCs w:val="24"/>
        </w:rPr>
        <w:t xml:space="preserve"> w całości spawan</w:t>
      </w:r>
      <w:r w:rsidR="00381F8D">
        <w:rPr>
          <w:rFonts w:ascii="Times New Roman" w:hAnsi="Times New Roman" w:cs="Times New Roman"/>
          <w:sz w:val="24"/>
          <w:szCs w:val="24"/>
        </w:rPr>
        <w:t>y</w:t>
      </w:r>
      <w:r w:rsidR="005138BD">
        <w:rPr>
          <w:rFonts w:ascii="Times New Roman" w:hAnsi="Times New Roman" w:cs="Times New Roman"/>
          <w:sz w:val="24"/>
          <w:szCs w:val="24"/>
        </w:rPr>
        <w:t xml:space="preserve">, obłożony listwami drewna świerkowego. Stelaż malowany proszkowo na kolor czarny.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5D4">
        <w:rPr>
          <w:rFonts w:ascii="Times New Roman" w:hAnsi="Times New Roman" w:cs="Times New Roman"/>
          <w:sz w:val="24"/>
          <w:szCs w:val="24"/>
        </w:rPr>
        <w:t xml:space="preserve">Kosz przystosowany do </w:t>
      </w:r>
      <w:r w:rsidR="00CF25D4" w:rsidRPr="008A3AF3">
        <w:rPr>
          <w:rFonts w:ascii="Times New Roman" w:hAnsi="Times New Roman" w:cs="Times New Roman"/>
          <w:sz w:val="24"/>
          <w:szCs w:val="24"/>
        </w:rPr>
        <w:t xml:space="preserve">przykręcenia do podłoża. </w:t>
      </w:r>
      <w:r w:rsidR="00C173A6">
        <w:rPr>
          <w:rFonts w:ascii="Times New Roman" w:hAnsi="Times New Roman" w:cs="Times New Roman"/>
          <w:sz w:val="24"/>
          <w:szCs w:val="24"/>
        </w:rPr>
        <w:t>Wykonawca zobowiązany będzie do trwałego zamocowania kosza.</w:t>
      </w:r>
    </w:p>
    <w:p w14:paraId="2AFC2131" w14:textId="568DFD8C" w:rsidR="00381F8D" w:rsidRDefault="00BF7CB0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Wymiary orientacyjne: wysokość – </w:t>
      </w:r>
      <w:r w:rsidR="005138BD">
        <w:rPr>
          <w:rFonts w:ascii="Times New Roman" w:hAnsi="Times New Roman" w:cs="Times New Roman"/>
          <w:sz w:val="24"/>
          <w:szCs w:val="24"/>
        </w:rPr>
        <w:t>55 cm, szerokość – 38 cm, pojemność – 45l</w:t>
      </w:r>
    </w:p>
    <w:p w14:paraId="2044CD23" w14:textId="77777777" w:rsidR="005E441A" w:rsidRPr="00FE5154" w:rsidRDefault="005E441A" w:rsidP="00720B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44604C" w14:textId="1311BFEA" w:rsidR="00C173A6" w:rsidRPr="005138BD" w:rsidRDefault="005138BD" w:rsidP="00720B2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38B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Zdjęcie poglądowe</w:t>
      </w:r>
    </w:p>
    <w:p w14:paraId="79A4FBF8" w14:textId="53C1E6C3" w:rsidR="00D03366" w:rsidRPr="00724F85" w:rsidRDefault="005138BD" w:rsidP="00A77035">
      <w:pPr>
        <w:rPr>
          <w:rFonts w:ascii="Times New Roman" w:hAnsi="Times New Roman" w:cs="Times New Roman"/>
          <w:sz w:val="24"/>
          <w:szCs w:val="24"/>
        </w:rPr>
      </w:pPr>
      <w:bookmarkStart w:id="2" w:name="_Hlk128390935"/>
      <w:r w:rsidRPr="005138BD">
        <w:rPr>
          <w:noProof/>
          <w:bdr w:val="single" w:sz="4" w:space="0" w:color="auto"/>
        </w:rPr>
        <w:drawing>
          <wp:inline distT="0" distB="0" distL="0" distR="0" wp14:anchorId="16A78DF1" wp14:editId="5FC2EB18">
            <wp:extent cx="3346613" cy="199072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68" cy="19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66B1" w14:textId="3CC20C56" w:rsidR="00605A31" w:rsidRPr="00CF25D4" w:rsidRDefault="00560EA9" w:rsidP="00A770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24F62" w:rsidRPr="008A3AF3">
        <w:rPr>
          <w:rFonts w:ascii="Times New Roman" w:hAnsi="Times New Roman" w:cs="Times New Roman"/>
          <w:b/>
          <w:bCs/>
          <w:sz w:val="24"/>
          <w:szCs w:val="24"/>
        </w:rPr>
        <w:t>. Ławka parkowa (</w:t>
      </w:r>
      <w:r w:rsidR="00381F8D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F24F62" w:rsidRPr="008A3AF3">
        <w:rPr>
          <w:rFonts w:ascii="Times New Roman" w:hAnsi="Times New Roman" w:cs="Times New Roman"/>
          <w:b/>
          <w:bCs/>
          <w:sz w:val="24"/>
          <w:szCs w:val="24"/>
        </w:rPr>
        <w:t xml:space="preserve"> szt.)</w:t>
      </w:r>
    </w:p>
    <w:bookmarkEnd w:id="2"/>
    <w:p w14:paraId="480439D4" w14:textId="140F5749" w:rsidR="00F24F62" w:rsidRPr="008A3AF3" w:rsidRDefault="00F24F62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Stelaż ławki </w:t>
      </w:r>
      <w:r w:rsidR="00281CC9" w:rsidRPr="008A3AF3">
        <w:rPr>
          <w:rFonts w:ascii="Times New Roman" w:hAnsi="Times New Roman" w:cs="Times New Roman"/>
          <w:sz w:val="24"/>
          <w:szCs w:val="24"/>
        </w:rPr>
        <w:t>wykonany z żeliwa, powleczony lakierem proszkowym.</w:t>
      </w:r>
      <w:r w:rsidR="00281CC9" w:rsidRPr="008A3A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1CC9" w:rsidRPr="008A3AF3">
        <w:rPr>
          <w:rFonts w:ascii="Times New Roman" w:hAnsi="Times New Roman" w:cs="Times New Roman"/>
          <w:sz w:val="24"/>
          <w:szCs w:val="24"/>
        </w:rPr>
        <w:t xml:space="preserve">Oparcie ławki i siedzisko wykonane z listew drewna iglastego, o jednolitym kolorze, prostoliniowym usłojeniu oraz bez sęków. Szczeble zabezpieczone przed działaniem warunków atmosferycznych poprzez pomalowanie zewnętrznymi farbami. </w:t>
      </w:r>
      <w:r w:rsidR="009A4A36" w:rsidRPr="008A3AF3">
        <w:rPr>
          <w:rFonts w:ascii="Times New Roman" w:hAnsi="Times New Roman" w:cs="Times New Roman"/>
          <w:sz w:val="24"/>
          <w:szCs w:val="24"/>
        </w:rPr>
        <w:t xml:space="preserve">Szczeble </w:t>
      </w:r>
      <w:r w:rsidR="00A20474">
        <w:rPr>
          <w:rFonts w:ascii="Times New Roman" w:hAnsi="Times New Roman" w:cs="Times New Roman"/>
          <w:sz w:val="24"/>
          <w:szCs w:val="24"/>
        </w:rPr>
        <w:t xml:space="preserve">trwale </w:t>
      </w:r>
      <w:r w:rsidR="004A5C65">
        <w:rPr>
          <w:rFonts w:ascii="Times New Roman" w:hAnsi="Times New Roman" w:cs="Times New Roman"/>
          <w:sz w:val="24"/>
          <w:szCs w:val="24"/>
        </w:rPr>
        <w:t>za</w:t>
      </w:r>
      <w:r w:rsidR="009A4A36" w:rsidRPr="008A3AF3">
        <w:rPr>
          <w:rFonts w:ascii="Times New Roman" w:hAnsi="Times New Roman" w:cs="Times New Roman"/>
          <w:sz w:val="24"/>
          <w:szCs w:val="24"/>
        </w:rPr>
        <w:t>mocowane do konstrukcji</w:t>
      </w:r>
      <w:r w:rsidR="00A20474">
        <w:rPr>
          <w:rFonts w:ascii="Times New Roman" w:hAnsi="Times New Roman" w:cs="Times New Roman"/>
          <w:sz w:val="24"/>
          <w:szCs w:val="24"/>
        </w:rPr>
        <w:t>.</w:t>
      </w:r>
    </w:p>
    <w:p w14:paraId="4FE87710" w14:textId="2E1199B7" w:rsidR="00E0154B" w:rsidRDefault="00E0154B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Wymiary</w:t>
      </w:r>
      <w:r w:rsidR="004A5C65">
        <w:rPr>
          <w:rFonts w:ascii="Times New Roman" w:hAnsi="Times New Roman" w:cs="Times New Roman"/>
          <w:sz w:val="24"/>
          <w:szCs w:val="24"/>
        </w:rPr>
        <w:t xml:space="preserve"> orientacyjne</w:t>
      </w:r>
      <w:r w:rsidR="00985985">
        <w:rPr>
          <w:rFonts w:ascii="Times New Roman" w:hAnsi="Times New Roman" w:cs="Times New Roman"/>
          <w:sz w:val="24"/>
          <w:szCs w:val="24"/>
        </w:rPr>
        <w:t xml:space="preserve"> ławki</w:t>
      </w:r>
      <w:r w:rsidRPr="008A3AF3">
        <w:rPr>
          <w:rFonts w:ascii="Times New Roman" w:hAnsi="Times New Roman" w:cs="Times New Roman"/>
          <w:sz w:val="24"/>
          <w:szCs w:val="24"/>
        </w:rPr>
        <w:t xml:space="preserve">: długość – </w:t>
      </w:r>
      <w:r w:rsidR="00CF2AB2">
        <w:rPr>
          <w:rFonts w:ascii="Times New Roman" w:hAnsi="Times New Roman" w:cs="Times New Roman"/>
          <w:sz w:val="24"/>
          <w:szCs w:val="24"/>
        </w:rPr>
        <w:t xml:space="preserve">175 </w:t>
      </w:r>
      <w:r w:rsidRPr="008A3AF3">
        <w:rPr>
          <w:rFonts w:ascii="Times New Roman" w:hAnsi="Times New Roman" w:cs="Times New Roman"/>
          <w:sz w:val="24"/>
          <w:szCs w:val="24"/>
        </w:rPr>
        <w:t xml:space="preserve">cm, wysokość siedziska – </w:t>
      </w:r>
      <w:r w:rsidR="00CF2AB2">
        <w:rPr>
          <w:rFonts w:ascii="Times New Roman" w:hAnsi="Times New Roman" w:cs="Times New Roman"/>
          <w:sz w:val="24"/>
          <w:szCs w:val="24"/>
        </w:rPr>
        <w:t>40</w:t>
      </w:r>
      <w:r w:rsidRPr="008A3AF3">
        <w:rPr>
          <w:rFonts w:ascii="Times New Roman" w:hAnsi="Times New Roman" w:cs="Times New Roman"/>
          <w:sz w:val="24"/>
          <w:szCs w:val="24"/>
        </w:rPr>
        <w:t xml:space="preserve"> cm</w:t>
      </w:r>
      <w:r w:rsidR="00CF2AB2">
        <w:rPr>
          <w:rFonts w:ascii="Times New Roman" w:hAnsi="Times New Roman" w:cs="Times New Roman"/>
          <w:sz w:val="24"/>
          <w:szCs w:val="24"/>
        </w:rPr>
        <w:t>, grubość desek – 4 cm</w:t>
      </w:r>
    </w:p>
    <w:p w14:paraId="00D478C8" w14:textId="4BE41049" w:rsidR="00985985" w:rsidRDefault="00C173A6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zobowiązany będzie do trwałego zamocowania ławki z gruntem.</w:t>
      </w:r>
    </w:p>
    <w:p w14:paraId="07518B3A" w14:textId="2AF9D671" w:rsidR="00CF2AB2" w:rsidRPr="00CF2AB2" w:rsidRDefault="00CF2AB2" w:rsidP="00720B2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DA46745" w14:textId="7719FEA3" w:rsidR="00CF2AB2" w:rsidRPr="00CF2AB2" w:rsidRDefault="00CF2AB2" w:rsidP="00720B2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F2AB2">
        <w:rPr>
          <w:rFonts w:ascii="Times New Roman" w:hAnsi="Times New Roman" w:cs="Times New Roman"/>
          <w:b/>
          <w:bCs/>
          <w:sz w:val="24"/>
          <w:szCs w:val="24"/>
          <w:u w:val="single"/>
        </w:rPr>
        <w:t>Zdjęcie poglądowe</w:t>
      </w:r>
    </w:p>
    <w:p w14:paraId="5A0623B7" w14:textId="32F64E80" w:rsidR="00985985" w:rsidRDefault="00CF2AB2" w:rsidP="00A77035">
      <w:pPr>
        <w:rPr>
          <w:rFonts w:ascii="Times New Roman" w:hAnsi="Times New Roman" w:cs="Times New Roman"/>
          <w:sz w:val="24"/>
          <w:szCs w:val="24"/>
        </w:rPr>
      </w:pPr>
      <w:r w:rsidRPr="00CF2AB2">
        <w:rPr>
          <w:noProof/>
        </w:rPr>
        <w:drawing>
          <wp:inline distT="0" distB="0" distL="0" distR="0" wp14:anchorId="2E2E4C95" wp14:editId="06CA8FEA">
            <wp:extent cx="2501490" cy="2390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73" cy="24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4931" w14:textId="77777777" w:rsidR="00CF2AB2" w:rsidRDefault="00CF2AB2" w:rsidP="00A7703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28390989"/>
    </w:p>
    <w:p w14:paraId="16629B0D" w14:textId="2FB217AF" w:rsidR="00E0154B" w:rsidRDefault="00560EA9" w:rsidP="00A77035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402D5" w:rsidRPr="008A3AF3">
        <w:rPr>
          <w:rFonts w:ascii="Times New Roman" w:hAnsi="Times New Roman" w:cs="Times New Roman"/>
          <w:b/>
          <w:bCs/>
          <w:sz w:val="24"/>
          <w:szCs w:val="24"/>
        </w:rPr>
        <w:t xml:space="preserve">. Kontener </w:t>
      </w:r>
    </w:p>
    <w:bookmarkEnd w:id="3"/>
    <w:p w14:paraId="0BFB9F4E" w14:textId="7D8E9F42" w:rsidR="0020586A" w:rsidRDefault="00A20474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A3AF3">
        <w:rPr>
          <w:rFonts w:ascii="Times New Roman" w:hAnsi="Times New Roman" w:cs="Times New Roman"/>
          <w:sz w:val="24"/>
          <w:szCs w:val="24"/>
        </w:rPr>
        <w:t xml:space="preserve">akup, dostawa i ustawienie w miejscu wskazanym przez </w:t>
      </w:r>
      <w:r w:rsidR="004A5C65">
        <w:rPr>
          <w:rFonts w:ascii="Times New Roman" w:hAnsi="Times New Roman" w:cs="Times New Roman"/>
          <w:sz w:val="24"/>
          <w:szCs w:val="24"/>
        </w:rPr>
        <w:t>Z</w:t>
      </w:r>
      <w:r w:rsidR="008A3AF3">
        <w:rPr>
          <w:rFonts w:ascii="Times New Roman" w:hAnsi="Times New Roman" w:cs="Times New Roman"/>
          <w:sz w:val="24"/>
          <w:szCs w:val="24"/>
        </w:rPr>
        <w:t>amawiającego kontener</w:t>
      </w:r>
      <w:r w:rsidR="002058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br/>
      </w:r>
      <w:r w:rsidR="0020586A">
        <w:rPr>
          <w:rFonts w:ascii="Times New Roman" w:hAnsi="Times New Roman" w:cs="Times New Roman"/>
          <w:sz w:val="24"/>
          <w:szCs w:val="24"/>
        </w:rPr>
        <w:t>z przeznaczeniem na sanitariaty oraz część magazynową.</w:t>
      </w:r>
    </w:p>
    <w:p w14:paraId="609074E4" w14:textId="441B1949" w:rsidR="008A3AF3" w:rsidRDefault="008A3AF3" w:rsidP="00720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Kontener </w:t>
      </w:r>
      <w:r w:rsidR="0020586A">
        <w:rPr>
          <w:rFonts w:ascii="Times New Roman" w:hAnsi="Times New Roman" w:cs="Times New Roman"/>
          <w:sz w:val="24"/>
          <w:szCs w:val="24"/>
        </w:rPr>
        <w:t xml:space="preserve">musi </w:t>
      </w:r>
      <w:r>
        <w:rPr>
          <w:rFonts w:ascii="Times New Roman" w:hAnsi="Times New Roman" w:cs="Times New Roman"/>
          <w:sz w:val="24"/>
          <w:szCs w:val="24"/>
        </w:rPr>
        <w:t>składa</w:t>
      </w:r>
      <w:r w:rsidR="0020586A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 xml:space="preserve"> się z trzech pomieszczeń: WC damskie</w:t>
      </w:r>
      <w:r w:rsidR="00DF5D41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i dla </w:t>
      </w:r>
      <w:r w:rsidR="00DF5D41">
        <w:rPr>
          <w:rFonts w:ascii="Times New Roman" w:hAnsi="Times New Roman" w:cs="Times New Roman"/>
          <w:sz w:val="24"/>
          <w:szCs w:val="24"/>
        </w:rPr>
        <w:t xml:space="preserve">osób </w:t>
      </w:r>
      <w:r>
        <w:rPr>
          <w:rFonts w:ascii="Times New Roman" w:hAnsi="Times New Roman" w:cs="Times New Roman"/>
          <w:sz w:val="24"/>
          <w:szCs w:val="24"/>
        </w:rPr>
        <w:t>niepełnosprawnych, WC męskie</w:t>
      </w:r>
      <w:r w:rsidR="00DF5D41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="0020586A">
        <w:rPr>
          <w:rFonts w:ascii="Times New Roman" w:hAnsi="Times New Roman" w:cs="Times New Roman"/>
          <w:sz w:val="24"/>
          <w:szCs w:val="24"/>
        </w:rPr>
        <w:t>magazyn</w:t>
      </w:r>
      <w:r w:rsidR="00DF5D41">
        <w:rPr>
          <w:rFonts w:ascii="Times New Roman" w:hAnsi="Times New Roman" w:cs="Times New Roman"/>
          <w:sz w:val="24"/>
          <w:szCs w:val="24"/>
        </w:rPr>
        <w:t>ku</w:t>
      </w:r>
      <w:r w:rsidR="0020586A">
        <w:rPr>
          <w:rFonts w:ascii="Times New Roman" w:hAnsi="Times New Roman" w:cs="Times New Roman"/>
          <w:sz w:val="24"/>
          <w:szCs w:val="24"/>
        </w:rPr>
        <w:t xml:space="preserve">. Każde z tych pomieszczeń oddzielone ścianką działową. </w:t>
      </w:r>
      <w:r w:rsidR="0020586A">
        <w:rPr>
          <w:rFonts w:ascii="Times New Roman" w:hAnsi="Times New Roman" w:cs="Times New Roman"/>
          <w:sz w:val="24"/>
          <w:szCs w:val="24"/>
        </w:rPr>
        <w:lastRenderedPageBreak/>
        <w:t xml:space="preserve">Wejście do sanitariatu damskiego i męskiego musi </w:t>
      </w:r>
      <w:r w:rsidR="00DF5D41">
        <w:rPr>
          <w:rFonts w:ascii="Times New Roman" w:hAnsi="Times New Roman" w:cs="Times New Roman"/>
          <w:sz w:val="24"/>
          <w:szCs w:val="24"/>
        </w:rPr>
        <w:t>zostać</w:t>
      </w:r>
      <w:r w:rsidR="0020586A">
        <w:rPr>
          <w:rFonts w:ascii="Times New Roman" w:hAnsi="Times New Roman" w:cs="Times New Roman"/>
          <w:sz w:val="24"/>
          <w:szCs w:val="24"/>
        </w:rPr>
        <w:t xml:space="preserve"> wyposażone w system </w:t>
      </w:r>
      <w:r w:rsidR="00DF5D41">
        <w:rPr>
          <w:rFonts w:ascii="Times New Roman" w:hAnsi="Times New Roman" w:cs="Times New Roman"/>
          <w:sz w:val="24"/>
          <w:szCs w:val="24"/>
        </w:rPr>
        <w:t>umożliwiający płatność za skorzystanie z toalet.</w:t>
      </w:r>
    </w:p>
    <w:p w14:paraId="0F159599" w14:textId="3EC68983" w:rsidR="0020586A" w:rsidRPr="008A3AF3" w:rsidRDefault="00F973B2" w:rsidP="00A77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Kontener winien posiadać następujące parametry: </w:t>
      </w:r>
    </w:p>
    <w:p w14:paraId="3A120F71" w14:textId="7242F994" w:rsidR="00D402D5" w:rsidRPr="008A3AF3" w:rsidRDefault="00D402D5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1) wymiary zewnętrzne</w:t>
      </w:r>
      <w:r w:rsidR="00A20474">
        <w:rPr>
          <w:rFonts w:ascii="Times New Roman" w:hAnsi="Times New Roman" w:cs="Times New Roman"/>
        </w:rPr>
        <w:t xml:space="preserve"> około</w:t>
      </w:r>
      <w:r w:rsidRPr="008A3AF3">
        <w:rPr>
          <w:rFonts w:ascii="Times New Roman" w:hAnsi="Times New Roman" w:cs="Times New Roman"/>
        </w:rPr>
        <w:t>: długość - 6,058 m, szerokość - 2,438 m, wysokość 2,82 m</w:t>
      </w:r>
      <w:r w:rsidR="0020586A">
        <w:rPr>
          <w:rFonts w:ascii="Times New Roman" w:hAnsi="Times New Roman" w:cs="Times New Roman"/>
        </w:rPr>
        <w:t>,</w:t>
      </w:r>
    </w:p>
    <w:p w14:paraId="45D0685B" w14:textId="014B1F31" w:rsidR="0020586A" w:rsidRDefault="00D402D5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2)  konstrukcja</w:t>
      </w:r>
      <w:r w:rsidR="00D11E27">
        <w:rPr>
          <w:rFonts w:ascii="Times New Roman" w:hAnsi="Times New Roman" w:cs="Times New Roman"/>
        </w:rPr>
        <w:t xml:space="preserve"> stalowa</w:t>
      </w:r>
      <w:r w:rsidRPr="008A3AF3">
        <w:rPr>
          <w:rFonts w:ascii="Times New Roman" w:hAnsi="Times New Roman" w:cs="Times New Roman"/>
        </w:rPr>
        <w:t xml:space="preserve">: </w:t>
      </w:r>
    </w:p>
    <w:p w14:paraId="40334C33" w14:textId="5815A070" w:rsidR="00D402D5" w:rsidRPr="008A3AF3" w:rsidRDefault="00D11E27" w:rsidP="00D402D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rama</w:t>
      </w:r>
      <w:r w:rsidR="00D402D5" w:rsidRPr="008A3AF3">
        <w:rPr>
          <w:rFonts w:ascii="Times New Roman" w:hAnsi="Times New Roman" w:cs="Times New Roman"/>
        </w:rPr>
        <w:t xml:space="preserve"> spawana z kształtowników </w:t>
      </w:r>
      <w:proofErr w:type="spellStart"/>
      <w:r w:rsidR="00D402D5" w:rsidRPr="008A3AF3">
        <w:rPr>
          <w:rFonts w:ascii="Times New Roman" w:hAnsi="Times New Roman" w:cs="Times New Roman"/>
        </w:rPr>
        <w:t>zimnogiętych</w:t>
      </w:r>
      <w:proofErr w:type="spellEnd"/>
      <w:r w:rsidR="00D402D5" w:rsidRPr="008A3AF3">
        <w:rPr>
          <w:rFonts w:ascii="Times New Roman" w:hAnsi="Times New Roman" w:cs="Times New Roman"/>
        </w:rPr>
        <w:t xml:space="preserve"> gr. 3mm,</w:t>
      </w:r>
    </w:p>
    <w:p w14:paraId="50F07452" w14:textId="0DB7CB86" w:rsidR="00D402D5" w:rsidRDefault="00D402D5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 xml:space="preserve">- słupy: kształtowniki </w:t>
      </w:r>
      <w:proofErr w:type="spellStart"/>
      <w:r w:rsidRPr="008A3AF3">
        <w:rPr>
          <w:rFonts w:ascii="Times New Roman" w:hAnsi="Times New Roman" w:cs="Times New Roman"/>
        </w:rPr>
        <w:t>zimnogięte</w:t>
      </w:r>
      <w:proofErr w:type="spellEnd"/>
      <w:r w:rsidRPr="008A3AF3">
        <w:rPr>
          <w:rFonts w:ascii="Times New Roman" w:hAnsi="Times New Roman" w:cs="Times New Roman"/>
        </w:rPr>
        <w:t xml:space="preserve"> gr. 3</w:t>
      </w:r>
      <w:r w:rsidR="004D5289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mm skręcane do ramy górnej i dolnej,</w:t>
      </w:r>
    </w:p>
    <w:p w14:paraId="0F6F17CE" w14:textId="2D4720F7" w:rsidR="00DA5992" w:rsidRPr="008A3AF3" w:rsidRDefault="00DA5992" w:rsidP="00D402D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kostki do transportu HDS,</w:t>
      </w:r>
    </w:p>
    <w:p w14:paraId="6995F026" w14:textId="4DED5164" w:rsidR="00D402D5" w:rsidRPr="008A3AF3" w:rsidRDefault="00D402D5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malowanie: farba poliuretanowa,</w:t>
      </w:r>
    </w:p>
    <w:p w14:paraId="2D552A3D" w14:textId="77777777" w:rsidR="005A3833" w:rsidRPr="008A3AF3" w:rsidRDefault="005A3833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 xml:space="preserve">3) </w:t>
      </w:r>
      <w:r w:rsidR="00D402D5" w:rsidRPr="008A3AF3">
        <w:rPr>
          <w:rFonts w:ascii="Times New Roman" w:hAnsi="Times New Roman" w:cs="Times New Roman"/>
        </w:rPr>
        <w:t xml:space="preserve">ściany: </w:t>
      </w:r>
    </w:p>
    <w:p w14:paraId="7F2D25A9" w14:textId="3058609C" w:rsidR="005A3833" w:rsidRPr="00045C5D" w:rsidRDefault="005A3833" w:rsidP="00D402D5">
      <w:pPr>
        <w:pStyle w:val="Default"/>
        <w:rPr>
          <w:rFonts w:ascii="Times New Roman" w:hAnsi="Times New Roman" w:cs="Times New Roman"/>
          <w:b/>
          <w:bCs/>
        </w:rPr>
      </w:pPr>
      <w:r w:rsidRPr="00DA5992">
        <w:rPr>
          <w:rFonts w:ascii="Times New Roman" w:hAnsi="Times New Roman" w:cs="Times New Roman"/>
          <w:b/>
          <w:bCs/>
        </w:rPr>
        <w:t xml:space="preserve">- </w:t>
      </w:r>
      <w:r w:rsidR="00D402D5" w:rsidRPr="004D5289">
        <w:rPr>
          <w:rFonts w:ascii="Times New Roman" w:hAnsi="Times New Roman" w:cs="Times New Roman"/>
          <w:color w:val="000000" w:themeColor="text1"/>
        </w:rPr>
        <w:t>pokrycie zewn</w:t>
      </w:r>
      <w:r w:rsidR="004D5289" w:rsidRPr="004D5289">
        <w:rPr>
          <w:rFonts w:ascii="Times New Roman" w:hAnsi="Times New Roman" w:cs="Times New Roman"/>
          <w:color w:val="000000" w:themeColor="text1"/>
        </w:rPr>
        <w:t>ę</w:t>
      </w:r>
      <w:r w:rsidR="00D402D5" w:rsidRPr="004D5289">
        <w:rPr>
          <w:rFonts w:ascii="Times New Roman" w:hAnsi="Times New Roman" w:cs="Times New Roman"/>
          <w:color w:val="000000" w:themeColor="text1"/>
        </w:rPr>
        <w:t>trz</w:t>
      </w:r>
      <w:r w:rsidR="004D5289" w:rsidRPr="004D5289">
        <w:rPr>
          <w:rFonts w:ascii="Times New Roman" w:hAnsi="Times New Roman" w:cs="Times New Roman"/>
          <w:color w:val="000000" w:themeColor="text1"/>
        </w:rPr>
        <w:t xml:space="preserve">ne </w:t>
      </w:r>
      <w:r w:rsidR="00D402D5" w:rsidRPr="004D5289">
        <w:rPr>
          <w:rFonts w:ascii="Times New Roman" w:hAnsi="Times New Roman" w:cs="Times New Roman"/>
          <w:color w:val="000000" w:themeColor="text1"/>
        </w:rPr>
        <w:t>desk</w:t>
      </w:r>
      <w:r w:rsidR="00DA5992" w:rsidRPr="004D5289">
        <w:rPr>
          <w:rFonts w:ascii="Times New Roman" w:hAnsi="Times New Roman" w:cs="Times New Roman"/>
          <w:color w:val="000000" w:themeColor="text1"/>
        </w:rPr>
        <w:t>ą</w:t>
      </w:r>
      <w:r w:rsidR="00D402D5" w:rsidRPr="004D5289">
        <w:rPr>
          <w:rFonts w:ascii="Times New Roman" w:hAnsi="Times New Roman" w:cs="Times New Roman"/>
          <w:color w:val="000000" w:themeColor="text1"/>
        </w:rPr>
        <w:t xml:space="preserve"> elewacyjn</w:t>
      </w:r>
      <w:r w:rsidR="00DA5992" w:rsidRPr="004D5289">
        <w:rPr>
          <w:rFonts w:ascii="Times New Roman" w:hAnsi="Times New Roman" w:cs="Times New Roman"/>
          <w:color w:val="000000" w:themeColor="text1"/>
        </w:rPr>
        <w:t>ą</w:t>
      </w:r>
      <w:r w:rsidR="00D402D5" w:rsidRPr="004D5289">
        <w:rPr>
          <w:rFonts w:ascii="Times New Roman" w:hAnsi="Times New Roman" w:cs="Times New Roman"/>
          <w:color w:val="000000" w:themeColor="text1"/>
        </w:rPr>
        <w:t xml:space="preserve"> 10</w:t>
      </w:r>
      <w:r w:rsidR="00DA5992" w:rsidRPr="004D5289">
        <w:rPr>
          <w:rFonts w:ascii="Times New Roman" w:hAnsi="Times New Roman" w:cs="Times New Roman"/>
          <w:color w:val="000000" w:themeColor="text1"/>
        </w:rPr>
        <w:t xml:space="preserve"> </w:t>
      </w:r>
      <w:r w:rsidR="00D402D5" w:rsidRPr="004D5289">
        <w:rPr>
          <w:rFonts w:ascii="Times New Roman" w:hAnsi="Times New Roman" w:cs="Times New Roman"/>
          <w:color w:val="000000" w:themeColor="text1"/>
        </w:rPr>
        <w:t xml:space="preserve">mm </w:t>
      </w:r>
      <w:r w:rsidR="00DF5D41" w:rsidRPr="004D5289">
        <w:rPr>
          <w:rFonts w:ascii="Times New Roman" w:hAnsi="Times New Roman" w:cs="Times New Roman"/>
          <w:color w:val="000000" w:themeColor="text1"/>
        </w:rPr>
        <w:t>po</w:t>
      </w:r>
      <w:r w:rsidR="00D402D5" w:rsidRPr="004D5289">
        <w:rPr>
          <w:rFonts w:ascii="Times New Roman" w:hAnsi="Times New Roman" w:cs="Times New Roman"/>
          <w:color w:val="000000" w:themeColor="text1"/>
        </w:rPr>
        <w:t>malowan</w:t>
      </w:r>
      <w:r w:rsidR="00DF5D41" w:rsidRPr="004D5289">
        <w:rPr>
          <w:rFonts w:ascii="Times New Roman" w:hAnsi="Times New Roman" w:cs="Times New Roman"/>
          <w:color w:val="000000" w:themeColor="text1"/>
        </w:rPr>
        <w:t>ą</w:t>
      </w:r>
      <w:r w:rsidR="00D402D5" w:rsidRPr="004D5289">
        <w:rPr>
          <w:rFonts w:ascii="Times New Roman" w:hAnsi="Times New Roman" w:cs="Times New Roman"/>
          <w:color w:val="000000" w:themeColor="text1"/>
        </w:rPr>
        <w:t xml:space="preserve"> na kolor brązowy</w:t>
      </w:r>
      <w:r w:rsidR="00DA5992" w:rsidRPr="004D5289">
        <w:rPr>
          <w:rFonts w:ascii="Times New Roman" w:hAnsi="Times New Roman" w:cs="Times New Roman"/>
          <w:color w:val="000000" w:themeColor="text1"/>
        </w:rPr>
        <w:t>,</w:t>
      </w:r>
      <w:r w:rsidR="004A5C65" w:rsidRPr="004D5289">
        <w:rPr>
          <w:rFonts w:ascii="Times New Roman" w:hAnsi="Times New Roman" w:cs="Times New Roman"/>
          <w:color w:val="000000" w:themeColor="text1"/>
        </w:rPr>
        <w:t xml:space="preserve"> </w:t>
      </w:r>
      <w:r w:rsidR="004A5C65" w:rsidRPr="00045C5D">
        <w:rPr>
          <w:rFonts w:ascii="Times New Roman" w:hAnsi="Times New Roman" w:cs="Times New Roman"/>
          <w:color w:val="000000" w:themeColor="text1"/>
        </w:rPr>
        <w:t>imitującą drewno,</w:t>
      </w:r>
    </w:p>
    <w:p w14:paraId="29D6A82D" w14:textId="3DBAA0FC" w:rsidR="005A3833" w:rsidRPr="008A3AF3" w:rsidRDefault="005A3833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</w:t>
      </w:r>
      <w:r w:rsidR="00D402D5" w:rsidRPr="008A3AF3">
        <w:rPr>
          <w:rFonts w:ascii="Times New Roman" w:hAnsi="Times New Roman" w:cs="Times New Roman"/>
        </w:rPr>
        <w:t xml:space="preserve"> izolacja wełn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mineraln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50 mm </w:t>
      </w:r>
      <w:r w:rsidR="00DF5D41">
        <w:rPr>
          <w:rFonts w:ascii="Times New Roman" w:hAnsi="Times New Roman" w:cs="Times New Roman"/>
        </w:rPr>
        <w:t>oraz</w:t>
      </w:r>
      <w:r w:rsidR="00D402D5" w:rsidRPr="008A3AF3">
        <w:rPr>
          <w:rFonts w:ascii="Times New Roman" w:hAnsi="Times New Roman" w:cs="Times New Roman"/>
        </w:rPr>
        <w:t xml:space="preserve"> foli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paraizolacyjn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>,</w:t>
      </w:r>
    </w:p>
    <w:p w14:paraId="1007DBD5" w14:textId="0142C02C" w:rsidR="00D402D5" w:rsidRPr="008A3AF3" w:rsidRDefault="005A3833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 xml:space="preserve">- </w:t>
      </w:r>
      <w:r w:rsidR="00D402D5" w:rsidRPr="008A3AF3">
        <w:rPr>
          <w:rFonts w:ascii="Times New Roman" w:hAnsi="Times New Roman" w:cs="Times New Roman"/>
        </w:rPr>
        <w:t>pokrycie wewnątrz płyt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laminowan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biał</w:t>
      </w:r>
      <w:r w:rsidR="00DF5D41">
        <w:rPr>
          <w:rFonts w:ascii="Times New Roman" w:hAnsi="Times New Roman" w:cs="Times New Roman"/>
        </w:rPr>
        <w:t>ą</w:t>
      </w:r>
      <w:r w:rsidR="00D402D5" w:rsidRPr="008A3AF3">
        <w:rPr>
          <w:rFonts w:ascii="Times New Roman" w:hAnsi="Times New Roman" w:cs="Times New Roman"/>
        </w:rPr>
        <w:t xml:space="preserve"> 12</w:t>
      </w:r>
      <w:r w:rsidR="00DA5992">
        <w:rPr>
          <w:rFonts w:ascii="Times New Roman" w:hAnsi="Times New Roman" w:cs="Times New Roman"/>
        </w:rPr>
        <w:t xml:space="preserve"> </w:t>
      </w:r>
      <w:r w:rsidR="00D402D5" w:rsidRPr="008A3AF3">
        <w:rPr>
          <w:rFonts w:ascii="Times New Roman" w:hAnsi="Times New Roman" w:cs="Times New Roman"/>
        </w:rPr>
        <w:t>mm,</w:t>
      </w:r>
    </w:p>
    <w:p w14:paraId="051BC43A" w14:textId="4A41D2D7" w:rsidR="005A3833" w:rsidRPr="008A3AF3" w:rsidRDefault="005A3833" w:rsidP="00D402D5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4) dach:</w:t>
      </w:r>
    </w:p>
    <w:p w14:paraId="1B5316E0" w14:textId="53B474AD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kąt spadku</w:t>
      </w:r>
      <w:r w:rsidR="00DA5992">
        <w:rPr>
          <w:rFonts w:ascii="Times New Roman" w:hAnsi="Times New Roman" w:cs="Times New Roman"/>
        </w:rPr>
        <w:t xml:space="preserve"> -</w:t>
      </w:r>
      <w:r w:rsidRPr="008A3AF3">
        <w:rPr>
          <w:rFonts w:ascii="Times New Roman" w:hAnsi="Times New Roman" w:cs="Times New Roman"/>
        </w:rPr>
        <w:t xml:space="preserve"> 1%,</w:t>
      </w:r>
    </w:p>
    <w:p w14:paraId="6CBA76C8" w14:textId="170E451E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pokrycie</w:t>
      </w:r>
      <w:r w:rsidR="00DF5D41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blach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trapezow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t14 </w:t>
      </w:r>
      <w:proofErr w:type="spellStart"/>
      <w:r w:rsidRPr="008A3AF3">
        <w:rPr>
          <w:rFonts w:ascii="Times New Roman" w:hAnsi="Times New Roman" w:cs="Times New Roman"/>
        </w:rPr>
        <w:t>alucynk</w:t>
      </w:r>
      <w:proofErr w:type="spellEnd"/>
      <w:r w:rsidRPr="008A3AF3">
        <w:rPr>
          <w:rFonts w:ascii="Times New Roman" w:hAnsi="Times New Roman" w:cs="Times New Roman"/>
        </w:rPr>
        <w:t>,</w:t>
      </w:r>
    </w:p>
    <w:p w14:paraId="7316DA63" w14:textId="54FB8E23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izolacja wełn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mineraln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100 mm </w:t>
      </w:r>
      <w:r w:rsidR="00DF5D41">
        <w:rPr>
          <w:rFonts w:ascii="Times New Roman" w:hAnsi="Times New Roman" w:cs="Times New Roman"/>
        </w:rPr>
        <w:t>i</w:t>
      </w:r>
      <w:r w:rsidRPr="008A3AF3">
        <w:rPr>
          <w:rFonts w:ascii="Times New Roman" w:hAnsi="Times New Roman" w:cs="Times New Roman"/>
        </w:rPr>
        <w:t xml:space="preserve"> foli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paraizolacyjn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>,</w:t>
      </w:r>
    </w:p>
    <w:p w14:paraId="5A425D5E" w14:textId="61108D71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pokrycie wewnętrzne płyt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laminowan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biał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12 mm.</w:t>
      </w:r>
    </w:p>
    <w:p w14:paraId="5E6AE62A" w14:textId="46EC40AC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5) podłoga:</w:t>
      </w:r>
    </w:p>
    <w:p w14:paraId="4C6C0D7E" w14:textId="77777777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  <w:b/>
          <w:bCs/>
        </w:rPr>
        <w:t>-</w:t>
      </w:r>
      <w:r w:rsidRPr="005A3833">
        <w:rPr>
          <w:rFonts w:ascii="Times New Roman" w:hAnsi="Times New Roman" w:cs="Times New Roman"/>
          <w:b/>
          <w:bCs/>
        </w:rPr>
        <w:t xml:space="preserve"> </w:t>
      </w:r>
      <w:r w:rsidRPr="008A3AF3">
        <w:rPr>
          <w:rFonts w:ascii="Times New Roman" w:hAnsi="Times New Roman" w:cs="Times New Roman"/>
        </w:rPr>
        <w:t>p</w:t>
      </w:r>
      <w:r w:rsidRPr="005A3833">
        <w:rPr>
          <w:rFonts w:ascii="Times New Roman" w:hAnsi="Times New Roman" w:cs="Times New Roman"/>
        </w:rPr>
        <w:t>łyta OSB – 22 mm</w:t>
      </w:r>
      <w:r w:rsidRPr="008A3AF3">
        <w:rPr>
          <w:rFonts w:ascii="Times New Roman" w:hAnsi="Times New Roman" w:cs="Times New Roman"/>
        </w:rPr>
        <w:t>,</w:t>
      </w:r>
    </w:p>
    <w:p w14:paraId="7261188B" w14:textId="4CECE823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</w:t>
      </w:r>
      <w:r w:rsidRPr="005A3833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w</w:t>
      </w:r>
      <w:r w:rsidRPr="005A3833">
        <w:rPr>
          <w:rFonts w:ascii="Times New Roman" w:hAnsi="Times New Roman" w:cs="Times New Roman"/>
        </w:rPr>
        <w:t>ykładzina PCV- 2</w:t>
      </w:r>
      <w:r w:rsidR="00DA5992">
        <w:rPr>
          <w:rFonts w:ascii="Times New Roman" w:hAnsi="Times New Roman" w:cs="Times New Roman"/>
        </w:rPr>
        <w:t xml:space="preserve"> </w:t>
      </w:r>
      <w:r w:rsidRPr="005A3833">
        <w:rPr>
          <w:rFonts w:ascii="Times New Roman" w:hAnsi="Times New Roman" w:cs="Times New Roman"/>
        </w:rPr>
        <w:t>mm</w:t>
      </w:r>
      <w:r w:rsidRPr="008A3AF3">
        <w:rPr>
          <w:rFonts w:ascii="Times New Roman" w:hAnsi="Times New Roman" w:cs="Times New Roman"/>
        </w:rPr>
        <w:t>,</w:t>
      </w:r>
    </w:p>
    <w:p w14:paraId="692AB7EF" w14:textId="5E554267" w:rsidR="005A3833" w:rsidRPr="005A3833" w:rsidRDefault="005A3833" w:rsidP="005A3833">
      <w:pPr>
        <w:pStyle w:val="Default"/>
        <w:rPr>
          <w:rFonts w:ascii="Times New Roman" w:hAnsi="Times New Roman" w:cs="Times New Roman"/>
          <w:b/>
          <w:bCs/>
        </w:rPr>
      </w:pPr>
      <w:r w:rsidRPr="008A3AF3">
        <w:rPr>
          <w:rFonts w:ascii="Times New Roman" w:hAnsi="Times New Roman" w:cs="Times New Roman"/>
        </w:rPr>
        <w:t>-</w:t>
      </w:r>
      <w:r w:rsidRPr="005A3833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i</w:t>
      </w:r>
      <w:r w:rsidRPr="005A3833">
        <w:rPr>
          <w:rFonts w:ascii="Times New Roman" w:hAnsi="Times New Roman" w:cs="Times New Roman"/>
        </w:rPr>
        <w:t>zolacja wełn</w:t>
      </w:r>
      <w:r w:rsidR="00DF5D41">
        <w:rPr>
          <w:rFonts w:ascii="Times New Roman" w:hAnsi="Times New Roman" w:cs="Times New Roman"/>
        </w:rPr>
        <w:t>ą</w:t>
      </w:r>
      <w:r w:rsidRPr="005A3833">
        <w:rPr>
          <w:rFonts w:ascii="Times New Roman" w:hAnsi="Times New Roman" w:cs="Times New Roman"/>
        </w:rPr>
        <w:t xml:space="preserve"> mineraln</w:t>
      </w:r>
      <w:r w:rsidR="00DF5D41">
        <w:rPr>
          <w:rFonts w:ascii="Times New Roman" w:hAnsi="Times New Roman" w:cs="Times New Roman"/>
        </w:rPr>
        <w:t>ą</w:t>
      </w:r>
      <w:r w:rsidRPr="005A3833">
        <w:rPr>
          <w:rFonts w:ascii="Times New Roman" w:hAnsi="Times New Roman" w:cs="Times New Roman"/>
        </w:rPr>
        <w:t xml:space="preserve"> 100 mm </w:t>
      </w:r>
      <w:r w:rsidR="00DF5D41">
        <w:rPr>
          <w:rFonts w:ascii="Times New Roman" w:hAnsi="Times New Roman" w:cs="Times New Roman"/>
        </w:rPr>
        <w:t>i</w:t>
      </w:r>
      <w:r w:rsidRPr="005A3833">
        <w:rPr>
          <w:rFonts w:ascii="Times New Roman" w:hAnsi="Times New Roman" w:cs="Times New Roman"/>
        </w:rPr>
        <w:t xml:space="preserve"> foli</w:t>
      </w:r>
      <w:r w:rsidR="00DF5D41">
        <w:rPr>
          <w:rFonts w:ascii="Times New Roman" w:hAnsi="Times New Roman" w:cs="Times New Roman"/>
        </w:rPr>
        <w:t>ą</w:t>
      </w:r>
      <w:r w:rsidRPr="005A3833">
        <w:rPr>
          <w:rFonts w:ascii="Times New Roman" w:hAnsi="Times New Roman" w:cs="Times New Roman"/>
        </w:rPr>
        <w:t xml:space="preserve"> paraizolacyjn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>,</w:t>
      </w:r>
    </w:p>
    <w:p w14:paraId="65CFBBA0" w14:textId="54085A80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 xml:space="preserve">- od spodu </w:t>
      </w:r>
      <w:r w:rsidR="00DF5D41">
        <w:rPr>
          <w:rFonts w:ascii="Times New Roman" w:hAnsi="Times New Roman" w:cs="Times New Roman"/>
        </w:rPr>
        <w:t>pokryta</w:t>
      </w:r>
      <w:r w:rsidRPr="008A3AF3">
        <w:rPr>
          <w:rFonts w:ascii="Times New Roman" w:hAnsi="Times New Roman" w:cs="Times New Roman"/>
        </w:rPr>
        <w:t xml:space="preserve"> blach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płask</w:t>
      </w:r>
      <w:r w:rsidR="00DF5D41">
        <w:rPr>
          <w:rFonts w:ascii="Times New Roman" w:hAnsi="Times New Roman" w:cs="Times New Roman"/>
        </w:rPr>
        <w:t>ą</w:t>
      </w:r>
      <w:r w:rsidRPr="008A3AF3">
        <w:rPr>
          <w:rFonts w:ascii="Times New Roman" w:hAnsi="Times New Roman" w:cs="Times New Roman"/>
        </w:rPr>
        <w:t xml:space="preserve"> </w:t>
      </w:r>
      <w:proofErr w:type="spellStart"/>
      <w:r w:rsidRPr="008A3AF3">
        <w:rPr>
          <w:rFonts w:ascii="Times New Roman" w:hAnsi="Times New Roman" w:cs="Times New Roman"/>
        </w:rPr>
        <w:t>alucynk</w:t>
      </w:r>
      <w:proofErr w:type="spellEnd"/>
      <w:r w:rsidR="00260F58">
        <w:rPr>
          <w:rFonts w:ascii="Times New Roman" w:hAnsi="Times New Roman" w:cs="Times New Roman"/>
        </w:rPr>
        <w:t>,</w:t>
      </w:r>
    </w:p>
    <w:p w14:paraId="5AE67F86" w14:textId="77777777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5) stolarka:</w:t>
      </w:r>
    </w:p>
    <w:p w14:paraId="12EE128C" w14:textId="0912B0C8" w:rsidR="005A3833" w:rsidRPr="008A3AF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drzwi zewnętrzne stalowe 90</w:t>
      </w:r>
      <w:r w:rsidR="00DA5992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cm x 200</w:t>
      </w:r>
      <w:r w:rsidR="00DA5992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 xml:space="preserve">cm RAL 7016 – 1 szt., </w:t>
      </w:r>
    </w:p>
    <w:p w14:paraId="448AA7A0" w14:textId="32DD4EC1" w:rsidR="005A3833" w:rsidRDefault="005A3833" w:rsidP="005A3833">
      <w:pPr>
        <w:pStyle w:val="Default"/>
        <w:rPr>
          <w:rFonts w:ascii="Times New Roman" w:hAnsi="Times New Roman" w:cs="Times New Roman"/>
        </w:rPr>
      </w:pPr>
      <w:r w:rsidRPr="008A3AF3">
        <w:rPr>
          <w:rFonts w:ascii="Times New Roman" w:hAnsi="Times New Roman" w:cs="Times New Roman"/>
        </w:rPr>
        <w:t>- drzwi zewnętrzne stalowe 80</w:t>
      </w:r>
      <w:r w:rsidR="00DA5992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cm x 200</w:t>
      </w:r>
      <w:r w:rsidR="00DA5992">
        <w:rPr>
          <w:rFonts w:ascii="Times New Roman" w:hAnsi="Times New Roman" w:cs="Times New Roman"/>
        </w:rPr>
        <w:t xml:space="preserve"> </w:t>
      </w:r>
      <w:r w:rsidRPr="008A3AF3">
        <w:rPr>
          <w:rFonts w:ascii="Times New Roman" w:hAnsi="Times New Roman" w:cs="Times New Roman"/>
        </w:rPr>
        <w:t>cm RAL 7016 – 2 szt.</w:t>
      </w:r>
    </w:p>
    <w:p w14:paraId="6F232398" w14:textId="6AA8D462" w:rsidR="00B6462D" w:rsidRPr="008A3AF3" w:rsidRDefault="00B6462D" w:rsidP="005A3833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okno PCV </w:t>
      </w:r>
      <w:proofErr w:type="spellStart"/>
      <w:r>
        <w:rPr>
          <w:rFonts w:ascii="Times New Roman" w:hAnsi="Times New Roman" w:cs="Times New Roman"/>
        </w:rPr>
        <w:t>rozwierno</w:t>
      </w:r>
      <w:proofErr w:type="spellEnd"/>
      <w:r>
        <w:rPr>
          <w:rFonts w:ascii="Times New Roman" w:hAnsi="Times New Roman" w:cs="Times New Roman"/>
        </w:rPr>
        <w:t>-uchylne 50 cm x 50 cm RAL 9010 – 2 szt.</w:t>
      </w:r>
    </w:p>
    <w:p w14:paraId="74F48576" w14:textId="016F4B94" w:rsidR="00E0154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6) instalacja elektryczna:</w:t>
      </w:r>
    </w:p>
    <w:p w14:paraId="4BA07BFD" w14:textId="73D319EA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lampa LED – 3 szt.,</w:t>
      </w:r>
    </w:p>
    <w:p w14:paraId="6B4133D5" w14:textId="77777777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gniazdko podwójne – 3 szt.;</w:t>
      </w:r>
    </w:p>
    <w:p w14:paraId="5306C37A" w14:textId="77777777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gniazdko pojedyncze – 5 szt. (pod grzejnik i termę);</w:t>
      </w:r>
    </w:p>
    <w:p w14:paraId="4FB6F89F" w14:textId="77777777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włącznik pojedynczy- 3 szt.,</w:t>
      </w:r>
    </w:p>
    <w:p w14:paraId="285EFE95" w14:textId="77777777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gniazdo siłowe 32A – 1 szt. (przyłącze),</w:t>
      </w:r>
    </w:p>
    <w:p w14:paraId="25B320C5" w14:textId="62356D9B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rozdzielnia elektryczna – 1szt.</w:t>
      </w:r>
    </w:p>
    <w:p w14:paraId="6FE3D942" w14:textId="4FE21D10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7) </w:t>
      </w:r>
      <w:r w:rsidR="003A6A26">
        <w:rPr>
          <w:rFonts w:ascii="Times New Roman" w:hAnsi="Times New Roman" w:cs="Times New Roman"/>
          <w:sz w:val="24"/>
          <w:szCs w:val="24"/>
        </w:rPr>
        <w:t>w</w:t>
      </w:r>
      <w:r w:rsidRPr="008A3AF3">
        <w:rPr>
          <w:rFonts w:ascii="Times New Roman" w:hAnsi="Times New Roman" w:cs="Times New Roman"/>
          <w:sz w:val="24"/>
          <w:szCs w:val="24"/>
        </w:rPr>
        <w:t xml:space="preserve">yposażenie kontenera – </w:t>
      </w:r>
      <w:r w:rsidR="00023990">
        <w:rPr>
          <w:rFonts w:ascii="Times New Roman" w:hAnsi="Times New Roman" w:cs="Times New Roman"/>
          <w:sz w:val="24"/>
          <w:szCs w:val="24"/>
        </w:rPr>
        <w:t>WC damskie i dla niepełnosprawnych:</w:t>
      </w:r>
    </w:p>
    <w:p w14:paraId="4EFF7740" w14:textId="7FE7BEC0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WC kompakt – </w:t>
      </w:r>
      <w:r w:rsidR="00023990"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2312B7FE" w14:textId="71ED4BEF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umywalka – </w:t>
      </w:r>
      <w:r w:rsidR="00023990"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51B6B474" w14:textId="53CF2AAB" w:rsidR="00396C2B" w:rsidRPr="008A3AF3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terma 10 l – </w:t>
      </w:r>
      <w:r w:rsidR="00023990"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51DA9CEB" w14:textId="44BA334E" w:rsidR="00396C2B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lustr</w:t>
      </w:r>
      <w:r w:rsidR="008A3AF3" w:rsidRPr="008A3AF3">
        <w:rPr>
          <w:rFonts w:ascii="Times New Roman" w:hAnsi="Times New Roman" w:cs="Times New Roman"/>
          <w:sz w:val="24"/>
          <w:szCs w:val="24"/>
        </w:rPr>
        <w:t>o</w:t>
      </w:r>
      <w:r w:rsidRPr="008A3AF3">
        <w:rPr>
          <w:rFonts w:ascii="Times New Roman" w:hAnsi="Times New Roman" w:cs="Times New Roman"/>
          <w:sz w:val="24"/>
          <w:szCs w:val="24"/>
        </w:rPr>
        <w:t xml:space="preserve"> – </w:t>
      </w:r>
      <w:r w:rsidR="00023990"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2EECFEC6" w14:textId="12BD183D" w:rsidR="00DA5992" w:rsidRPr="008A3AF3" w:rsidRDefault="00DA5992" w:rsidP="00724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grzejnik elektryczny 0,5kw – </w:t>
      </w:r>
      <w:r w:rsidR="0002399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6C6BB06D" w14:textId="0156999E" w:rsidR="00396C2B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uchwyt</w:t>
      </w:r>
      <w:r w:rsidR="00023990">
        <w:rPr>
          <w:rFonts w:ascii="Times New Roman" w:hAnsi="Times New Roman" w:cs="Times New Roman"/>
          <w:sz w:val="24"/>
          <w:szCs w:val="24"/>
        </w:rPr>
        <w:t>y</w:t>
      </w:r>
      <w:r w:rsidRPr="008A3AF3">
        <w:rPr>
          <w:rFonts w:ascii="Times New Roman" w:hAnsi="Times New Roman" w:cs="Times New Roman"/>
          <w:sz w:val="24"/>
          <w:szCs w:val="24"/>
        </w:rPr>
        <w:t xml:space="preserve"> dla niepełnosprawnych – 2 szt.</w:t>
      </w:r>
      <w:r w:rsidR="00DA59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250FB" w14:textId="7D888582" w:rsidR="00023990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3A6A26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yposażenie kontenera – WC męskie:</w:t>
      </w:r>
    </w:p>
    <w:p w14:paraId="1CED0E4C" w14:textId="77777777" w:rsidR="00023990" w:rsidRPr="008A3AF3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WC kompakt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4D4A4284" w14:textId="77777777" w:rsidR="00023990" w:rsidRPr="008A3AF3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umywalka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34E691AE" w14:textId="77777777" w:rsidR="00023990" w:rsidRPr="008A3AF3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terma 10 l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0C6F7DE1" w14:textId="77777777" w:rsidR="00023990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 xml:space="preserve">- lustro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3AF3">
        <w:rPr>
          <w:rFonts w:ascii="Times New Roman" w:hAnsi="Times New Roman" w:cs="Times New Roman"/>
          <w:sz w:val="24"/>
          <w:szCs w:val="24"/>
        </w:rPr>
        <w:t xml:space="preserve"> szt.,</w:t>
      </w:r>
    </w:p>
    <w:p w14:paraId="2C69B5DB" w14:textId="37779331" w:rsidR="00023990" w:rsidRPr="008A3AF3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grzejnik elektryczny 0,5kw – 1 szt.,</w:t>
      </w:r>
    </w:p>
    <w:p w14:paraId="6AEA1F6A" w14:textId="437B4ED4" w:rsidR="00396C2B" w:rsidRPr="008A3AF3" w:rsidRDefault="00023990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96C2B" w:rsidRPr="008A3AF3">
        <w:rPr>
          <w:rFonts w:ascii="Times New Roman" w:hAnsi="Times New Roman" w:cs="Times New Roman"/>
          <w:sz w:val="24"/>
          <w:szCs w:val="24"/>
        </w:rPr>
        <w:t xml:space="preserve">) </w:t>
      </w:r>
      <w:r w:rsidR="00447BAD">
        <w:rPr>
          <w:rFonts w:ascii="Times New Roman" w:hAnsi="Times New Roman" w:cs="Times New Roman"/>
          <w:sz w:val="24"/>
          <w:szCs w:val="24"/>
        </w:rPr>
        <w:t>w</w:t>
      </w:r>
      <w:r w:rsidR="00396C2B" w:rsidRPr="008A3AF3">
        <w:rPr>
          <w:rFonts w:ascii="Times New Roman" w:hAnsi="Times New Roman" w:cs="Times New Roman"/>
          <w:sz w:val="24"/>
          <w:szCs w:val="24"/>
        </w:rPr>
        <w:t>yposażenie kontenera – magazynek:</w:t>
      </w:r>
    </w:p>
    <w:p w14:paraId="043F8177" w14:textId="7A9B0B5D" w:rsidR="00396C2B" w:rsidRDefault="00396C2B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3AF3">
        <w:rPr>
          <w:rFonts w:ascii="Times New Roman" w:hAnsi="Times New Roman" w:cs="Times New Roman"/>
          <w:sz w:val="24"/>
          <w:szCs w:val="24"/>
        </w:rPr>
        <w:t>- grzejnik elektryczny 0,5kw – 1 szt.</w:t>
      </w:r>
    </w:p>
    <w:p w14:paraId="646E20AA" w14:textId="77777777" w:rsidR="00612040" w:rsidRDefault="00612040" w:rsidP="00FE5154">
      <w:pPr>
        <w:spacing w:after="0"/>
      </w:pPr>
    </w:p>
    <w:p w14:paraId="535579FF" w14:textId="7A6C6C01" w:rsidR="00612040" w:rsidRDefault="00447BAD" w:rsidP="00FE51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zobowiązany jest do</w:t>
      </w:r>
      <w:r w:rsidR="00612040">
        <w:rPr>
          <w:rFonts w:ascii="Times New Roman" w:hAnsi="Times New Roman" w:cs="Times New Roman"/>
          <w:sz w:val="24"/>
          <w:szCs w:val="24"/>
        </w:rPr>
        <w:t xml:space="preserve"> </w:t>
      </w:r>
      <w:r w:rsidR="00A20474">
        <w:rPr>
          <w:rFonts w:ascii="Times New Roman" w:hAnsi="Times New Roman" w:cs="Times New Roman"/>
          <w:sz w:val="24"/>
          <w:szCs w:val="24"/>
        </w:rPr>
        <w:t>przyłączeni</w:t>
      </w:r>
      <w:r>
        <w:rPr>
          <w:rFonts w:ascii="Times New Roman" w:hAnsi="Times New Roman" w:cs="Times New Roman"/>
          <w:sz w:val="24"/>
          <w:szCs w:val="24"/>
        </w:rPr>
        <w:t>a kontenera</w:t>
      </w:r>
      <w:r w:rsidR="00A20474">
        <w:rPr>
          <w:rFonts w:ascii="Times New Roman" w:hAnsi="Times New Roman" w:cs="Times New Roman"/>
          <w:sz w:val="24"/>
          <w:szCs w:val="24"/>
        </w:rPr>
        <w:t xml:space="preserve"> do istniejącej sieci wodno-kanalizacyjnej oraz elektrycznej.</w:t>
      </w:r>
    </w:p>
    <w:p w14:paraId="0F217C64" w14:textId="67898ED6" w:rsidR="00612040" w:rsidRDefault="00612040" w:rsidP="0008181E">
      <w:pPr>
        <w:jc w:val="both"/>
        <w:rPr>
          <w:rFonts w:ascii="Times New Roman" w:eastAsia="Calibri" w:hAnsi="Times New Roman" w:cs="Times New Roman"/>
          <w:color w:val="FF0000"/>
        </w:rPr>
      </w:pPr>
    </w:p>
    <w:p w14:paraId="23399DC2" w14:textId="2D05C650" w:rsidR="00305726" w:rsidRDefault="00305726" w:rsidP="0008181E">
      <w:pPr>
        <w:jc w:val="both"/>
        <w:rPr>
          <w:rFonts w:ascii="Times New Roman" w:eastAsia="Calibri" w:hAnsi="Times New Roman" w:cs="Times New Roman"/>
          <w:b/>
          <w:bCs/>
          <w:u w:val="single"/>
        </w:rPr>
      </w:pPr>
      <w:r w:rsidRPr="00305726">
        <w:rPr>
          <w:rFonts w:ascii="Times New Roman" w:eastAsia="Calibri" w:hAnsi="Times New Roman" w:cs="Times New Roman"/>
          <w:b/>
          <w:bCs/>
          <w:u w:val="single"/>
        </w:rPr>
        <w:t>Zdjęcie poglądowe</w:t>
      </w:r>
    </w:p>
    <w:p w14:paraId="679B3475" w14:textId="77777777" w:rsidR="00305726" w:rsidRPr="00305726" w:rsidRDefault="00305726" w:rsidP="0008181E">
      <w:pPr>
        <w:jc w:val="both"/>
        <w:rPr>
          <w:rFonts w:ascii="Times New Roman" w:eastAsia="Calibri" w:hAnsi="Times New Roman" w:cs="Times New Roman"/>
          <w:b/>
          <w:bCs/>
          <w:u w:val="single"/>
        </w:rPr>
      </w:pPr>
    </w:p>
    <w:p w14:paraId="15EDDBB7" w14:textId="75601378" w:rsidR="00C173A6" w:rsidRDefault="00D03366" w:rsidP="00CB7A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3366">
        <w:rPr>
          <w:noProof/>
          <w:bdr w:val="single" w:sz="4" w:space="0" w:color="auto"/>
        </w:rPr>
        <w:drawing>
          <wp:inline distT="0" distB="0" distL="0" distR="0" wp14:anchorId="2E8B95C3" wp14:editId="23943AD4">
            <wp:extent cx="3723680" cy="24098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18" cy="24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2769" w14:textId="77777777" w:rsidR="00ED59E6" w:rsidRDefault="00ED59E6" w:rsidP="00CB7A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87E30C" w14:textId="58BF4EE8" w:rsidR="006C27FE" w:rsidRPr="00417809" w:rsidRDefault="00560EA9" w:rsidP="00CB7A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26765" w:rsidRPr="00C2676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C26765" w:rsidRPr="00C26765">
        <w:rPr>
          <w:rFonts w:ascii="Times New Roman" w:hAnsi="Times New Roman" w:cs="Times New Roman"/>
          <w:b/>
          <w:bCs/>
          <w:sz w:val="24"/>
          <w:szCs w:val="24"/>
        </w:rPr>
        <w:t>Wysłona</w:t>
      </w:r>
      <w:proofErr w:type="spellEnd"/>
      <w:r w:rsidR="00C26765" w:rsidRPr="00C26765">
        <w:rPr>
          <w:rFonts w:ascii="Times New Roman" w:hAnsi="Times New Roman" w:cs="Times New Roman"/>
          <w:b/>
          <w:bCs/>
          <w:sz w:val="24"/>
          <w:szCs w:val="24"/>
        </w:rPr>
        <w:t xml:space="preserve"> horyzontu sceny, </w:t>
      </w:r>
      <w:proofErr w:type="spellStart"/>
      <w:r w:rsidR="00C26765" w:rsidRPr="00C26765">
        <w:rPr>
          <w:rFonts w:ascii="Times New Roman" w:hAnsi="Times New Roman" w:cs="Times New Roman"/>
          <w:b/>
          <w:bCs/>
          <w:sz w:val="24"/>
          <w:szCs w:val="24"/>
        </w:rPr>
        <w:t>wysłona</w:t>
      </w:r>
      <w:proofErr w:type="spellEnd"/>
      <w:r w:rsidR="00C26765" w:rsidRPr="00C26765">
        <w:rPr>
          <w:rFonts w:ascii="Times New Roman" w:hAnsi="Times New Roman" w:cs="Times New Roman"/>
          <w:b/>
          <w:bCs/>
          <w:sz w:val="24"/>
          <w:szCs w:val="24"/>
        </w:rPr>
        <w:t xml:space="preserve"> tylna i kratownica</w:t>
      </w:r>
      <w:r w:rsidR="00B17C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3D6E">
        <w:rPr>
          <w:rFonts w:ascii="Times New Roman" w:hAnsi="Times New Roman" w:cs="Times New Roman"/>
          <w:b/>
          <w:bCs/>
          <w:sz w:val="24"/>
          <w:szCs w:val="24"/>
        </w:rPr>
        <w:t>QUADRO</w:t>
      </w:r>
    </w:p>
    <w:p w14:paraId="4570B650" w14:textId="5DA471E4" w:rsidR="00C26765" w:rsidRDefault="00C26765" w:rsidP="00720B2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6765">
        <w:rPr>
          <w:rFonts w:ascii="Times New Roman" w:hAnsi="Times New Roman" w:cs="Times New Roman"/>
          <w:sz w:val="24"/>
          <w:szCs w:val="24"/>
        </w:rPr>
        <w:t>Wysłona</w:t>
      </w:r>
      <w:proofErr w:type="spellEnd"/>
      <w:r w:rsidRPr="00C26765">
        <w:rPr>
          <w:rFonts w:ascii="Times New Roman" w:hAnsi="Times New Roman" w:cs="Times New Roman"/>
          <w:sz w:val="24"/>
          <w:szCs w:val="24"/>
        </w:rPr>
        <w:t xml:space="preserve"> horyzontu sceny amfiteatru w postaci siatki scenicznej o wymiarach około 12</w:t>
      </w:r>
      <w:r w:rsidR="00333B56">
        <w:rPr>
          <w:rFonts w:ascii="Times New Roman" w:hAnsi="Times New Roman" w:cs="Times New Roman"/>
          <w:sz w:val="24"/>
          <w:szCs w:val="24"/>
        </w:rPr>
        <w:t xml:space="preserve"> </w:t>
      </w:r>
      <w:r w:rsidRPr="00C26765">
        <w:rPr>
          <w:rFonts w:ascii="Times New Roman" w:hAnsi="Times New Roman" w:cs="Times New Roman"/>
          <w:sz w:val="24"/>
          <w:szCs w:val="24"/>
        </w:rPr>
        <w:t xml:space="preserve">x 11 m oraz </w:t>
      </w:r>
      <w:proofErr w:type="spellStart"/>
      <w:r w:rsidRPr="00C26765">
        <w:rPr>
          <w:rFonts w:ascii="Times New Roman" w:hAnsi="Times New Roman" w:cs="Times New Roman"/>
          <w:sz w:val="24"/>
          <w:szCs w:val="24"/>
        </w:rPr>
        <w:t>wysłona</w:t>
      </w:r>
      <w:proofErr w:type="spellEnd"/>
      <w:r w:rsidRPr="00C26765">
        <w:rPr>
          <w:rFonts w:ascii="Times New Roman" w:hAnsi="Times New Roman" w:cs="Times New Roman"/>
          <w:sz w:val="24"/>
          <w:szCs w:val="24"/>
        </w:rPr>
        <w:t xml:space="preserve"> tylna amfiteatru w postaci siatki scenicznej o wymiarach około 16</w:t>
      </w:r>
      <w:r w:rsidR="00333B56">
        <w:rPr>
          <w:rFonts w:ascii="Times New Roman" w:hAnsi="Times New Roman" w:cs="Times New Roman"/>
          <w:sz w:val="24"/>
          <w:szCs w:val="24"/>
        </w:rPr>
        <w:t xml:space="preserve"> </w:t>
      </w:r>
      <w:r w:rsidRPr="00C26765">
        <w:rPr>
          <w:rFonts w:ascii="Times New Roman" w:hAnsi="Times New Roman" w:cs="Times New Roman"/>
          <w:sz w:val="24"/>
          <w:szCs w:val="24"/>
        </w:rPr>
        <w:t xml:space="preserve">x11 m. </w:t>
      </w:r>
      <w:r w:rsidR="00333B56">
        <w:rPr>
          <w:rFonts w:ascii="Times New Roman" w:hAnsi="Times New Roman" w:cs="Times New Roman"/>
          <w:sz w:val="24"/>
          <w:szCs w:val="24"/>
        </w:rPr>
        <w:t xml:space="preserve">Siatki wykonane z trudnopalnej tkaniny w kolorze </w:t>
      </w:r>
      <w:r w:rsidR="00333B56" w:rsidRPr="008D6B11">
        <w:rPr>
          <w:rFonts w:ascii="Times New Roman" w:hAnsi="Times New Roman" w:cs="Times New Roman"/>
          <w:sz w:val="24"/>
          <w:szCs w:val="24"/>
        </w:rPr>
        <w:t>czarnym</w:t>
      </w:r>
      <w:r w:rsidR="00CB7AA7" w:rsidRPr="008D6B11">
        <w:rPr>
          <w:rFonts w:ascii="Times New Roman" w:hAnsi="Times New Roman" w:cs="Times New Roman"/>
          <w:sz w:val="24"/>
          <w:szCs w:val="24"/>
        </w:rPr>
        <w:t xml:space="preserve">. </w:t>
      </w:r>
      <w:r w:rsidR="00663D6E" w:rsidRPr="008D6B11">
        <w:rPr>
          <w:rFonts w:ascii="Times New Roman" w:hAnsi="Times New Roman" w:cs="Times New Roman"/>
          <w:sz w:val="24"/>
          <w:szCs w:val="24"/>
        </w:rPr>
        <w:t>Siatka posiadająca potrójnie wzmocnioną krawędź oraz oczka na rurkę do mocowania</w:t>
      </w:r>
      <w:r w:rsidR="00333B56" w:rsidRPr="008D6B11">
        <w:rPr>
          <w:rFonts w:ascii="Times New Roman" w:hAnsi="Times New Roman" w:cs="Times New Roman"/>
          <w:sz w:val="24"/>
          <w:szCs w:val="24"/>
        </w:rPr>
        <w:t>.</w:t>
      </w:r>
      <w:r w:rsidR="00CB7AA7" w:rsidRPr="008D6B11">
        <w:t xml:space="preserve"> </w:t>
      </w:r>
      <w:proofErr w:type="spellStart"/>
      <w:r w:rsidR="00305726" w:rsidRPr="008D6B11">
        <w:rPr>
          <w:rFonts w:ascii="Times New Roman" w:hAnsi="Times New Roman" w:cs="Times New Roman"/>
          <w:sz w:val="24"/>
          <w:szCs w:val="24"/>
        </w:rPr>
        <w:t>Wysłona</w:t>
      </w:r>
      <w:proofErr w:type="spellEnd"/>
      <w:r w:rsidR="00305726" w:rsidRPr="008D6B11">
        <w:rPr>
          <w:rFonts w:ascii="Times New Roman" w:hAnsi="Times New Roman" w:cs="Times New Roman"/>
          <w:sz w:val="24"/>
          <w:szCs w:val="24"/>
        </w:rPr>
        <w:t xml:space="preserve"> zamontowana </w:t>
      </w:r>
      <w:r w:rsidR="00305726">
        <w:rPr>
          <w:rFonts w:ascii="Times New Roman" w:hAnsi="Times New Roman" w:cs="Times New Roman"/>
          <w:sz w:val="24"/>
          <w:szCs w:val="24"/>
        </w:rPr>
        <w:t>do konstrukcji, która nie będzie naruszała konstrukcji amfiteatru.</w:t>
      </w:r>
    </w:p>
    <w:p w14:paraId="7A9E4BC6" w14:textId="212526D2" w:rsidR="00B16677" w:rsidRDefault="00EC35F0" w:rsidP="00724F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Kratownica łukowa zamontowana na przednim łuku amfiteatru za pomocą uchwytów mocujących.</w:t>
      </w:r>
    </w:p>
    <w:p w14:paraId="294F1A6F" w14:textId="77777777" w:rsidR="00724F85" w:rsidRPr="00724F85" w:rsidRDefault="00724F85" w:rsidP="00724F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6DA55" w14:textId="2C763A16" w:rsidR="00B17C3E" w:rsidRPr="002C6669" w:rsidRDefault="00560EA9" w:rsidP="00CB7A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17C3E" w:rsidRPr="002C666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4" w:name="_Hlk128391359"/>
      <w:r w:rsidR="002C6669" w:rsidRPr="002C6669">
        <w:rPr>
          <w:rFonts w:ascii="Times New Roman" w:hAnsi="Times New Roman" w:cs="Times New Roman"/>
          <w:b/>
          <w:bCs/>
          <w:sz w:val="24"/>
          <w:szCs w:val="24"/>
        </w:rPr>
        <w:t xml:space="preserve">Nasadzenie roślinności </w:t>
      </w:r>
      <w:bookmarkEnd w:id="4"/>
    </w:p>
    <w:p w14:paraId="29ED598C" w14:textId="7D7A657B" w:rsidR="002C6669" w:rsidRPr="00133BDB" w:rsidRDefault="00B76881" w:rsidP="00724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6669">
        <w:rPr>
          <w:rFonts w:ascii="Times New Roman" w:hAnsi="Times New Roman" w:cs="Times New Roman"/>
          <w:sz w:val="24"/>
          <w:szCs w:val="24"/>
        </w:rPr>
        <w:t xml:space="preserve">Nasadzenie roślinności </w:t>
      </w:r>
      <w:r w:rsidR="00885BC6">
        <w:rPr>
          <w:rFonts w:ascii="Times New Roman" w:hAnsi="Times New Roman" w:cs="Times New Roman"/>
          <w:sz w:val="24"/>
          <w:szCs w:val="24"/>
        </w:rPr>
        <w:t>w podmokłej strefie</w:t>
      </w:r>
      <w:r w:rsidR="00545BFC">
        <w:rPr>
          <w:rFonts w:ascii="Times New Roman" w:hAnsi="Times New Roman" w:cs="Times New Roman"/>
          <w:sz w:val="24"/>
          <w:szCs w:val="24"/>
        </w:rPr>
        <w:t xml:space="preserve"> o powierzchni ok. 917 m</w:t>
      </w:r>
      <w:r w:rsidR="00CC39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3BDB">
        <w:rPr>
          <w:rFonts w:ascii="Times New Roman" w:hAnsi="Times New Roman" w:cs="Times New Roman"/>
          <w:sz w:val="24"/>
          <w:szCs w:val="24"/>
        </w:rPr>
        <w:t xml:space="preserve">  (około 3 szt./ m</w:t>
      </w:r>
      <w:r w:rsidR="00133B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3BDB">
        <w:rPr>
          <w:rFonts w:ascii="Times New Roman" w:hAnsi="Times New Roman" w:cs="Times New Roman"/>
          <w:sz w:val="24"/>
          <w:szCs w:val="24"/>
        </w:rPr>
        <w:t>)</w:t>
      </w:r>
    </w:p>
    <w:p w14:paraId="33258BCC" w14:textId="019E788D" w:rsidR="00885BC6" w:rsidRDefault="00B76881" w:rsidP="00724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Przygotowanie podłoża pod rośliny</w:t>
      </w:r>
      <w:r w:rsidR="00CB217C">
        <w:rPr>
          <w:rFonts w:ascii="Times New Roman" w:hAnsi="Times New Roman" w:cs="Times New Roman"/>
          <w:sz w:val="24"/>
          <w:szCs w:val="24"/>
        </w:rPr>
        <w:t xml:space="preserve">, nawiezienie żyznej ziemi. </w:t>
      </w:r>
    </w:p>
    <w:p w14:paraId="6FC70C75" w14:textId="6BC202D9" w:rsidR="00ED59E6" w:rsidRDefault="00B76881" w:rsidP="00724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Wykonawca zobowiązany jest z wybranych poniżej roślin przygotować koncepcję nasadzenia. Koncepcja podlega akceptacji Zamawiaj</w:t>
      </w:r>
      <w:r w:rsidR="00A11A4A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>cego.</w:t>
      </w:r>
    </w:p>
    <w:p w14:paraId="06B2C9D9" w14:textId="2E5082DF" w:rsidR="00ED59E6" w:rsidRDefault="00ED59E6" w:rsidP="00724F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B96A05" w14:textId="5AB5ED7D" w:rsidR="00724F85" w:rsidRDefault="00724F85" w:rsidP="00724F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64B419" w14:textId="025DD4D7" w:rsidR="00724F85" w:rsidRDefault="00724F85" w:rsidP="00724F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BAE098" w14:textId="3DA3921C" w:rsidR="00724F85" w:rsidRDefault="00724F85" w:rsidP="00724F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291137" w14:textId="77777777" w:rsidR="00273955" w:rsidRDefault="00273955" w:rsidP="00724F8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A7789F" w14:paraId="1712F47E" w14:textId="77777777" w:rsidTr="008E55F4">
        <w:trPr>
          <w:trHeight w:val="70"/>
        </w:trPr>
        <w:tc>
          <w:tcPr>
            <w:tcW w:w="4530" w:type="dxa"/>
          </w:tcPr>
          <w:p w14:paraId="4AF57E76" w14:textId="0BA7F175" w:rsidR="002C6669" w:rsidRPr="007E3C84" w:rsidRDefault="002C6669" w:rsidP="008E55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3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Opis</w:t>
            </w:r>
          </w:p>
        </w:tc>
        <w:tc>
          <w:tcPr>
            <w:tcW w:w="4532" w:type="dxa"/>
          </w:tcPr>
          <w:p w14:paraId="6C3BC469" w14:textId="77777777" w:rsidR="002C6669" w:rsidRDefault="002C6669" w:rsidP="008E55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66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Przykładowe zdjęcie</w:t>
            </w:r>
          </w:p>
          <w:p w14:paraId="47014723" w14:textId="3C4CE00A" w:rsidR="00885BC6" w:rsidRPr="002C6669" w:rsidRDefault="00885BC6" w:rsidP="008E55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789F" w14:paraId="61184474" w14:textId="77777777" w:rsidTr="008E55F4">
        <w:tc>
          <w:tcPr>
            <w:tcW w:w="4530" w:type="dxa"/>
          </w:tcPr>
          <w:p w14:paraId="0B5EBE78" w14:textId="61CF6E67" w:rsidR="00892E9A" w:rsidRPr="00892E9A" w:rsidRDefault="0006717D" w:rsidP="008E55F4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Sadzonka </w:t>
            </w:r>
            <w:proofErr w:type="spellStart"/>
            <w:r w:rsidR="00892E9A" w:rsidRPr="00892E9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Carex</w:t>
            </w:r>
            <w:proofErr w:type="spellEnd"/>
            <w:r w:rsidR="00892E9A" w:rsidRPr="00892E9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892E9A" w:rsidRPr="00892E9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flava</w:t>
            </w:r>
            <w:proofErr w:type="spellEnd"/>
            <w:r w:rsidR="00892E9A" w:rsidRPr="00892E9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- turzyca żółta</w:t>
            </w:r>
          </w:p>
          <w:p w14:paraId="014C6185" w14:textId="77777777" w:rsidR="00B95C6E" w:rsidRDefault="00B95C6E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C52AD" w14:textId="58435550" w:rsidR="00ED59E6" w:rsidRPr="007E3C84" w:rsidRDefault="00ED59E6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5583D0A0" w14:textId="77777777" w:rsidR="002C6669" w:rsidRDefault="00892E9A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F42A08" wp14:editId="7559A39F">
                  <wp:extent cx="2435225" cy="162052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661" cy="164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C8F0A" w14:textId="3CB70D3E" w:rsidR="00A7789F" w:rsidRDefault="00A7789F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F4" w14:paraId="6F224579" w14:textId="6D8E921C" w:rsidTr="008E55F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4530" w:type="dxa"/>
          </w:tcPr>
          <w:p w14:paraId="088BF0BF" w14:textId="77BD2DFD" w:rsidR="008E55F4" w:rsidRPr="00545BFC" w:rsidRDefault="0006717D" w:rsidP="008E55F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Sadzonka </w:t>
            </w:r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Języczka </w:t>
            </w:r>
            <w:proofErr w:type="spellStart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wąskogłówkowa</w:t>
            </w:r>
            <w:proofErr w:type="spellEnd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 niska '</w:t>
            </w:r>
            <w:proofErr w:type="spellStart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little</w:t>
            </w:r>
            <w:proofErr w:type="spellEnd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rocket</w:t>
            </w:r>
            <w:proofErr w:type="spellEnd"/>
            <w:r w:rsidR="00B76881" w:rsidRPr="00545BF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pl-PL"/>
              </w:rPr>
              <w:t>'</w:t>
            </w:r>
          </w:p>
          <w:p w14:paraId="22D2CFE8" w14:textId="77777777" w:rsidR="008E55F4" w:rsidRDefault="008E55F4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51335" w14:textId="0D49C959" w:rsidR="008E55F4" w:rsidRDefault="008E55F4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3ADA0" w14:textId="77777777" w:rsidR="00ED59E6" w:rsidRDefault="00ED59E6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723B9" w14:textId="188B53FB" w:rsidR="00ED59E6" w:rsidRPr="008E55F4" w:rsidRDefault="00ED59E6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1938FAAF" w14:textId="4861E935" w:rsidR="008E55F4" w:rsidRDefault="008E55F4" w:rsidP="0072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789A5" wp14:editId="6F3C83CC">
                  <wp:extent cx="2431563" cy="2428875"/>
                  <wp:effectExtent l="0" t="0" r="698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2" cy="245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88339D" w14:textId="2124BB7A" w:rsidR="00F45718" w:rsidRDefault="00F45718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F4" w14:paraId="1A69D157" w14:textId="77777777" w:rsidTr="008E55F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062" w:type="dxa"/>
            <w:gridSpan w:val="2"/>
          </w:tcPr>
          <w:p w14:paraId="1C98510B" w14:textId="77777777" w:rsidR="008E55F4" w:rsidRDefault="008E55F4" w:rsidP="008E5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0769E0" w14:textId="77777777" w:rsidR="00967379" w:rsidRDefault="00967379" w:rsidP="00A7703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6ED4C8" w14:textId="21B69C34" w:rsidR="00EC35F0" w:rsidRPr="00EC35F0" w:rsidRDefault="00EC35F0" w:rsidP="0096737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C35F0" w:rsidRPr="00EC3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6C008" w14:textId="77777777" w:rsidR="00140174" w:rsidRDefault="00140174" w:rsidP="00634B48">
      <w:pPr>
        <w:spacing w:after="0" w:line="240" w:lineRule="auto"/>
      </w:pPr>
      <w:r>
        <w:separator/>
      </w:r>
    </w:p>
  </w:endnote>
  <w:endnote w:type="continuationSeparator" w:id="0">
    <w:p w14:paraId="12BC86CC" w14:textId="77777777" w:rsidR="00140174" w:rsidRDefault="00140174" w:rsidP="00634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8F49" w14:textId="77777777" w:rsidR="00140174" w:rsidRDefault="00140174" w:rsidP="00634B48">
      <w:pPr>
        <w:spacing w:after="0" w:line="240" w:lineRule="auto"/>
      </w:pPr>
      <w:r>
        <w:separator/>
      </w:r>
    </w:p>
  </w:footnote>
  <w:footnote w:type="continuationSeparator" w:id="0">
    <w:p w14:paraId="4AB6BD95" w14:textId="77777777" w:rsidR="00140174" w:rsidRDefault="00140174" w:rsidP="00634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C6BFD"/>
    <w:multiLevelType w:val="hybridMultilevel"/>
    <w:tmpl w:val="0D6C3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02CB9"/>
    <w:multiLevelType w:val="hybridMultilevel"/>
    <w:tmpl w:val="9AE0E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3688E"/>
    <w:multiLevelType w:val="hybridMultilevel"/>
    <w:tmpl w:val="D6783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4035E"/>
    <w:multiLevelType w:val="multilevel"/>
    <w:tmpl w:val="C83C3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HAnsi" w:hint="default"/>
        <w:b w:val="0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65052061">
    <w:abstractNumId w:val="3"/>
  </w:num>
  <w:num w:numId="2" w16cid:durableId="1792896219">
    <w:abstractNumId w:val="1"/>
  </w:num>
  <w:num w:numId="3" w16cid:durableId="1091514227">
    <w:abstractNumId w:val="0"/>
  </w:num>
  <w:num w:numId="4" w16cid:durableId="348600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B67"/>
    <w:rsid w:val="00006F0E"/>
    <w:rsid w:val="00014000"/>
    <w:rsid w:val="000150A0"/>
    <w:rsid w:val="00023990"/>
    <w:rsid w:val="00045C5D"/>
    <w:rsid w:val="00065E80"/>
    <w:rsid w:val="0006717D"/>
    <w:rsid w:val="0008181E"/>
    <w:rsid w:val="00097704"/>
    <w:rsid w:val="000C5EEF"/>
    <w:rsid w:val="00133BDB"/>
    <w:rsid w:val="00140174"/>
    <w:rsid w:val="0015063E"/>
    <w:rsid w:val="00172019"/>
    <w:rsid w:val="001A15EE"/>
    <w:rsid w:val="001B7DC2"/>
    <w:rsid w:val="001F4E4B"/>
    <w:rsid w:val="00201A38"/>
    <w:rsid w:val="0020586A"/>
    <w:rsid w:val="00260F58"/>
    <w:rsid w:val="00273955"/>
    <w:rsid w:val="00281CC9"/>
    <w:rsid w:val="00295B58"/>
    <w:rsid w:val="002A0105"/>
    <w:rsid w:val="002A3C45"/>
    <w:rsid w:val="002C6669"/>
    <w:rsid w:val="003035C4"/>
    <w:rsid w:val="00305726"/>
    <w:rsid w:val="003104B6"/>
    <w:rsid w:val="00333B56"/>
    <w:rsid w:val="00381F8D"/>
    <w:rsid w:val="00396C2B"/>
    <w:rsid w:val="003A6A26"/>
    <w:rsid w:val="003B5567"/>
    <w:rsid w:val="003F069C"/>
    <w:rsid w:val="003F3B22"/>
    <w:rsid w:val="0041467A"/>
    <w:rsid w:val="00417809"/>
    <w:rsid w:val="004244E4"/>
    <w:rsid w:val="00427E9D"/>
    <w:rsid w:val="00447BAD"/>
    <w:rsid w:val="0046349D"/>
    <w:rsid w:val="004805E9"/>
    <w:rsid w:val="004A5C65"/>
    <w:rsid w:val="004B6C7F"/>
    <w:rsid w:val="004D5289"/>
    <w:rsid w:val="004D6711"/>
    <w:rsid w:val="00502548"/>
    <w:rsid w:val="005138BD"/>
    <w:rsid w:val="00542954"/>
    <w:rsid w:val="00545BFC"/>
    <w:rsid w:val="00546571"/>
    <w:rsid w:val="00560EA9"/>
    <w:rsid w:val="005916F2"/>
    <w:rsid w:val="005952EB"/>
    <w:rsid w:val="005A3833"/>
    <w:rsid w:val="005E441A"/>
    <w:rsid w:val="005E5B62"/>
    <w:rsid w:val="005E633A"/>
    <w:rsid w:val="00605A31"/>
    <w:rsid w:val="00607DE9"/>
    <w:rsid w:val="00612040"/>
    <w:rsid w:val="00617E21"/>
    <w:rsid w:val="0062586A"/>
    <w:rsid w:val="00631375"/>
    <w:rsid w:val="00634B48"/>
    <w:rsid w:val="00644F35"/>
    <w:rsid w:val="00663D6E"/>
    <w:rsid w:val="006A5624"/>
    <w:rsid w:val="006C27FE"/>
    <w:rsid w:val="00715B88"/>
    <w:rsid w:val="00720B20"/>
    <w:rsid w:val="00724F85"/>
    <w:rsid w:val="00755FA0"/>
    <w:rsid w:val="00760BD8"/>
    <w:rsid w:val="007A1E11"/>
    <w:rsid w:val="007B7821"/>
    <w:rsid w:val="007C407F"/>
    <w:rsid w:val="007E3C84"/>
    <w:rsid w:val="00817532"/>
    <w:rsid w:val="008264B5"/>
    <w:rsid w:val="0084202B"/>
    <w:rsid w:val="00874232"/>
    <w:rsid w:val="00881284"/>
    <w:rsid w:val="00885BC6"/>
    <w:rsid w:val="00892E9A"/>
    <w:rsid w:val="008A3AF3"/>
    <w:rsid w:val="008C6FF4"/>
    <w:rsid w:val="008D6B11"/>
    <w:rsid w:val="008E0D7D"/>
    <w:rsid w:val="008E55F4"/>
    <w:rsid w:val="008F49EB"/>
    <w:rsid w:val="00927C83"/>
    <w:rsid w:val="00963987"/>
    <w:rsid w:val="00967379"/>
    <w:rsid w:val="00985985"/>
    <w:rsid w:val="00987A68"/>
    <w:rsid w:val="009A4A36"/>
    <w:rsid w:val="009F2DFF"/>
    <w:rsid w:val="00A11A4A"/>
    <w:rsid w:val="00A20474"/>
    <w:rsid w:val="00A33ACC"/>
    <w:rsid w:val="00A512B1"/>
    <w:rsid w:val="00A77035"/>
    <w:rsid w:val="00A7789F"/>
    <w:rsid w:val="00A91225"/>
    <w:rsid w:val="00AA4F91"/>
    <w:rsid w:val="00B15A4A"/>
    <w:rsid w:val="00B16677"/>
    <w:rsid w:val="00B17C3E"/>
    <w:rsid w:val="00B42DC3"/>
    <w:rsid w:val="00B57A97"/>
    <w:rsid w:val="00B6462D"/>
    <w:rsid w:val="00B76881"/>
    <w:rsid w:val="00B824C1"/>
    <w:rsid w:val="00B854DF"/>
    <w:rsid w:val="00B95C6E"/>
    <w:rsid w:val="00B9779B"/>
    <w:rsid w:val="00BB17A5"/>
    <w:rsid w:val="00BF7CB0"/>
    <w:rsid w:val="00C173A6"/>
    <w:rsid w:val="00C21FBE"/>
    <w:rsid w:val="00C26765"/>
    <w:rsid w:val="00C37B67"/>
    <w:rsid w:val="00C509CF"/>
    <w:rsid w:val="00C86178"/>
    <w:rsid w:val="00CB217C"/>
    <w:rsid w:val="00CB7AA7"/>
    <w:rsid w:val="00CC39DD"/>
    <w:rsid w:val="00CD2076"/>
    <w:rsid w:val="00CE4BF1"/>
    <w:rsid w:val="00CF25D4"/>
    <w:rsid w:val="00CF2AB2"/>
    <w:rsid w:val="00CF6A4C"/>
    <w:rsid w:val="00D01F3A"/>
    <w:rsid w:val="00D0325A"/>
    <w:rsid w:val="00D03366"/>
    <w:rsid w:val="00D05FEC"/>
    <w:rsid w:val="00D11E27"/>
    <w:rsid w:val="00D16C98"/>
    <w:rsid w:val="00D27E54"/>
    <w:rsid w:val="00D402D5"/>
    <w:rsid w:val="00D51080"/>
    <w:rsid w:val="00D61A8D"/>
    <w:rsid w:val="00D67605"/>
    <w:rsid w:val="00D810C8"/>
    <w:rsid w:val="00DA5992"/>
    <w:rsid w:val="00DC15B1"/>
    <w:rsid w:val="00DF5D41"/>
    <w:rsid w:val="00E0154B"/>
    <w:rsid w:val="00E142B7"/>
    <w:rsid w:val="00E228B3"/>
    <w:rsid w:val="00E32DDA"/>
    <w:rsid w:val="00EC35F0"/>
    <w:rsid w:val="00ED59E6"/>
    <w:rsid w:val="00F24F62"/>
    <w:rsid w:val="00F45718"/>
    <w:rsid w:val="00F75326"/>
    <w:rsid w:val="00F86978"/>
    <w:rsid w:val="00F973B2"/>
    <w:rsid w:val="00FA7629"/>
    <w:rsid w:val="00FB3CAB"/>
    <w:rsid w:val="00FD293B"/>
    <w:rsid w:val="00FE23DD"/>
    <w:rsid w:val="00FE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5B40"/>
  <w15:chartTrackingRefBased/>
  <w15:docId w15:val="{FC9315D1-D72F-49D7-BB45-03DC18CA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770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2C6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B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B4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B48"/>
    <w:rPr>
      <w:vertAlign w:val="superscript"/>
    </w:rPr>
  </w:style>
  <w:style w:type="paragraph" w:styleId="Akapitzlist">
    <w:name w:val="List Paragraph"/>
    <w:aliases w:val="normalny tekst,Akapit z listą1"/>
    <w:basedOn w:val="Normalny"/>
    <w:link w:val="AkapitzlistZnak"/>
    <w:uiPriority w:val="34"/>
    <w:qFormat/>
    <w:rsid w:val="0008181E"/>
    <w:pPr>
      <w:ind w:left="720"/>
      <w:contextualSpacing/>
    </w:pPr>
  </w:style>
  <w:style w:type="character" w:customStyle="1" w:styleId="AkapitzlistZnak">
    <w:name w:val="Akapit z listą Znak"/>
    <w:aliases w:val="normalny tekst Znak,Akapit z listą1 Znak"/>
    <w:link w:val="Akapitzlist"/>
    <w:uiPriority w:val="34"/>
    <w:locked/>
    <w:rsid w:val="0008181E"/>
  </w:style>
  <w:style w:type="paragraph" w:styleId="Nagwek">
    <w:name w:val="header"/>
    <w:basedOn w:val="Normalny"/>
    <w:link w:val="NagwekZnak"/>
    <w:uiPriority w:val="99"/>
    <w:unhideWhenUsed/>
    <w:rsid w:val="0060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5A31"/>
  </w:style>
  <w:style w:type="paragraph" w:styleId="Stopka">
    <w:name w:val="footer"/>
    <w:basedOn w:val="Normalny"/>
    <w:link w:val="StopkaZnak"/>
    <w:uiPriority w:val="99"/>
    <w:unhideWhenUsed/>
    <w:rsid w:val="0060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5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207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</w:div>
      </w:divsChild>
    </w:div>
    <w:div w:id="197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752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</w:div>
      </w:divsChild>
    </w:div>
    <w:div w:id="5254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95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</w:div>
      </w:divsChild>
    </w:div>
    <w:div w:id="10247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37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</w:div>
      </w:divsChild>
    </w:div>
    <w:div w:id="12604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DC022-33FF-4982-B20C-E6164A92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755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Magalena</dc:creator>
  <cp:keywords/>
  <dc:description/>
  <cp:lastModifiedBy>Paulina Wiśniewska</cp:lastModifiedBy>
  <cp:revision>26</cp:revision>
  <cp:lastPrinted>2023-03-24T13:18:00Z</cp:lastPrinted>
  <dcterms:created xsi:type="dcterms:W3CDTF">2023-03-23T11:22:00Z</dcterms:created>
  <dcterms:modified xsi:type="dcterms:W3CDTF">2023-03-24T13:20:00Z</dcterms:modified>
</cp:coreProperties>
</file>