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7A4E4" w14:textId="5885D453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A91B98">
        <w:rPr>
          <w:rFonts w:ascii="Times New Roman" w:eastAsia="Times New Roman" w:hAnsi="Times New Roman" w:cs="Times New Roman"/>
          <w:b/>
        </w:rPr>
        <w:t>3</w:t>
      </w:r>
      <w:r w:rsidR="0044720A">
        <w:rPr>
          <w:rFonts w:ascii="Times New Roman" w:eastAsia="Times New Roman" w:hAnsi="Times New Roman" w:cs="Times New Roman"/>
          <w:b/>
        </w:rPr>
        <w:t>4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E02F1B">
        <w:rPr>
          <w:rFonts w:ascii="Times New Roman" w:eastAsia="Times New Roman" w:hAnsi="Times New Roman" w:cs="Times New Roman"/>
          <w:b/>
        </w:rPr>
        <w:t>4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06C0FC8A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(Dz. U. z 20</w:t>
      </w:r>
      <w:r>
        <w:rPr>
          <w:rFonts w:ascii="Times New Roman" w:eastAsia="Times New Roman" w:hAnsi="Times New Roman" w:cs="Times New Roman"/>
        </w:rPr>
        <w:t>2</w:t>
      </w:r>
      <w:r w:rsidR="00A91B98">
        <w:rPr>
          <w:rFonts w:ascii="Times New Roman" w:eastAsia="Times New Roman" w:hAnsi="Times New Roman" w:cs="Times New Roman"/>
        </w:rPr>
        <w:t>4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 w:rsidR="00A91B98">
        <w:rPr>
          <w:rFonts w:ascii="Times New Roman" w:eastAsia="Times New Roman" w:hAnsi="Times New Roman" w:cs="Times New Roman"/>
        </w:rPr>
        <w:t>1320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065FF0E6" w14:textId="2F852C36" w:rsidR="00E57FA1" w:rsidRPr="00424986" w:rsidRDefault="0042498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„</w:t>
      </w:r>
      <w:r w:rsidR="00A91B98" w:rsidRPr="00A91B98">
        <w:rPr>
          <w:rFonts w:ascii="Times New Roman" w:eastAsia="Times New Roman" w:hAnsi="Times New Roman" w:cs="Times New Roman"/>
          <w:b/>
          <w:bCs/>
        </w:rPr>
        <w:t>Zakup i sukcesywne dostawy pelletu drzewnego do trzech szkół w Gminie Przodkowo</w:t>
      </w:r>
      <w:r>
        <w:rPr>
          <w:rFonts w:ascii="Times New Roman" w:eastAsia="Times New Roman" w:hAnsi="Times New Roman" w:cs="Times New Roman"/>
          <w:b/>
          <w:bCs/>
        </w:rPr>
        <w:t>”</w:t>
      </w:r>
      <w:r w:rsidR="00E421F5" w:rsidRPr="00424986">
        <w:rPr>
          <w:rFonts w:ascii="Times New Roman" w:eastAsia="Times New Roman" w:hAnsi="Times New Roman" w:cs="Times New Roman"/>
          <w:b/>
          <w:bCs/>
        </w:rPr>
        <w:br/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28CD4029" w14:textId="77777777" w:rsidR="00610909" w:rsidRPr="00610909" w:rsidRDefault="00610909" w:rsidP="0061090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610909" w:rsidRPr="00610909" w14:paraId="4A39A182" w14:textId="77777777" w:rsidTr="00D040A6">
        <w:trPr>
          <w:trHeight w:val="495"/>
        </w:trPr>
        <w:tc>
          <w:tcPr>
            <w:tcW w:w="9080" w:type="dxa"/>
          </w:tcPr>
          <w:p w14:paraId="652331B2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365A79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F5D1FE" w14:textId="77777777" w:rsidR="00610909" w:rsidRPr="00610909" w:rsidRDefault="00610909" w:rsidP="0061090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610909" w:rsidRPr="00610909" w14:paraId="6ECE4DBA" w14:textId="77777777" w:rsidTr="00D040A6">
        <w:trPr>
          <w:trHeight w:val="495"/>
        </w:trPr>
        <w:tc>
          <w:tcPr>
            <w:tcW w:w="9080" w:type="dxa"/>
          </w:tcPr>
          <w:p w14:paraId="3485C7FA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B559F56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4AD8C91" w14:textId="799D7D88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2953F7E2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</w:t>
      </w:r>
      <w:r w:rsidR="00546967">
        <w:rPr>
          <w:rFonts w:ascii="Times New Roman" w:eastAsia="Times New Roman" w:hAnsi="Times New Roman" w:cs="Times New Roman"/>
          <w:color w:val="000000"/>
          <w:sz w:val="24"/>
          <w:szCs w:val="24"/>
        </w:rPr>
        <w:t>na stronie prowadzonego postępowania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 składania ofert w trybie podstawowym bez negocjacji na podstawie art. 275 ust. 1 ustawy Pzp na </w:t>
      </w:r>
      <w:r w:rsidR="007C1968">
        <w:rPr>
          <w:rFonts w:ascii="Times New Roman" w:eastAsia="Times New Roman" w:hAnsi="Times New Roman" w:cs="Times New Roman"/>
          <w:color w:val="000000"/>
          <w:sz w:val="24"/>
          <w:szCs w:val="24"/>
        </w:rPr>
        <w:t>dostawę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773DAB8D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A91B98" w:rsidRPr="00A91B9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Zakup i sukcesywne dostawy pelletu drzewnego do trzech szkół w Gminie Przodkowo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07B521FC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91B9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E02F1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91B98">
        <w:rPr>
          <w:rFonts w:ascii="Times New Roman" w:eastAsia="Times New Roman" w:hAnsi="Times New Roman" w:cs="Times New Roman"/>
          <w:color w:val="000000"/>
          <w:sz w:val="24"/>
          <w:szCs w:val="24"/>
        </w:rPr>
        <w:t>320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4EFB52D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0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 w:rsidR="00024DB7">
        <w:rPr>
          <w:rFonts w:ascii="Times New Roman" w:eastAsia="Times New Roman" w:hAnsi="Times New Roman" w:cs="Times New Roman"/>
          <w:b/>
          <w:bCs/>
        </w:rPr>
        <w:t xml:space="preserve"> ZA 1 TONĘ PELLETU:</w:t>
      </w:r>
    </w:p>
    <w:p w14:paraId="6C05ED12" w14:textId="49A834F0" w:rsidR="00951D95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bookmarkStart w:id="1" w:name="_Hlk87867718"/>
      <w:r>
        <w:rPr>
          <w:b/>
          <w:bCs/>
        </w:rPr>
        <w:t>Część 1:</w:t>
      </w:r>
    </w:p>
    <w:p w14:paraId="6EC32E22" w14:textId="3A64A9A6" w:rsidR="00E57FA1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Default="00E57FA1">
            <w:pPr>
              <w:rPr>
                <w:sz w:val="22"/>
                <w:szCs w:val="22"/>
              </w:rPr>
            </w:pPr>
          </w:p>
          <w:p w14:paraId="7FDF0D55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BB8EF6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C3F4F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Default="00E57FA1">
            <w:pPr>
              <w:rPr>
                <w:sz w:val="22"/>
                <w:szCs w:val="22"/>
              </w:rPr>
            </w:pPr>
          </w:p>
          <w:p w14:paraId="03B6539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2ECB6D5F" w14:textId="2CFEC288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B371F98" w14:textId="1DDF0191" w:rsidR="00496C37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r>
        <w:rPr>
          <w:b/>
          <w:bCs/>
        </w:rPr>
        <w:t>Część 2:</w:t>
      </w:r>
    </w:p>
    <w:p w14:paraId="1CC3E4F6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441D2A54" w14:textId="77777777" w:rsidTr="007B44B9">
        <w:trPr>
          <w:trHeight w:val="495"/>
        </w:trPr>
        <w:tc>
          <w:tcPr>
            <w:tcW w:w="9080" w:type="dxa"/>
          </w:tcPr>
          <w:p w14:paraId="287FA657" w14:textId="77777777" w:rsidR="00496C37" w:rsidRDefault="00496C37" w:rsidP="007B44B9"/>
        </w:tc>
      </w:tr>
    </w:tbl>
    <w:p w14:paraId="2DEDA060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02E3DC6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0C3B9F6F" w14:textId="77777777" w:rsidTr="007B44B9">
        <w:trPr>
          <w:trHeight w:val="495"/>
        </w:trPr>
        <w:tc>
          <w:tcPr>
            <w:tcW w:w="9080" w:type="dxa"/>
          </w:tcPr>
          <w:p w14:paraId="1C9E9EB7" w14:textId="77777777" w:rsidR="00496C37" w:rsidRDefault="00496C37" w:rsidP="007B44B9"/>
        </w:tc>
      </w:tr>
    </w:tbl>
    <w:p w14:paraId="1291EFE0" w14:textId="6B3643FE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65D9BB2" w14:textId="5F6AF482" w:rsidR="00496C37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r>
        <w:rPr>
          <w:b/>
          <w:bCs/>
        </w:rPr>
        <w:t>Część 3:</w:t>
      </w:r>
    </w:p>
    <w:p w14:paraId="102AE5EA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756BCB86" w14:textId="77777777" w:rsidTr="007B44B9">
        <w:trPr>
          <w:trHeight w:val="495"/>
        </w:trPr>
        <w:tc>
          <w:tcPr>
            <w:tcW w:w="9080" w:type="dxa"/>
          </w:tcPr>
          <w:p w14:paraId="4D920237" w14:textId="77777777" w:rsidR="00496C37" w:rsidRDefault="00496C37" w:rsidP="007B44B9"/>
        </w:tc>
      </w:tr>
    </w:tbl>
    <w:p w14:paraId="436BC1D3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7F79618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740A18AE" w14:textId="77777777" w:rsidTr="007B44B9">
        <w:trPr>
          <w:trHeight w:val="495"/>
        </w:trPr>
        <w:tc>
          <w:tcPr>
            <w:tcW w:w="9080" w:type="dxa"/>
          </w:tcPr>
          <w:p w14:paraId="61CC41ED" w14:textId="77777777" w:rsidR="00496C37" w:rsidRDefault="00496C37" w:rsidP="007B44B9"/>
        </w:tc>
      </w:tr>
    </w:tbl>
    <w:p w14:paraId="1BDB47C9" w14:textId="25330F79" w:rsidR="00496C37" w:rsidRDefault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A4F3AD" w14:textId="77777777" w:rsidR="007A53D0" w:rsidRDefault="007A53D0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EE8E420" w14:textId="77777777" w:rsidR="00A91B98" w:rsidRDefault="00A91B98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2F97D3" w14:textId="7AF9B8E5" w:rsidR="00E57FA1" w:rsidRPr="00D44E4C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 w:rsidR="009126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CZAS DOSTAWY</w:t>
      </w: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</w:t>
      </w:r>
      <w:r w:rsidR="00912654">
        <w:rPr>
          <w:rFonts w:ascii="Times New Roman" w:eastAsia="Times New Roman" w:hAnsi="Times New Roman" w:cs="Times New Roman"/>
          <w:color w:val="000000"/>
          <w:sz w:val="24"/>
          <w:szCs w:val="24"/>
        </w:rPr>
        <w:t>godzin</w:t>
      </w:r>
      <w:r w:rsidR="00AD61AF"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64046FE" w14:textId="4E7AC9E3" w:rsidR="00AD61AF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bookmarkStart w:id="2" w:name="_Hlk74562817"/>
      <w:r>
        <w:rPr>
          <w:b/>
          <w:bCs/>
          <w:color w:val="000000"/>
        </w:rPr>
        <w:t>Część 1:</w:t>
      </w:r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CAD98B0" w14:textId="77777777">
        <w:tc>
          <w:tcPr>
            <w:tcW w:w="9080" w:type="dxa"/>
          </w:tcPr>
          <w:p w14:paraId="35E049FA" w14:textId="77777777" w:rsidR="00E57FA1" w:rsidRDefault="00E57FA1"/>
          <w:p w14:paraId="7882CADE" w14:textId="77777777" w:rsidR="00E57FA1" w:rsidRDefault="00E57FA1"/>
        </w:tc>
      </w:tr>
      <w:bookmarkEnd w:id="2"/>
    </w:tbl>
    <w:p w14:paraId="4509C786" w14:textId="1820FCD4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6702E52C" w14:textId="579FD7FD" w:rsidR="007A53D0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r>
        <w:rPr>
          <w:b/>
          <w:bCs/>
          <w:color w:val="000000"/>
        </w:rPr>
        <w:t>Część 2: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A53D0" w14:paraId="06F59C6D" w14:textId="77777777" w:rsidTr="007B44B9">
        <w:tc>
          <w:tcPr>
            <w:tcW w:w="9080" w:type="dxa"/>
          </w:tcPr>
          <w:p w14:paraId="3658C7CC" w14:textId="77777777" w:rsidR="007A53D0" w:rsidRDefault="007A53D0" w:rsidP="007B44B9"/>
        </w:tc>
      </w:tr>
    </w:tbl>
    <w:p w14:paraId="44901859" w14:textId="2145B6D9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79034E00" w14:textId="2A2DEC8A" w:rsidR="007A53D0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r>
        <w:rPr>
          <w:b/>
          <w:bCs/>
          <w:color w:val="000000"/>
        </w:rPr>
        <w:t>Część 3: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A53D0" w14:paraId="54312BD1" w14:textId="77777777" w:rsidTr="007B44B9">
        <w:tc>
          <w:tcPr>
            <w:tcW w:w="9080" w:type="dxa"/>
          </w:tcPr>
          <w:p w14:paraId="01B9E920" w14:textId="77777777" w:rsidR="007A53D0" w:rsidRDefault="007A53D0" w:rsidP="007B44B9"/>
        </w:tc>
      </w:tr>
    </w:tbl>
    <w:p w14:paraId="0A8469A5" w14:textId="3ED825A0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877588A" w14:textId="77777777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6BDD5F02" w14:textId="396EB477" w:rsidR="00726C11" w:rsidRDefault="00483978" w:rsidP="00483978">
      <w:pPr>
        <w:pStyle w:val="Akapitzlist"/>
        <w:widowControl w:val="0"/>
        <w:ind w:left="360"/>
        <w:rPr>
          <w:lang w:val="pl"/>
        </w:rPr>
      </w:pPr>
      <w:r w:rsidRPr="00483978">
        <w:t xml:space="preserve">Zobowiązuję się do wykonania przedmiotu zamówienia w terminie </w:t>
      </w:r>
      <w:r w:rsidR="00BD61A3" w:rsidRPr="00BD61A3">
        <w:rPr>
          <w:lang w:val="pl"/>
        </w:rPr>
        <w:t xml:space="preserve">od dnia </w:t>
      </w:r>
      <w:r w:rsidR="0044720A">
        <w:rPr>
          <w:lang w:val="pl"/>
        </w:rPr>
        <w:t>podpisania umowy</w:t>
      </w:r>
      <w:r w:rsidR="00BD61A3" w:rsidRPr="00BD61A3">
        <w:rPr>
          <w:lang w:val="pl"/>
        </w:rPr>
        <w:t xml:space="preserve">  do 31 grudnia 2025 roku</w:t>
      </w:r>
      <w:r w:rsidR="00650A21">
        <w:rPr>
          <w:lang w:val="pl"/>
        </w:rPr>
        <w:t>.</w:t>
      </w:r>
      <w:r w:rsidR="00D44E4C" w:rsidRPr="00D44E4C">
        <w:rPr>
          <w:lang w:val="pl"/>
        </w:rPr>
        <w:t xml:space="preserve"> </w:t>
      </w:r>
    </w:p>
    <w:p w14:paraId="409E73A3" w14:textId="77777777" w:rsidR="00650A21" w:rsidRDefault="00650A2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2815BF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EE02B4">
        <w:trPr>
          <w:trHeight w:val="3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EE02B4">
        <w:trPr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EE02B4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EE02B4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EE02B4">
        <w:trPr>
          <w:trHeight w:val="4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7ACE8CC6" w:rsidR="002815BF" w:rsidRPr="00EE02B4" w:rsidRDefault="002815BF" w:rsidP="0032780E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EE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EE02B4">
        <w:trPr>
          <w:trHeight w:val="4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EE02B4">
        <w:trPr>
          <w:trHeight w:val="3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6A5192CF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BD61A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BD61A3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A808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6133B76" w14:textId="1ADCE2E2" w:rsidR="00BF29F4" w:rsidRDefault="00BF29F4" w:rsidP="00483978">
      <w:pPr>
        <w:pStyle w:val="Akapitzlist"/>
        <w:widowControl w:val="0"/>
        <w:ind w:left="360"/>
      </w:pPr>
    </w:p>
    <w:p w14:paraId="53BF2E96" w14:textId="686B0EC0" w:rsidR="00F156C0" w:rsidRDefault="00F156C0" w:rsidP="00483978">
      <w:pPr>
        <w:pStyle w:val="Akapitzlist"/>
        <w:widowControl w:val="0"/>
        <w:ind w:left="360"/>
      </w:pPr>
    </w:p>
    <w:p w14:paraId="6E21C8EB" w14:textId="2125D22A" w:rsidR="00F156C0" w:rsidRDefault="00F156C0" w:rsidP="00483978">
      <w:pPr>
        <w:pStyle w:val="Akapitzlist"/>
        <w:widowControl w:val="0"/>
        <w:ind w:left="360"/>
      </w:pPr>
    </w:p>
    <w:p w14:paraId="42FC5339" w14:textId="6D302503" w:rsidR="00F156C0" w:rsidRDefault="00F156C0" w:rsidP="00483978">
      <w:pPr>
        <w:pStyle w:val="Akapitzlist"/>
        <w:widowControl w:val="0"/>
        <w:ind w:left="360"/>
      </w:pPr>
    </w:p>
    <w:p w14:paraId="6B08CC50" w14:textId="4B930C60" w:rsidR="00610909" w:rsidRDefault="00610909" w:rsidP="00483978">
      <w:pPr>
        <w:pStyle w:val="Akapitzlist"/>
        <w:widowControl w:val="0"/>
        <w:ind w:left="360"/>
      </w:pPr>
    </w:p>
    <w:p w14:paraId="634EADB1" w14:textId="5C6A51F1" w:rsidR="00610909" w:rsidRDefault="00610909" w:rsidP="00483978">
      <w:pPr>
        <w:pStyle w:val="Akapitzlist"/>
        <w:widowControl w:val="0"/>
        <w:ind w:left="360"/>
      </w:pPr>
    </w:p>
    <w:p w14:paraId="75D660F1" w14:textId="3C51E7F3" w:rsidR="00610909" w:rsidRDefault="00610909" w:rsidP="00483978">
      <w:pPr>
        <w:pStyle w:val="Akapitzlist"/>
        <w:widowControl w:val="0"/>
        <w:ind w:left="360"/>
      </w:pPr>
    </w:p>
    <w:p w14:paraId="2D3C2C6C" w14:textId="7880E839" w:rsidR="00610909" w:rsidRDefault="00610909" w:rsidP="00483978">
      <w:pPr>
        <w:pStyle w:val="Akapitzlist"/>
        <w:widowControl w:val="0"/>
        <w:ind w:left="360"/>
      </w:pPr>
    </w:p>
    <w:p w14:paraId="0459CD5E" w14:textId="04284FF7" w:rsidR="00610909" w:rsidRDefault="00610909" w:rsidP="00483978">
      <w:pPr>
        <w:pStyle w:val="Akapitzlist"/>
        <w:widowControl w:val="0"/>
        <w:ind w:left="360"/>
      </w:pPr>
    </w:p>
    <w:p w14:paraId="19906EC8" w14:textId="54F69D09" w:rsidR="00610909" w:rsidRDefault="00610909" w:rsidP="00483978">
      <w:pPr>
        <w:pStyle w:val="Akapitzlist"/>
        <w:widowControl w:val="0"/>
        <w:ind w:left="360"/>
      </w:pPr>
    </w:p>
    <w:p w14:paraId="13F34CD2" w14:textId="77D6D300" w:rsidR="00610909" w:rsidRDefault="00610909" w:rsidP="00483978">
      <w:pPr>
        <w:pStyle w:val="Akapitzlist"/>
        <w:widowControl w:val="0"/>
        <w:ind w:left="360"/>
      </w:pPr>
    </w:p>
    <w:p w14:paraId="0769A87B" w14:textId="7B71255C" w:rsidR="00610909" w:rsidRDefault="00610909" w:rsidP="00483978">
      <w:pPr>
        <w:pStyle w:val="Akapitzlist"/>
        <w:widowControl w:val="0"/>
        <w:ind w:left="360"/>
      </w:pPr>
    </w:p>
    <w:p w14:paraId="3EB340D8" w14:textId="7DCB7336" w:rsidR="00610909" w:rsidRDefault="00610909" w:rsidP="00483978">
      <w:pPr>
        <w:pStyle w:val="Akapitzlist"/>
        <w:widowControl w:val="0"/>
        <w:ind w:left="360"/>
      </w:pPr>
    </w:p>
    <w:p w14:paraId="010FC92B" w14:textId="55A5357C" w:rsidR="00610909" w:rsidRDefault="00610909" w:rsidP="00483978">
      <w:pPr>
        <w:pStyle w:val="Akapitzlist"/>
        <w:widowControl w:val="0"/>
        <w:ind w:left="360"/>
      </w:pPr>
    </w:p>
    <w:p w14:paraId="3E01BF19" w14:textId="640CFA58" w:rsidR="00610909" w:rsidRDefault="00610909" w:rsidP="00483978">
      <w:pPr>
        <w:pStyle w:val="Akapitzlist"/>
        <w:widowControl w:val="0"/>
        <w:ind w:left="360"/>
      </w:pPr>
    </w:p>
    <w:p w14:paraId="60ED011F" w14:textId="7F50E577" w:rsidR="00610909" w:rsidRDefault="00610909" w:rsidP="00483978">
      <w:pPr>
        <w:pStyle w:val="Akapitzlist"/>
        <w:widowControl w:val="0"/>
        <w:ind w:left="360"/>
      </w:pPr>
    </w:p>
    <w:p w14:paraId="5D7FF2F3" w14:textId="109843B3" w:rsidR="00610909" w:rsidRDefault="00610909" w:rsidP="00483978">
      <w:pPr>
        <w:pStyle w:val="Akapitzlist"/>
        <w:widowControl w:val="0"/>
        <w:ind w:left="360"/>
      </w:pPr>
    </w:p>
    <w:p w14:paraId="3C69E153" w14:textId="44F608F1" w:rsidR="00610909" w:rsidRDefault="00610909" w:rsidP="00483978">
      <w:pPr>
        <w:pStyle w:val="Akapitzlist"/>
        <w:widowControl w:val="0"/>
        <w:ind w:left="360"/>
      </w:pPr>
    </w:p>
    <w:p w14:paraId="2DC1CC96" w14:textId="7ED25175" w:rsidR="00610909" w:rsidRDefault="00610909" w:rsidP="00483978">
      <w:pPr>
        <w:pStyle w:val="Akapitzlist"/>
        <w:widowControl w:val="0"/>
        <w:ind w:left="360"/>
      </w:pPr>
    </w:p>
    <w:p w14:paraId="658BF3D5" w14:textId="451615CF" w:rsidR="00610909" w:rsidRDefault="00610909" w:rsidP="00483978">
      <w:pPr>
        <w:pStyle w:val="Akapitzlist"/>
        <w:widowControl w:val="0"/>
        <w:ind w:left="360"/>
      </w:pPr>
    </w:p>
    <w:p w14:paraId="7B4F8175" w14:textId="34266ED9" w:rsidR="00610909" w:rsidRDefault="00610909" w:rsidP="00483978">
      <w:pPr>
        <w:pStyle w:val="Akapitzlist"/>
        <w:widowControl w:val="0"/>
        <w:ind w:left="360"/>
      </w:pPr>
    </w:p>
    <w:p w14:paraId="417752B9" w14:textId="19AD5F85" w:rsidR="00610909" w:rsidRDefault="00610909" w:rsidP="00483978">
      <w:pPr>
        <w:pStyle w:val="Akapitzlist"/>
        <w:widowControl w:val="0"/>
        <w:ind w:left="360"/>
      </w:pPr>
    </w:p>
    <w:p w14:paraId="2B3642C4" w14:textId="5BAC1DB0" w:rsidR="00610909" w:rsidRDefault="00610909" w:rsidP="00483978">
      <w:pPr>
        <w:pStyle w:val="Akapitzlist"/>
        <w:widowControl w:val="0"/>
        <w:ind w:left="360"/>
      </w:pPr>
    </w:p>
    <w:p w14:paraId="74FBC386" w14:textId="7988DCAB" w:rsidR="00610909" w:rsidRDefault="00610909" w:rsidP="00483978">
      <w:pPr>
        <w:pStyle w:val="Akapitzlist"/>
        <w:widowControl w:val="0"/>
        <w:ind w:left="360"/>
      </w:pPr>
    </w:p>
    <w:p w14:paraId="12868908" w14:textId="4E43A397" w:rsidR="00610909" w:rsidRDefault="00610909" w:rsidP="00483978">
      <w:pPr>
        <w:pStyle w:val="Akapitzlist"/>
        <w:widowControl w:val="0"/>
        <w:ind w:left="360"/>
      </w:pPr>
    </w:p>
    <w:p w14:paraId="452C8FC5" w14:textId="23AD97D0" w:rsidR="00610909" w:rsidRPr="00610909" w:rsidRDefault="00610909" w:rsidP="006109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do SWZ ZP.271.</w:t>
      </w:r>
      <w:r w:rsidR="00BD61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4472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DC6B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59945507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8ECCEE" w14:textId="77777777" w:rsidR="00610909" w:rsidRPr="00610909" w:rsidRDefault="00610909" w:rsidP="00610909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435882B4" w14:textId="77777777" w:rsidR="00610909" w:rsidRPr="00610909" w:rsidRDefault="00610909" w:rsidP="00610909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359B0EBB" w14:textId="77777777" w:rsidR="00610909" w:rsidRPr="00610909" w:rsidRDefault="00610909" w:rsidP="00610909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890DF86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0"/>
      </w:tblGrid>
      <w:tr w:rsidR="00610909" w:rsidRPr="00610909" w14:paraId="7221D9CE" w14:textId="77777777" w:rsidTr="00D040A6">
        <w:trPr>
          <w:trHeight w:val="647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BC504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7ADAC40" w14:textId="77777777" w:rsidR="00610909" w:rsidRPr="00610909" w:rsidRDefault="00610909" w:rsidP="00610909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KRS/CEiDG*)</w:t>
      </w:r>
    </w:p>
    <w:p w14:paraId="7CB5C2D3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0025F7" w14:textId="77777777" w:rsidR="00610909" w:rsidRPr="00610909" w:rsidRDefault="00610909" w:rsidP="0061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74BD64BF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CEE26F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610909" w:rsidRPr="00610909" w14:paraId="6DDA5036" w14:textId="77777777" w:rsidTr="00D040A6">
        <w:trPr>
          <w:trHeight w:val="61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1774B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440AE5" w14:textId="77777777" w:rsidR="00610909" w:rsidRPr="00610909" w:rsidRDefault="00610909" w:rsidP="00610909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2C62E6F5" w14:textId="77777777" w:rsidR="00610909" w:rsidRPr="00610909" w:rsidRDefault="00610909" w:rsidP="00610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4310E7" w14:textId="77777777" w:rsidR="00610909" w:rsidRPr="00610909" w:rsidRDefault="00610909" w:rsidP="0061090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4CEC6E32" w14:textId="77777777" w:rsidR="00610909" w:rsidRPr="00610909" w:rsidRDefault="00610909" w:rsidP="0061090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254C4CCE" w14:textId="77777777" w:rsidR="00610909" w:rsidRPr="00610909" w:rsidRDefault="00610909" w:rsidP="0061090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 Prawo zamówień publicznych (dalej jako: ustawa Pzp), </w:t>
      </w:r>
    </w:p>
    <w:p w14:paraId="47ACEA69" w14:textId="77777777" w:rsidR="00610909" w:rsidRPr="00610909" w:rsidRDefault="00610909" w:rsidP="00E13D2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</w:p>
    <w:p w14:paraId="4FA98673" w14:textId="79F3DDEA" w:rsidR="00610909" w:rsidRPr="00610909" w:rsidRDefault="00610909" w:rsidP="00E13D2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610909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„</w:t>
      </w:r>
      <w:r w:rsidR="00BD61A3" w:rsidRPr="00BD61A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Zakup i sukcesywne dostawy pelletu drzewnego do trzech szkół w Gminie Przodkowo</w:t>
      </w:r>
      <w:r w:rsidRPr="00610909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”</w:t>
      </w:r>
    </w:p>
    <w:p w14:paraId="2981CB46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35FF3B9" w14:textId="77777777" w:rsidR="00610909" w:rsidRPr="00610909" w:rsidRDefault="00610909" w:rsidP="00610909">
      <w:pPr>
        <w:numPr>
          <w:ilvl w:val="0"/>
          <w:numId w:val="21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4316025C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art. 108 ust 1 ustawy Pzp.</w:t>
      </w:r>
    </w:p>
    <w:p w14:paraId="3E654A87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109 ust. 1 pkt. 1, 4 ustawy Pzp.</w:t>
      </w:r>
    </w:p>
    <w:p w14:paraId="4EE90558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  <w:lang w:val="pl"/>
        </w:rPr>
        <w:t>w art. 7 ust 1 ustawy z dnia 13 kwietnia 2022 r. o szczególnych rozwiązaniach w zakresie przeciwdziałania wspieraniu agresji na Ukrainę oraz służących ochronie bezpieczeństwa narodowego.</w:t>
      </w:r>
    </w:p>
    <w:p w14:paraId="5C7ED4D0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ustawy Pzp art. </w:t>
      </w:r>
    </w:p>
    <w:p w14:paraId="08B71339" w14:textId="77777777" w:rsidR="00610909" w:rsidRPr="00610909" w:rsidRDefault="00610909" w:rsidP="0061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(proszę podać mającą zastosowanie podstawę wykluczenia spośród wymienionych w art. 108 ust.1 lub art. 109 ust. 1 pkt 4 ustawy Pzp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610909" w:rsidRPr="00610909" w14:paraId="445D296C" w14:textId="77777777" w:rsidTr="00D040A6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91525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0AED2D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39A220" w14:textId="77777777" w:rsidR="00610909" w:rsidRPr="00610909" w:rsidRDefault="00610909" w:rsidP="0061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610909" w:rsidRPr="00610909" w14:paraId="2F77F78A" w14:textId="77777777" w:rsidTr="00D040A6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D8A1A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86038C9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sz w:val="24"/>
          <w:szCs w:val="24"/>
        </w:rPr>
        <w:br/>
      </w:r>
      <w:r w:rsidRPr="0061090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E6F2DB8" w14:textId="77777777" w:rsidR="00610909" w:rsidRPr="00E13D2F" w:rsidRDefault="00610909" w:rsidP="00E13D2F">
      <w:pPr>
        <w:pStyle w:val="Akapitzlist"/>
        <w:numPr>
          <w:ilvl w:val="0"/>
          <w:numId w:val="21"/>
        </w:numPr>
        <w:shd w:val="clear" w:color="auto" w:fill="BFBFBF"/>
        <w:jc w:val="both"/>
        <w:textAlignment w:val="baseline"/>
        <w:rPr>
          <w:b/>
          <w:bCs/>
          <w:color w:val="000000"/>
        </w:rPr>
      </w:pPr>
      <w:r w:rsidRPr="00E13D2F">
        <w:rPr>
          <w:b/>
          <w:bCs/>
          <w:color w:val="000000"/>
        </w:rPr>
        <w:t>OŚWIADCZENIE DOTYCZĄCE PODANYCH INFORMACJI:</w:t>
      </w:r>
    </w:p>
    <w:p w14:paraId="5A39B63F" w14:textId="77777777" w:rsidR="00610909" w:rsidRPr="00610909" w:rsidRDefault="00610909" w:rsidP="00610909">
      <w:pPr>
        <w:numPr>
          <w:ilvl w:val="0"/>
          <w:numId w:val="30"/>
        </w:num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3E7ADBA" w14:textId="77777777" w:rsidR="00610909" w:rsidRDefault="00610909" w:rsidP="00483978">
      <w:pPr>
        <w:pStyle w:val="Akapitzlist"/>
        <w:widowControl w:val="0"/>
        <w:ind w:left="360"/>
      </w:pPr>
    </w:p>
    <w:sectPr w:rsidR="00610909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387245"/>
    <w:multiLevelType w:val="hybridMultilevel"/>
    <w:tmpl w:val="57EEDDC8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613C2F"/>
    <w:multiLevelType w:val="hybridMultilevel"/>
    <w:tmpl w:val="B48E1D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62685A"/>
    <w:multiLevelType w:val="hybridMultilevel"/>
    <w:tmpl w:val="2BB888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5F12C6"/>
    <w:multiLevelType w:val="hybridMultilevel"/>
    <w:tmpl w:val="326221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541EB"/>
    <w:multiLevelType w:val="hybridMultilevel"/>
    <w:tmpl w:val="2F2AD8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C31BEA"/>
    <w:multiLevelType w:val="hybridMultilevel"/>
    <w:tmpl w:val="AB6A9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432E7"/>
    <w:multiLevelType w:val="hybridMultilevel"/>
    <w:tmpl w:val="343A0DC6"/>
    <w:lvl w:ilvl="0" w:tplc="58DA155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5851684">
    <w:abstractNumId w:val="12"/>
  </w:num>
  <w:num w:numId="2" w16cid:durableId="1209876450">
    <w:abstractNumId w:val="18"/>
  </w:num>
  <w:num w:numId="3" w16cid:durableId="1896312594">
    <w:abstractNumId w:val="5"/>
    <w:lvlOverride w:ilvl="0">
      <w:lvl w:ilvl="0">
        <w:numFmt w:val="upperRoman"/>
        <w:lvlText w:val="%1."/>
        <w:lvlJc w:val="right"/>
      </w:lvl>
    </w:lvlOverride>
  </w:num>
  <w:num w:numId="4" w16cid:durableId="104203631">
    <w:abstractNumId w:val="8"/>
  </w:num>
  <w:num w:numId="5" w16cid:durableId="911819156">
    <w:abstractNumId w:val="10"/>
  </w:num>
  <w:num w:numId="6" w16cid:durableId="608394644">
    <w:abstractNumId w:val="7"/>
    <w:lvlOverride w:ilvl="0">
      <w:lvl w:ilvl="0">
        <w:numFmt w:val="upperRoman"/>
        <w:lvlText w:val="%1."/>
        <w:lvlJc w:val="right"/>
      </w:lvl>
    </w:lvlOverride>
  </w:num>
  <w:num w:numId="7" w16cid:durableId="1086608636">
    <w:abstractNumId w:val="1"/>
  </w:num>
  <w:num w:numId="8" w16cid:durableId="1853837519">
    <w:abstractNumId w:val="11"/>
  </w:num>
  <w:num w:numId="9" w16cid:durableId="1205753423">
    <w:abstractNumId w:val="20"/>
    <w:lvlOverride w:ilvl="0">
      <w:lvl w:ilvl="0">
        <w:numFmt w:val="decimal"/>
        <w:lvlText w:val="%1."/>
        <w:lvlJc w:val="left"/>
      </w:lvl>
    </w:lvlOverride>
  </w:num>
  <w:num w:numId="10" w16cid:durableId="1740321243">
    <w:abstractNumId w:val="4"/>
    <w:lvlOverride w:ilvl="0">
      <w:lvl w:ilvl="0">
        <w:numFmt w:val="decimal"/>
        <w:lvlText w:val="%1."/>
        <w:lvlJc w:val="left"/>
      </w:lvl>
    </w:lvlOverride>
  </w:num>
  <w:num w:numId="11" w16cid:durableId="1346248357">
    <w:abstractNumId w:val="9"/>
    <w:lvlOverride w:ilvl="0">
      <w:lvl w:ilvl="0">
        <w:numFmt w:val="decimal"/>
        <w:lvlText w:val="%1."/>
        <w:lvlJc w:val="left"/>
      </w:lvl>
    </w:lvlOverride>
  </w:num>
  <w:num w:numId="12" w16cid:durableId="1968731000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236940773">
    <w:abstractNumId w:val="21"/>
    <w:lvlOverride w:ilvl="0">
      <w:lvl w:ilvl="0">
        <w:numFmt w:val="decimal"/>
        <w:lvlText w:val="%1."/>
        <w:lvlJc w:val="left"/>
      </w:lvl>
    </w:lvlOverride>
  </w:num>
  <w:num w:numId="14" w16cid:durableId="2136947102">
    <w:abstractNumId w:val="29"/>
    <w:lvlOverride w:ilvl="0">
      <w:lvl w:ilvl="0">
        <w:numFmt w:val="decimal"/>
        <w:lvlText w:val="%1."/>
        <w:lvlJc w:val="left"/>
      </w:lvl>
    </w:lvlOverride>
  </w:num>
  <w:num w:numId="15" w16cid:durableId="142183392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7991317">
    <w:abstractNumId w:val="24"/>
    <w:lvlOverride w:ilvl="0">
      <w:lvl w:ilvl="0">
        <w:numFmt w:val="decimal"/>
        <w:lvlText w:val="%1."/>
        <w:lvlJc w:val="left"/>
      </w:lvl>
    </w:lvlOverride>
  </w:num>
  <w:num w:numId="17" w16cid:durableId="1568764134">
    <w:abstractNumId w:val="14"/>
    <w:lvlOverride w:ilvl="0">
      <w:lvl w:ilvl="0">
        <w:numFmt w:val="upperRoman"/>
        <w:lvlText w:val="%1."/>
        <w:lvlJc w:val="right"/>
      </w:lvl>
    </w:lvlOverride>
  </w:num>
  <w:num w:numId="18" w16cid:durableId="1243948335">
    <w:abstractNumId w:val="19"/>
  </w:num>
  <w:num w:numId="19" w16cid:durableId="1903520450">
    <w:abstractNumId w:val="22"/>
    <w:lvlOverride w:ilvl="0">
      <w:lvl w:ilvl="0">
        <w:numFmt w:val="decimal"/>
        <w:lvlText w:val="%1."/>
        <w:lvlJc w:val="left"/>
      </w:lvl>
    </w:lvlOverride>
  </w:num>
  <w:num w:numId="20" w16cid:durableId="1803227267">
    <w:abstractNumId w:val="17"/>
    <w:lvlOverride w:ilvl="0">
      <w:lvl w:ilvl="0">
        <w:numFmt w:val="lowerLetter"/>
        <w:lvlText w:val="%1."/>
        <w:lvlJc w:val="left"/>
      </w:lvl>
    </w:lvlOverride>
  </w:num>
  <w:num w:numId="21" w16cid:durableId="1602028273">
    <w:abstractNumId w:val="15"/>
  </w:num>
  <w:num w:numId="22" w16cid:durableId="2024823222">
    <w:abstractNumId w:val="13"/>
  </w:num>
  <w:num w:numId="23" w16cid:durableId="553852896">
    <w:abstractNumId w:val="6"/>
  </w:num>
  <w:num w:numId="24" w16cid:durableId="1175652567">
    <w:abstractNumId w:val="27"/>
  </w:num>
  <w:num w:numId="25" w16cid:durableId="1388451754">
    <w:abstractNumId w:val="25"/>
  </w:num>
  <w:num w:numId="26" w16cid:durableId="806557237">
    <w:abstractNumId w:val="16"/>
  </w:num>
  <w:num w:numId="27" w16cid:durableId="717556520">
    <w:abstractNumId w:val="26"/>
  </w:num>
  <w:num w:numId="28" w16cid:durableId="1567300351">
    <w:abstractNumId w:val="23"/>
  </w:num>
  <w:num w:numId="29" w16cid:durableId="803079908">
    <w:abstractNumId w:val="28"/>
  </w:num>
  <w:num w:numId="30" w16cid:durableId="1468353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24DB7"/>
    <w:rsid w:val="0009687B"/>
    <w:rsid w:val="0019202D"/>
    <w:rsid w:val="001A2E9B"/>
    <w:rsid w:val="002815BF"/>
    <w:rsid w:val="00413EB1"/>
    <w:rsid w:val="00424986"/>
    <w:rsid w:val="0044720A"/>
    <w:rsid w:val="00483978"/>
    <w:rsid w:val="0048487C"/>
    <w:rsid w:val="00496C37"/>
    <w:rsid w:val="00546967"/>
    <w:rsid w:val="005D0936"/>
    <w:rsid w:val="00610909"/>
    <w:rsid w:val="00642DEE"/>
    <w:rsid w:val="00650A21"/>
    <w:rsid w:val="00726C11"/>
    <w:rsid w:val="00737F8F"/>
    <w:rsid w:val="007A53D0"/>
    <w:rsid w:val="007C1968"/>
    <w:rsid w:val="00802537"/>
    <w:rsid w:val="00912654"/>
    <w:rsid w:val="00951D95"/>
    <w:rsid w:val="009D732F"/>
    <w:rsid w:val="00A67027"/>
    <w:rsid w:val="00A847A0"/>
    <w:rsid w:val="00A91B98"/>
    <w:rsid w:val="00AD61AF"/>
    <w:rsid w:val="00AE1E8A"/>
    <w:rsid w:val="00BD61A3"/>
    <w:rsid w:val="00BF29F4"/>
    <w:rsid w:val="00C7389A"/>
    <w:rsid w:val="00CB03A5"/>
    <w:rsid w:val="00D44E4C"/>
    <w:rsid w:val="00D636A3"/>
    <w:rsid w:val="00DC6BF8"/>
    <w:rsid w:val="00E02F1B"/>
    <w:rsid w:val="00E13D2F"/>
    <w:rsid w:val="00E421F5"/>
    <w:rsid w:val="00E57FA1"/>
    <w:rsid w:val="00E67CDB"/>
    <w:rsid w:val="00EA255B"/>
    <w:rsid w:val="00EB54F2"/>
    <w:rsid w:val="00EE02B4"/>
    <w:rsid w:val="00EE326E"/>
    <w:rsid w:val="00F156C0"/>
    <w:rsid w:val="00F6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C3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1223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Monika Warkusz</cp:lastModifiedBy>
  <cp:revision>15</cp:revision>
  <dcterms:created xsi:type="dcterms:W3CDTF">2021-09-24T07:32:00Z</dcterms:created>
  <dcterms:modified xsi:type="dcterms:W3CDTF">2024-12-11T11:48:00Z</dcterms:modified>
</cp:coreProperties>
</file>