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75EFCE12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>Załącznik nr 1</w:t>
      </w:r>
      <w:r w:rsidR="00523F41" w:rsidRPr="001105D0">
        <w:rPr>
          <w:rFonts w:ascii="Arial Narrow" w:hAnsi="Arial Narrow" w:cs="Times New Roman"/>
          <w:bCs/>
          <w:i/>
          <w:iCs/>
          <w:sz w:val="24"/>
          <w:szCs w:val="24"/>
        </w:rPr>
        <w:t>A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619A8967" w:rsidR="001A115E" w:rsidRPr="001105D0" w:rsidRDefault="001A115E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Opis przedmiotu zamówienia:</w:t>
      </w:r>
    </w:p>
    <w:p w14:paraId="2BEB15E8" w14:textId="77777777" w:rsidR="001862BE" w:rsidRPr="001105D0" w:rsidRDefault="001862B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74489A0" w14:textId="77777777" w:rsidR="001A115E" w:rsidRPr="00D524A6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46E8DF4C" w14:textId="0BC17184" w:rsidR="001A115E" w:rsidRPr="00D524A6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D524A6">
        <w:rPr>
          <w:rFonts w:ascii="Arial Narrow" w:hAnsi="Arial Narrow" w:cs="Times New Roman"/>
          <w:sz w:val="24"/>
          <w:szCs w:val="24"/>
        </w:rPr>
        <w:t>Wymagania Zamawiającego w odniesieniu do przedmiotu zamówienia:</w:t>
      </w:r>
    </w:p>
    <w:p w14:paraId="6ECB5354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0948ACDD" w14:textId="2581C8EC" w:rsidR="001A115E" w:rsidRPr="001105D0" w:rsidRDefault="001105D0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</w:t>
      </w:r>
      <w:r w:rsidR="001A115E" w:rsidRPr="001105D0">
        <w:rPr>
          <w:rFonts w:ascii="Arial Narrow" w:hAnsi="Arial Narrow" w:cs="Times New Roman"/>
          <w:sz w:val="24"/>
          <w:szCs w:val="24"/>
        </w:rPr>
        <w:t>arzywa i owoce dostarczane do Ogrodu Zoologicznego powinny być dobrej jakości, świeże, nieuszkodzone, pozbawione nawozów chemicznych,</w:t>
      </w:r>
    </w:p>
    <w:p w14:paraId="441C4AC4" w14:textId="1CFD777E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warzywa zależnie od gatunku i rodzaju powinny być zapakowane w worki po 5-10 kg lub w skrzynki,</w:t>
      </w:r>
    </w:p>
    <w:p w14:paraId="0C6D08B0" w14:textId="7203733D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dostawy owoców i warzyw będą dokonywane, zgodnie z zapotrzebowaniem Zamawiającego - zgłoszonym za pośrednictwem poczty elektronicznej, na teren Nowego ZOO przy ul. Kaprala Wojtka 3.  </w:t>
      </w:r>
    </w:p>
    <w:p w14:paraId="7F47904B" w14:textId="51BB339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Zamawiający dopuszcza możliwość rezygnacji z dostawy, po uprzednim zawiadomieniu Wykonawcy za pośrednictwem poczty elektronicznej,</w:t>
      </w:r>
    </w:p>
    <w:p w14:paraId="77779922" w14:textId="1966CC8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rozładunek odbywać się będzie przy pomocy pracowników Zamawiającego w miejscach wskazanych przez Zamawiającego, </w:t>
      </w:r>
    </w:p>
    <w:p w14:paraId="423AB259" w14:textId="53641E49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Wykonawca zapewnia właściwy dla utrzymania parametrów i jakości dostarczanych produktów sposób transportu. W trakcie transportu produkty muszą być zabezpieczone przed działaniem czynników zewnętrznych (wilgocią, zabrudzeniem, itp.),</w:t>
      </w:r>
    </w:p>
    <w:p w14:paraId="60D8EA0E" w14:textId="42C130F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produkty dostarczone do Ogrodu Zoologicznego nie spełniające ww. wymogów będą komisyjnie sprawdzane z Wykonawcą,</w:t>
      </w:r>
    </w:p>
    <w:p w14:paraId="7C98003C" w14:textId="4495D65B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koszty transportu ponosi Wykonawca, </w:t>
      </w:r>
    </w:p>
    <w:p w14:paraId="6E4E063D" w14:textId="055D954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termin przydatności do spożycia przedmiotu zamówienia w chwili dostawy nie może być krótszy niż ¾ okresu jego przydatności do spożycia.</w:t>
      </w:r>
    </w:p>
    <w:p w14:paraId="42524985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69DB5ACA" w14:textId="2E24DE0C" w:rsidR="001A115E" w:rsidRPr="001105D0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Zamawiający gwarantuje realizację zamówień w ilości 70%. Z tego tytułu Wykonawcy nie przysługuje względem Zamawiającego jakiegokolwiek roszczenie majątkowe, w tym możliwość dochodzenia od Zamawiającego odszkodowania tytułem utraconych korzyści. </w:t>
      </w:r>
    </w:p>
    <w:p w14:paraId="1F36F1AB" w14:textId="6E056FAF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522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559"/>
      </w:tblGrid>
      <w:tr w:rsidR="00173597" w:rsidRPr="001105D0" w14:paraId="2BEB15FC" w14:textId="77777777" w:rsidTr="00173597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173597" w:rsidRPr="001105D0" w:rsidRDefault="00173597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173597" w:rsidRPr="001105D0" w:rsidRDefault="00173597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173597" w:rsidRPr="001105D0" w:rsidRDefault="00173597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</w:tr>
      <w:tr w:rsidR="00173597" w:rsidRPr="001105D0" w14:paraId="2BEB1604" w14:textId="77777777" w:rsidTr="00173597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E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WARZYWA KORZENIOWE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F" w14:textId="77777777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173597" w:rsidRPr="001105D0" w14:paraId="2BEB160F" w14:textId="77777777" w:rsidTr="00173597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06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Marchew</w:t>
            </w:r>
          </w:p>
          <w:p w14:paraId="2BEB1607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08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marchew obcinana, dodatkowo przez okres  1 miesiąca marchew z nacią </w:t>
            </w:r>
          </w:p>
          <w:p w14:paraId="2BEB1609" w14:textId="2F27678D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pęczkach – do 1000 pęczków (w 1 pęczku 10 szt.), warzywa myte, marchew selekcjonowana.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A" w14:textId="2E5FFC21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10 000 kg</w:t>
            </w:r>
          </w:p>
        </w:tc>
      </w:tr>
      <w:tr w:rsidR="00173597" w:rsidRPr="001105D0" w14:paraId="2BEB1619" w14:textId="77777777" w:rsidTr="00173597">
        <w:trPr>
          <w:trHeight w:val="112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1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buraki czerwone</w:t>
            </w:r>
          </w:p>
          <w:p w14:paraId="2BEB1612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13" w14:textId="214474CD" w:rsidR="00173597" w:rsidRPr="001105D0" w:rsidRDefault="00173597" w:rsidP="004F31C7">
            <w:pPr>
              <w:pStyle w:val="Bezodstpw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/>
                <w:sz w:val="20"/>
                <w:szCs w:val="20"/>
                <w:lang w:eastAsia="pl-PL"/>
              </w:rPr>
              <w:t>obcinane, myte, burak czerwony konsumpcyjny nieselekcjonowany.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4" w14:textId="10FC5BC7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3500 kg</w:t>
            </w:r>
          </w:p>
        </w:tc>
      </w:tr>
      <w:tr w:rsidR="00173597" w:rsidRPr="001105D0" w14:paraId="2BEB1623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B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buraki pastewne (poł. X – poł. V)</w:t>
            </w:r>
          </w:p>
          <w:p w14:paraId="2BEB161C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1D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/>
              </w:rPr>
              <w:t>od połowy października do połowy maja buraki pastewne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E" w14:textId="628BF6EE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</w:tr>
      <w:tr w:rsidR="00173597" w:rsidRPr="001105D0" w14:paraId="2BEB162C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6" w14:textId="73F172D6" w:rsidR="00173597" w:rsidRPr="00ED09C2" w:rsidRDefault="00173597" w:rsidP="00ED09C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 xml:space="preserve">pietruszka korzeń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7" w14:textId="26BCE186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</w:tr>
      <w:tr w:rsidR="00173597" w:rsidRPr="001105D0" w14:paraId="2BEB1635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E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seler obcinany</w:t>
            </w:r>
          </w:p>
          <w:p w14:paraId="2BEB162F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(dodatkowo przez okres 1 miesiąca - w okresie letnim seler z nacią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 xml:space="preserve"> </w:t>
            </w: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do 150 sztuk, myte)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0" w14:textId="6D3E463D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</w:tr>
      <w:tr w:rsidR="00173597" w:rsidRPr="001105D0" w14:paraId="2BEB163E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37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por w sztukach</w:t>
            </w:r>
          </w:p>
          <w:p w14:paraId="2BEB1638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przez okres 1,5 miesiąca szczypior z cebulą w pęczkach – do 200 pęczków (waga 1 pęczka – od 80 do 100 g), warzywa myte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9" w14:textId="6999DBE0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</w:tr>
      <w:tr w:rsidR="00173597" w:rsidRPr="001105D0" w14:paraId="2BEB1647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0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ziemniaki</w:t>
            </w:r>
          </w:p>
          <w:p w14:paraId="2BEB1641" w14:textId="77777777" w:rsidR="00173597" w:rsidRPr="001105D0" w:rsidRDefault="00173597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ziemniaki konsumpcyjne nieselekcjonowane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2" w14:textId="1E6FD1B5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1 000 kg</w:t>
            </w:r>
          </w:p>
        </w:tc>
      </w:tr>
      <w:tr w:rsidR="00173597" w:rsidRPr="001105D0" w14:paraId="2BEB164F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9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natka pietruszki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A" w14:textId="6ECC2ED3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300 szt. </w:t>
            </w:r>
          </w:p>
        </w:tc>
      </w:tr>
      <w:tr w:rsidR="00173597" w:rsidRPr="001105D0" w14:paraId="2BEB1657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51" w14:textId="77777777" w:rsidR="00173597" w:rsidRPr="001105D0" w:rsidRDefault="00173597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2" w14:textId="77A90672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kg</w:t>
            </w:r>
          </w:p>
        </w:tc>
      </w:tr>
      <w:tr w:rsidR="00173597" w:rsidRPr="001105D0" w14:paraId="2BEB165F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59" w14:textId="77777777" w:rsidR="00173597" w:rsidRPr="001105D0" w:rsidRDefault="00173597" w:rsidP="00EF03B9">
            <w:pPr>
              <w:pStyle w:val="Bezodstpw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4"/>
                <w:szCs w:val="24"/>
                <w:lang w:eastAsia="pl-PL"/>
              </w:rPr>
              <w:t>brukiew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A" w14:textId="2EC22399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 kg</w:t>
            </w:r>
          </w:p>
        </w:tc>
      </w:tr>
      <w:tr w:rsidR="00173597" w:rsidRPr="001105D0" w14:paraId="2BEB1667" w14:textId="77777777" w:rsidTr="00173597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1" w14:textId="77777777" w:rsidR="00173597" w:rsidRPr="001105D0" w:rsidRDefault="00173597" w:rsidP="00EF03B9">
            <w:pPr>
              <w:pStyle w:val="Bezodstpw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4"/>
                <w:szCs w:val="24"/>
                <w:lang w:eastAsia="pl-PL"/>
              </w:rPr>
              <w:t>rzepa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2" w14:textId="1DC2C187" w:rsidR="00173597" w:rsidRPr="001105D0" w:rsidRDefault="00173597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kg</w:t>
            </w:r>
          </w:p>
        </w:tc>
      </w:tr>
    </w:tbl>
    <w:p w14:paraId="2BEB1940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123EF"/>
    <w:rsid w:val="0001542D"/>
    <w:rsid w:val="000573CF"/>
    <w:rsid w:val="00093684"/>
    <w:rsid w:val="000A446B"/>
    <w:rsid w:val="000B3D0B"/>
    <w:rsid w:val="000B5D51"/>
    <w:rsid w:val="001105D0"/>
    <w:rsid w:val="00143946"/>
    <w:rsid w:val="00171137"/>
    <w:rsid w:val="00173597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D4B1F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056C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B7697"/>
    <w:rsid w:val="006C6D3B"/>
    <w:rsid w:val="00712AF2"/>
    <w:rsid w:val="007176DC"/>
    <w:rsid w:val="00725102"/>
    <w:rsid w:val="007318CA"/>
    <w:rsid w:val="00735C2C"/>
    <w:rsid w:val="0078191F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A7CB8"/>
    <w:rsid w:val="008C3A39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A04D5"/>
    <w:rsid w:val="00AB3906"/>
    <w:rsid w:val="00AB4596"/>
    <w:rsid w:val="00AC612F"/>
    <w:rsid w:val="00AD4D18"/>
    <w:rsid w:val="00B01369"/>
    <w:rsid w:val="00B14507"/>
    <w:rsid w:val="00B1723A"/>
    <w:rsid w:val="00B23DDC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15E0D"/>
    <w:rsid w:val="00D524A6"/>
    <w:rsid w:val="00D63026"/>
    <w:rsid w:val="00D75E30"/>
    <w:rsid w:val="00D76930"/>
    <w:rsid w:val="00D92DB3"/>
    <w:rsid w:val="00DA796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D09C2"/>
    <w:rsid w:val="00EF03B9"/>
    <w:rsid w:val="00EF55F9"/>
    <w:rsid w:val="00F15AD0"/>
    <w:rsid w:val="00F26541"/>
    <w:rsid w:val="00F3291C"/>
    <w:rsid w:val="00F42269"/>
    <w:rsid w:val="00F477D7"/>
    <w:rsid w:val="00F717A4"/>
    <w:rsid w:val="00F754F8"/>
    <w:rsid w:val="00F82CF4"/>
    <w:rsid w:val="00F84235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11</cp:revision>
  <cp:lastPrinted>2023-05-26T09:52:00Z</cp:lastPrinted>
  <dcterms:created xsi:type="dcterms:W3CDTF">2023-06-26T09:10:00Z</dcterms:created>
  <dcterms:modified xsi:type="dcterms:W3CDTF">2023-07-28T07:07:00Z</dcterms:modified>
</cp:coreProperties>
</file>