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4FEB9" w14:textId="4A9D96A0" w:rsidR="00CB7E30" w:rsidRPr="008E419A" w:rsidRDefault="00642A54" w:rsidP="008E419A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E419A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Leszno</w:t>
      </w:r>
      <w:r w:rsidR="00CB7E30" w:rsidRPr="008E419A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, dnia </w:t>
      </w:r>
      <w:r w:rsidR="008001A1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10</w:t>
      </w:r>
      <w:r w:rsidR="00C131BD" w:rsidRPr="008E419A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.09.2024</w:t>
      </w:r>
      <w:r w:rsidRPr="008E419A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 </w:t>
      </w:r>
      <w:r w:rsidR="00CB7E30" w:rsidRPr="008E419A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r.</w:t>
      </w:r>
    </w:p>
    <w:p w14:paraId="7E6CFF68" w14:textId="77777777" w:rsidR="00CB7E30" w:rsidRPr="008E419A" w:rsidRDefault="00CB7E30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8E419A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>Zamawiający:</w:t>
      </w:r>
    </w:p>
    <w:p w14:paraId="53AC8A69" w14:textId="2E0BE5FF" w:rsidR="00CB7E30" w:rsidRPr="008E419A" w:rsidRDefault="00642A54" w:rsidP="005D4B76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8E419A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Zarząd Dróg Powiatowych</w:t>
      </w:r>
    </w:p>
    <w:p w14:paraId="0E09EE69" w14:textId="0A947511" w:rsidR="00642A54" w:rsidRPr="008E419A" w:rsidRDefault="00642A54" w:rsidP="005D4B76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8E419A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Plac Kościuszki 4</w:t>
      </w:r>
    </w:p>
    <w:p w14:paraId="3C90658C" w14:textId="4DE32328" w:rsidR="00642A54" w:rsidRPr="008E419A" w:rsidRDefault="00642A54" w:rsidP="005D4B76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8E419A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</w:p>
    <w:p w14:paraId="1D46CC84" w14:textId="77777777" w:rsidR="00CB7E30" w:rsidRPr="008E419A" w:rsidRDefault="00CB7E30" w:rsidP="008E419A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020ACC9" w14:textId="77777777" w:rsidR="00CB7E30" w:rsidRPr="008E419A" w:rsidRDefault="00CB7E30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8E419A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</w:p>
    <w:p w14:paraId="008BCAA8" w14:textId="77777777" w:rsidR="00896A25" w:rsidRPr="008E419A" w:rsidRDefault="00896A25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30BD6A8A" w14:textId="2F4EBA7A" w:rsidR="00CB7E30" w:rsidRPr="008E419A" w:rsidRDefault="00CB7E30" w:rsidP="006F5246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E419A">
        <w:rPr>
          <w:rFonts w:asciiTheme="majorHAnsi" w:eastAsia="Calibri" w:hAnsiTheme="majorHAnsi" w:cs="Arial"/>
          <w:b/>
          <w:sz w:val="24"/>
          <w:szCs w:val="24"/>
        </w:rPr>
        <w:t>Dotyczy:</w:t>
      </w:r>
      <w:r w:rsidRPr="008E419A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6F5246" w:rsidRPr="008E419A">
        <w:rPr>
          <w:rFonts w:asciiTheme="majorHAnsi" w:hAnsiTheme="majorHAnsi" w:cs="Arial"/>
          <w:b/>
          <w:sz w:val="24"/>
          <w:szCs w:val="24"/>
        </w:rPr>
        <w:t>Postępowania o zamówienie publiczne w trybie podstawowym z możliwością</w:t>
      </w:r>
      <w:r w:rsidR="00BF67D5" w:rsidRPr="008E419A">
        <w:rPr>
          <w:rFonts w:asciiTheme="majorHAnsi" w:hAnsiTheme="majorHAnsi" w:cs="Arial"/>
          <w:b/>
          <w:sz w:val="24"/>
          <w:szCs w:val="24"/>
        </w:rPr>
        <w:t xml:space="preserve"> przeprowadzenia negocjacji pn </w:t>
      </w:r>
      <w:r w:rsidR="0093608C" w:rsidRPr="008E419A">
        <w:rPr>
          <w:rFonts w:asciiTheme="majorHAnsi" w:hAnsiTheme="majorHAnsi" w:cs="Arial"/>
          <w:b/>
          <w:sz w:val="24"/>
          <w:szCs w:val="24"/>
        </w:rPr>
        <w:t>„</w:t>
      </w:r>
      <w:r w:rsidR="00C131BD" w:rsidRPr="008E419A">
        <w:rPr>
          <w:rFonts w:asciiTheme="majorHAnsi" w:hAnsiTheme="majorHAnsi" w:cs="Arial"/>
          <w:b/>
          <w:bCs/>
          <w:sz w:val="24"/>
          <w:szCs w:val="24"/>
        </w:rPr>
        <w:t>Rozbudowa z przebudową drogi powiatowej nr 4767P na odcinku Osieczna- Goniembice</w:t>
      </w:r>
      <w:r w:rsidR="0093608C" w:rsidRPr="008E419A">
        <w:rPr>
          <w:rFonts w:asciiTheme="majorHAnsi" w:hAnsiTheme="majorHAnsi" w:cs="Arial"/>
          <w:b/>
          <w:sz w:val="24"/>
          <w:szCs w:val="24"/>
        </w:rPr>
        <w:t>”</w:t>
      </w:r>
      <w:r w:rsidR="00426B67" w:rsidRPr="008E419A">
        <w:rPr>
          <w:rFonts w:asciiTheme="majorHAnsi" w:hAnsiTheme="majorHAnsi" w:cs="Arial"/>
          <w:b/>
          <w:sz w:val="24"/>
          <w:szCs w:val="24"/>
        </w:rPr>
        <w:t>.</w:t>
      </w:r>
      <w:r w:rsidR="0018160E" w:rsidRPr="008E419A">
        <w:rPr>
          <w:rFonts w:asciiTheme="majorHAnsi" w:hAnsiTheme="majorHAnsi" w:cs="Arial"/>
          <w:b/>
          <w:sz w:val="24"/>
          <w:szCs w:val="24"/>
        </w:rPr>
        <w:t xml:space="preserve">    </w:t>
      </w:r>
    </w:p>
    <w:p w14:paraId="40980D50" w14:textId="77777777" w:rsidR="009F6560" w:rsidRPr="008E419A" w:rsidRDefault="009F6560" w:rsidP="006F5246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6DACF5AA" w14:textId="5D98B892" w:rsidR="00CB7E30" w:rsidRPr="008E419A" w:rsidRDefault="00CB7E30" w:rsidP="004B4C3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8E419A">
        <w:rPr>
          <w:rFonts w:asciiTheme="majorHAnsi" w:eastAsia="Calibri" w:hAnsiTheme="majorHAnsi" w:cs="Arial"/>
          <w:sz w:val="24"/>
          <w:szCs w:val="24"/>
        </w:rPr>
        <w:t xml:space="preserve">Zamawiający informuje, że w terminie określonym zgodnie z </w:t>
      </w:r>
      <w:r w:rsidR="004B4C39" w:rsidRPr="008E419A">
        <w:rPr>
          <w:rFonts w:asciiTheme="majorHAnsi" w:eastAsia="Calibri" w:hAnsiTheme="majorHAnsi" w:cs="Arial"/>
          <w:sz w:val="24"/>
          <w:szCs w:val="24"/>
        </w:rPr>
        <w:t>a</w:t>
      </w:r>
      <w:r w:rsidRPr="008E419A">
        <w:rPr>
          <w:rFonts w:asciiTheme="majorHAnsi" w:eastAsia="Calibri" w:hAnsiTheme="majorHAnsi" w:cs="Arial"/>
          <w:sz w:val="24"/>
          <w:szCs w:val="24"/>
        </w:rPr>
        <w:t xml:space="preserve">rt. </w:t>
      </w:r>
      <w:r w:rsidR="004B4C39" w:rsidRPr="008E419A">
        <w:rPr>
          <w:rFonts w:asciiTheme="majorHAnsi" w:eastAsia="Calibri" w:hAnsiTheme="majorHAnsi" w:cs="Arial"/>
          <w:sz w:val="24"/>
          <w:szCs w:val="24"/>
        </w:rPr>
        <w:t>284</w:t>
      </w:r>
      <w:r w:rsidRPr="008E419A">
        <w:rPr>
          <w:rFonts w:asciiTheme="majorHAnsi" w:eastAsia="Calibri" w:hAnsiTheme="majorHAnsi" w:cs="Arial"/>
          <w:sz w:val="24"/>
          <w:szCs w:val="24"/>
        </w:rPr>
        <w:t xml:space="preserve"> ust. 2 ustawy z 11 września 2019 r</w:t>
      </w:r>
      <w:r w:rsidR="00A72162" w:rsidRPr="008E419A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Pr="008E419A">
        <w:rPr>
          <w:rFonts w:asciiTheme="majorHAnsi" w:eastAsia="Calibri" w:hAnsiTheme="majorHAnsi" w:cs="Arial"/>
          <w:sz w:val="24"/>
          <w:szCs w:val="24"/>
        </w:rPr>
        <w:t xml:space="preserve">Prawo zamówień publicznych (Dz.U. </w:t>
      </w:r>
      <w:r w:rsidR="00DC3102" w:rsidRPr="008E419A">
        <w:rPr>
          <w:rFonts w:asciiTheme="majorHAnsi" w:eastAsia="Calibri" w:hAnsiTheme="majorHAnsi" w:cs="Arial"/>
          <w:sz w:val="24"/>
          <w:szCs w:val="24"/>
        </w:rPr>
        <w:t>z 202</w:t>
      </w:r>
      <w:r w:rsidR="0093608C" w:rsidRPr="008E419A">
        <w:rPr>
          <w:rFonts w:asciiTheme="majorHAnsi" w:eastAsia="Calibri" w:hAnsiTheme="majorHAnsi" w:cs="Arial"/>
          <w:sz w:val="24"/>
          <w:szCs w:val="24"/>
        </w:rPr>
        <w:t>3</w:t>
      </w:r>
      <w:r w:rsidR="00DC3102" w:rsidRPr="008E419A">
        <w:rPr>
          <w:rFonts w:asciiTheme="majorHAnsi" w:eastAsia="Calibri" w:hAnsiTheme="majorHAnsi" w:cs="Arial"/>
          <w:sz w:val="24"/>
          <w:szCs w:val="24"/>
        </w:rPr>
        <w:t xml:space="preserve"> r. </w:t>
      </w:r>
      <w:r w:rsidRPr="008E419A">
        <w:rPr>
          <w:rFonts w:asciiTheme="majorHAnsi" w:eastAsia="Calibri" w:hAnsiTheme="majorHAnsi" w:cs="Arial"/>
          <w:sz w:val="24"/>
          <w:szCs w:val="24"/>
        </w:rPr>
        <w:t xml:space="preserve">poz. </w:t>
      </w:r>
      <w:r w:rsidR="00EB546D" w:rsidRPr="008E419A">
        <w:rPr>
          <w:rFonts w:asciiTheme="majorHAnsi" w:eastAsia="Calibri" w:hAnsiTheme="majorHAnsi" w:cs="Arial"/>
          <w:sz w:val="24"/>
          <w:szCs w:val="24"/>
        </w:rPr>
        <w:t>1</w:t>
      </w:r>
      <w:r w:rsidR="0093608C" w:rsidRPr="008E419A">
        <w:rPr>
          <w:rFonts w:asciiTheme="majorHAnsi" w:eastAsia="Calibri" w:hAnsiTheme="majorHAnsi" w:cs="Arial"/>
          <w:sz w:val="24"/>
          <w:szCs w:val="24"/>
        </w:rPr>
        <w:t>605 ze zm.</w:t>
      </w:r>
      <w:r w:rsidRPr="008E419A">
        <w:rPr>
          <w:rFonts w:asciiTheme="majorHAnsi" w:eastAsia="Calibri" w:hAnsiTheme="majorHAnsi" w:cs="Arial"/>
          <w:sz w:val="24"/>
          <w:szCs w:val="24"/>
        </w:rPr>
        <w:t>) – dalej</w:t>
      </w:r>
      <w:r w:rsidR="00A72162" w:rsidRPr="008E419A">
        <w:rPr>
          <w:rFonts w:asciiTheme="majorHAnsi" w:eastAsia="Calibri" w:hAnsiTheme="majorHAnsi" w:cs="Arial"/>
          <w:sz w:val="24"/>
          <w:szCs w:val="24"/>
        </w:rPr>
        <w:t>:</w:t>
      </w:r>
      <w:r w:rsidRPr="008E419A">
        <w:rPr>
          <w:rFonts w:asciiTheme="majorHAnsi" w:eastAsia="Calibri" w:hAnsiTheme="majorHAnsi" w:cs="Arial"/>
          <w:sz w:val="24"/>
          <w:szCs w:val="24"/>
        </w:rPr>
        <w:t xml:space="preserve"> ustawa Pzp, </w:t>
      </w:r>
      <w:r w:rsidR="00C131BD" w:rsidRPr="008E419A">
        <w:rPr>
          <w:rFonts w:asciiTheme="majorHAnsi" w:eastAsia="Calibri" w:hAnsiTheme="majorHAnsi" w:cs="Arial"/>
          <w:sz w:val="24"/>
          <w:szCs w:val="24"/>
        </w:rPr>
        <w:t>W</w:t>
      </w:r>
      <w:r w:rsidRPr="008E419A">
        <w:rPr>
          <w:rFonts w:asciiTheme="majorHAnsi" w:eastAsia="Calibri" w:hAnsiTheme="majorHAnsi" w:cs="Arial"/>
          <w:sz w:val="24"/>
          <w:szCs w:val="24"/>
        </w:rPr>
        <w:t xml:space="preserve">ykonawcy zwrócili się do </w:t>
      </w:r>
      <w:r w:rsidR="00C131BD" w:rsidRPr="008E419A">
        <w:rPr>
          <w:rFonts w:asciiTheme="majorHAnsi" w:eastAsia="Calibri" w:hAnsiTheme="majorHAnsi" w:cs="Arial"/>
          <w:sz w:val="24"/>
          <w:szCs w:val="24"/>
        </w:rPr>
        <w:t>Z</w:t>
      </w:r>
      <w:r w:rsidRPr="008E419A">
        <w:rPr>
          <w:rFonts w:asciiTheme="majorHAnsi" w:eastAsia="Calibri" w:hAnsiTheme="majorHAnsi" w:cs="Arial"/>
          <w:sz w:val="24"/>
          <w:szCs w:val="24"/>
        </w:rPr>
        <w:t>amawiającego z wni</w:t>
      </w:r>
      <w:r w:rsidR="004B4C39" w:rsidRPr="008E419A">
        <w:rPr>
          <w:rFonts w:asciiTheme="majorHAnsi" w:eastAsia="Calibri" w:hAnsiTheme="majorHAnsi" w:cs="Arial"/>
          <w:sz w:val="24"/>
          <w:szCs w:val="24"/>
        </w:rPr>
        <w:t>oskiem o wyjaśnienie treści SWZ</w:t>
      </w:r>
      <w:r w:rsidRPr="008E419A">
        <w:rPr>
          <w:rFonts w:asciiTheme="majorHAnsi" w:eastAsia="Calibri" w:hAnsiTheme="majorHAnsi" w:cs="Arial"/>
          <w:sz w:val="24"/>
          <w:szCs w:val="24"/>
        </w:rPr>
        <w:t>.</w:t>
      </w:r>
    </w:p>
    <w:p w14:paraId="1F596A2E" w14:textId="77777777" w:rsidR="00CB7E30" w:rsidRPr="008E419A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444B1E15" w14:textId="6F37869B" w:rsidR="00CB7E30" w:rsidRPr="008E419A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8E419A">
        <w:rPr>
          <w:rFonts w:asciiTheme="majorHAnsi" w:eastAsia="Calibri" w:hAnsiTheme="majorHAnsi" w:cs="Arial"/>
          <w:sz w:val="24"/>
          <w:szCs w:val="24"/>
          <w:u w:val="single"/>
        </w:rPr>
        <w:t xml:space="preserve">W związku z powyższym, </w:t>
      </w:r>
      <w:r w:rsidR="00A34477" w:rsidRPr="008E419A">
        <w:rPr>
          <w:rFonts w:asciiTheme="majorHAnsi" w:eastAsia="Calibri" w:hAnsiTheme="majorHAnsi" w:cs="Arial"/>
          <w:sz w:val="24"/>
          <w:szCs w:val="24"/>
          <w:u w:val="single"/>
        </w:rPr>
        <w:t>Z</w:t>
      </w:r>
      <w:r w:rsidRPr="008E419A">
        <w:rPr>
          <w:rFonts w:asciiTheme="majorHAnsi" w:eastAsia="Calibri" w:hAnsiTheme="majorHAnsi" w:cs="Arial"/>
          <w:sz w:val="24"/>
          <w:szCs w:val="24"/>
          <w:u w:val="single"/>
        </w:rPr>
        <w:t>amawiający udziela następujących wyjaśnień</w:t>
      </w:r>
      <w:r w:rsidRPr="008E419A">
        <w:rPr>
          <w:rFonts w:asciiTheme="majorHAnsi" w:eastAsia="Calibri" w:hAnsiTheme="majorHAnsi" w:cs="Arial"/>
          <w:sz w:val="24"/>
          <w:szCs w:val="24"/>
        </w:rPr>
        <w:t>:</w:t>
      </w:r>
    </w:p>
    <w:p w14:paraId="10CDEE63" w14:textId="77777777" w:rsidR="00CB7E30" w:rsidRPr="008E419A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473F0EE0" w14:textId="77777777" w:rsidR="00CB7E30" w:rsidRPr="008E419A" w:rsidRDefault="00CB7E30" w:rsidP="00CB7E30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8E419A">
        <w:rPr>
          <w:rFonts w:asciiTheme="majorHAnsi" w:eastAsia="Calibri" w:hAnsiTheme="majorHAnsi" w:cs="Arial"/>
          <w:sz w:val="24"/>
          <w:szCs w:val="24"/>
        </w:rPr>
        <w:t>Pytanie 1:</w:t>
      </w:r>
    </w:p>
    <w:p w14:paraId="15489A69" w14:textId="77777777" w:rsidR="00285342" w:rsidRDefault="00285342" w:rsidP="00285342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285342">
        <w:rPr>
          <w:rFonts w:asciiTheme="majorHAnsi" w:hAnsiTheme="majorHAnsi" w:cs="Arial"/>
          <w:sz w:val="24"/>
          <w:szCs w:val="24"/>
        </w:rPr>
        <w:t xml:space="preserve">Dotyczy D.05.03.05a. </w:t>
      </w:r>
    </w:p>
    <w:p w14:paraId="21EE8C1B" w14:textId="1D587C4C" w:rsidR="00366FF7" w:rsidRPr="00285342" w:rsidRDefault="00285342" w:rsidP="00285342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285342">
        <w:rPr>
          <w:rFonts w:asciiTheme="majorHAnsi" w:hAnsiTheme="majorHAnsi" w:cs="Arial"/>
          <w:sz w:val="24"/>
          <w:szCs w:val="24"/>
        </w:rPr>
        <w:t>Treść SST jest niespójna w zakresie rodzaju asfaltu do warstwy wiążącej z AC16W, KR3. W pkt 1.3 wskazano lepiszcze 50/70, natomiast zgodnie z pkt 2.2 należy zastosować asfalt 35/50. Prosimy o wyjaśnienie rozbieżności.  Jednocześnie rekomendujemy zastosowanie lepiszcza 35/50, co pozwoli sprostać postawionym w SST wysokim wymaganiom w zakresie odporności mieszanki na deformacje trwałe, a w konsekwencji wydłużyć okres eksploatacji nawierzchni.</w:t>
      </w:r>
    </w:p>
    <w:p w14:paraId="21AFBD5C" w14:textId="77777777" w:rsidR="00285342" w:rsidRPr="00285342" w:rsidRDefault="00285342" w:rsidP="00285342">
      <w:pPr>
        <w:spacing w:after="0" w:line="240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</w:p>
    <w:p w14:paraId="77EE2DAD" w14:textId="77777777" w:rsidR="00985A4A" w:rsidRPr="008E419A" w:rsidRDefault="00985A4A" w:rsidP="00985A4A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8E419A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1E7F5498" w14:textId="7B2367CD" w:rsidR="008001A1" w:rsidRDefault="00456568" w:rsidP="008001A1">
      <w:pPr>
        <w:spacing w:after="0" w:line="240" w:lineRule="auto"/>
        <w:jc w:val="both"/>
        <w:rPr>
          <w:rFonts w:asciiTheme="majorHAnsi" w:hAnsiTheme="majorHAnsi" w:cs="Times New Roman"/>
          <w:i/>
          <w:color w:val="00B050"/>
          <w:sz w:val="24"/>
          <w:szCs w:val="24"/>
        </w:rPr>
      </w:pPr>
      <w:r w:rsidRPr="00456568">
        <w:rPr>
          <w:rFonts w:asciiTheme="majorHAnsi" w:hAnsiTheme="majorHAnsi" w:cs="Times New Roman"/>
          <w:i/>
          <w:color w:val="00B050"/>
          <w:sz w:val="24"/>
          <w:szCs w:val="24"/>
        </w:rPr>
        <w:t>Zamawiający wyjaśnia, że do warstwy wiążącej z AC16W należy stosować asfalt drogowy 35/50. W załączeniu skorygowana SST D.05.03.05a.</w:t>
      </w:r>
    </w:p>
    <w:p w14:paraId="18522720" w14:textId="77777777" w:rsidR="00456568" w:rsidRPr="00285342" w:rsidRDefault="00456568" w:rsidP="008001A1">
      <w:pPr>
        <w:spacing w:after="0" w:line="240" w:lineRule="auto"/>
        <w:jc w:val="both"/>
        <w:rPr>
          <w:rFonts w:asciiTheme="majorHAnsi" w:hAnsiTheme="majorHAnsi" w:cs="Times New Roman"/>
          <w:i/>
          <w:color w:val="00B050"/>
          <w:sz w:val="24"/>
          <w:szCs w:val="24"/>
        </w:rPr>
      </w:pPr>
    </w:p>
    <w:p w14:paraId="34B7BB69" w14:textId="5707246A" w:rsidR="00C131BD" w:rsidRPr="008E419A" w:rsidRDefault="00C131BD" w:rsidP="00C131BD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8E419A">
        <w:rPr>
          <w:rFonts w:asciiTheme="majorHAnsi" w:eastAsia="Calibri" w:hAnsiTheme="majorHAnsi" w:cs="Arial"/>
          <w:sz w:val="24"/>
          <w:szCs w:val="24"/>
        </w:rPr>
        <w:t>Pytanie 2:</w:t>
      </w:r>
    </w:p>
    <w:p w14:paraId="66A53464" w14:textId="77777777" w:rsidR="00285342" w:rsidRDefault="00285342" w:rsidP="00C131BD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285342">
        <w:rPr>
          <w:rFonts w:asciiTheme="majorHAnsi" w:hAnsiTheme="majorHAnsi" w:cs="Arial"/>
          <w:sz w:val="24"/>
          <w:szCs w:val="24"/>
        </w:rPr>
        <w:t xml:space="preserve">Dotyczy D.05.03.05b. </w:t>
      </w:r>
    </w:p>
    <w:p w14:paraId="1F8BDC26" w14:textId="6AD7D6CA" w:rsidR="00366FF7" w:rsidRPr="008E419A" w:rsidRDefault="00285342" w:rsidP="00C131BD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285342">
        <w:rPr>
          <w:rFonts w:asciiTheme="majorHAnsi" w:hAnsiTheme="majorHAnsi" w:cs="Arial"/>
          <w:sz w:val="24"/>
          <w:szCs w:val="24"/>
        </w:rPr>
        <w:t>Treść SST jest niespójna w zakresie rodzaju asfaltu do warstwy ścieralnej z AC11S, KR3. W pkt 1.3 i 2.2 wskazano lepiszcze 50/70, natomiast zgodnie z 2.1 należy zastosować asfalt PMB 45/80-55. Prosimy o wyjaśnienie rozbieżności.</w:t>
      </w:r>
    </w:p>
    <w:p w14:paraId="56EB5310" w14:textId="77777777" w:rsidR="008E419A" w:rsidRPr="008E419A" w:rsidRDefault="008E419A" w:rsidP="00C131BD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</w:p>
    <w:p w14:paraId="63272EF3" w14:textId="77777777" w:rsidR="00C131BD" w:rsidRPr="008E419A" w:rsidRDefault="00C131BD" w:rsidP="00C131BD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8E419A">
        <w:rPr>
          <w:rFonts w:asciiTheme="majorHAnsi" w:eastAsia="Calibri" w:hAnsiTheme="majorHAnsi" w:cs="Arial"/>
          <w:i/>
          <w:sz w:val="24"/>
          <w:szCs w:val="24"/>
        </w:rPr>
        <w:t>Odpowiedź:</w:t>
      </w:r>
    </w:p>
    <w:p w14:paraId="3521D2FC" w14:textId="77777777" w:rsidR="00456568" w:rsidRPr="00456568" w:rsidRDefault="00456568" w:rsidP="00456568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 w:rsidRPr="00456568">
        <w:rPr>
          <w:rFonts w:asciiTheme="majorHAnsi" w:eastAsia="Calibri" w:hAnsiTheme="majorHAnsi" w:cs="Arial"/>
          <w:i/>
          <w:color w:val="00B050"/>
          <w:sz w:val="24"/>
          <w:szCs w:val="24"/>
        </w:rPr>
        <w:t>Zamawiający wyjaśnia, że do warstwy ścieralnej z AC11W (jezdnia drogi powiatowej) należy stosować asfalt modyfikowany polimerami PMB 45/80-55. W załączeniu skorygowana SST D.05.03.05b.</w:t>
      </w:r>
    </w:p>
    <w:p w14:paraId="27CD74E7" w14:textId="77777777" w:rsidR="00E20AC1" w:rsidRDefault="00E20AC1" w:rsidP="00285342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</w:p>
    <w:p w14:paraId="43F6F607" w14:textId="283ABF30" w:rsidR="00285342" w:rsidRPr="00285342" w:rsidRDefault="00285342" w:rsidP="00285342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285342">
        <w:rPr>
          <w:rFonts w:asciiTheme="majorHAnsi" w:eastAsia="Calibri" w:hAnsiTheme="majorHAnsi" w:cs="Arial"/>
          <w:sz w:val="24"/>
          <w:szCs w:val="24"/>
        </w:rPr>
        <w:t xml:space="preserve">Pytanie </w:t>
      </w:r>
      <w:r>
        <w:rPr>
          <w:rFonts w:asciiTheme="majorHAnsi" w:eastAsia="Calibri" w:hAnsiTheme="majorHAnsi" w:cs="Arial"/>
          <w:sz w:val="24"/>
          <w:szCs w:val="24"/>
        </w:rPr>
        <w:t>3</w:t>
      </w:r>
      <w:r w:rsidRPr="00285342">
        <w:rPr>
          <w:rFonts w:asciiTheme="majorHAnsi" w:eastAsia="Calibri" w:hAnsiTheme="majorHAnsi" w:cs="Arial"/>
          <w:sz w:val="24"/>
          <w:szCs w:val="24"/>
        </w:rPr>
        <w:t>:</w:t>
      </w:r>
    </w:p>
    <w:p w14:paraId="3966C09E" w14:textId="77777777" w:rsidR="00285342" w:rsidRPr="00285342" w:rsidRDefault="00285342" w:rsidP="00285342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285342">
        <w:rPr>
          <w:rFonts w:asciiTheme="majorHAnsi" w:eastAsia="Calibri" w:hAnsiTheme="majorHAnsi" w:cs="Arial"/>
          <w:sz w:val="24"/>
          <w:szCs w:val="24"/>
        </w:rPr>
        <w:t xml:space="preserve">Dot. projektu umowy § 20 ust. 25 </w:t>
      </w:r>
    </w:p>
    <w:p w14:paraId="35F8424B" w14:textId="152782B1" w:rsidR="00285342" w:rsidRPr="00285342" w:rsidRDefault="00285342" w:rsidP="00285342">
      <w:pPr>
        <w:spacing w:after="0" w:line="240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285342">
        <w:rPr>
          <w:rFonts w:asciiTheme="majorHAnsi" w:eastAsia="Calibri" w:hAnsiTheme="majorHAnsi" w:cs="Arial"/>
          <w:sz w:val="24"/>
          <w:szCs w:val="24"/>
        </w:rPr>
        <w:t>Wykonawca w</w:t>
      </w:r>
      <w:r>
        <w:rPr>
          <w:rFonts w:asciiTheme="majorHAnsi" w:eastAsia="Calibri" w:hAnsiTheme="majorHAnsi" w:cs="Arial"/>
          <w:sz w:val="24"/>
          <w:szCs w:val="24"/>
        </w:rPr>
        <w:t xml:space="preserve">nosi o zmianę w par. 20 ust 25 </w:t>
      </w:r>
      <w:r w:rsidRPr="00285342">
        <w:rPr>
          <w:rFonts w:asciiTheme="majorHAnsi" w:eastAsia="Calibri" w:hAnsiTheme="majorHAnsi" w:cs="Arial"/>
          <w:sz w:val="24"/>
          <w:szCs w:val="24"/>
        </w:rPr>
        <w:t>umowy progu w</w:t>
      </w:r>
      <w:r w:rsidR="00E20AC1">
        <w:rPr>
          <w:rFonts w:asciiTheme="majorHAnsi" w:eastAsia="Calibri" w:hAnsiTheme="majorHAnsi" w:cs="Arial"/>
          <w:sz w:val="24"/>
          <w:szCs w:val="24"/>
        </w:rPr>
        <w:t>ejścia waloryzacji z poziomu 10</w:t>
      </w:r>
      <w:r w:rsidRPr="00285342">
        <w:rPr>
          <w:rFonts w:asciiTheme="majorHAnsi" w:eastAsia="Calibri" w:hAnsiTheme="majorHAnsi" w:cs="Arial"/>
          <w:sz w:val="24"/>
          <w:szCs w:val="24"/>
        </w:rPr>
        <w:t xml:space="preserve">%, na 3%. Aktualne brzmienie paragrafu na temat waloryzacji powoduje, że staje się ona pozorna. </w:t>
      </w:r>
    </w:p>
    <w:p w14:paraId="79C36296" w14:textId="77777777" w:rsidR="0036149D" w:rsidRDefault="0036149D" w:rsidP="00285342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</w:p>
    <w:p w14:paraId="383EBD46" w14:textId="77777777" w:rsidR="00285342" w:rsidRPr="00285342" w:rsidRDefault="00285342" w:rsidP="00285342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  <w:bookmarkStart w:id="0" w:name="_GoBack"/>
      <w:bookmarkEnd w:id="0"/>
      <w:r w:rsidRPr="00285342">
        <w:rPr>
          <w:rFonts w:asciiTheme="majorHAnsi" w:eastAsia="Calibri" w:hAnsiTheme="majorHAnsi" w:cs="Arial"/>
          <w:i/>
          <w:sz w:val="24"/>
          <w:szCs w:val="24"/>
        </w:rPr>
        <w:lastRenderedPageBreak/>
        <w:t>Odpowiedź:</w:t>
      </w:r>
    </w:p>
    <w:p w14:paraId="59EFEAEA" w14:textId="6C670681" w:rsidR="00285342" w:rsidRPr="00285342" w:rsidRDefault="00285342" w:rsidP="00285342">
      <w:pPr>
        <w:spacing w:after="0" w:line="240" w:lineRule="auto"/>
        <w:jc w:val="both"/>
        <w:rPr>
          <w:rFonts w:asciiTheme="majorHAnsi" w:eastAsia="Calibri" w:hAnsiTheme="majorHAnsi" w:cs="Arial"/>
          <w:i/>
          <w:color w:val="00B050"/>
          <w:sz w:val="24"/>
          <w:szCs w:val="24"/>
        </w:rPr>
      </w:pPr>
      <w:r w:rsidRPr="00285342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Zamawiający </w:t>
      </w:r>
      <w:r w:rsidR="00E20AC1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nie wyraża zgody na zmianę </w:t>
      </w:r>
      <w:r w:rsidR="00C17EEC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poziomu waloryzacji w </w:t>
      </w:r>
      <w:r w:rsidR="00E20AC1">
        <w:rPr>
          <w:rFonts w:asciiTheme="majorHAnsi" w:eastAsia="Calibri" w:hAnsiTheme="majorHAnsi" w:cs="Arial"/>
          <w:i/>
          <w:color w:val="00B050"/>
          <w:sz w:val="24"/>
          <w:szCs w:val="24"/>
        </w:rPr>
        <w:t>§</w:t>
      </w:r>
      <w:r w:rsidR="00E20AC1" w:rsidRPr="00E20AC1">
        <w:rPr>
          <w:rFonts w:asciiTheme="majorHAnsi" w:eastAsia="Calibri" w:hAnsiTheme="majorHAnsi" w:cs="Arial"/>
          <w:i/>
          <w:color w:val="00B050"/>
          <w:sz w:val="24"/>
          <w:szCs w:val="24"/>
        </w:rPr>
        <w:t>20 ust. 25</w:t>
      </w:r>
      <w:r w:rsidR="00E20AC1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 w Projektowanych postanowieniach umowy, stanowiącej załącznik nr 6 do SWZ</w:t>
      </w:r>
      <w:r w:rsidRPr="00285342">
        <w:rPr>
          <w:rFonts w:asciiTheme="majorHAnsi" w:eastAsia="Calibri" w:hAnsiTheme="majorHAnsi" w:cs="Arial"/>
          <w:i/>
          <w:color w:val="00B050"/>
          <w:sz w:val="24"/>
          <w:szCs w:val="24"/>
        </w:rPr>
        <w:t xml:space="preserve">. </w:t>
      </w:r>
    </w:p>
    <w:p w14:paraId="68ACCCD7" w14:textId="797BAE46" w:rsidR="00C131BD" w:rsidRPr="008E419A" w:rsidRDefault="00C131BD" w:rsidP="00366FF7">
      <w:pPr>
        <w:spacing w:after="0" w:line="240" w:lineRule="auto"/>
        <w:jc w:val="both"/>
        <w:rPr>
          <w:rFonts w:asciiTheme="majorHAnsi" w:eastAsia="Calibri" w:hAnsiTheme="majorHAnsi" w:cs="Arial"/>
          <w:i/>
          <w:sz w:val="24"/>
          <w:szCs w:val="24"/>
        </w:rPr>
      </w:pPr>
    </w:p>
    <w:p w14:paraId="3831EE9E" w14:textId="77777777" w:rsidR="0043217F" w:rsidRPr="008E419A" w:rsidRDefault="006B42B4" w:rsidP="006B42B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8E419A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                                                                           </w:t>
      </w:r>
    </w:p>
    <w:p w14:paraId="6F2587C3" w14:textId="77777777" w:rsidR="0043217F" w:rsidRPr="008E419A" w:rsidRDefault="0043217F" w:rsidP="006B42B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141CB5F6" w14:textId="519AAE18" w:rsidR="006B42B4" w:rsidRPr="008E419A" w:rsidRDefault="006B42B4" w:rsidP="006B42B4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1D426580" w14:textId="77777777" w:rsidR="007012E1" w:rsidRPr="008E419A" w:rsidRDefault="007012E1" w:rsidP="00D054FB">
      <w:pPr>
        <w:rPr>
          <w:rFonts w:asciiTheme="majorHAnsi" w:eastAsia="Calibri" w:hAnsiTheme="majorHAnsi" w:cs="Arial"/>
          <w:i/>
          <w:sz w:val="24"/>
          <w:szCs w:val="24"/>
        </w:rPr>
      </w:pPr>
    </w:p>
    <w:sectPr w:rsidR="007012E1" w:rsidRPr="008E4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291E"/>
    <w:multiLevelType w:val="hybridMultilevel"/>
    <w:tmpl w:val="B8DE96F6"/>
    <w:lvl w:ilvl="0" w:tplc="04150001">
      <w:start w:val="1"/>
      <w:numFmt w:val="bullet"/>
      <w:lvlText w:val=""/>
      <w:lvlJc w:val="left"/>
      <w:pPr>
        <w:ind w:left="1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1" w15:restartNumberingAfterBreak="0">
    <w:nsid w:val="02495082"/>
    <w:multiLevelType w:val="hybridMultilevel"/>
    <w:tmpl w:val="DD56D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6472"/>
    <w:multiLevelType w:val="hybridMultilevel"/>
    <w:tmpl w:val="38486EE6"/>
    <w:lvl w:ilvl="0" w:tplc="98D25B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42395"/>
    <w:multiLevelType w:val="hybridMultilevel"/>
    <w:tmpl w:val="4EB61F0E"/>
    <w:lvl w:ilvl="0" w:tplc="CFF0D7F0">
      <w:start w:val="1"/>
      <w:numFmt w:val="lowerLetter"/>
      <w:lvlText w:val="%1)"/>
      <w:lvlJc w:val="left"/>
      <w:pPr>
        <w:ind w:left="360" w:hanging="360"/>
      </w:pPr>
      <w:rPr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2B0143"/>
    <w:multiLevelType w:val="hybridMultilevel"/>
    <w:tmpl w:val="26667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F3A40"/>
    <w:multiLevelType w:val="hybridMultilevel"/>
    <w:tmpl w:val="4DD42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E13A2"/>
    <w:multiLevelType w:val="hybridMultilevel"/>
    <w:tmpl w:val="7B54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947A8"/>
    <w:multiLevelType w:val="multilevel"/>
    <w:tmpl w:val="2974A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1"/>
  </w:num>
  <w:num w:numId="7">
    <w:abstractNumId w:val="1"/>
  </w:num>
  <w:num w:numId="8">
    <w:abstractNumId w:val="9"/>
  </w:num>
  <w:num w:numId="9">
    <w:abstractNumId w:val="12"/>
  </w:num>
  <w:num w:numId="10">
    <w:abstractNumId w:val="8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A"/>
    <w:rsid w:val="000336D1"/>
    <w:rsid w:val="00063F5C"/>
    <w:rsid w:val="00090FFB"/>
    <w:rsid w:val="00092D87"/>
    <w:rsid w:val="000B4A16"/>
    <w:rsid w:val="000C7021"/>
    <w:rsid w:val="000F4DE3"/>
    <w:rsid w:val="0010499E"/>
    <w:rsid w:val="00117F6F"/>
    <w:rsid w:val="001252C1"/>
    <w:rsid w:val="00175EBC"/>
    <w:rsid w:val="0018160E"/>
    <w:rsid w:val="001F074C"/>
    <w:rsid w:val="00246FAC"/>
    <w:rsid w:val="00250DC1"/>
    <w:rsid w:val="002638B2"/>
    <w:rsid w:val="00285342"/>
    <w:rsid w:val="002976E6"/>
    <w:rsid w:val="00310ECB"/>
    <w:rsid w:val="00350F27"/>
    <w:rsid w:val="00351A3F"/>
    <w:rsid w:val="00354189"/>
    <w:rsid w:val="0036149D"/>
    <w:rsid w:val="00366FF7"/>
    <w:rsid w:val="00397075"/>
    <w:rsid w:val="003A58E3"/>
    <w:rsid w:val="003B0509"/>
    <w:rsid w:val="003C060E"/>
    <w:rsid w:val="003C30CE"/>
    <w:rsid w:val="003D09C5"/>
    <w:rsid w:val="003E07E0"/>
    <w:rsid w:val="00404AFD"/>
    <w:rsid w:val="00426B67"/>
    <w:rsid w:val="00432043"/>
    <w:rsid w:val="0043217F"/>
    <w:rsid w:val="0045045F"/>
    <w:rsid w:val="00456568"/>
    <w:rsid w:val="004B1482"/>
    <w:rsid w:val="004B4C39"/>
    <w:rsid w:val="004B5BD1"/>
    <w:rsid w:val="004C1841"/>
    <w:rsid w:val="004F7EB6"/>
    <w:rsid w:val="00504C24"/>
    <w:rsid w:val="00520664"/>
    <w:rsid w:val="00536795"/>
    <w:rsid w:val="005427A7"/>
    <w:rsid w:val="00542C59"/>
    <w:rsid w:val="005873E8"/>
    <w:rsid w:val="005D4B76"/>
    <w:rsid w:val="00642A54"/>
    <w:rsid w:val="00652394"/>
    <w:rsid w:val="00673D1D"/>
    <w:rsid w:val="006762FB"/>
    <w:rsid w:val="00693EE4"/>
    <w:rsid w:val="006B42B4"/>
    <w:rsid w:val="006C33EB"/>
    <w:rsid w:val="006D4872"/>
    <w:rsid w:val="006F5246"/>
    <w:rsid w:val="007012E1"/>
    <w:rsid w:val="007145DD"/>
    <w:rsid w:val="00734479"/>
    <w:rsid w:val="00755401"/>
    <w:rsid w:val="007771AD"/>
    <w:rsid w:val="007A201C"/>
    <w:rsid w:val="007B54B0"/>
    <w:rsid w:val="007C1650"/>
    <w:rsid w:val="008001A1"/>
    <w:rsid w:val="00816ACB"/>
    <w:rsid w:val="00820B53"/>
    <w:rsid w:val="008667D2"/>
    <w:rsid w:val="00870C32"/>
    <w:rsid w:val="008728DD"/>
    <w:rsid w:val="00895AFD"/>
    <w:rsid w:val="00896A25"/>
    <w:rsid w:val="008A68BB"/>
    <w:rsid w:val="008E2F82"/>
    <w:rsid w:val="008E419A"/>
    <w:rsid w:val="00900AF6"/>
    <w:rsid w:val="00917380"/>
    <w:rsid w:val="0092033B"/>
    <w:rsid w:val="0093608C"/>
    <w:rsid w:val="00985A4A"/>
    <w:rsid w:val="00996F50"/>
    <w:rsid w:val="009C6974"/>
    <w:rsid w:val="009E0A05"/>
    <w:rsid w:val="009E5491"/>
    <w:rsid w:val="009F6560"/>
    <w:rsid w:val="009F7F43"/>
    <w:rsid w:val="00A05E32"/>
    <w:rsid w:val="00A313CE"/>
    <w:rsid w:val="00A32191"/>
    <w:rsid w:val="00A34477"/>
    <w:rsid w:val="00A64E02"/>
    <w:rsid w:val="00A72162"/>
    <w:rsid w:val="00A7316E"/>
    <w:rsid w:val="00AA2B0D"/>
    <w:rsid w:val="00AD543C"/>
    <w:rsid w:val="00B35E54"/>
    <w:rsid w:val="00B441CB"/>
    <w:rsid w:val="00B44C06"/>
    <w:rsid w:val="00B47E2A"/>
    <w:rsid w:val="00B57CD0"/>
    <w:rsid w:val="00B639A5"/>
    <w:rsid w:val="00B7187B"/>
    <w:rsid w:val="00BA4806"/>
    <w:rsid w:val="00BA6F60"/>
    <w:rsid w:val="00BA7575"/>
    <w:rsid w:val="00BF67D5"/>
    <w:rsid w:val="00C131BD"/>
    <w:rsid w:val="00C15B3F"/>
    <w:rsid w:val="00C17EEC"/>
    <w:rsid w:val="00C53D78"/>
    <w:rsid w:val="00C863A8"/>
    <w:rsid w:val="00C97B13"/>
    <w:rsid w:val="00CB7E30"/>
    <w:rsid w:val="00CF6E19"/>
    <w:rsid w:val="00D054FB"/>
    <w:rsid w:val="00D13046"/>
    <w:rsid w:val="00D164F1"/>
    <w:rsid w:val="00D50C3A"/>
    <w:rsid w:val="00D83F3C"/>
    <w:rsid w:val="00D84EA0"/>
    <w:rsid w:val="00DC3102"/>
    <w:rsid w:val="00DD5376"/>
    <w:rsid w:val="00DD659A"/>
    <w:rsid w:val="00DF6AE5"/>
    <w:rsid w:val="00E20AC1"/>
    <w:rsid w:val="00E23D40"/>
    <w:rsid w:val="00E34FAC"/>
    <w:rsid w:val="00E446FA"/>
    <w:rsid w:val="00E77EB0"/>
    <w:rsid w:val="00EB546D"/>
    <w:rsid w:val="00EB62D2"/>
    <w:rsid w:val="00ED1913"/>
    <w:rsid w:val="00EE38F6"/>
    <w:rsid w:val="00F0528F"/>
    <w:rsid w:val="00F27C6A"/>
    <w:rsid w:val="00F87D52"/>
    <w:rsid w:val="00F9787B"/>
    <w:rsid w:val="00FC0EC9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41A6"/>
  <w15:docId w15:val="{4EFEE86C-0F36-44A1-9FF0-43BB24C0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3E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656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145DD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7D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3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3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3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3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3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08B85-4AED-46A5-A4A8-6BC20E58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x</cp:lastModifiedBy>
  <cp:revision>9</cp:revision>
  <cp:lastPrinted>2024-09-09T09:04:00Z</cp:lastPrinted>
  <dcterms:created xsi:type="dcterms:W3CDTF">2024-09-09T09:22:00Z</dcterms:created>
  <dcterms:modified xsi:type="dcterms:W3CDTF">2024-09-10T12:19:00Z</dcterms:modified>
</cp:coreProperties>
</file>