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FF7F" w14:textId="7D6C07EB"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Załącznik nr 1 do SWZ</w:t>
      </w:r>
    </w:p>
    <w:p w14:paraId="2CA1311F" w14:textId="5BFE5705" w:rsidR="00D00037" w:rsidRPr="00AC20C9" w:rsidRDefault="00D00037" w:rsidP="00AC20C9">
      <w:pPr>
        <w:spacing w:after="0" w:line="300" w:lineRule="auto"/>
        <w:jc w:val="center"/>
        <w:rPr>
          <w:rFonts w:eastAsia="Times New Roman" w:cstheme="minorHAnsi"/>
          <w:b/>
          <w:lang w:eastAsia="pl-PL"/>
        </w:rPr>
      </w:pPr>
      <w:r w:rsidRPr="00DD7A19">
        <w:rPr>
          <w:rFonts w:eastAsia="Times New Roman" w:cstheme="minorHAnsi"/>
          <w:b/>
          <w:lang w:eastAsia="pl-PL"/>
        </w:rPr>
        <w:t>F O R M U L A R Z     O F E R T Y</w:t>
      </w:r>
    </w:p>
    <w:p w14:paraId="3EE64D00" w14:textId="77777777" w:rsidR="00D00037" w:rsidRPr="00DD7A19" w:rsidRDefault="00D00037" w:rsidP="00CD0958">
      <w:pPr>
        <w:tabs>
          <w:tab w:val="left" w:pos="4500"/>
        </w:tabs>
        <w:spacing w:after="0" w:line="276" w:lineRule="auto"/>
        <w:jc w:val="both"/>
        <w:rPr>
          <w:rFonts w:eastAsia="Times New Roman" w:cstheme="minorHAnsi"/>
          <w:lang w:eastAsia="pl-PL"/>
        </w:rPr>
      </w:pPr>
      <w:r w:rsidRPr="00DD7A19">
        <w:rPr>
          <w:rFonts w:eastAsia="Times New Roman" w:cstheme="minorHAnsi"/>
          <w:lang w:eastAsia="pl-PL"/>
        </w:rPr>
        <w:tab/>
        <w:t>Zamawiający:</w:t>
      </w:r>
    </w:p>
    <w:p w14:paraId="1574F2BE" w14:textId="4619453F" w:rsidR="001D6971" w:rsidRDefault="00EA357B" w:rsidP="001D6971">
      <w:pPr>
        <w:tabs>
          <w:tab w:val="left" w:pos="4500"/>
        </w:tabs>
        <w:spacing w:after="0" w:line="276" w:lineRule="auto"/>
        <w:ind w:left="4536"/>
        <w:jc w:val="both"/>
        <w:rPr>
          <w:rFonts w:eastAsia="Times New Roman" w:cstheme="minorHAnsi"/>
          <w:b/>
          <w:lang w:eastAsia="pl-PL"/>
        </w:rPr>
      </w:pPr>
      <w:r>
        <w:rPr>
          <w:rFonts w:eastAsia="Times New Roman" w:cstheme="minorHAnsi"/>
          <w:b/>
          <w:lang w:eastAsia="pl-PL"/>
        </w:rPr>
        <w:t>Politechnika Bydgoska</w:t>
      </w:r>
    </w:p>
    <w:p w14:paraId="338875FA" w14:textId="6BF7B7E8" w:rsidR="00D00037" w:rsidRPr="00DD7A19" w:rsidRDefault="00D00037" w:rsidP="001D6971">
      <w:pPr>
        <w:tabs>
          <w:tab w:val="left" w:pos="4500"/>
        </w:tabs>
        <w:spacing w:after="0" w:line="276" w:lineRule="auto"/>
        <w:ind w:left="4536"/>
        <w:jc w:val="both"/>
        <w:rPr>
          <w:rFonts w:eastAsia="Times New Roman" w:cstheme="minorHAnsi"/>
          <w:b/>
          <w:lang w:eastAsia="pl-PL"/>
        </w:rPr>
      </w:pPr>
      <w:r w:rsidRPr="00DD7A19">
        <w:rPr>
          <w:rFonts w:eastAsia="Times New Roman" w:cstheme="minorHAnsi"/>
          <w:b/>
          <w:lang w:eastAsia="pl-PL"/>
        </w:rPr>
        <w:t>im. Jana i Jędrzeja Śniadeckich</w:t>
      </w:r>
    </w:p>
    <w:p w14:paraId="5C3FF03A" w14:textId="52824E03" w:rsidR="001D6971" w:rsidRDefault="00D00037" w:rsidP="001D6971">
      <w:pPr>
        <w:tabs>
          <w:tab w:val="left" w:pos="4500"/>
        </w:tabs>
        <w:spacing w:after="0" w:line="276" w:lineRule="auto"/>
        <w:ind w:left="4536"/>
        <w:jc w:val="both"/>
        <w:rPr>
          <w:rFonts w:eastAsia="Times New Roman" w:cstheme="minorHAnsi"/>
          <w:b/>
          <w:lang w:eastAsia="pl-PL"/>
        </w:rPr>
      </w:pPr>
      <w:r w:rsidRPr="00DD7A19">
        <w:rPr>
          <w:rFonts w:eastAsia="Times New Roman" w:cstheme="minorHAnsi"/>
          <w:b/>
          <w:lang w:eastAsia="pl-PL"/>
        </w:rPr>
        <w:t>Al. prof. S. Kaliskiego 7</w:t>
      </w:r>
    </w:p>
    <w:p w14:paraId="72C0FE59" w14:textId="3D46B2A3" w:rsidR="00D00037" w:rsidRPr="00DD7A19" w:rsidRDefault="00D00037" w:rsidP="001D6971">
      <w:pPr>
        <w:tabs>
          <w:tab w:val="left" w:pos="4500"/>
        </w:tabs>
        <w:spacing w:after="0" w:line="276" w:lineRule="auto"/>
        <w:ind w:left="4536"/>
        <w:jc w:val="both"/>
        <w:rPr>
          <w:rFonts w:eastAsia="Times New Roman" w:cstheme="minorHAnsi"/>
          <w:b/>
          <w:lang w:eastAsia="pl-PL"/>
        </w:rPr>
      </w:pPr>
      <w:r w:rsidRPr="00DD7A19">
        <w:rPr>
          <w:rFonts w:eastAsia="Times New Roman" w:cstheme="minorHAnsi"/>
          <w:b/>
          <w:lang w:eastAsia="pl-PL"/>
        </w:rPr>
        <w:t>85-796 Bydgoszcz</w:t>
      </w:r>
    </w:p>
    <w:p w14:paraId="74A098C9" w14:textId="43EFADFF" w:rsidR="00D00037" w:rsidRPr="00DD7A19" w:rsidRDefault="00D00037" w:rsidP="00D00037">
      <w:pPr>
        <w:spacing w:after="0" w:line="300" w:lineRule="auto"/>
        <w:jc w:val="both"/>
        <w:rPr>
          <w:rFonts w:eastAsia="Times New Roman" w:cstheme="minorHAnsi"/>
        </w:rPr>
      </w:pPr>
      <w:bookmarkStart w:id="0" w:name="_Hlk61706729"/>
      <w:r w:rsidRPr="00DD7A19">
        <w:rPr>
          <w:rFonts w:eastAsia="Times New Roman" w:cstheme="minorHAnsi"/>
          <w:b/>
        </w:rPr>
        <w:t>Nazwa Wykonawcy</w:t>
      </w:r>
      <w:r w:rsidRPr="00DD7A19">
        <w:rPr>
          <w:rFonts w:eastAsia="Times New Roman" w:cstheme="minorHAnsi"/>
        </w:rPr>
        <w:t xml:space="preserve"> </w:t>
      </w:r>
      <w:r w:rsidRPr="0083208D">
        <w:rPr>
          <w:rFonts w:eastAsia="Times New Roman" w:cstheme="minorHAnsi"/>
          <w:i/>
          <w:iCs/>
          <w:sz w:val="18"/>
          <w:szCs w:val="18"/>
        </w:rPr>
        <w:t>(lub Wykonawców wspólnie ubiegających się o udzielenie zamówienia)</w:t>
      </w:r>
      <w:r w:rsidRPr="00DD7A19">
        <w:rPr>
          <w:rFonts w:eastAsia="Times New Roman" w:cstheme="minorHAnsi"/>
        </w:rPr>
        <w:t xml:space="preserve">: </w:t>
      </w:r>
      <w:r w:rsidR="00B631E1" w:rsidRPr="00DD7A19">
        <w:rPr>
          <w:rFonts w:eastAsia="Times New Roman" w:cstheme="minorHAnsi"/>
        </w:rPr>
        <w:t>…..….</w:t>
      </w:r>
      <w:r w:rsidR="0083208D" w:rsidRPr="00DD7A19">
        <w:rPr>
          <w:rFonts w:eastAsia="Times New Roman" w:cstheme="minorHAnsi"/>
        </w:rPr>
        <w:t>.....…..……….....</w:t>
      </w:r>
      <w:r w:rsidR="00B631E1" w:rsidRPr="00DD7A19">
        <w:rPr>
          <w:rFonts w:eastAsia="Times New Roman" w:cstheme="minorHAnsi"/>
        </w:rPr>
        <w:t>.....…..………</w:t>
      </w:r>
    </w:p>
    <w:p w14:paraId="2C3E6A8F" w14:textId="07094A09" w:rsidR="00AA4730" w:rsidRPr="00DD7A19" w:rsidRDefault="00AA4730" w:rsidP="00AA4730">
      <w:pPr>
        <w:spacing w:after="0" w:line="300" w:lineRule="auto"/>
        <w:jc w:val="both"/>
        <w:rPr>
          <w:rFonts w:eastAsia="Times New Roman" w:cstheme="minorHAnsi"/>
        </w:rPr>
      </w:pPr>
      <w:r w:rsidRPr="00DD7A19">
        <w:rPr>
          <w:rFonts w:eastAsia="Times New Roman" w:cstheme="minorHAnsi"/>
        </w:rPr>
        <w:t>…………….………………...............................................................................................</w:t>
      </w:r>
      <w:r w:rsidR="00B631E1" w:rsidRPr="00DD7A19">
        <w:rPr>
          <w:rFonts w:eastAsia="Times New Roman" w:cstheme="minorHAnsi"/>
        </w:rPr>
        <w:t>..…....….</w:t>
      </w:r>
      <w:r w:rsidRPr="00DD7A19">
        <w:rPr>
          <w:rFonts w:eastAsia="Times New Roman" w:cstheme="minorHAnsi"/>
        </w:rPr>
        <w:t>.....................................</w:t>
      </w:r>
    </w:p>
    <w:p w14:paraId="690B0A13" w14:textId="123F8A78" w:rsidR="00D00037"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678E6D3E" w14:textId="58B8789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83208D">
        <w:rPr>
          <w:rFonts w:eastAsia="Times New Roman" w:cstheme="minorHAnsi"/>
          <w:bCs/>
          <w:i/>
          <w:iCs/>
          <w:sz w:val="18"/>
          <w:szCs w:val="18"/>
        </w:rPr>
        <w:t>(jeżeli dotyczy)</w:t>
      </w:r>
      <w:r w:rsidR="0083208D">
        <w:rPr>
          <w:rFonts w:eastAsia="Times New Roman" w:cstheme="minorHAnsi"/>
          <w:bCs/>
          <w:i/>
          <w:iCs/>
          <w:sz w:val="18"/>
          <w:szCs w:val="18"/>
        </w:rPr>
        <w:t xml:space="preserve"> </w:t>
      </w:r>
      <w:r w:rsidRPr="00DD7A19">
        <w:rPr>
          <w:rFonts w:eastAsia="Times New Roman" w:cstheme="minorHAnsi"/>
        </w:rPr>
        <w:t>................................</w:t>
      </w:r>
      <w:r w:rsidR="0083208D">
        <w:rPr>
          <w:rFonts w:eastAsia="Times New Roman" w:cstheme="minorHAnsi"/>
        </w:rPr>
        <w:t>....</w:t>
      </w:r>
      <w:r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5E01C467" w14:textId="3F945426"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r w:rsidR="00B631E1">
        <w:rPr>
          <w:rFonts w:eastAsia="Times New Roman" w:cstheme="minorHAnsi"/>
        </w:rPr>
        <w:t>.</w:t>
      </w:r>
      <w:r w:rsidRPr="00DD7A19">
        <w:rPr>
          <w:rFonts w:eastAsia="Times New Roman" w:cstheme="minorHAnsi"/>
        </w:rPr>
        <w:t>.................................................................................................</w:t>
      </w:r>
    </w:p>
    <w:bookmarkEnd w:id="0"/>
    <w:p w14:paraId="5FB452DC" w14:textId="77777777" w:rsidR="00675263" w:rsidRPr="00DD7A19" w:rsidRDefault="00675263" w:rsidP="00675263">
      <w:pPr>
        <w:spacing w:after="0" w:line="300" w:lineRule="auto"/>
        <w:jc w:val="both"/>
        <w:rPr>
          <w:rFonts w:eastAsia="Times New Roman" w:cstheme="minorHAnsi"/>
          <w:b/>
        </w:rPr>
      </w:pPr>
      <w:r w:rsidRPr="00DD7A19">
        <w:rPr>
          <w:rFonts w:eastAsia="Times New Roman" w:cstheme="minorHAnsi"/>
          <w:b/>
        </w:rPr>
        <w:t>Wykonawca jest:</w:t>
      </w:r>
      <w:r w:rsidRPr="00DD7A19">
        <w:rPr>
          <w:rFonts w:eastAsia="Times New Roman" w:cstheme="minorHAnsi"/>
        </w:rPr>
        <w:t xml:space="preserve"> </w:t>
      </w:r>
      <w:r w:rsidRPr="0083208D">
        <w:rPr>
          <w:rFonts w:eastAsia="Times New Roman" w:cstheme="minorHAnsi"/>
          <w:i/>
          <w:sz w:val="18"/>
          <w:szCs w:val="18"/>
          <w:u w:val="single"/>
        </w:rPr>
        <w:t>(zaznaczyć właściwe)</w:t>
      </w:r>
    </w:p>
    <w:p w14:paraId="23DB9C83" w14:textId="4C6D401E" w:rsidR="00675263" w:rsidRPr="00DD7A19" w:rsidRDefault="0000000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mikro przedsiębiorstwem</w:t>
      </w:r>
      <w:r w:rsidR="00675263" w:rsidRPr="00DD7A19">
        <w:rPr>
          <w:rFonts w:eastAsia="Times New Roman" w:cstheme="minorHAnsi"/>
          <w:vertAlign w:val="superscript"/>
        </w:rPr>
        <w:footnoteReference w:id="2"/>
      </w:r>
    </w:p>
    <w:p w14:paraId="3B101838" w14:textId="77777777" w:rsidR="00675263" w:rsidRPr="00DD7A19" w:rsidRDefault="0000000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małym przedsiębiorstwem</w:t>
      </w:r>
    </w:p>
    <w:p w14:paraId="737DF2E2" w14:textId="6F2A5F92" w:rsidR="00675263" w:rsidRPr="00DD7A19" w:rsidRDefault="0000000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średnim przedsiębiorstwem</w:t>
      </w:r>
    </w:p>
    <w:p w14:paraId="41DBC070" w14:textId="12588843" w:rsidR="00675263" w:rsidRPr="00DD7A19" w:rsidRDefault="0000000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osobą fizyczną nieprowadząca działalności</w:t>
      </w:r>
    </w:p>
    <w:p w14:paraId="267257BD" w14:textId="2C496D53" w:rsidR="00675263" w:rsidRPr="00DD7A19" w:rsidRDefault="0000000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w:t>
      </w:r>
      <w:r w:rsidR="004A20EC" w:rsidRPr="00DD7A19">
        <w:rPr>
          <w:rFonts w:eastAsia="Times New Roman" w:cstheme="minorHAnsi"/>
        </w:rPr>
        <w:t xml:space="preserve">osobą prowadzącą </w:t>
      </w:r>
      <w:r w:rsidR="00675263" w:rsidRPr="00DD7A19">
        <w:rPr>
          <w:rFonts w:eastAsia="Times New Roman" w:cstheme="minorHAnsi"/>
        </w:rPr>
        <w:t>jednoosobową działalnoś</w:t>
      </w:r>
      <w:r w:rsidR="004A20EC" w:rsidRPr="00DD7A19">
        <w:rPr>
          <w:rFonts w:eastAsia="Times New Roman" w:cstheme="minorHAnsi"/>
        </w:rPr>
        <w:t>ć</w:t>
      </w:r>
      <w:r w:rsidR="00675263" w:rsidRPr="00DD7A19">
        <w:rPr>
          <w:rFonts w:eastAsia="Times New Roman" w:cstheme="minorHAnsi"/>
        </w:rPr>
        <w:t xml:space="preserve"> gospodarczą</w:t>
      </w:r>
    </w:p>
    <w:p w14:paraId="0B9CB957" w14:textId="7D7CB6EF" w:rsidR="00675263" w:rsidRPr="00DD7A19" w:rsidRDefault="0000000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inny </w:t>
      </w:r>
      <w:r w:rsidR="00675263" w:rsidRPr="0083208D">
        <w:rPr>
          <w:rFonts w:eastAsia="Times New Roman" w:cstheme="minorHAnsi"/>
          <w:i/>
          <w:iCs/>
          <w:sz w:val="18"/>
          <w:szCs w:val="18"/>
        </w:rPr>
        <w:t>(proszę wpisać)</w:t>
      </w:r>
      <w:r w:rsidR="00675263" w:rsidRPr="00DD7A19">
        <w:rPr>
          <w:rFonts w:eastAsia="Times New Roman" w:cstheme="minorHAnsi"/>
        </w:rPr>
        <w:t xml:space="preserve"> …...............</w:t>
      </w:r>
      <w:r w:rsidR="0083208D">
        <w:rPr>
          <w:rFonts w:eastAsia="Times New Roman" w:cstheme="minorHAnsi"/>
        </w:rPr>
        <w:t>......</w:t>
      </w:r>
      <w:r w:rsidR="00675263" w:rsidRPr="00DD7A19">
        <w:rPr>
          <w:rFonts w:eastAsia="Times New Roman" w:cstheme="minorHAnsi"/>
        </w:rPr>
        <w:t>.......................................................................................................................</w:t>
      </w:r>
    </w:p>
    <w:p w14:paraId="481D2BDF" w14:textId="1F52031F" w:rsidR="00B0646C" w:rsidRPr="00DD7A19" w:rsidRDefault="00B0646C" w:rsidP="00B0646C">
      <w:pPr>
        <w:spacing w:after="0" w:line="300" w:lineRule="auto"/>
        <w:jc w:val="both"/>
        <w:rPr>
          <w:rFonts w:eastAsia="Times New Roman" w:cstheme="minorHAnsi"/>
          <w:b/>
        </w:rPr>
      </w:pPr>
      <w:r w:rsidRPr="00DD7A19">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DD7A19">
            <w:rPr>
              <w:rFonts w:ascii="Segoe UI Symbol" w:eastAsia="Times New Roman" w:hAnsi="Segoe UI Symbol" w:cs="Segoe UI Symbol"/>
              <w:lang w:eastAsia="pl-PL"/>
            </w:rPr>
            <w:t>☐</w:t>
          </w:r>
        </w:sdtContent>
      </w:sdt>
      <w:r w:rsidRPr="00DD7A19">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DD7A19">
            <w:rPr>
              <w:rFonts w:ascii="Segoe UI Symbol" w:eastAsia="MS Gothic" w:hAnsi="Segoe UI Symbol" w:cs="Segoe UI Symbol"/>
              <w:lang w:eastAsia="pl-PL"/>
            </w:rPr>
            <w:t>☐</w:t>
          </w:r>
        </w:sdtContent>
      </w:sdt>
      <w:r w:rsidRPr="00DD7A19">
        <w:rPr>
          <w:rFonts w:eastAsia="Times New Roman" w:cstheme="minorHAnsi"/>
        </w:rPr>
        <w:t xml:space="preserve"> NIE JEST</w:t>
      </w:r>
      <w:r w:rsidRPr="00DD7A19">
        <w:rPr>
          <w:rFonts w:eastAsia="Times New Roman" w:cstheme="minorHAnsi"/>
          <w:b/>
        </w:rPr>
        <w:t xml:space="preserve"> </w:t>
      </w:r>
      <w:r w:rsidRPr="0083208D">
        <w:rPr>
          <w:rFonts w:eastAsia="Times New Roman" w:cstheme="minorHAnsi"/>
          <w:i/>
          <w:sz w:val="18"/>
          <w:szCs w:val="18"/>
          <w:u w:val="single"/>
        </w:rPr>
        <w:t>(zaznaczyć właściwe</w:t>
      </w:r>
      <w:r w:rsidRPr="0083208D">
        <w:rPr>
          <w:rFonts w:eastAsia="Times New Roman" w:cstheme="minorHAnsi"/>
          <w:i/>
          <w:sz w:val="18"/>
          <w:szCs w:val="18"/>
        </w:rPr>
        <w:t>)</w:t>
      </w:r>
      <w:r w:rsidRPr="00DD7A19">
        <w:rPr>
          <w:rFonts w:eastAsia="Times New Roman" w:cstheme="minorHAnsi"/>
          <w:i/>
        </w:rPr>
        <w:t xml:space="preserve"> </w:t>
      </w:r>
      <w:r w:rsidRPr="00DD7A19">
        <w:rPr>
          <w:rFonts w:eastAsia="Times New Roman" w:cstheme="minorHAnsi"/>
          <w:b/>
        </w:rPr>
        <w:t>dużym przedsiębiorcą</w:t>
      </w:r>
      <w:r w:rsidRPr="00DD7A19">
        <w:rPr>
          <w:rFonts w:eastAsia="Times New Roman" w:cstheme="minorHAnsi"/>
        </w:rPr>
        <w:t xml:space="preserve"> w rozumieniu art. 4 pkt 6  </w:t>
      </w:r>
      <w:r w:rsidRPr="00DD7A19">
        <w:rPr>
          <w:rFonts w:eastAsia="Times New Roman" w:cstheme="minorHAnsi"/>
          <w:lang w:eastAsia="pl-PL"/>
        </w:rPr>
        <w:t>ustawy</w:t>
      </w:r>
      <w:r w:rsidR="0083208D">
        <w:rPr>
          <w:rFonts w:eastAsia="Times New Roman" w:cstheme="minorHAnsi"/>
          <w:lang w:eastAsia="pl-PL"/>
        </w:rPr>
        <w:br/>
      </w:r>
      <w:r w:rsidRPr="00DD7A19">
        <w:rPr>
          <w:rFonts w:eastAsia="Times New Roman" w:cstheme="minorHAnsi"/>
          <w:lang w:eastAsia="pl-PL"/>
        </w:rPr>
        <w:t>o przeciwdziałaniu nadmiernym opóźnieniom w transakcjach handlowych</w:t>
      </w:r>
      <w:r w:rsidRPr="00DD7A19">
        <w:rPr>
          <w:rFonts w:eastAsia="Times New Roman" w:cstheme="minorHAnsi"/>
          <w:b/>
        </w:rPr>
        <w:t>.</w:t>
      </w:r>
    </w:p>
    <w:p w14:paraId="0F5AB510" w14:textId="623BC740" w:rsidR="00D00037" w:rsidRPr="003D7F4D" w:rsidRDefault="00D00037" w:rsidP="00D00037">
      <w:pPr>
        <w:spacing w:after="0" w:line="300" w:lineRule="auto"/>
        <w:jc w:val="both"/>
        <w:rPr>
          <w:rFonts w:eastAsia="Times New Roman" w:cstheme="minorHAnsi"/>
          <w:b/>
        </w:rPr>
      </w:pPr>
      <w:r w:rsidRPr="003D7F4D">
        <w:rPr>
          <w:rFonts w:eastAsia="Times New Roman" w:cstheme="minorHAnsi"/>
          <w:b/>
        </w:rPr>
        <w:t xml:space="preserve">Osoba do kontaktu </w:t>
      </w:r>
      <w:r w:rsidRPr="003D7F4D">
        <w:rPr>
          <w:rFonts w:eastAsia="Times New Roman" w:cstheme="minorHAnsi"/>
        </w:rPr>
        <w:t>…....................................................................................................</w:t>
      </w:r>
      <w:r w:rsidR="00DC5B94">
        <w:rPr>
          <w:rFonts w:eastAsia="Times New Roman" w:cstheme="minorHAnsi"/>
        </w:rPr>
        <w:t>.</w:t>
      </w:r>
      <w:r w:rsidRPr="003D7F4D">
        <w:rPr>
          <w:rFonts w:eastAsia="Times New Roman" w:cstheme="minorHAnsi"/>
        </w:rPr>
        <w:t>.......................................</w:t>
      </w:r>
    </w:p>
    <w:p w14:paraId="3DB8BF57" w14:textId="60E8E8E7" w:rsidR="00D00037" w:rsidRPr="003D7F4D" w:rsidRDefault="00D00037" w:rsidP="00D00037">
      <w:pPr>
        <w:spacing w:after="0" w:line="300" w:lineRule="auto"/>
        <w:jc w:val="both"/>
        <w:rPr>
          <w:rFonts w:eastAsia="Times New Roman" w:cstheme="minorHAnsi"/>
        </w:rPr>
      </w:pPr>
      <w:r w:rsidRPr="003D7F4D">
        <w:rPr>
          <w:rFonts w:eastAsia="Times New Roman" w:cstheme="minorHAnsi"/>
          <w:b/>
        </w:rPr>
        <w:t>Nr telefonu</w:t>
      </w:r>
      <w:r w:rsidRPr="003D7F4D">
        <w:rPr>
          <w:rFonts w:eastAsia="Times New Roman" w:cstheme="minorHAnsi"/>
        </w:rPr>
        <w:t xml:space="preserve"> ….......................................</w:t>
      </w:r>
      <w:r w:rsidR="00DC5B94">
        <w:rPr>
          <w:rFonts w:eastAsia="Times New Roman" w:cstheme="minorHAnsi"/>
        </w:rPr>
        <w:t xml:space="preserve"> </w:t>
      </w:r>
      <w:r w:rsidRPr="003D7F4D">
        <w:rPr>
          <w:rFonts w:eastAsia="Times New Roman" w:cstheme="minorHAnsi"/>
          <w:b/>
        </w:rPr>
        <w:t>Adres poczty elektronicznej</w:t>
      </w:r>
      <w:r w:rsidRPr="003D7F4D">
        <w:rPr>
          <w:rFonts w:eastAsia="Times New Roman" w:cstheme="minorHAnsi"/>
        </w:rPr>
        <w:t xml:space="preserve"> ….................................................................</w:t>
      </w:r>
    </w:p>
    <w:p w14:paraId="2500F367" w14:textId="4D78BF7B" w:rsidR="00F276B6" w:rsidRDefault="00F276B6" w:rsidP="00F276B6">
      <w:pPr>
        <w:spacing w:after="0" w:line="300" w:lineRule="auto"/>
        <w:jc w:val="both"/>
        <w:rPr>
          <w:rFonts w:ascii="Calibri" w:eastAsia="Times New Roman" w:hAnsi="Calibri" w:cs="Calibri"/>
        </w:rPr>
      </w:pPr>
      <w:r w:rsidRPr="003D7F4D">
        <w:rPr>
          <w:rFonts w:ascii="Calibri" w:eastAsia="Times New Roman" w:hAnsi="Calibri" w:cs="Calibri"/>
          <w:b/>
        </w:rPr>
        <w:t xml:space="preserve">Nr konta, na które należy zwrócić wadium </w:t>
      </w:r>
      <w:r w:rsidRPr="003D7F4D">
        <w:rPr>
          <w:rFonts w:ascii="Calibri" w:eastAsia="Times New Roman" w:hAnsi="Calibri" w:cs="Calibri"/>
          <w:bCs/>
          <w:i/>
          <w:iCs/>
          <w:sz w:val="20"/>
          <w:szCs w:val="20"/>
        </w:rPr>
        <w:t>(jeżeli dotyczy– wadium wniesione w formie pieniężnej)</w:t>
      </w:r>
      <w:r w:rsidRPr="003D7F4D">
        <w:rPr>
          <w:rFonts w:ascii="Calibri" w:eastAsia="Times New Roman" w:hAnsi="Calibri" w:cs="Calibri"/>
          <w:b/>
          <w:sz w:val="20"/>
          <w:szCs w:val="20"/>
        </w:rPr>
        <w:t xml:space="preserve"> </w:t>
      </w:r>
      <w:r w:rsidRPr="003D7F4D">
        <w:rPr>
          <w:rFonts w:ascii="Calibri" w:eastAsia="Times New Roman" w:hAnsi="Calibri" w:cs="Calibri"/>
        </w:rPr>
        <w:t>……………….........</w:t>
      </w:r>
    </w:p>
    <w:p w14:paraId="2C569EB6" w14:textId="70CE8865" w:rsidR="00337686" w:rsidRPr="003D7F4D" w:rsidRDefault="00337686" w:rsidP="00F276B6">
      <w:pPr>
        <w:spacing w:after="0" w:line="300" w:lineRule="auto"/>
        <w:jc w:val="both"/>
        <w:rPr>
          <w:rFonts w:ascii="Calibri" w:eastAsia="Times New Roman" w:hAnsi="Calibri" w:cs="Calibri"/>
        </w:rPr>
      </w:pPr>
      <w:r w:rsidRPr="003D7F4D">
        <w:rPr>
          <w:rFonts w:eastAsia="Times New Roman" w:cstheme="minorHAnsi"/>
        </w:rPr>
        <w:t>…............................................................................................................................................................................</w:t>
      </w:r>
    </w:p>
    <w:p w14:paraId="30866C11" w14:textId="77777777" w:rsidR="00F276B6" w:rsidRPr="003D7F4D" w:rsidRDefault="00F276B6" w:rsidP="00F276B6">
      <w:pPr>
        <w:spacing w:after="0" w:line="300" w:lineRule="auto"/>
        <w:jc w:val="both"/>
        <w:rPr>
          <w:rFonts w:ascii="Calibri" w:eastAsia="Times New Roman" w:hAnsi="Calibri" w:cs="Calibri"/>
          <w:bCs/>
          <w:i/>
          <w:iCs/>
          <w:sz w:val="20"/>
          <w:szCs w:val="20"/>
        </w:rPr>
      </w:pPr>
      <w:r w:rsidRPr="003D7F4D">
        <w:rPr>
          <w:rFonts w:ascii="Calibri" w:eastAsia="Times New Roman" w:hAnsi="Calibri" w:cs="Calibri"/>
          <w:b/>
        </w:rPr>
        <w:t xml:space="preserve">Adres poczty elektronicznej Gwaranta lub Poręczyciela na który należy przesłać oświadczenie o zwolnieniu wadium </w:t>
      </w:r>
      <w:r w:rsidRPr="003D7F4D">
        <w:rPr>
          <w:rFonts w:ascii="Calibri" w:eastAsia="Times New Roman" w:hAnsi="Calibri" w:cs="Calibri"/>
          <w:bCs/>
          <w:i/>
          <w:iCs/>
          <w:sz w:val="20"/>
          <w:szCs w:val="20"/>
        </w:rPr>
        <w:t xml:space="preserve">(jeżeli dotyczy – wadium wniesione w innej formie niż pieniądz) </w:t>
      </w:r>
      <w:r w:rsidRPr="003D7F4D">
        <w:rPr>
          <w:rFonts w:ascii="Calibri" w:eastAsia="Times New Roman" w:hAnsi="Calibri" w:cs="Calibri"/>
          <w:b/>
          <w:sz w:val="20"/>
          <w:szCs w:val="20"/>
        </w:rPr>
        <w:t xml:space="preserve"> </w:t>
      </w:r>
      <w:r w:rsidRPr="003D7F4D">
        <w:rPr>
          <w:rFonts w:ascii="Calibri" w:eastAsia="Times New Roman" w:hAnsi="Calibri" w:cs="Calibri"/>
        </w:rPr>
        <w:t>………………......................................................</w:t>
      </w:r>
    </w:p>
    <w:p w14:paraId="5EEF2D04" w14:textId="0A75F22E" w:rsidR="00D00037" w:rsidRDefault="00D00037" w:rsidP="00DC5B94">
      <w:pPr>
        <w:spacing w:before="120" w:after="120" w:line="276" w:lineRule="auto"/>
        <w:jc w:val="both"/>
        <w:rPr>
          <w:rFonts w:eastAsia="Times New Roman" w:cstheme="minorHAnsi"/>
        </w:rPr>
      </w:pPr>
      <w:r w:rsidRPr="00DD7A19">
        <w:rPr>
          <w:rFonts w:eastAsia="Times New Roman" w:cstheme="minorHAnsi"/>
        </w:rPr>
        <w:t xml:space="preserve">W odpowiedzi na ogłoszenie o zamówieniu publicznym </w:t>
      </w:r>
      <w:r w:rsidR="004752A4">
        <w:rPr>
          <w:rFonts w:eastAsia="Times New Roman" w:cstheme="minorHAnsi"/>
        </w:rPr>
        <w:t>pn.</w:t>
      </w:r>
      <w:r w:rsidR="00E345AB">
        <w:rPr>
          <w:rFonts w:eastAsia="Times New Roman" w:cstheme="minorHAnsi"/>
          <w:b/>
          <w:i/>
          <w:lang w:eastAsia="pl-PL"/>
        </w:rPr>
        <w:t xml:space="preserve"> </w:t>
      </w:r>
      <w:r w:rsidRPr="00854E15">
        <w:rPr>
          <w:rFonts w:eastAsia="Times New Roman" w:cstheme="minorHAnsi"/>
          <w:b/>
          <w:i/>
          <w:lang w:eastAsia="pl-PL"/>
        </w:rPr>
        <w:t>„</w:t>
      </w:r>
      <w:bookmarkStart w:id="1" w:name="_Hlk116044165"/>
      <w:r w:rsidR="005C3449" w:rsidRPr="005C3449">
        <w:rPr>
          <w:rFonts w:eastAsia="Times New Roman" w:cstheme="minorHAnsi"/>
          <w:b/>
          <w:i/>
          <w:lang w:eastAsia="pl-PL"/>
        </w:rPr>
        <w:t xml:space="preserve">Budowa Akademickiego Centrum Sportu </w:t>
      </w:r>
      <w:r w:rsidR="005C3449">
        <w:rPr>
          <w:rFonts w:eastAsia="Times New Roman" w:cstheme="minorHAnsi"/>
          <w:b/>
          <w:i/>
          <w:lang w:eastAsia="pl-PL"/>
        </w:rPr>
        <w:br/>
      </w:r>
      <w:r w:rsidR="005C3449" w:rsidRPr="005C3449">
        <w:rPr>
          <w:rFonts w:eastAsia="Times New Roman" w:cstheme="minorHAnsi"/>
          <w:b/>
          <w:i/>
          <w:lang w:eastAsia="pl-PL"/>
        </w:rPr>
        <w:t>– etap II</w:t>
      </w:r>
      <w:bookmarkEnd w:id="1"/>
      <w:r w:rsidRPr="00854E15">
        <w:rPr>
          <w:rFonts w:eastAsia="Times New Roman" w:cstheme="minorHAnsi"/>
          <w:b/>
          <w:i/>
          <w:lang w:eastAsia="pl-PL"/>
        </w:rPr>
        <w:t>”</w:t>
      </w:r>
      <w:r w:rsidR="00E345AB">
        <w:rPr>
          <w:rFonts w:eastAsia="Times New Roman" w:cstheme="minorHAnsi"/>
          <w:lang w:eastAsia="pl-PL"/>
        </w:rPr>
        <w:t xml:space="preserve"> </w:t>
      </w:r>
      <w:r w:rsidRPr="008C6458">
        <w:rPr>
          <w:rFonts w:eastAsia="Times New Roman" w:cstheme="minorHAnsi"/>
          <w:lang w:eastAsia="pl-PL"/>
        </w:rPr>
        <w:t>(</w:t>
      </w:r>
      <w:r w:rsidR="006A568F">
        <w:rPr>
          <w:rFonts w:eastAsia="Times New Roman" w:cstheme="minorHAnsi"/>
          <w:lang w:eastAsia="pl-PL"/>
        </w:rPr>
        <w:t>RZP</w:t>
      </w:r>
      <w:r w:rsidRPr="008C6458">
        <w:rPr>
          <w:rFonts w:eastAsia="Times New Roman" w:cstheme="minorHAnsi"/>
          <w:lang w:eastAsia="pl-PL"/>
        </w:rPr>
        <w:t>.243</w:t>
      </w:r>
      <w:r w:rsidR="0041394D">
        <w:rPr>
          <w:rFonts w:eastAsia="Times New Roman" w:cstheme="minorHAnsi"/>
          <w:lang w:eastAsia="pl-PL"/>
        </w:rPr>
        <w:t>.</w:t>
      </w:r>
      <w:r w:rsidR="006A568F">
        <w:rPr>
          <w:rFonts w:eastAsia="Times New Roman" w:cstheme="minorHAnsi"/>
          <w:lang w:eastAsia="pl-PL"/>
        </w:rPr>
        <w:t>088</w:t>
      </w:r>
      <w:r w:rsidR="0041394D">
        <w:rPr>
          <w:rFonts w:eastAsia="Times New Roman" w:cstheme="minorHAnsi"/>
          <w:lang w:eastAsia="pl-PL"/>
        </w:rPr>
        <w:t>.</w:t>
      </w:r>
      <w:r w:rsidR="00A66768">
        <w:rPr>
          <w:rFonts w:eastAsia="Times New Roman" w:cstheme="minorHAnsi"/>
          <w:lang w:eastAsia="pl-PL"/>
        </w:rPr>
        <w:t>2022</w:t>
      </w:r>
      <w:r w:rsidRPr="008C6458">
        <w:rPr>
          <w:rFonts w:eastAsia="Times New Roman" w:cstheme="minorHAnsi"/>
          <w:lang w:eastAsia="pl-PL"/>
        </w:rPr>
        <w:t>)</w:t>
      </w:r>
      <w:r w:rsidR="00B631E1">
        <w:rPr>
          <w:rFonts w:eastAsia="Times New Roman" w:cstheme="minorHAnsi"/>
          <w:lang w:eastAsia="pl-PL"/>
        </w:rPr>
        <w:t xml:space="preserve"> </w:t>
      </w:r>
      <w:r w:rsidR="00E345AB" w:rsidRPr="00CD0958">
        <w:rPr>
          <w:rFonts w:eastAsia="Times New Roman" w:cstheme="minorHAnsi"/>
          <w:bCs/>
        </w:rPr>
        <w:t>składamy ofertę</w:t>
      </w:r>
      <w:r w:rsidR="00E345AB">
        <w:rPr>
          <w:rFonts w:eastAsia="Times New Roman" w:cstheme="minorHAnsi"/>
        </w:rPr>
        <w:t xml:space="preserve"> </w:t>
      </w:r>
      <w:r w:rsidRPr="00DD7A19">
        <w:rPr>
          <w:rFonts w:eastAsia="Times New Roman" w:cstheme="minorHAnsi"/>
        </w:rPr>
        <w:t>na wykonanie przedmiotu zamówienia w zakresie określonym w specyfikacji warunków zamówienia na następujących warunkach:</w:t>
      </w:r>
    </w:p>
    <w:p w14:paraId="0EDDF9F9" w14:textId="7B81A75B" w:rsidR="005C3449" w:rsidRPr="00DC5B94" w:rsidRDefault="005C3449" w:rsidP="00DC5B94">
      <w:pPr>
        <w:pStyle w:val="Akapitzlist"/>
        <w:numPr>
          <w:ilvl w:val="0"/>
          <w:numId w:val="78"/>
        </w:numPr>
        <w:ind w:left="567"/>
        <w:rPr>
          <w:rFonts w:asciiTheme="minorHAnsi" w:eastAsia="Carlito" w:hAnsiTheme="minorHAnsi" w:cstheme="minorHAnsi"/>
          <w:b/>
          <w:bCs/>
        </w:rPr>
      </w:pPr>
      <w:r w:rsidRPr="00DC5B94">
        <w:rPr>
          <w:rFonts w:asciiTheme="minorHAnsi" w:eastAsia="Carlito" w:hAnsiTheme="minorHAnsi" w:cstheme="minorHAnsi"/>
          <w:b/>
          <w:bCs/>
        </w:rPr>
        <w:t>Cena brutto za wykonanie</w:t>
      </w:r>
      <w:r w:rsidR="00DC5B94">
        <w:rPr>
          <w:rFonts w:asciiTheme="minorHAnsi" w:eastAsia="Carlito" w:hAnsiTheme="minorHAnsi" w:cstheme="minorHAnsi"/>
          <w:b/>
          <w:bCs/>
        </w:rPr>
        <w:t xml:space="preserve"> przedmiotu zamówienia</w:t>
      </w:r>
      <w:r w:rsidRPr="00DC5B94">
        <w:rPr>
          <w:rFonts w:eastAsia="Carlito" w:cstheme="minorHAnsi"/>
          <w:b/>
          <w:bCs/>
        </w:rPr>
        <w:t xml:space="preserve"> </w:t>
      </w:r>
      <w:r w:rsidR="00D509A0" w:rsidRPr="00DC5B94">
        <w:rPr>
          <w:rFonts w:eastAsia="Carlito" w:cstheme="minorHAnsi"/>
          <w:b/>
          <w:bCs/>
        </w:rPr>
        <w:t>w zakresie podstawowym</w:t>
      </w:r>
      <w:r w:rsidRPr="00DC5B94">
        <w:rPr>
          <w:rFonts w:eastAsia="Carlito" w:cstheme="minorHAnsi"/>
        </w:rPr>
        <w:t xml:space="preserve">: </w:t>
      </w:r>
      <w:r w:rsidR="00DC5B94">
        <w:rPr>
          <w:rFonts w:eastAsia="Carlito" w:cstheme="minorHAnsi"/>
        </w:rPr>
        <w:br/>
      </w:r>
      <w:r w:rsidR="00DC5B94" w:rsidRPr="005C3449">
        <w:rPr>
          <w:rFonts w:eastAsia="Carlito" w:cstheme="minorHAnsi"/>
        </w:rPr>
        <w:t>………</w:t>
      </w:r>
      <w:r w:rsidR="00DC5B94">
        <w:rPr>
          <w:rFonts w:eastAsia="Carlito" w:cstheme="minorHAnsi"/>
        </w:rPr>
        <w:t>……….…</w:t>
      </w:r>
      <w:r w:rsidR="00DC5B94" w:rsidRPr="005C3449">
        <w:rPr>
          <w:rFonts w:eastAsia="Carlito" w:cstheme="minorHAnsi"/>
        </w:rPr>
        <w:t>…….…</w:t>
      </w:r>
      <w:r w:rsidR="00DC5B94">
        <w:rPr>
          <w:rFonts w:eastAsia="Carlito" w:cstheme="minorHAnsi"/>
        </w:rPr>
        <w:t>…..</w:t>
      </w:r>
      <w:r w:rsidR="00DC5B94" w:rsidRPr="005C3449">
        <w:rPr>
          <w:rFonts w:eastAsia="Carlito" w:cstheme="minorHAnsi"/>
        </w:rPr>
        <w:t xml:space="preserve">……. zł </w:t>
      </w:r>
      <w:r w:rsidR="00DC5B94">
        <w:rPr>
          <w:rFonts w:eastAsia="Carlito" w:cstheme="minorHAnsi"/>
        </w:rPr>
        <w:t>……... groszy</w:t>
      </w:r>
    </w:p>
    <w:p w14:paraId="5B059DA4" w14:textId="4267E36F" w:rsidR="00DC5B94" w:rsidRPr="00DC5B94" w:rsidRDefault="00C0401D" w:rsidP="00DC5B94">
      <w:pPr>
        <w:pStyle w:val="Akapitzlist"/>
        <w:numPr>
          <w:ilvl w:val="0"/>
          <w:numId w:val="78"/>
        </w:numPr>
        <w:spacing w:line="300" w:lineRule="auto"/>
        <w:ind w:left="567" w:hanging="425"/>
        <w:rPr>
          <w:rFonts w:asciiTheme="minorHAnsi" w:eastAsia="Carlito" w:hAnsiTheme="minorHAnsi" w:cstheme="minorHAnsi"/>
        </w:rPr>
      </w:pPr>
      <w:r w:rsidRPr="00DC5B94">
        <w:rPr>
          <w:rFonts w:asciiTheme="minorHAnsi" w:eastAsia="Carlito" w:hAnsiTheme="minorHAnsi" w:cstheme="minorHAnsi"/>
          <w:b/>
          <w:bCs/>
        </w:rPr>
        <w:t xml:space="preserve">Cena brutto </w:t>
      </w:r>
      <w:r w:rsidR="00DC5B94" w:rsidRPr="00DC5B94">
        <w:rPr>
          <w:rFonts w:asciiTheme="minorHAnsi" w:eastAsia="Carlito" w:hAnsiTheme="minorHAnsi" w:cstheme="minorHAnsi"/>
          <w:b/>
          <w:bCs/>
        </w:rPr>
        <w:t>za wykonanie</w:t>
      </w:r>
      <w:r w:rsidR="00DC5B94">
        <w:rPr>
          <w:rFonts w:asciiTheme="minorHAnsi" w:eastAsia="Carlito" w:hAnsiTheme="minorHAnsi" w:cstheme="minorHAnsi"/>
          <w:b/>
          <w:bCs/>
        </w:rPr>
        <w:t xml:space="preserve"> przedmiotu zamówienia</w:t>
      </w:r>
      <w:r w:rsidR="00DC5B94" w:rsidRPr="00DC5B94">
        <w:rPr>
          <w:rFonts w:eastAsia="Carlito" w:cstheme="minorHAnsi"/>
          <w:b/>
          <w:bCs/>
        </w:rPr>
        <w:t xml:space="preserve"> </w:t>
      </w:r>
      <w:r w:rsidRPr="00DC5B94">
        <w:rPr>
          <w:rFonts w:asciiTheme="minorHAnsi" w:eastAsia="Carlito" w:hAnsiTheme="minorHAnsi" w:cstheme="minorHAnsi"/>
          <w:b/>
          <w:bCs/>
        </w:rPr>
        <w:t>objętych opcją:</w:t>
      </w:r>
      <w:r>
        <w:rPr>
          <w:rFonts w:asciiTheme="minorHAnsi" w:eastAsia="Carlito" w:hAnsiTheme="minorHAnsi" w:cstheme="minorHAnsi"/>
        </w:rPr>
        <w:t xml:space="preserve"> </w:t>
      </w:r>
      <w:r w:rsidR="00DC5B94">
        <w:rPr>
          <w:rFonts w:asciiTheme="minorHAnsi" w:eastAsia="Carlito" w:hAnsiTheme="minorHAnsi" w:cstheme="minorHAnsi"/>
        </w:rPr>
        <w:br/>
      </w:r>
      <w:r w:rsidRPr="005C3449">
        <w:rPr>
          <w:rFonts w:eastAsia="Carlito" w:cstheme="minorHAnsi"/>
        </w:rPr>
        <w:t>………</w:t>
      </w:r>
      <w:r>
        <w:rPr>
          <w:rFonts w:eastAsia="Carlito" w:cstheme="minorHAnsi"/>
        </w:rPr>
        <w:t>……….…</w:t>
      </w:r>
      <w:r w:rsidRPr="005C3449">
        <w:rPr>
          <w:rFonts w:eastAsia="Carlito" w:cstheme="minorHAnsi"/>
        </w:rPr>
        <w:t>…….…</w:t>
      </w:r>
      <w:r w:rsidR="00D509A0">
        <w:rPr>
          <w:rFonts w:eastAsia="Carlito" w:cstheme="minorHAnsi"/>
        </w:rPr>
        <w:t>…..</w:t>
      </w:r>
      <w:r w:rsidRPr="005C3449">
        <w:rPr>
          <w:rFonts w:eastAsia="Carlito" w:cstheme="minorHAnsi"/>
        </w:rPr>
        <w:t xml:space="preserve">……. zł </w:t>
      </w:r>
      <w:r w:rsidR="00DC5B94">
        <w:rPr>
          <w:rFonts w:eastAsia="Carlito" w:cstheme="minorHAnsi"/>
        </w:rPr>
        <w:t xml:space="preserve">……... groszy </w:t>
      </w:r>
      <w:r w:rsidR="00DC5B94">
        <w:rPr>
          <w:rFonts w:eastAsia="Carlito" w:cstheme="minorHAnsi"/>
        </w:rPr>
        <w:br/>
      </w:r>
      <w:r w:rsidR="00DC5B94" w:rsidRPr="00DC5B94">
        <w:rPr>
          <w:rFonts w:cstheme="minorHAnsi"/>
          <w:i/>
          <w:sz w:val="18"/>
          <w:szCs w:val="18"/>
        </w:rPr>
        <w:t xml:space="preserve">(z dokładnością do dwóch miejsc po przecinku słownie i liczbą) </w:t>
      </w:r>
      <w:r w:rsidR="00DC5B94" w:rsidRPr="00DC5B94">
        <w:rPr>
          <w:rFonts w:eastAsia="Times New Roman" w:cstheme="minorHAnsi"/>
        </w:rPr>
        <w:t xml:space="preserve">z zastrzeżeniem art. 225 ust. 2 ustawy </w:t>
      </w:r>
      <w:proofErr w:type="spellStart"/>
      <w:r w:rsidR="00DC5B94" w:rsidRPr="00DC5B94">
        <w:rPr>
          <w:rFonts w:eastAsia="Times New Roman" w:cstheme="minorHAnsi"/>
        </w:rPr>
        <w:t>Pzp</w:t>
      </w:r>
      <w:proofErr w:type="spellEnd"/>
      <w:r w:rsidR="00DC5B94" w:rsidRPr="00DC5B94">
        <w:rPr>
          <w:rFonts w:cstheme="minorHAnsi"/>
        </w:rPr>
        <w:t>.</w:t>
      </w:r>
      <w:r w:rsidR="00DC5B94" w:rsidRPr="005C3449">
        <w:rPr>
          <w:rStyle w:val="Odwoanieprzypisudolnego"/>
          <w:rFonts w:asciiTheme="minorHAnsi" w:hAnsiTheme="minorHAnsi" w:cstheme="minorHAnsi"/>
          <w:i/>
          <w:sz w:val="20"/>
          <w:szCs w:val="20"/>
        </w:rPr>
        <w:footnoteReference w:id="3"/>
      </w:r>
    </w:p>
    <w:p w14:paraId="51200153" w14:textId="34901865" w:rsidR="00D00037" w:rsidRPr="005C3449" w:rsidRDefault="00E345AB" w:rsidP="00DC5B94">
      <w:pPr>
        <w:pStyle w:val="Akapitzlist"/>
        <w:numPr>
          <w:ilvl w:val="0"/>
          <w:numId w:val="78"/>
        </w:numPr>
        <w:spacing w:line="300" w:lineRule="auto"/>
        <w:ind w:left="567" w:hanging="207"/>
        <w:jc w:val="both"/>
        <w:rPr>
          <w:rFonts w:asciiTheme="minorHAnsi" w:eastAsia="Times New Roman" w:hAnsiTheme="minorHAnsi" w:cstheme="minorHAnsi"/>
          <w:b/>
          <w:u w:val="single"/>
          <w:lang w:eastAsia="pl-PL"/>
        </w:rPr>
      </w:pPr>
      <w:r w:rsidRPr="005C3449">
        <w:rPr>
          <w:rFonts w:asciiTheme="minorHAnsi" w:eastAsia="Times New Roman" w:hAnsiTheme="minorHAnsi" w:cstheme="minorHAnsi"/>
          <w:b/>
          <w:u w:val="single"/>
          <w:lang w:eastAsia="pl-PL"/>
        </w:rPr>
        <w:t>Przedłużenie o</w:t>
      </w:r>
      <w:r w:rsidR="00D00037" w:rsidRPr="005C3449">
        <w:rPr>
          <w:rFonts w:asciiTheme="minorHAnsi" w:eastAsia="Times New Roman" w:hAnsiTheme="minorHAnsi" w:cstheme="minorHAnsi"/>
          <w:b/>
          <w:u w:val="single"/>
          <w:lang w:eastAsia="pl-PL"/>
        </w:rPr>
        <w:t>kres</w:t>
      </w:r>
      <w:r w:rsidRPr="005C3449">
        <w:rPr>
          <w:rFonts w:asciiTheme="minorHAnsi" w:eastAsia="Times New Roman" w:hAnsiTheme="minorHAnsi" w:cstheme="minorHAnsi"/>
          <w:b/>
          <w:u w:val="single"/>
          <w:lang w:eastAsia="pl-PL"/>
        </w:rPr>
        <w:t>u</w:t>
      </w:r>
      <w:r w:rsidR="00D00037" w:rsidRPr="005C3449">
        <w:rPr>
          <w:rFonts w:asciiTheme="minorHAnsi" w:eastAsia="Times New Roman" w:hAnsiTheme="minorHAnsi" w:cstheme="minorHAnsi"/>
          <w:b/>
          <w:u w:val="single"/>
          <w:lang w:eastAsia="pl-PL"/>
        </w:rPr>
        <w:t xml:space="preserve"> gwarancji</w:t>
      </w:r>
      <w:r w:rsidR="007D2F5C">
        <w:rPr>
          <w:rFonts w:asciiTheme="minorHAnsi" w:eastAsia="Times New Roman" w:hAnsiTheme="minorHAnsi" w:cstheme="minorHAnsi"/>
          <w:b/>
          <w:u w:val="single"/>
          <w:lang w:eastAsia="pl-PL"/>
        </w:rPr>
        <w:t xml:space="preserve"> </w:t>
      </w:r>
      <w:r w:rsidR="007D2F5C" w:rsidRPr="007D2F5C">
        <w:rPr>
          <w:rFonts w:asciiTheme="minorHAnsi" w:eastAsia="Times New Roman" w:hAnsiTheme="minorHAnsi" w:cstheme="minorHAnsi"/>
          <w:b/>
          <w:u w:val="single"/>
          <w:lang w:eastAsia="pl-PL"/>
        </w:rPr>
        <w:t>fazy „wybuduj”</w:t>
      </w:r>
      <w:r w:rsidR="00D00037" w:rsidRPr="005C3449">
        <w:rPr>
          <w:rFonts w:asciiTheme="minorHAnsi" w:eastAsia="Times New Roman" w:hAnsiTheme="minorHAnsi" w:cstheme="minorHAnsi"/>
          <w:b/>
          <w:u w:val="single"/>
          <w:lang w:eastAsia="pl-PL"/>
        </w:rPr>
        <w:t>:</w:t>
      </w:r>
      <w:r w:rsidR="00D00037" w:rsidRPr="005C3449">
        <w:rPr>
          <w:rFonts w:asciiTheme="minorHAnsi" w:eastAsia="Times New Roman" w:hAnsiTheme="minorHAnsi" w:cstheme="minorHAnsi"/>
          <w:bCs/>
          <w:lang w:eastAsia="pl-PL"/>
        </w:rPr>
        <w:t xml:space="preserve"> ….. miesięcy </w:t>
      </w:r>
      <w:r w:rsidR="00B631E1" w:rsidRPr="005C3449">
        <w:rPr>
          <w:rFonts w:asciiTheme="minorHAnsi" w:eastAsia="Times New Roman" w:hAnsiTheme="minorHAnsi" w:cstheme="minorHAnsi"/>
          <w:bCs/>
          <w:i/>
          <w:iCs/>
          <w:sz w:val="18"/>
          <w:szCs w:val="18"/>
          <w:lang w:eastAsia="pl-PL"/>
        </w:rPr>
        <w:t xml:space="preserve">(należy podać o ile </w:t>
      </w:r>
      <w:r w:rsidR="00EE467F">
        <w:rPr>
          <w:rFonts w:asciiTheme="minorHAnsi" w:eastAsia="Times New Roman" w:hAnsiTheme="minorHAnsi" w:cstheme="minorHAnsi"/>
          <w:bCs/>
          <w:i/>
          <w:iCs/>
          <w:sz w:val="18"/>
          <w:szCs w:val="18"/>
          <w:lang w:eastAsia="pl-PL"/>
        </w:rPr>
        <w:t xml:space="preserve">pełnych </w:t>
      </w:r>
      <w:r w:rsidR="00B631E1" w:rsidRPr="005C3449">
        <w:rPr>
          <w:rFonts w:asciiTheme="minorHAnsi" w:eastAsia="Times New Roman" w:hAnsiTheme="minorHAnsi" w:cstheme="minorHAnsi"/>
          <w:bCs/>
          <w:i/>
          <w:iCs/>
          <w:sz w:val="18"/>
          <w:szCs w:val="18"/>
          <w:lang w:eastAsia="pl-PL"/>
        </w:rPr>
        <w:t xml:space="preserve">miesięcy zostanie przedłużona gwarancja ponad wymagany minimalny okres </w:t>
      </w:r>
      <w:r w:rsidR="00E862B9" w:rsidRPr="005C3449">
        <w:rPr>
          <w:rFonts w:asciiTheme="minorHAnsi" w:eastAsia="Times New Roman" w:hAnsiTheme="minorHAnsi" w:cstheme="minorHAnsi"/>
          <w:bCs/>
          <w:i/>
          <w:iCs/>
          <w:sz w:val="18"/>
          <w:szCs w:val="18"/>
          <w:lang w:eastAsia="pl-PL"/>
        </w:rPr>
        <w:t>60</w:t>
      </w:r>
      <w:r w:rsidR="00B631E1" w:rsidRPr="005C3449">
        <w:rPr>
          <w:rFonts w:asciiTheme="minorHAnsi" w:eastAsia="Times New Roman" w:hAnsiTheme="minorHAnsi" w:cstheme="minorHAnsi"/>
          <w:bCs/>
          <w:i/>
          <w:iCs/>
          <w:sz w:val="18"/>
          <w:szCs w:val="18"/>
          <w:lang w:eastAsia="pl-PL"/>
        </w:rPr>
        <w:t xml:space="preserve"> miesięcy)</w:t>
      </w:r>
      <w:r w:rsidR="00B631E1" w:rsidRPr="005C3449" w:rsidDel="00B631E1">
        <w:rPr>
          <w:rFonts w:asciiTheme="minorHAnsi" w:eastAsia="Times New Roman" w:hAnsiTheme="minorHAnsi" w:cstheme="minorHAnsi"/>
          <w:b/>
          <w:sz w:val="18"/>
          <w:szCs w:val="18"/>
          <w:u w:val="single"/>
          <w:lang w:eastAsia="pl-PL"/>
        </w:rPr>
        <w:t xml:space="preserve"> </w:t>
      </w:r>
    </w:p>
    <w:p w14:paraId="78C6E074" w14:textId="77777777" w:rsidR="00D00037" w:rsidRPr="00DD7A19" w:rsidRDefault="00D00037" w:rsidP="001141E1">
      <w:pPr>
        <w:spacing w:before="240" w:after="120" w:line="300" w:lineRule="auto"/>
        <w:jc w:val="both"/>
        <w:rPr>
          <w:rFonts w:eastAsia="Times New Roman" w:cstheme="minorHAnsi"/>
          <w:u w:val="single"/>
        </w:rPr>
      </w:pPr>
      <w:r w:rsidRPr="00DD7A19">
        <w:rPr>
          <w:rFonts w:eastAsia="Times New Roman" w:cstheme="minorHAnsi"/>
          <w:u w:val="single"/>
        </w:rPr>
        <w:lastRenderedPageBreak/>
        <w:t>Oświadczamy, że:</w:t>
      </w:r>
    </w:p>
    <w:p w14:paraId="009DB8FB" w14:textId="5FE91524" w:rsidR="00D00037" w:rsidRPr="00DD7A19" w:rsidRDefault="00D00037" w:rsidP="00D00037">
      <w:pPr>
        <w:numPr>
          <w:ilvl w:val="0"/>
          <w:numId w:val="4"/>
        </w:numPr>
        <w:spacing w:after="0" w:line="300" w:lineRule="auto"/>
        <w:ind w:left="426" w:hanging="284"/>
        <w:jc w:val="both"/>
        <w:rPr>
          <w:rFonts w:eastAsia="Times New Roman" w:cstheme="minorHAnsi"/>
        </w:rPr>
      </w:pPr>
      <w:r w:rsidRPr="00DD7A19">
        <w:rPr>
          <w:rFonts w:eastAsia="Times New Roman" w:cstheme="minorHAnsi"/>
          <w:lang w:eastAsia="pl-PL"/>
        </w:rPr>
        <w:t>zapoznaliśmy się ze specyfikacją warunków zamówienia i nie wnosimy do niej żadnych zastrzeżeń;</w:t>
      </w:r>
    </w:p>
    <w:p w14:paraId="3DCE2BF5"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posiadamy wszystkie informacje niezbędne do prawidłowego przygotowania i złożenia niniejszej oferty;</w:t>
      </w:r>
    </w:p>
    <w:p w14:paraId="29792761" w14:textId="0D696C1C" w:rsidR="00D00037" w:rsidRPr="001141E1"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 xml:space="preserve">jesteśmy związani niniejszą ofertą przez </w:t>
      </w:r>
      <w:r w:rsidRPr="00AC20C9">
        <w:rPr>
          <w:rFonts w:eastAsia="Times New Roman" w:cstheme="minorHAnsi"/>
          <w:b/>
          <w:bCs/>
          <w:lang w:eastAsia="pl-PL"/>
        </w:rPr>
        <w:t xml:space="preserve">okres </w:t>
      </w:r>
      <w:r w:rsidR="00AC20C9" w:rsidRPr="00AC20C9">
        <w:rPr>
          <w:rFonts w:eastAsia="Times New Roman" w:cstheme="minorHAnsi"/>
          <w:b/>
          <w:bCs/>
          <w:lang w:eastAsia="pl-PL"/>
        </w:rPr>
        <w:t>90</w:t>
      </w:r>
      <w:r w:rsidRPr="00AC20C9">
        <w:rPr>
          <w:rFonts w:eastAsia="Times New Roman" w:cstheme="minorHAnsi"/>
          <w:b/>
          <w:bCs/>
          <w:lang w:eastAsia="pl-PL"/>
        </w:rPr>
        <w:t xml:space="preserve"> dni</w:t>
      </w:r>
      <w:r w:rsidRPr="001141E1">
        <w:rPr>
          <w:rFonts w:eastAsia="Times New Roman" w:cstheme="minorHAnsi"/>
          <w:lang w:eastAsia="pl-PL"/>
        </w:rPr>
        <w:t xml:space="preserve"> od dnia upływu terminu składania ofert;</w:t>
      </w:r>
    </w:p>
    <w:p w14:paraId="27E87D38" w14:textId="5DAA51D2"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1141E1">
        <w:rPr>
          <w:rFonts w:eastAsia="Times New Roman" w:cstheme="minorHAnsi"/>
          <w:lang w:eastAsia="pl-PL"/>
        </w:rPr>
        <w:t>zapoznaliśmy się z postanowieniami wzoru umowy, określonymi</w:t>
      </w:r>
      <w:r w:rsidRPr="00DD7A19">
        <w:rPr>
          <w:rFonts w:eastAsia="Times New Roman" w:cstheme="minorHAnsi"/>
          <w:lang w:eastAsia="pl-PL"/>
        </w:rPr>
        <w:t xml:space="preserve">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2EB3003B"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 xml:space="preserve">zapewniamy wystarczające gwarancje wdrożenia odpowiednich środków technicznych i organizacyjnych, aby przetwarzanie danych osobowych spełniało wymogi wynikające z obowiązujących przepisów </w:t>
      </w:r>
      <w:r w:rsidR="00BA21FA">
        <w:rPr>
          <w:rFonts w:eastAsia="Times New Roman" w:cstheme="minorHAnsi"/>
          <w:lang w:eastAsia="pl-PL"/>
        </w:rPr>
        <w:br/>
      </w:r>
      <w:r w:rsidRPr="00DD7A19">
        <w:rPr>
          <w:rFonts w:eastAsia="Times New Roman" w:cstheme="minorHAnsi"/>
          <w:lang w:eastAsia="pl-PL"/>
        </w:rPr>
        <w:t>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4F4B4734" w:rsidR="00D00037" w:rsidRPr="005E63A0" w:rsidRDefault="00D00037" w:rsidP="00D00037">
      <w:pPr>
        <w:numPr>
          <w:ilvl w:val="0"/>
          <w:numId w:val="4"/>
        </w:numPr>
        <w:spacing w:after="0" w:line="300" w:lineRule="auto"/>
        <w:ind w:left="425" w:hanging="284"/>
        <w:jc w:val="both"/>
        <w:rPr>
          <w:rFonts w:eastAsia="Times New Roman" w:cstheme="minorHAnsi"/>
          <w:lang w:eastAsia="pl-PL"/>
        </w:rPr>
      </w:pPr>
      <w:r w:rsidRPr="005E63A0">
        <w:rPr>
          <w:rFonts w:eastAsia="Times New Roman" w:cstheme="minorHAnsi"/>
          <w:lang w:eastAsia="pl-PL"/>
        </w:rPr>
        <w:t xml:space="preserve">przekazywane przez nas dane osobowe mogą być wykorzystane wyłącznie w celach związanych z prowadzonym postępowaniem nr </w:t>
      </w:r>
      <w:r w:rsidR="006A568F">
        <w:rPr>
          <w:rFonts w:eastAsia="Times New Roman" w:cstheme="minorHAnsi"/>
          <w:lang w:eastAsia="pl-PL"/>
        </w:rPr>
        <w:t>RZP</w:t>
      </w:r>
      <w:r w:rsidRPr="005E63A0">
        <w:rPr>
          <w:rFonts w:eastAsia="Times New Roman" w:cstheme="minorHAnsi"/>
          <w:lang w:eastAsia="pl-PL"/>
        </w:rPr>
        <w:t>.243</w:t>
      </w:r>
      <w:r w:rsidR="0041394D">
        <w:rPr>
          <w:rFonts w:eastAsia="Times New Roman" w:cstheme="minorHAnsi"/>
          <w:lang w:eastAsia="pl-PL"/>
        </w:rPr>
        <w:t>.</w:t>
      </w:r>
      <w:r w:rsidR="006A568F">
        <w:rPr>
          <w:rFonts w:eastAsia="Times New Roman" w:cstheme="minorHAnsi"/>
          <w:lang w:eastAsia="pl-PL"/>
        </w:rPr>
        <w:t>088</w:t>
      </w:r>
      <w:r w:rsidR="0041394D">
        <w:rPr>
          <w:rFonts w:eastAsia="Times New Roman" w:cstheme="minorHAnsi"/>
          <w:lang w:eastAsia="pl-PL"/>
        </w:rPr>
        <w:t>.</w:t>
      </w:r>
      <w:r w:rsidR="00A66768">
        <w:rPr>
          <w:rFonts w:eastAsia="Times New Roman" w:cstheme="minorHAnsi"/>
          <w:lang w:eastAsia="pl-PL"/>
        </w:rPr>
        <w:t>2022</w:t>
      </w:r>
    </w:p>
    <w:p w14:paraId="2D13A6E6" w14:textId="28FF723C" w:rsidR="00D00037" w:rsidRPr="005E63A0" w:rsidRDefault="00D00037" w:rsidP="007E6780">
      <w:pPr>
        <w:numPr>
          <w:ilvl w:val="0"/>
          <w:numId w:val="4"/>
        </w:numPr>
        <w:spacing w:after="0" w:line="300" w:lineRule="auto"/>
        <w:ind w:left="426"/>
        <w:jc w:val="both"/>
        <w:rPr>
          <w:rFonts w:eastAsia="Times New Roman" w:cstheme="minorHAnsi"/>
          <w:lang w:eastAsia="pl-PL"/>
        </w:rPr>
      </w:pPr>
      <w:r w:rsidRPr="005E63A0">
        <w:rPr>
          <w:rFonts w:eastAsia="Times New Roman" w:cstheme="minorHAnsi"/>
          <w:lang w:eastAsia="pl-PL"/>
        </w:rPr>
        <w:t>Oświadczamy, że w celu wykazania spełniania warunków udziału w postępowaniu i/lub kryteriów selekcji określonych przez Zamawiającego w SWZ</w:t>
      </w:r>
      <w:r w:rsidR="00B0646C" w:rsidRPr="005E63A0">
        <w:rPr>
          <w:rFonts w:eastAsia="Times New Roman" w:cstheme="minorHAnsi"/>
          <w:lang w:eastAsia="pl-PL"/>
        </w:rPr>
        <w:t xml:space="preserve"> </w:t>
      </w:r>
      <w:r w:rsidRPr="005E63A0">
        <w:rPr>
          <w:rFonts w:eastAsia="Times New Roman" w:cstheme="minorHAnsi"/>
          <w:lang w:eastAsia="pl-PL"/>
        </w:rPr>
        <w:t xml:space="preserve">polegamy na zdolności technicznej lub zawodowej lub sytuacji ekonomicznej lub finansowej innych podmiotów udostępniających zasoby, w celu spełniania warunków udziału w </w:t>
      </w:r>
      <w:bookmarkStart w:id="2" w:name="_Hlk61708008"/>
      <w:sdt>
        <w:sdtPr>
          <w:rPr>
            <w:rFonts w:eastAsia="Times New Roman" w:cstheme="minorHAnsi"/>
            <w:lang w:eastAsia="pl-PL"/>
          </w:rPr>
          <w:id w:val="-83697983"/>
          <w14:checkbox>
            <w14:checked w14:val="0"/>
            <w14:checkedState w14:val="2612" w14:font="MS Gothic"/>
            <w14:uncheckedState w14:val="2610" w14:font="MS Gothic"/>
          </w14:checkbox>
        </w:sdtPr>
        <w:sdtContent>
          <w:r w:rsidR="00CB5640" w:rsidRPr="005E63A0">
            <w:rPr>
              <w:rFonts w:ascii="Segoe UI Symbol" w:eastAsia="MS Gothic" w:hAnsi="Segoe UI Symbol" w:cs="Segoe UI Symbol"/>
              <w:lang w:eastAsia="pl-PL"/>
            </w:rPr>
            <w:t>☐</w:t>
          </w:r>
        </w:sdtContent>
      </w:sdt>
      <w:r w:rsidR="00B0646C" w:rsidRPr="005E63A0">
        <w:rPr>
          <w:rFonts w:eastAsia="Times New Roman" w:cstheme="minorHAnsi"/>
        </w:rPr>
        <w:t xml:space="preserve"> TAK </w:t>
      </w:r>
      <w:sdt>
        <w:sdtPr>
          <w:rPr>
            <w:rFonts w:eastAsia="Times New Roman" w:cstheme="minorHAnsi"/>
            <w:lang w:eastAsia="pl-PL"/>
          </w:rPr>
          <w:id w:val="209932229"/>
          <w14:checkbox>
            <w14:checked w14:val="0"/>
            <w14:checkedState w14:val="2612" w14:font="MS Gothic"/>
            <w14:uncheckedState w14:val="2610" w14:font="MS Gothic"/>
          </w14:checkbox>
        </w:sdtPr>
        <w:sdtContent>
          <w:r w:rsidR="00B0646C" w:rsidRPr="005E63A0">
            <w:rPr>
              <w:rFonts w:ascii="Segoe UI Symbol" w:eastAsia="MS Gothic" w:hAnsi="Segoe UI Symbol" w:cs="Segoe UI Symbol"/>
              <w:lang w:eastAsia="pl-PL"/>
            </w:rPr>
            <w:t>☐</w:t>
          </w:r>
        </w:sdtContent>
      </w:sdt>
      <w:r w:rsidR="00B0646C" w:rsidRPr="005E63A0">
        <w:rPr>
          <w:rFonts w:eastAsia="Times New Roman" w:cstheme="minorHAnsi"/>
        </w:rPr>
        <w:t xml:space="preserve"> NIE </w:t>
      </w:r>
      <w:r w:rsidR="00B0646C" w:rsidRPr="005E63A0" w:rsidDel="00F62613">
        <w:rPr>
          <w:rFonts w:eastAsia="Times New Roman" w:cstheme="minorHAnsi"/>
          <w:b/>
        </w:rPr>
        <w:t xml:space="preserve"> </w:t>
      </w:r>
      <w:r w:rsidRPr="005E63A0">
        <w:rPr>
          <w:rFonts w:eastAsia="Times New Roman" w:cstheme="minorHAnsi"/>
          <w:i/>
          <w:u w:val="single"/>
        </w:rPr>
        <w:t>(zaznaczyć właściwe)</w:t>
      </w:r>
      <w:r w:rsidRPr="005E63A0">
        <w:rPr>
          <w:rFonts w:eastAsia="Times New Roman" w:cstheme="minorHAnsi"/>
          <w:i/>
          <w:u w:val="single"/>
          <w:lang w:eastAsia="pl-PL"/>
        </w:rPr>
        <w:t xml:space="preserve"> </w:t>
      </w:r>
      <w:bookmarkEnd w:id="2"/>
    </w:p>
    <w:p w14:paraId="65F68C36" w14:textId="28565557" w:rsidR="00D00037" w:rsidRPr="005E63A0" w:rsidRDefault="00D00037" w:rsidP="00D00037">
      <w:pPr>
        <w:spacing w:after="0" w:line="300" w:lineRule="auto"/>
        <w:ind w:left="425"/>
        <w:jc w:val="both"/>
        <w:rPr>
          <w:rFonts w:eastAsia="Times New Roman" w:cstheme="minorHAnsi"/>
          <w:i/>
          <w:iCs/>
          <w:lang w:eastAsia="pl-PL"/>
        </w:rPr>
      </w:pPr>
      <w:r w:rsidRPr="005E63A0">
        <w:rPr>
          <w:rFonts w:eastAsia="Times New Roman" w:cstheme="minorHAnsi"/>
          <w:i/>
          <w:iCs/>
          <w:lang w:eastAsia="pl-PL"/>
        </w:rPr>
        <w:t>Jeżeli tak</w:t>
      </w:r>
      <w:r w:rsidRPr="00FD3BAB">
        <w:rPr>
          <w:rFonts w:eastAsia="Times New Roman" w:cstheme="minorHAnsi"/>
          <w:lang w:eastAsia="pl-PL"/>
        </w:rPr>
        <w:t xml:space="preserve"> </w:t>
      </w:r>
      <w:r w:rsidRPr="005E63A0">
        <w:rPr>
          <w:rFonts w:eastAsia="Times New Roman" w:cstheme="minorHAnsi"/>
          <w:i/>
          <w:iCs/>
          <w:lang w:eastAsia="pl-PL"/>
        </w:rPr>
        <w:t xml:space="preserve">proszę </w:t>
      </w:r>
      <w:r w:rsidRPr="001141E1">
        <w:rPr>
          <w:rFonts w:eastAsia="Times New Roman" w:cstheme="minorHAnsi"/>
          <w:i/>
          <w:iCs/>
          <w:lang w:eastAsia="pl-PL"/>
        </w:rPr>
        <w:t xml:space="preserve">załączyć </w:t>
      </w:r>
      <w:r w:rsidR="00CB5640" w:rsidRPr="001141E1">
        <w:rPr>
          <w:rFonts w:eastAsia="Times New Roman" w:cstheme="minorHAnsi"/>
          <w:i/>
          <w:iCs/>
          <w:lang w:eastAsia="pl-PL"/>
        </w:rPr>
        <w:t xml:space="preserve">załącznik nr </w:t>
      </w:r>
      <w:r w:rsidR="00924076" w:rsidRPr="001141E1">
        <w:rPr>
          <w:rFonts w:eastAsia="Times New Roman" w:cstheme="minorHAnsi"/>
          <w:i/>
          <w:iCs/>
          <w:lang w:eastAsia="pl-PL"/>
        </w:rPr>
        <w:t>9</w:t>
      </w:r>
      <w:r w:rsidRPr="001141E1">
        <w:rPr>
          <w:rFonts w:eastAsia="Times New Roman" w:cstheme="minorHAnsi"/>
          <w:i/>
          <w:iCs/>
          <w:lang w:eastAsia="pl-PL"/>
        </w:rPr>
        <w:t xml:space="preserve"> do SWZ</w:t>
      </w:r>
    </w:p>
    <w:p w14:paraId="3E6DD879" w14:textId="77777777" w:rsidR="00D00037" w:rsidRPr="005E63A0" w:rsidRDefault="00D00037" w:rsidP="00D00037">
      <w:pPr>
        <w:spacing w:after="0" w:line="300" w:lineRule="auto"/>
        <w:ind w:left="425"/>
        <w:jc w:val="both"/>
        <w:rPr>
          <w:rFonts w:eastAsia="Times New Roman" w:cstheme="minorHAnsi"/>
          <w:i/>
          <w:iCs/>
          <w:lang w:eastAsia="pl-PL"/>
        </w:rPr>
      </w:pPr>
      <w:r w:rsidRPr="005E63A0">
        <w:rPr>
          <w:rFonts w:eastAsia="Times New Roman" w:cstheme="minorHAnsi"/>
          <w:i/>
          <w:iCs/>
          <w:lang w:eastAsia="pl-PL"/>
        </w:rPr>
        <w:t xml:space="preserve">Pełna nazwę/firmę </w:t>
      </w:r>
      <w:bookmarkStart w:id="3" w:name="_Hlk61708525"/>
      <w:r w:rsidRPr="005E63A0">
        <w:rPr>
          <w:rFonts w:eastAsia="Times New Roman" w:cstheme="minorHAnsi"/>
          <w:i/>
          <w:iCs/>
          <w:lang w:eastAsia="pl-PL"/>
        </w:rPr>
        <w:t>podmiotu udostępniającego zasoby</w:t>
      </w:r>
      <w:bookmarkEnd w:id="3"/>
      <w:r w:rsidRPr="005E63A0">
        <w:rPr>
          <w:rFonts w:eastAsia="Times New Roman" w:cstheme="minorHAnsi"/>
          <w:i/>
          <w:iCs/>
          <w:lang w:eastAsia="pl-PL"/>
        </w:rPr>
        <w:t>, adres, a także w zależności od podmiotu: NIP/PESEL, KRS/</w:t>
      </w:r>
      <w:proofErr w:type="spellStart"/>
      <w:r w:rsidRPr="005E63A0">
        <w:rPr>
          <w:rFonts w:eastAsia="Times New Roman" w:cstheme="minorHAnsi"/>
          <w:i/>
          <w:iCs/>
          <w:lang w:eastAsia="pl-PL"/>
        </w:rPr>
        <w:t>CEiDG</w:t>
      </w:r>
      <w:proofErr w:type="spellEnd"/>
      <w:r w:rsidRPr="005E63A0">
        <w:rPr>
          <w:rFonts w:eastAsia="Times New Roman" w:cstheme="minorHAnsi"/>
          <w:i/>
          <w:iCs/>
          <w:lang w:eastAsia="pl-PL"/>
        </w:rPr>
        <w:t xml:space="preserve">) </w:t>
      </w:r>
    </w:p>
    <w:p w14:paraId="1716602B" w14:textId="77777777" w:rsidR="00D00037" w:rsidRPr="005E63A0" w:rsidRDefault="00D00037" w:rsidP="00D00037">
      <w:pPr>
        <w:spacing w:after="0" w:line="300" w:lineRule="auto"/>
        <w:ind w:left="425"/>
        <w:jc w:val="both"/>
        <w:rPr>
          <w:rFonts w:eastAsia="Times New Roman" w:cstheme="minorHAnsi"/>
          <w:i/>
          <w:iCs/>
          <w:lang w:eastAsia="pl-PL"/>
        </w:rPr>
      </w:pPr>
      <w:r w:rsidRPr="005E63A0">
        <w:rPr>
          <w:rFonts w:eastAsia="Times New Roman" w:cstheme="minorHAnsi"/>
          <w:i/>
          <w:iCs/>
          <w:lang w:eastAsia="pl-PL"/>
        </w:rPr>
        <w:t>……………………………………………………………………………………………………………………………</w:t>
      </w:r>
    </w:p>
    <w:p w14:paraId="50740CAA" w14:textId="77777777" w:rsidR="00D00037" w:rsidRPr="005E63A0" w:rsidRDefault="00D00037" w:rsidP="00D00037">
      <w:pPr>
        <w:spacing w:after="0" w:line="300" w:lineRule="auto"/>
        <w:ind w:left="425"/>
        <w:jc w:val="both"/>
        <w:rPr>
          <w:rFonts w:eastAsia="Times New Roman" w:cstheme="minorHAnsi"/>
          <w:i/>
          <w:iCs/>
          <w:lang w:eastAsia="pl-PL"/>
        </w:rPr>
      </w:pPr>
      <w:r w:rsidRPr="005E63A0">
        <w:rPr>
          <w:rFonts w:eastAsia="Times New Roman" w:cstheme="minorHAnsi"/>
          <w:i/>
          <w:iCs/>
          <w:lang w:eastAsia="pl-PL"/>
        </w:rPr>
        <w:t>Zakres w jakim Wykonawca polega na zasobach lub sytuacji podmiotu udostępniającego zasoby ……………………………………………………………………………………………………………………….…….</w:t>
      </w:r>
    </w:p>
    <w:p w14:paraId="3EEEF550" w14:textId="20651F54" w:rsidR="001141E1" w:rsidRDefault="001141E1" w:rsidP="00D00037">
      <w:pPr>
        <w:tabs>
          <w:tab w:val="left" w:pos="3402"/>
        </w:tabs>
        <w:spacing w:after="0" w:line="300" w:lineRule="auto"/>
        <w:ind w:left="284" w:hanging="284"/>
        <w:jc w:val="both"/>
        <w:rPr>
          <w:rFonts w:eastAsia="Times New Roman" w:cstheme="minorHAnsi"/>
          <w:u w:val="single"/>
          <w:lang w:eastAsia="pl-PL"/>
        </w:rPr>
      </w:pPr>
    </w:p>
    <w:p w14:paraId="39238192" w14:textId="5B43465B" w:rsidR="00D00037" w:rsidRPr="00DD7A19" w:rsidRDefault="00D00037" w:rsidP="00D00037">
      <w:pPr>
        <w:tabs>
          <w:tab w:val="left" w:pos="3402"/>
        </w:tabs>
        <w:spacing w:after="0" w:line="300" w:lineRule="auto"/>
        <w:ind w:left="284" w:hanging="284"/>
        <w:jc w:val="both"/>
        <w:rPr>
          <w:rFonts w:eastAsia="Times New Roman" w:cstheme="minorHAnsi"/>
          <w:u w:val="single"/>
          <w:lang w:eastAsia="pl-PL"/>
        </w:rPr>
      </w:pPr>
      <w:r w:rsidRPr="00DD7A19">
        <w:rPr>
          <w:rFonts w:eastAsia="Times New Roman" w:cstheme="minorHAnsi"/>
          <w:u w:val="single"/>
          <w:lang w:eastAsia="pl-PL"/>
        </w:rPr>
        <w:t>Wraz z ofertą składamy:</w:t>
      </w:r>
    </w:p>
    <w:p w14:paraId="628B184F" w14:textId="77777777" w:rsidR="00C24D0F" w:rsidRPr="00C24D0F" w:rsidRDefault="00C24D0F" w:rsidP="00C24D0F">
      <w:pPr>
        <w:numPr>
          <w:ilvl w:val="0"/>
          <w:numId w:val="3"/>
        </w:numPr>
        <w:tabs>
          <w:tab w:val="num" w:pos="567"/>
          <w:tab w:val="left" w:pos="3402"/>
        </w:tabs>
        <w:spacing w:after="0" w:line="300" w:lineRule="auto"/>
        <w:ind w:left="567"/>
        <w:jc w:val="both"/>
        <w:rPr>
          <w:rFonts w:eastAsia="Times New Roman" w:cstheme="minorHAnsi"/>
          <w:lang w:eastAsia="pl-PL"/>
        </w:rPr>
      </w:pPr>
      <w:r w:rsidRPr="00C24D0F">
        <w:rPr>
          <w:rFonts w:eastAsia="Times New Roman" w:cstheme="minorHAnsi"/>
          <w:lang w:eastAsia="pl-PL"/>
        </w:rPr>
        <w:t>formularz JEDZ – wzór załącznik nr 2,</w:t>
      </w:r>
    </w:p>
    <w:p w14:paraId="0D308C95" w14:textId="77777777" w:rsidR="00C24D0F" w:rsidRPr="00C24D0F" w:rsidRDefault="00C24D0F" w:rsidP="00C24D0F">
      <w:pPr>
        <w:numPr>
          <w:ilvl w:val="0"/>
          <w:numId w:val="3"/>
        </w:numPr>
        <w:tabs>
          <w:tab w:val="num" w:pos="567"/>
          <w:tab w:val="left" w:pos="3402"/>
        </w:tabs>
        <w:spacing w:after="0" w:line="300" w:lineRule="auto"/>
        <w:ind w:left="567"/>
        <w:jc w:val="both"/>
        <w:rPr>
          <w:rFonts w:eastAsia="Times New Roman" w:cstheme="minorHAnsi"/>
          <w:lang w:eastAsia="pl-PL"/>
        </w:rPr>
      </w:pPr>
      <w:r w:rsidRPr="00C24D0F">
        <w:rPr>
          <w:rFonts w:eastAsia="Times New Roman" w:cstheme="minorHAnsi"/>
          <w:lang w:eastAsia="pl-PL"/>
        </w:rPr>
        <w:t>oświadczenie dotyczące przesłanek wykluczenia - wzór załącznik nr 2a,</w:t>
      </w:r>
    </w:p>
    <w:p w14:paraId="3DEBC7D4" w14:textId="77777777" w:rsidR="00C24D0F" w:rsidRPr="00C24D0F" w:rsidRDefault="00C24D0F" w:rsidP="00C24D0F">
      <w:pPr>
        <w:numPr>
          <w:ilvl w:val="0"/>
          <w:numId w:val="3"/>
        </w:numPr>
        <w:tabs>
          <w:tab w:val="num" w:pos="567"/>
          <w:tab w:val="left" w:pos="3402"/>
        </w:tabs>
        <w:spacing w:after="0" w:line="300" w:lineRule="auto"/>
        <w:ind w:left="567"/>
        <w:jc w:val="both"/>
        <w:rPr>
          <w:rFonts w:eastAsia="Times New Roman" w:cstheme="minorHAnsi"/>
          <w:lang w:eastAsia="pl-PL"/>
        </w:rPr>
      </w:pPr>
      <w:r w:rsidRPr="00C24D0F">
        <w:rPr>
          <w:rFonts w:eastAsia="Times New Roman" w:cstheme="minorHAnsi"/>
          <w:lang w:eastAsia="pl-PL"/>
        </w:rPr>
        <w:t>dokument wadium (jeżeli dotyczy),</w:t>
      </w:r>
    </w:p>
    <w:p w14:paraId="195DD5DA" w14:textId="77777777" w:rsidR="00C24D0F" w:rsidRPr="00C24D0F" w:rsidRDefault="00C24D0F" w:rsidP="00C24D0F">
      <w:pPr>
        <w:numPr>
          <w:ilvl w:val="0"/>
          <w:numId w:val="3"/>
        </w:numPr>
        <w:tabs>
          <w:tab w:val="num" w:pos="567"/>
          <w:tab w:val="left" w:pos="3402"/>
        </w:tabs>
        <w:spacing w:after="0" w:line="300" w:lineRule="auto"/>
        <w:ind w:left="567"/>
        <w:jc w:val="both"/>
        <w:rPr>
          <w:rFonts w:eastAsia="Times New Roman" w:cstheme="minorHAnsi"/>
          <w:lang w:eastAsia="pl-PL"/>
        </w:rPr>
      </w:pPr>
      <w:r w:rsidRPr="00C24D0F">
        <w:rPr>
          <w:rFonts w:eastAsia="Times New Roman" w:cstheme="minorHAnsi"/>
          <w:lang w:eastAsia="pl-PL"/>
        </w:rPr>
        <w:t>pełnomocnictwo (jeżeli dotyczy),</w:t>
      </w:r>
    </w:p>
    <w:p w14:paraId="627E28D7" w14:textId="77777777" w:rsidR="00C24D0F" w:rsidRPr="00C24D0F" w:rsidRDefault="00C24D0F" w:rsidP="00C24D0F">
      <w:pPr>
        <w:numPr>
          <w:ilvl w:val="0"/>
          <w:numId w:val="3"/>
        </w:numPr>
        <w:tabs>
          <w:tab w:val="num" w:pos="567"/>
          <w:tab w:val="left" w:pos="3402"/>
        </w:tabs>
        <w:spacing w:after="0" w:line="300" w:lineRule="auto"/>
        <w:ind w:left="567"/>
        <w:jc w:val="both"/>
        <w:rPr>
          <w:rFonts w:eastAsia="Times New Roman" w:cstheme="minorHAnsi"/>
          <w:lang w:eastAsia="pl-PL"/>
        </w:rPr>
      </w:pPr>
      <w:r w:rsidRPr="00C24D0F">
        <w:rPr>
          <w:rFonts w:eastAsia="Times New Roman" w:cstheme="minorHAnsi"/>
          <w:lang w:eastAsia="pl-PL"/>
        </w:rPr>
        <w:t>……………………………………………………………………………………………………………………………………</w:t>
      </w:r>
    </w:p>
    <w:p w14:paraId="4F588815" w14:textId="77777777" w:rsidR="00D00037" w:rsidRPr="00DD7A19" w:rsidRDefault="00D00037" w:rsidP="00D00037">
      <w:pPr>
        <w:spacing w:after="0" w:line="300" w:lineRule="auto"/>
        <w:jc w:val="both"/>
        <w:rPr>
          <w:rFonts w:eastAsia="Times New Roman" w:cstheme="minorHAnsi"/>
          <w:lang w:eastAsia="pl-PL"/>
        </w:rPr>
      </w:pPr>
    </w:p>
    <w:p w14:paraId="08CFC2B3" w14:textId="2329D8AC"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 xml:space="preserve">FORMULARZ NALEŻY PODPISAĆ KWALIFIKOWANYM PODPISEM ELEKTRONICZNYM </w:t>
      </w:r>
      <w:r w:rsidR="009A6C48">
        <w:rPr>
          <w:rFonts w:eastAsia="Times New Roman" w:cstheme="minorHAnsi"/>
          <w:b/>
          <w:bCs/>
          <w:sz w:val="18"/>
          <w:szCs w:val="18"/>
          <w:u w:val="double"/>
          <w:lang w:eastAsia="pl-PL"/>
        </w:rPr>
        <w:br/>
      </w:r>
      <w:r w:rsidRPr="00DD7A19">
        <w:rPr>
          <w:rFonts w:eastAsia="Times New Roman" w:cstheme="minorHAnsi"/>
          <w:b/>
          <w:bCs/>
          <w:sz w:val="18"/>
          <w:szCs w:val="18"/>
          <w:u w:val="double"/>
          <w:lang w:eastAsia="pl-PL"/>
        </w:rPr>
        <w:t>PRZEZ OSOBĘ/OSOBY UPOWAŻNIONE DO REPREZENTOWANIA.</w:t>
      </w:r>
    </w:p>
    <w:p w14:paraId="06C7B31F" w14:textId="475D30D5" w:rsidR="00924076" w:rsidRPr="00924076" w:rsidRDefault="00924076" w:rsidP="00AC20C9">
      <w:pPr>
        <w:tabs>
          <w:tab w:val="left" w:pos="3402"/>
        </w:tabs>
        <w:spacing w:after="0" w:line="300" w:lineRule="auto"/>
        <w:rPr>
          <w:rFonts w:eastAsia="Times New Roman" w:cstheme="minorHAnsi"/>
          <w:b/>
          <w:i/>
          <w:sz w:val="20"/>
          <w:szCs w:val="20"/>
          <w:lang w:eastAsia="pl-PL"/>
        </w:rPr>
      </w:pPr>
    </w:p>
    <w:sectPr w:rsidR="00924076" w:rsidRPr="00924076" w:rsidSect="00AC20C9">
      <w:footerReference w:type="even" r:id="rId8"/>
      <w:footerReference w:type="default" r:id="rId9"/>
      <w:pgSz w:w="11906" w:h="16838"/>
      <w:pgMar w:top="96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52D9F" w14:textId="77777777" w:rsidR="006D1292" w:rsidRDefault="006D1292" w:rsidP="00D00037">
      <w:pPr>
        <w:spacing w:after="0" w:line="240" w:lineRule="auto"/>
      </w:pPr>
      <w:r>
        <w:separator/>
      </w:r>
    </w:p>
  </w:endnote>
  <w:endnote w:type="continuationSeparator" w:id="0">
    <w:p w14:paraId="4D5A3AFD" w14:textId="77777777" w:rsidR="006D1292" w:rsidRDefault="006D1292" w:rsidP="00D00037">
      <w:pPr>
        <w:spacing w:after="0" w:line="240" w:lineRule="auto"/>
      </w:pPr>
      <w:r>
        <w:continuationSeparator/>
      </w:r>
    </w:p>
  </w:endnote>
  <w:endnote w:type="continuationNotice" w:id="1">
    <w:p w14:paraId="24DCB0EC" w14:textId="77777777" w:rsidR="006D1292" w:rsidRDefault="006D12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rlito">
    <w:altName w:val="Calibri"/>
    <w:charset w:val="EE"/>
    <w:family w:val="swiss"/>
    <w:pitch w:val="variable"/>
    <w:sig w:usb0="E10002FF" w:usb1="5000ECFF" w:usb2="0000000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311B964E" w:rsidR="001E48A4" w:rsidRDefault="001E48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501A6">
      <w:rPr>
        <w:rStyle w:val="Numerstrony"/>
        <w:noProof/>
      </w:rPr>
      <w:t>54</w:t>
    </w:r>
    <w:r>
      <w:rPr>
        <w:rStyle w:val="Numerstrony"/>
      </w:rPr>
      <w:fldChar w:fldCharType="end"/>
    </w:r>
  </w:p>
  <w:p w14:paraId="780C2C52" w14:textId="77777777" w:rsidR="001E48A4" w:rsidRDefault="001E48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035378914"/>
      <w:docPartObj>
        <w:docPartGallery w:val="Page Numbers (Bottom of Page)"/>
        <w:docPartUnique/>
      </w:docPartObj>
    </w:sdtPr>
    <w:sdtContent>
      <w:p w14:paraId="4C7B94A8" w14:textId="5F916233" w:rsidR="00B94368" w:rsidRPr="00B94368" w:rsidRDefault="00B94368">
        <w:pPr>
          <w:pStyle w:val="Stopka"/>
          <w:jc w:val="right"/>
          <w:rPr>
            <w:rFonts w:asciiTheme="minorHAnsi" w:hAnsiTheme="minorHAnsi" w:cstheme="minorHAnsi"/>
            <w:sz w:val="22"/>
            <w:szCs w:val="22"/>
          </w:rPr>
        </w:pPr>
        <w:r w:rsidRPr="00B94368">
          <w:rPr>
            <w:rFonts w:asciiTheme="minorHAnsi" w:hAnsiTheme="minorHAnsi" w:cstheme="minorHAnsi"/>
            <w:sz w:val="22"/>
            <w:szCs w:val="22"/>
          </w:rPr>
          <w:t xml:space="preserve">Strona | </w:t>
        </w:r>
        <w:r w:rsidRPr="00B94368">
          <w:rPr>
            <w:rFonts w:asciiTheme="minorHAnsi" w:hAnsiTheme="minorHAnsi" w:cstheme="minorHAnsi"/>
            <w:sz w:val="22"/>
            <w:szCs w:val="22"/>
          </w:rPr>
          <w:fldChar w:fldCharType="begin"/>
        </w:r>
        <w:r w:rsidRPr="00B94368">
          <w:rPr>
            <w:rFonts w:asciiTheme="minorHAnsi" w:hAnsiTheme="minorHAnsi" w:cstheme="minorHAnsi"/>
            <w:sz w:val="22"/>
            <w:szCs w:val="22"/>
          </w:rPr>
          <w:instrText>PAGE   \* MERGEFORMAT</w:instrText>
        </w:r>
        <w:r w:rsidRPr="00B94368">
          <w:rPr>
            <w:rFonts w:asciiTheme="minorHAnsi" w:hAnsiTheme="minorHAnsi" w:cstheme="minorHAnsi"/>
            <w:sz w:val="22"/>
            <w:szCs w:val="22"/>
          </w:rPr>
          <w:fldChar w:fldCharType="separate"/>
        </w:r>
        <w:r w:rsidRPr="00B94368">
          <w:rPr>
            <w:rFonts w:asciiTheme="minorHAnsi" w:hAnsiTheme="minorHAnsi" w:cstheme="minorHAnsi"/>
            <w:sz w:val="22"/>
            <w:szCs w:val="22"/>
          </w:rPr>
          <w:t>2</w:t>
        </w:r>
        <w:r w:rsidRPr="00B94368">
          <w:rPr>
            <w:rFonts w:asciiTheme="minorHAnsi" w:hAnsiTheme="minorHAnsi" w:cstheme="minorHAnsi"/>
            <w:sz w:val="22"/>
            <w:szCs w:val="22"/>
          </w:rPr>
          <w:fldChar w:fldCharType="end"/>
        </w:r>
        <w:r w:rsidRPr="00B94368">
          <w:rPr>
            <w:rFonts w:asciiTheme="minorHAnsi" w:hAnsiTheme="minorHAnsi" w:cstheme="minorHAnsi"/>
            <w:sz w:val="22"/>
            <w:szCs w:val="22"/>
          </w:rPr>
          <w:t xml:space="preserve"> </w:t>
        </w:r>
      </w:p>
    </w:sdtContent>
  </w:sdt>
  <w:p w14:paraId="450F60C8" w14:textId="1CED08E9" w:rsidR="001E48A4" w:rsidRPr="00B94368" w:rsidRDefault="001E48A4" w:rsidP="00B0646C">
    <w:pPr>
      <w:pStyle w:val="Stopka"/>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3C36" w14:textId="77777777" w:rsidR="006D1292" w:rsidRDefault="006D1292" w:rsidP="00D00037">
      <w:pPr>
        <w:spacing w:after="0" w:line="240" w:lineRule="auto"/>
      </w:pPr>
      <w:r>
        <w:separator/>
      </w:r>
    </w:p>
  </w:footnote>
  <w:footnote w:type="continuationSeparator" w:id="0">
    <w:p w14:paraId="1A782B79" w14:textId="77777777" w:rsidR="006D1292" w:rsidRDefault="006D1292" w:rsidP="00D00037">
      <w:pPr>
        <w:spacing w:after="0" w:line="240" w:lineRule="auto"/>
      </w:pPr>
      <w:r>
        <w:continuationSeparator/>
      </w:r>
    </w:p>
  </w:footnote>
  <w:footnote w:type="continuationNotice" w:id="1">
    <w:p w14:paraId="1E3E358B" w14:textId="77777777" w:rsidR="006D1292" w:rsidRDefault="006D1292">
      <w:pPr>
        <w:spacing w:after="0" w:line="240" w:lineRule="auto"/>
      </w:pPr>
    </w:p>
  </w:footnote>
  <w:footnote w:id="2">
    <w:p w14:paraId="167F039E" w14:textId="77777777" w:rsidR="001E48A4" w:rsidRPr="0083208D" w:rsidRDefault="001E48A4" w:rsidP="00675263">
      <w:pPr>
        <w:pStyle w:val="TableParagraph"/>
        <w:spacing w:line="192" w:lineRule="auto"/>
        <w:ind w:left="0" w:right="0"/>
        <w:jc w:val="both"/>
        <w:rPr>
          <w:rFonts w:asciiTheme="minorHAnsi" w:hAnsiTheme="minorHAnsi" w:cstheme="minorHAnsi"/>
          <w:i/>
          <w:iCs/>
          <w:sz w:val="16"/>
          <w:szCs w:val="16"/>
          <w:lang w:val="pl-PL"/>
        </w:rPr>
      </w:pPr>
      <w:r w:rsidRPr="0083208D">
        <w:rPr>
          <w:rStyle w:val="Odwoanieprzypisudolnego"/>
          <w:rFonts w:asciiTheme="minorHAnsi" w:hAnsiTheme="minorHAnsi" w:cstheme="minorHAnsi"/>
          <w:i/>
          <w:iCs/>
          <w:sz w:val="16"/>
          <w:szCs w:val="16"/>
        </w:rPr>
        <w:footnoteRef/>
      </w:r>
      <w:r w:rsidRPr="0083208D">
        <w:rPr>
          <w:rFonts w:asciiTheme="minorHAnsi" w:hAnsiTheme="minorHAnsi" w:cstheme="minorHAnsi"/>
          <w:i/>
          <w:iCs/>
          <w:sz w:val="16"/>
          <w:szCs w:val="16"/>
          <w:lang w:val="pl-PL"/>
        </w:rPr>
        <w:t xml:space="preserve"> Zgodnie z zaleceniem Komisji z dnia 6 maja 2003 r. dotyczącym definicji mikroprzedsiębiorstw oraz małych i średnich przedsiębiorstw (Dz. Urz. UE L 124 z 20.5.2003, str. 36):</w:t>
      </w:r>
    </w:p>
    <w:p w14:paraId="21BA830A" w14:textId="77777777" w:rsidR="001E48A4" w:rsidRPr="0083208D" w:rsidRDefault="001E48A4">
      <w:pPr>
        <w:pStyle w:val="TableParagraph"/>
        <w:numPr>
          <w:ilvl w:val="0"/>
          <w:numId w:val="21"/>
        </w:numPr>
        <w:tabs>
          <w:tab w:val="left" w:pos="284"/>
        </w:tabs>
        <w:spacing w:line="192" w:lineRule="auto"/>
        <w:ind w:left="284" w:right="0" w:hanging="284"/>
        <w:jc w:val="both"/>
        <w:rPr>
          <w:rFonts w:asciiTheme="minorHAnsi" w:hAnsiTheme="minorHAnsi" w:cstheme="minorHAnsi"/>
          <w:i/>
          <w:iCs/>
          <w:sz w:val="16"/>
          <w:szCs w:val="16"/>
          <w:lang w:val="pl-PL"/>
        </w:rPr>
      </w:pPr>
      <w:r w:rsidRPr="0083208D">
        <w:rPr>
          <w:rFonts w:asciiTheme="minorHAnsi" w:hAnsiTheme="minorHAnsi" w:cstheme="minorHAnsi"/>
          <w:i/>
          <w:iCs/>
          <w:sz w:val="16"/>
          <w:szCs w:val="16"/>
          <w:lang w:val="pl-PL"/>
        </w:rPr>
        <w:t>mikroprzedsiębiorstwo to przedsiębiorstwo, które zatrudnia mniej niż 10 osób i którego roczny obrót lub roczna suma bilansowa</w:t>
      </w:r>
      <w:r w:rsidRPr="0083208D">
        <w:rPr>
          <w:rFonts w:asciiTheme="minorHAnsi" w:hAnsiTheme="minorHAnsi" w:cstheme="minorHAnsi"/>
          <w:i/>
          <w:iCs/>
          <w:spacing w:val="-11"/>
          <w:sz w:val="16"/>
          <w:szCs w:val="16"/>
          <w:lang w:val="pl-PL"/>
        </w:rPr>
        <w:t xml:space="preserve"> </w:t>
      </w:r>
      <w:r w:rsidRPr="0083208D">
        <w:rPr>
          <w:rFonts w:asciiTheme="minorHAnsi" w:hAnsiTheme="minorHAnsi" w:cstheme="minorHAnsi"/>
          <w:i/>
          <w:iCs/>
          <w:sz w:val="16"/>
          <w:szCs w:val="16"/>
          <w:lang w:val="pl-PL"/>
        </w:rPr>
        <w:t>nie przekracza 2 milionów</w:t>
      </w:r>
      <w:r w:rsidRPr="0083208D">
        <w:rPr>
          <w:rFonts w:asciiTheme="minorHAnsi" w:hAnsiTheme="minorHAnsi" w:cstheme="minorHAnsi"/>
          <w:i/>
          <w:iCs/>
          <w:spacing w:val="-9"/>
          <w:sz w:val="16"/>
          <w:szCs w:val="16"/>
          <w:lang w:val="pl-PL"/>
        </w:rPr>
        <w:t xml:space="preserve"> </w:t>
      </w:r>
      <w:r w:rsidRPr="0083208D">
        <w:rPr>
          <w:rFonts w:asciiTheme="minorHAnsi" w:hAnsiTheme="minorHAnsi" w:cstheme="minorHAnsi"/>
          <w:i/>
          <w:iCs/>
          <w:sz w:val="16"/>
          <w:szCs w:val="16"/>
          <w:lang w:val="pl-PL"/>
        </w:rPr>
        <w:t>EUR;</w:t>
      </w:r>
    </w:p>
    <w:p w14:paraId="0B41EAC8" w14:textId="77777777" w:rsidR="001E48A4" w:rsidRPr="0083208D" w:rsidRDefault="001E48A4">
      <w:pPr>
        <w:pStyle w:val="TableParagraph"/>
        <w:numPr>
          <w:ilvl w:val="0"/>
          <w:numId w:val="21"/>
        </w:numPr>
        <w:tabs>
          <w:tab w:val="left" w:pos="284"/>
        </w:tabs>
        <w:spacing w:line="192" w:lineRule="auto"/>
        <w:ind w:left="284" w:right="0" w:hanging="284"/>
        <w:jc w:val="both"/>
        <w:rPr>
          <w:rFonts w:asciiTheme="minorHAnsi" w:hAnsiTheme="minorHAnsi" w:cstheme="minorHAnsi"/>
          <w:i/>
          <w:iCs/>
          <w:sz w:val="16"/>
          <w:szCs w:val="16"/>
          <w:lang w:val="pl-PL"/>
        </w:rPr>
      </w:pPr>
      <w:r w:rsidRPr="0083208D">
        <w:rPr>
          <w:rFonts w:asciiTheme="minorHAnsi" w:hAnsiTheme="minorHAnsi" w:cstheme="minorHAnsi"/>
          <w:i/>
          <w:iCs/>
          <w:sz w:val="16"/>
          <w:szCs w:val="16"/>
          <w:lang w:val="pl-PL"/>
        </w:rPr>
        <w:t>małe przedsiębiorstwo to przedsiębiorstwo, które zatrudnia mniej niż 50 osób i którego roczny obrót lub roczna suma bilansowa</w:t>
      </w:r>
      <w:r w:rsidRPr="0083208D">
        <w:rPr>
          <w:rFonts w:asciiTheme="minorHAnsi" w:hAnsiTheme="minorHAnsi" w:cstheme="minorHAnsi"/>
          <w:i/>
          <w:iCs/>
          <w:spacing w:val="-11"/>
          <w:sz w:val="16"/>
          <w:szCs w:val="16"/>
          <w:lang w:val="pl-PL"/>
        </w:rPr>
        <w:t xml:space="preserve"> </w:t>
      </w:r>
      <w:r w:rsidRPr="0083208D">
        <w:rPr>
          <w:rFonts w:asciiTheme="minorHAnsi" w:hAnsiTheme="minorHAnsi" w:cstheme="minorHAnsi"/>
          <w:i/>
          <w:iCs/>
          <w:sz w:val="16"/>
          <w:szCs w:val="16"/>
          <w:lang w:val="pl-PL"/>
        </w:rPr>
        <w:t>nie przekracza 10 milionów</w:t>
      </w:r>
      <w:r w:rsidRPr="0083208D">
        <w:rPr>
          <w:rFonts w:asciiTheme="minorHAnsi" w:hAnsiTheme="minorHAnsi" w:cstheme="minorHAnsi"/>
          <w:i/>
          <w:iCs/>
          <w:spacing w:val="-12"/>
          <w:sz w:val="16"/>
          <w:szCs w:val="16"/>
          <w:lang w:val="pl-PL"/>
        </w:rPr>
        <w:t xml:space="preserve"> </w:t>
      </w:r>
      <w:r w:rsidRPr="0083208D">
        <w:rPr>
          <w:rFonts w:asciiTheme="minorHAnsi" w:hAnsiTheme="minorHAnsi" w:cstheme="minorHAnsi"/>
          <w:i/>
          <w:iCs/>
          <w:sz w:val="16"/>
          <w:szCs w:val="16"/>
          <w:lang w:val="pl-PL"/>
        </w:rPr>
        <w:t>EUR.</w:t>
      </w:r>
    </w:p>
    <w:p w14:paraId="7AD8AD74" w14:textId="77777777" w:rsidR="001E48A4" w:rsidRPr="0083208D" w:rsidRDefault="001E48A4">
      <w:pPr>
        <w:pStyle w:val="TableParagraph"/>
        <w:numPr>
          <w:ilvl w:val="0"/>
          <w:numId w:val="21"/>
        </w:numPr>
        <w:tabs>
          <w:tab w:val="left" w:pos="284"/>
        </w:tabs>
        <w:spacing w:line="192" w:lineRule="auto"/>
        <w:ind w:left="284" w:right="0" w:hanging="284"/>
        <w:jc w:val="both"/>
        <w:rPr>
          <w:rFonts w:asciiTheme="minorHAnsi" w:hAnsiTheme="minorHAnsi" w:cstheme="minorHAnsi"/>
          <w:i/>
          <w:iCs/>
          <w:sz w:val="16"/>
          <w:szCs w:val="16"/>
          <w:lang w:val="pl-PL"/>
        </w:rPr>
      </w:pPr>
      <w:r w:rsidRPr="0083208D">
        <w:rPr>
          <w:rFonts w:asciiTheme="minorHAnsi" w:hAnsiTheme="minorHAnsi" w:cstheme="minorHAnsi"/>
          <w:i/>
          <w:iCs/>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017D7153" w14:textId="77777777" w:rsidR="00DC5B94" w:rsidRPr="005C3449" w:rsidRDefault="00DC5B94" w:rsidP="00DC5B94">
      <w:pPr>
        <w:pStyle w:val="Tekstprzypisudolnego"/>
        <w:ind w:left="142" w:hanging="142"/>
        <w:jc w:val="both"/>
        <w:rPr>
          <w:rFonts w:eastAsia="Arial"/>
          <w:sz w:val="16"/>
          <w:szCs w:val="16"/>
          <w:lang w:eastAsia="en-US"/>
        </w:rPr>
      </w:pPr>
      <w:r w:rsidRPr="0083208D">
        <w:rPr>
          <w:rStyle w:val="Odwoanieprzypisudolnego"/>
          <w:rFonts w:asciiTheme="minorHAnsi" w:hAnsiTheme="minorHAnsi" w:cstheme="minorHAnsi"/>
          <w:i/>
          <w:iCs/>
          <w:sz w:val="16"/>
          <w:szCs w:val="16"/>
        </w:rPr>
        <w:footnoteRef/>
      </w:r>
      <w:r w:rsidRPr="0083208D">
        <w:rPr>
          <w:rFonts w:asciiTheme="minorHAnsi" w:hAnsiTheme="minorHAnsi" w:cstheme="minorHAnsi"/>
          <w:i/>
          <w:iCs/>
          <w:sz w:val="16"/>
          <w:szCs w:val="16"/>
        </w:rPr>
        <w:t xml:space="preserve"> </w:t>
      </w:r>
      <w:r w:rsidRPr="0083208D">
        <w:rPr>
          <w:rFonts w:asciiTheme="minorHAnsi" w:eastAsia="Arial" w:hAnsiTheme="minorHAnsi" w:cstheme="minorHAnsi"/>
          <w:i/>
          <w:iCs/>
          <w:sz w:val="16"/>
          <w:szCs w:val="16"/>
          <w:lang w:eastAsia="en-US"/>
        </w:rPr>
        <w:t>W przypadku gdy wybór oferty będzie prowadzić do powstania u Zamawiającego obowiązku podatkowego, Wykonawca informuje o tym Zamawiającego, wskazując nazwę (rodzaj) towaru lub usługi, których dostawa lub świadczenie będą prowadziły do powstania obowiązku podatkowego, wskazania wartości towaru lub usługi objętego obowiązkiem podatkowym zamawiającego, bez kwoty podatku oraz wskazania stawki podatku od towarów i usług, która zgodnie z wiedzą wykonawcy, będzie miała zastosowanie.</w:t>
      </w:r>
      <w:r w:rsidRPr="005C3449">
        <w:rPr>
          <w:rFonts w:eastAsia="Arial"/>
          <w:sz w:val="16"/>
          <w:szCs w:val="16"/>
          <w:lang w:eastAsia="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1BF20C5"/>
    <w:multiLevelType w:val="hybridMultilevel"/>
    <w:tmpl w:val="DA5E07A6"/>
    <w:lvl w:ilvl="0" w:tplc="04150019">
      <w:start w:val="1"/>
      <w:numFmt w:val="lowerLetter"/>
      <w:lvlText w:val="%1."/>
      <w:lvlJc w:val="left"/>
      <w:pPr>
        <w:ind w:left="1429" w:hanging="360"/>
      </w:pPr>
    </w:lvl>
    <w:lvl w:ilvl="1" w:tplc="04150011">
      <w:start w:val="1"/>
      <w:numFmt w:val="decimal"/>
      <w:lvlText w:val="%2)"/>
      <w:lvlJc w:val="left"/>
      <w:pPr>
        <w:ind w:left="666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0D21EC"/>
    <w:multiLevelType w:val="hybridMultilevel"/>
    <w:tmpl w:val="35D49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4" w15:restartNumberingAfterBreak="0">
    <w:nsid w:val="044509D7"/>
    <w:multiLevelType w:val="hybridMultilevel"/>
    <w:tmpl w:val="8F8C5EF4"/>
    <w:lvl w:ilvl="0" w:tplc="1012F8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0421C"/>
    <w:multiLevelType w:val="hybridMultilevel"/>
    <w:tmpl w:val="FFBA4E68"/>
    <w:lvl w:ilvl="0" w:tplc="66287494">
      <w:start w:val="1"/>
      <w:numFmt w:val="lowerLetter"/>
      <w:lvlText w:val="%1."/>
      <w:lvlJc w:val="left"/>
      <w:pPr>
        <w:ind w:left="786" w:hanging="360"/>
      </w:pPr>
      <w:rPr>
        <w:b w:val="0"/>
        <w:bCs/>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 w15:restartNumberingAfterBreak="0">
    <w:nsid w:val="091A5ADF"/>
    <w:multiLevelType w:val="hybridMultilevel"/>
    <w:tmpl w:val="88F8FD2A"/>
    <w:lvl w:ilvl="0" w:tplc="C8A2713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DC646B"/>
    <w:multiLevelType w:val="hybridMultilevel"/>
    <w:tmpl w:val="3B405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737E17"/>
    <w:multiLevelType w:val="hybridMultilevel"/>
    <w:tmpl w:val="9788C1F6"/>
    <w:lvl w:ilvl="0" w:tplc="FFFFFFFF">
      <w:start w:val="1"/>
      <w:numFmt w:val="lowerLetter"/>
      <w:lvlText w:val="%1)"/>
      <w:lvlJc w:val="left"/>
      <w:pPr>
        <w:ind w:left="1905" w:hanging="360"/>
      </w:pPr>
    </w:lvl>
    <w:lvl w:ilvl="1" w:tplc="FFFFFFFF" w:tentative="1">
      <w:start w:val="1"/>
      <w:numFmt w:val="lowerLetter"/>
      <w:lvlText w:val="%2."/>
      <w:lvlJc w:val="left"/>
      <w:pPr>
        <w:ind w:left="2625" w:hanging="360"/>
      </w:pPr>
    </w:lvl>
    <w:lvl w:ilvl="2" w:tplc="FFFFFFFF" w:tentative="1">
      <w:start w:val="1"/>
      <w:numFmt w:val="lowerRoman"/>
      <w:lvlText w:val="%3."/>
      <w:lvlJc w:val="right"/>
      <w:pPr>
        <w:ind w:left="3345" w:hanging="180"/>
      </w:pPr>
    </w:lvl>
    <w:lvl w:ilvl="3" w:tplc="FFFFFFFF" w:tentative="1">
      <w:start w:val="1"/>
      <w:numFmt w:val="decimal"/>
      <w:lvlText w:val="%4."/>
      <w:lvlJc w:val="left"/>
      <w:pPr>
        <w:ind w:left="4065" w:hanging="360"/>
      </w:pPr>
    </w:lvl>
    <w:lvl w:ilvl="4" w:tplc="FFFFFFFF" w:tentative="1">
      <w:start w:val="1"/>
      <w:numFmt w:val="lowerLetter"/>
      <w:lvlText w:val="%5."/>
      <w:lvlJc w:val="left"/>
      <w:pPr>
        <w:ind w:left="4785" w:hanging="360"/>
      </w:pPr>
    </w:lvl>
    <w:lvl w:ilvl="5" w:tplc="FFFFFFFF" w:tentative="1">
      <w:start w:val="1"/>
      <w:numFmt w:val="lowerRoman"/>
      <w:lvlText w:val="%6."/>
      <w:lvlJc w:val="right"/>
      <w:pPr>
        <w:ind w:left="5505" w:hanging="180"/>
      </w:pPr>
    </w:lvl>
    <w:lvl w:ilvl="6" w:tplc="FFFFFFFF" w:tentative="1">
      <w:start w:val="1"/>
      <w:numFmt w:val="decimal"/>
      <w:lvlText w:val="%7."/>
      <w:lvlJc w:val="left"/>
      <w:pPr>
        <w:ind w:left="6225" w:hanging="360"/>
      </w:pPr>
    </w:lvl>
    <w:lvl w:ilvl="7" w:tplc="FFFFFFFF" w:tentative="1">
      <w:start w:val="1"/>
      <w:numFmt w:val="lowerLetter"/>
      <w:lvlText w:val="%8."/>
      <w:lvlJc w:val="left"/>
      <w:pPr>
        <w:ind w:left="6945" w:hanging="360"/>
      </w:pPr>
    </w:lvl>
    <w:lvl w:ilvl="8" w:tplc="FFFFFFFF" w:tentative="1">
      <w:start w:val="1"/>
      <w:numFmt w:val="lowerRoman"/>
      <w:lvlText w:val="%9."/>
      <w:lvlJc w:val="right"/>
      <w:pPr>
        <w:ind w:left="7665" w:hanging="180"/>
      </w:pPr>
    </w:lvl>
  </w:abstractNum>
  <w:abstractNum w:abstractNumId="9" w15:restartNumberingAfterBreak="0">
    <w:nsid w:val="0AAE78BA"/>
    <w:multiLevelType w:val="hybridMultilevel"/>
    <w:tmpl w:val="F8963966"/>
    <w:lvl w:ilvl="0" w:tplc="505C628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776BE"/>
    <w:multiLevelType w:val="hybridMultilevel"/>
    <w:tmpl w:val="8C5C1994"/>
    <w:lvl w:ilvl="0" w:tplc="C8F05A1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85D6A"/>
    <w:multiLevelType w:val="hybridMultilevel"/>
    <w:tmpl w:val="BC966D18"/>
    <w:lvl w:ilvl="0" w:tplc="D3304E44">
      <w:start w:val="1"/>
      <w:numFmt w:val="decimal"/>
      <w:lvlText w:val="%1."/>
      <w:lvlJc w:val="left"/>
      <w:pPr>
        <w:tabs>
          <w:tab w:val="num" w:pos="720"/>
        </w:tabs>
        <w:ind w:left="720" w:hanging="360"/>
      </w:pPr>
      <w:rPr>
        <w:rFonts w:hint="default"/>
        <w:b w:val="0"/>
        <w:bCs/>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0EB858C6"/>
    <w:multiLevelType w:val="hybridMultilevel"/>
    <w:tmpl w:val="9788C1F6"/>
    <w:lvl w:ilvl="0" w:tplc="FFFFFFFF">
      <w:start w:val="1"/>
      <w:numFmt w:val="lowerLetter"/>
      <w:lvlText w:val="%1)"/>
      <w:lvlJc w:val="left"/>
      <w:pPr>
        <w:ind w:left="1905" w:hanging="360"/>
      </w:pPr>
    </w:lvl>
    <w:lvl w:ilvl="1" w:tplc="FFFFFFFF" w:tentative="1">
      <w:start w:val="1"/>
      <w:numFmt w:val="lowerLetter"/>
      <w:lvlText w:val="%2."/>
      <w:lvlJc w:val="left"/>
      <w:pPr>
        <w:ind w:left="2625" w:hanging="360"/>
      </w:pPr>
    </w:lvl>
    <w:lvl w:ilvl="2" w:tplc="FFFFFFFF" w:tentative="1">
      <w:start w:val="1"/>
      <w:numFmt w:val="lowerRoman"/>
      <w:lvlText w:val="%3."/>
      <w:lvlJc w:val="right"/>
      <w:pPr>
        <w:ind w:left="3345" w:hanging="180"/>
      </w:pPr>
    </w:lvl>
    <w:lvl w:ilvl="3" w:tplc="FFFFFFFF" w:tentative="1">
      <w:start w:val="1"/>
      <w:numFmt w:val="decimal"/>
      <w:lvlText w:val="%4."/>
      <w:lvlJc w:val="left"/>
      <w:pPr>
        <w:ind w:left="4065" w:hanging="360"/>
      </w:pPr>
    </w:lvl>
    <w:lvl w:ilvl="4" w:tplc="FFFFFFFF" w:tentative="1">
      <w:start w:val="1"/>
      <w:numFmt w:val="lowerLetter"/>
      <w:lvlText w:val="%5."/>
      <w:lvlJc w:val="left"/>
      <w:pPr>
        <w:ind w:left="4785" w:hanging="360"/>
      </w:pPr>
    </w:lvl>
    <w:lvl w:ilvl="5" w:tplc="FFFFFFFF" w:tentative="1">
      <w:start w:val="1"/>
      <w:numFmt w:val="lowerRoman"/>
      <w:lvlText w:val="%6."/>
      <w:lvlJc w:val="right"/>
      <w:pPr>
        <w:ind w:left="5505" w:hanging="180"/>
      </w:pPr>
    </w:lvl>
    <w:lvl w:ilvl="6" w:tplc="FFFFFFFF" w:tentative="1">
      <w:start w:val="1"/>
      <w:numFmt w:val="decimal"/>
      <w:lvlText w:val="%7."/>
      <w:lvlJc w:val="left"/>
      <w:pPr>
        <w:ind w:left="6225" w:hanging="360"/>
      </w:pPr>
    </w:lvl>
    <w:lvl w:ilvl="7" w:tplc="FFFFFFFF" w:tentative="1">
      <w:start w:val="1"/>
      <w:numFmt w:val="lowerLetter"/>
      <w:lvlText w:val="%8."/>
      <w:lvlJc w:val="left"/>
      <w:pPr>
        <w:ind w:left="6945" w:hanging="360"/>
      </w:pPr>
    </w:lvl>
    <w:lvl w:ilvl="8" w:tplc="FFFFFFFF" w:tentative="1">
      <w:start w:val="1"/>
      <w:numFmt w:val="lowerRoman"/>
      <w:lvlText w:val="%9."/>
      <w:lvlJc w:val="right"/>
      <w:pPr>
        <w:ind w:left="7665" w:hanging="180"/>
      </w:pPr>
    </w:lvl>
  </w:abstractNum>
  <w:abstractNum w:abstractNumId="13" w15:restartNumberingAfterBreak="0">
    <w:nsid w:val="0FCD6218"/>
    <w:multiLevelType w:val="hybridMultilevel"/>
    <w:tmpl w:val="6034243A"/>
    <w:lvl w:ilvl="0" w:tplc="1488239A">
      <w:start w:val="2"/>
      <w:numFmt w:val="upperRoman"/>
      <w:lvlText w:val="%1."/>
      <w:lvlJc w:val="righ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7452F6"/>
    <w:multiLevelType w:val="hybridMultilevel"/>
    <w:tmpl w:val="88941518"/>
    <w:lvl w:ilvl="0" w:tplc="A1246E6C">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9" w15:restartNumberingAfterBreak="0">
    <w:nsid w:val="1CAB0C1B"/>
    <w:multiLevelType w:val="hybridMultilevel"/>
    <w:tmpl w:val="39746EA4"/>
    <w:lvl w:ilvl="0" w:tplc="0415000F">
      <w:start w:val="1"/>
      <w:numFmt w:val="decimal"/>
      <w:lvlText w:val="%1."/>
      <w:lvlJc w:val="left"/>
      <w:pPr>
        <w:ind w:left="1004" w:hanging="360"/>
      </w:pPr>
    </w:lvl>
    <w:lvl w:ilvl="1" w:tplc="FAC8593C">
      <w:start w:val="1"/>
      <w:numFmt w:val="lowerLetter"/>
      <w:lvlText w:val="%2."/>
      <w:lvlJc w:val="left"/>
      <w:pPr>
        <w:ind w:left="1784" w:hanging="42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CB5E03"/>
    <w:multiLevelType w:val="hybridMultilevel"/>
    <w:tmpl w:val="84BEF2A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4D7528"/>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2E733DBC"/>
    <w:multiLevelType w:val="hybridMultilevel"/>
    <w:tmpl w:val="70A4B4B4"/>
    <w:lvl w:ilvl="0" w:tplc="FFFFFFFF">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0141DAC"/>
    <w:multiLevelType w:val="hybridMultilevel"/>
    <w:tmpl w:val="060659FE"/>
    <w:lvl w:ilvl="0" w:tplc="1488239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7249DB"/>
    <w:multiLevelType w:val="hybridMultilevel"/>
    <w:tmpl w:val="3FF2A090"/>
    <w:lvl w:ilvl="0" w:tplc="04150011">
      <w:start w:val="1"/>
      <w:numFmt w:val="decimal"/>
      <w:lvlText w:val="%1)"/>
      <w:lvlJc w:val="left"/>
      <w:pPr>
        <w:ind w:left="7369" w:hanging="360"/>
      </w:pPr>
    </w:lvl>
    <w:lvl w:ilvl="1" w:tplc="04150019" w:tentative="1">
      <w:start w:val="1"/>
      <w:numFmt w:val="lowerLetter"/>
      <w:lvlText w:val="%2."/>
      <w:lvlJc w:val="left"/>
      <w:pPr>
        <w:ind w:left="8089" w:hanging="360"/>
      </w:pPr>
    </w:lvl>
    <w:lvl w:ilvl="2" w:tplc="0415001B" w:tentative="1">
      <w:start w:val="1"/>
      <w:numFmt w:val="lowerRoman"/>
      <w:lvlText w:val="%3."/>
      <w:lvlJc w:val="right"/>
      <w:pPr>
        <w:ind w:left="8809" w:hanging="180"/>
      </w:pPr>
    </w:lvl>
    <w:lvl w:ilvl="3" w:tplc="0415000F" w:tentative="1">
      <w:start w:val="1"/>
      <w:numFmt w:val="decimal"/>
      <w:lvlText w:val="%4."/>
      <w:lvlJc w:val="left"/>
      <w:pPr>
        <w:ind w:left="9529" w:hanging="360"/>
      </w:pPr>
    </w:lvl>
    <w:lvl w:ilvl="4" w:tplc="04150019" w:tentative="1">
      <w:start w:val="1"/>
      <w:numFmt w:val="lowerLetter"/>
      <w:lvlText w:val="%5."/>
      <w:lvlJc w:val="left"/>
      <w:pPr>
        <w:ind w:left="10249" w:hanging="360"/>
      </w:pPr>
    </w:lvl>
    <w:lvl w:ilvl="5" w:tplc="0415001B" w:tentative="1">
      <w:start w:val="1"/>
      <w:numFmt w:val="lowerRoman"/>
      <w:lvlText w:val="%6."/>
      <w:lvlJc w:val="right"/>
      <w:pPr>
        <w:ind w:left="10969" w:hanging="180"/>
      </w:pPr>
    </w:lvl>
    <w:lvl w:ilvl="6" w:tplc="0415000F" w:tentative="1">
      <w:start w:val="1"/>
      <w:numFmt w:val="decimal"/>
      <w:lvlText w:val="%7."/>
      <w:lvlJc w:val="left"/>
      <w:pPr>
        <w:ind w:left="11689" w:hanging="360"/>
      </w:pPr>
    </w:lvl>
    <w:lvl w:ilvl="7" w:tplc="04150019" w:tentative="1">
      <w:start w:val="1"/>
      <w:numFmt w:val="lowerLetter"/>
      <w:lvlText w:val="%8."/>
      <w:lvlJc w:val="left"/>
      <w:pPr>
        <w:ind w:left="12409" w:hanging="360"/>
      </w:pPr>
    </w:lvl>
    <w:lvl w:ilvl="8" w:tplc="0415001B" w:tentative="1">
      <w:start w:val="1"/>
      <w:numFmt w:val="lowerRoman"/>
      <w:lvlText w:val="%9."/>
      <w:lvlJc w:val="right"/>
      <w:pPr>
        <w:ind w:left="13129" w:hanging="180"/>
      </w:pPr>
    </w:lvl>
  </w:abstractNum>
  <w:abstractNum w:abstractNumId="30"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37EB77FC"/>
    <w:multiLevelType w:val="hybridMultilevel"/>
    <w:tmpl w:val="9788C1F6"/>
    <w:lvl w:ilvl="0" w:tplc="04150017">
      <w:start w:val="1"/>
      <w:numFmt w:val="lowerLetter"/>
      <w:lvlText w:val="%1)"/>
      <w:lvlJc w:val="left"/>
      <w:pPr>
        <w:ind w:left="1905" w:hanging="360"/>
      </w:p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32" w15:restartNumberingAfterBreak="0">
    <w:nsid w:val="390957F2"/>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A74303B"/>
    <w:multiLevelType w:val="hybridMultilevel"/>
    <w:tmpl w:val="07C0CE7E"/>
    <w:lvl w:ilvl="0" w:tplc="AD96D484">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9140C9"/>
    <w:multiLevelType w:val="hybridMultilevel"/>
    <w:tmpl w:val="CAF6F648"/>
    <w:lvl w:ilvl="0" w:tplc="E018B3A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477930"/>
    <w:multiLevelType w:val="hybridMultilevel"/>
    <w:tmpl w:val="39E42BB0"/>
    <w:lvl w:ilvl="0" w:tplc="04150017">
      <w:start w:val="1"/>
      <w:numFmt w:val="bullet"/>
      <w:lvlText w:val=""/>
      <w:lvlJc w:val="left"/>
      <w:pPr>
        <w:tabs>
          <w:tab w:val="num" w:pos="1080"/>
        </w:tabs>
        <w:ind w:left="1080" w:hanging="720"/>
      </w:pPr>
      <w:rPr>
        <w:rFonts w:ascii="Symbol" w:hAnsi="Symbol" w:hint="default"/>
        <w:b/>
        <w:sz w:val="20"/>
        <w:szCs w:val="20"/>
      </w:rPr>
    </w:lvl>
    <w:lvl w:ilvl="1" w:tplc="AF8E55D4">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6660" w:hanging="360"/>
      </w:pPr>
      <w:rPr>
        <w:rFonts w:hint="default"/>
        <w:color w:val="auto"/>
      </w:rPr>
    </w:lvl>
  </w:abstractNum>
  <w:abstractNum w:abstractNumId="38"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9" w15:restartNumberingAfterBreak="0">
    <w:nsid w:val="3E894D29"/>
    <w:multiLevelType w:val="hybridMultilevel"/>
    <w:tmpl w:val="E354C836"/>
    <w:lvl w:ilvl="0" w:tplc="4D94903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2A15B41"/>
    <w:multiLevelType w:val="hybridMultilevel"/>
    <w:tmpl w:val="C93816C8"/>
    <w:lvl w:ilvl="0" w:tplc="57DAD79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0B41F6"/>
    <w:multiLevelType w:val="hybridMultilevel"/>
    <w:tmpl w:val="53869D0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04150011">
      <w:start w:val="1"/>
      <w:numFmt w:val="decimal"/>
      <w:lvlText w:val="%9)"/>
      <w:lvlJc w:val="left"/>
      <w:pPr>
        <w:ind w:left="7189" w:hanging="180"/>
      </w:pPr>
    </w:lvl>
  </w:abstractNum>
  <w:abstractNum w:abstractNumId="43" w15:restartNumberingAfterBreak="0">
    <w:nsid w:val="431D7938"/>
    <w:multiLevelType w:val="hybridMultilevel"/>
    <w:tmpl w:val="B106D3FE"/>
    <w:lvl w:ilvl="0" w:tplc="43580E4E">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A218AC"/>
    <w:multiLevelType w:val="hybridMultilevel"/>
    <w:tmpl w:val="63EE21A4"/>
    <w:lvl w:ilvl="0" w:tplc="04150017">
      <w:start w:val="1"/>
      <w:numFmt w:val="lowerLetter"/>
      <w:lvlText w:val="%1)"/>
      <w:lvlJc w:val="left"/>
      <w:pPr>
        <w:tabs>
          <w:tab w:val="num" w:pos="1920"/>
        </w:tabs>
        <w:ind w:left="1920" w:hanging="360"/>
      </w:pPr>
      <w:rPr>
        <w:rFonts w:hint="default"/>
        <w:b w:val="0"/>
        <w:color w:val="auto"/>
        <w:sz w:val="22"/>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5AF1609"/>
    <w:multiLevelType w:val="hybridMultilevel"/>
    <w:tmpl w:val="37CC1FC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45F211B8"/>
    <w:multiLevelType w:val="hybridMultilevel"/>
    <w:tmpl w:val="27DEF2A8"/>
    <w:lvl w:ilvl="0" w:tplc="A782C65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5A4AF9"/>
    <w:multiLevelType w:val="hybridMultilevel"/>
    <w:tmpl w:val="F5C2AAD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9626A76"/>
    <w:multiLevelType w:val="hybridMultilevel"/>
    <w:tmpl w:val="E78EF3D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5A6040"/>
    <w:multiLevelType w:val="hybridMultilevel"/>
    <w:tmpl w:val="C1B00F7E"/>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C5D49A2"/>
    <w:multiLevelType w:val="hybridMultilevel"/>
    <w:tmpl w:val="3F0628E0"/>
    <w:lvl w:ilvl="0" w:tplc="6D8642BE">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4F390206"/>
    <w:multiLevelType w:val="hybridMultilevel"/>
    <w:tmpl w:val="46E08850"/>
    <w:lvl w:ilvl="0" w:tplc="063EB65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3A28A3"/>
    <w:multiLevelType w:val="hybridMultilevel"/>
    <w:tmpl w:val="91C6F14C"/>
    <w:lvl w:ilvl="0" w:tplc="D4821E04">
      <w:start w:val="1"/>
      <w:numFmt w:val="lowerLetter"/>
      <w:lvlText w:val="%1."/>
      <w:lvlJc w:val="left"/>
      <w:pPr>
        <w:ind w:left="786" w:hanging="360"/>
      </w:pPr>
      <w:rPr>
        <w:b w:val="0"/>
        <w:bCs/>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6" w15:restartNumberingAfterBreak="0">
    <w:nsid w:val="4F5704B6"/>
    <w:multiLevelType w:val="hybridMultilevel"/>
    <w:tmpl w:val="37CC1FC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501E677B"/>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2B82E3A"/>
    <w:multiLevelType w:val="hybridMultilevel"/>
    <w:tmpl w:val="70A4B4B4"/>
    <w:lvl w:ilvl="0" w:tplc="DFA8CFFC">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C513E1"/>
    <w:multiLevelType w:val="hybridMultilevel"/>
    <w:tmpl w:val="1366726A"/>
    <w:lvl w:ilvl="0" w:tplc="EF9E426C">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162C7F"/>
    <w:multiLevelType w:val="hybridMultilevel"/>
    <w:tmpl w:val="4A7E1EB4"/>
    <w:lvl w:ilvl="0" w:tplc="64581026">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D2538A"/>
    <w:multiLevelType w:val="hybridMultilevel"/>
    <w:tmpl w:val="1B9A368C"/>
    <w:lvl w:ilvl="0" w:tplc="04150019">
      <w:start w:val="1"/>
      <w:numFmt w:val="lowerLetter"/>
      <w:lvlText w:val="%1."/>
      <w:lvlJc w:val="left"/>
      <w:pPr>
        <w:ind w:left="1004" w:hanging="360"/>
      </w:pPr>
    </w:lvl>
    <w:lvl w:ilvl="1" w:tplc="FFFFFFFF">
      <w:start w:val="1"/>
      <w:numFmt w:val="lowerLetter"/>
      <w:lvlText w:val="%2."/>
      <w:lvlJc w:val="left"/>
      <w:pPr>
        <w:ind w:left="1784" w:hanging="42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4" w15:restartNumberingAfterBreak="0">
    <w:nsid w:val="55B36B44"/>
    <w:multiLevelType w:val="hybridMultilevel"/>
    <w:tmpl w:val="6C3EE178"/>
    <w:lvl w:ilvl="0" w:tplc="401001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41C5F26"/>
    <w:multiLevelType w:val="hybridMultilevel"/>
    <w:tmpl w:val="C1B00F7E"/>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7684150"/>
    <w:multiLevelType w:val="hybridMultilevel"/>
    <w:tmpl w:val="D8BAE2AE"/>
    <w:lvl w:ilvl="0" w:tplc="D9DC5B82">
      <w:start w:val="1"/>
      <w:numFmt w:val="decimal"/>
      <w:lvlText w:val="%1."/>
      <w:lvlJc w:val="left"/>
      <w:pPr>
        <w:tabs>
          <w:tab w:val="num" w:pos="786"/>
        </w:tabs>
        <w:ind w:left="786" w:hanging="360"/>
      </w:pPr>
      <w:rPr>
        <w:rFonts w:asciiTheme="minorHAnsi" w:hAnsiTheme="minorHAnsi" w:cstheme="minorHAnsi" w:hint="default"/>
        <w:b w:val="0"/>
        <w:color w:val="auto"/>
        <w:sz w:val="22"/>
        <w:szCs w:val="24"/>
      </w:rPr>
    </w:lvl>
    <w:lvl w:ilvl="1" w:tplc="C44C540A">
      <w:start w:val="4"/>
      <w:numFmt w:val="bullet"/>
      <w:lvlText w:val="•"/>
      <w:lvlJc w:val="left"/>
      <w:pPr>
        <w:ind w:left="1440" w:hanging="36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DF0899"/>
    <w:multiLevelType w:val="hybridMultilevel"/>
    <w:tmpl w:val="091CE12E"/>
    <w:lvl w:ilvl="0" w:tplc="04150011">
      <w:start w:val="1"/>
      <w:numFmt w:val="decimal"/>
      <w:lvlText w:val="%1)"/>
      <w:lvlJc w:val="left"/>
      <w:pPr>
        <w:ind w:left="7369" w:hanging="360"/>
      </w:pPr>
    </w:lvl>
    <w:lvl w:ilvl="1" w:tplc="04150019" w:tentative="1">
      <w:start w:val="1"/>
      <w:numFmt w:val="lowerLetter"/>
      <w:lvlText w:val="%2."/>
      <w:lvlJc w:val="left"/>
      <w:pPr>
        <w:ind w:left="8089" w:hanging="360"/>
      </w:pPr>
    </w:lvl>
    <w:lvl w:ilvl="2" w:tplc="0415001B" w:tentative="1">
      <w:start w:val="1"/>
      <w:numFmt w:val="lowerRoman"/>
      <w:lvlText w:val="%3."/>
      <w:lvlJc w:val="right"/>
      <w:pPr>
        <w:ind w:left="8809" w:hanging="180"/>
      </w:pPr>
    </w:lvl>
    <w:lvl w:ilvl="3" w:tplc="0415000F" w:tentative="1">
      <w:start w:val="1"/>
      <w:numFmt w:val="decimal"/>
      <w:lvlText w:val="%4."/>
      <w:lvlJc w:val="left"/>
      <w:pPr>
        <w:ind w:left="9529" w:hanging="360"/>
      </w:pPr>
    </w:lvl>
    <w:lvl w:ilvl="4" w:tplc="04150019" w:tentative="1">
      <w:start w:val="1"/>
      <w:numFmt w:val="lowerLetter"/>
      <w:lvlText w:val="%5."/>
      <w:lvlJc w:val="left"/>
      <w:pPr>
        <w:ind w:left="10249" w:hanging="360"/>
      </w:pPr>
    </w:lvl>
    <w:lvl w:ilvl="5" w:tplc="0415001B" w:tentative="1">
      <w:start w:val="1"/>
      <w:numFmt w:val="lowerRoman"/>
      <w:lvlText w:val="%6."/>
      <w:lvlJc w:val="right"/>
      <w:pPr>
        <w:ind w:left="10969" w:hanging="180"/>
      </w:pPr>
    </w:lvl>
    <w:lvl w:ilvl="6" w:tplc="0415000F" w:tentative="1">
      <w:start w:val="1"/>
      <w:numFmt w:val="decimal"/>
      <w:lvlText w:val="%7."/>
      <w:lvlJc w:val="left"/>
      <w:pPr>
        <w:ind w:left="11689" w:hanging="360"/>
      </w:pPr>
    </w:lvl>
    <w:lvl w:ilvl="7" w:tplc="04150019" w:tentative="1">
      <w:start w:val="1"/>
      <w:numFmt w:val="lowerLetter"/>
      <w:lvlText w:val="%8."/>
      <w:lvlJc w:val="left"/>
      <w:pPr>
        <w:ind w:left="12409" w:hanging="360"/>
      </w:pPr>
    </w:lvl>
    <w:lvl w:ilvl="8" w:tplc="0415001B" w:tentative="1">
      <w:start w:val="1"/>
      <w:numFmt w:val="lowerRoman"/>
      <w:lvlText w:val="%9."/>
      <w:lvlJc w:val="right"/>
      <w:pPr>
        <w:ind w:left="13129" w:hanging="180"/>
      </w:pPr>
    </w:lvl>
  </w:abstractNum>
  <w:abstractNum w:abstractNumId="72" w15:restartNumberingAfterBreak="0">
    <w:nsid w:val="6A2715B2"/>
    <w:multiLevelType w:val="hybridMultilevel"/>
    <w:tmpl w:val="4ABA3078"/>
    <w:lvl w:ilvl="0" w:tplc="FA30C0A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EC24E3"/>
    <w:multiLevelType w:val="hybridMultilevel"/>
    <w:tmpl w:val="513E43B8"/>
    <w:lvl w:ilvl="0" w:tplc="6AD4C6C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474B3B"/>
    <w:multiLevelType w:val="hybridMultilevel"/>
    <w:tmpl w:val="5ACCB0DA"/>
    <w:lvl w:ilvl="0" w:tplc="0D12C0D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8280940">
    <w:abstractNumId w:val="11"/>
  </w:num>
  <w:num w:numId="2" w16cid:durableId="1528568711">
    <w:abstractNumId w:val="37"/>
  </w:num>
  <w:num w:numId="3" w16cid:durableId="277756558">
    <w:abstractNumId w:val="73"/>
  </w:num>
  <w:num w:numId="4" w16cid:durableId="392847403">
    <w:abstractNumId w:val="26"/>
  </w:num>
  <w:num w:numId="5" w16cid:durableId="46032104">
    <w:abstractNumId w:val="59"/>
  </w:num>
  <w:num w:numId="6" w16cid:durableId="1732314831">
    <w:abstractNumId w:val="53"/>
  </w:num>
  <w:num w:numId="7" w16cid:durableId="1831827178">
    <w:abstractNumId w:val="69"/>
  </w:num>
  <w:num w:numId="8" w16cid:durableId="1031691316">
    <w:abstractNumId w:val="34"/>
  </w:num>
  <w:num w:numId="9" w16cid:durableId="498273436">
    <w:abstractNumId w:val="52"/>
  </w:num>
  <w:num w:numId="10" w16cid:durableId="284966652">
    <w:abstractNumId w:val="60"/>
  </w:num>
  <w:num w:numId="11" w16cid:durableId="460196264">
    <w:abstractNumId w:val="41"/>
  </w:num>
  <w:num w:numId="12" w16cid:durableId="240988101">
    <w:abstractNumId w:val="61"/>
  </w:num>
  <w:num w:numId="13" w16cid:durableId="916793765">
    <w:abstractNumId w:val="6"/>
  </w:num>
  <w:num w:numId="14" w16cid:durableId="2014991340">
    <w:abstractNumId w:val="10"/>
  </w:num>
  <w:num w:numId="15" w16cid:durableId="712539993">
    <w:abstractNumId w:val="36"/>
  </w:num>
  <w:num w:numId="16" w16cid:durableId="981933059">
    <w:abstractNumId w:val="9"/>
  </w:num>
  <w:num w:numId="17" w16cid:durableId="66658110">
    <w:abstractNumId w:val="39"/>
  </w:num>
  <w:num w:numId="18" w16cid:durableId="782263670">
    <w:abstractNumId w:val="77"/>
  </w:num>
  <w:num w:numId="19" w16cid:durableId="1131245693">
    <w:abstractNumId w:val="35"/>
  </w:num>
  <w:num w:numId="20" w16cid:durableId="390884818">
    <w:abstractNumId w:val="14"/>
  </w:num>
  <w:num w:numId="21" w16cid:durableId="659508192">
    <w:abstractNumId w:val="38"/>
  </w:num>
  <w:num w:numId="22" w16cid:durableId="1457455307">
    <w:abstractNumId w:val="75"/>
  </w:num>
  <w:num w:numId="23" w16cid:durableId="913003564">
    <w:abstractNumId w:val="76"/>
  </w:num>
  <w:num w:numId="24" w16cid:durableId="616369657">
    <w:abstractNumId w:val="62"/>
  </w:num>
  <w:num w:numId="25" w16cid:durableId="125008309">
    <w:abstractNumId w:val="17"/>
  </w:num>
  <w:num w:numId="26" w16cid:durableId="1826046484">
    <w:abstractNumId w:val="67"/>
  </w:num>
  <w:num w:numId="27" w16cid:durableId="1863782122">
    <w:abstractNumId w:val="22"/>
  </w:num>
  <w:num w:numId="28" w16cid:durableId="1103259507">
    <w:abstractNumId w:val="21"/>
  </w:num>
  <w:num w:numId="29" w16cid:durableId="1135215190">
    <w:abstractNumId w:val="24"/>
  </w:num>
  <w:num w:numId="30" w16cid:durableId="1808085788">
    <w:abstractNumId w:val="64"/>
  </w:num>
  <w:num w:numId="31" w16cid:durableId="202720185">
    <w:abstractNumId w:val="1"/>
  </w:num>
  <w:num w:numId="32" w16cid:durableId="37903640">
    <w:abstractNumId w:val="44"/>
  </w:num>
  <w:num w:numId="33" w16cid:durableId="1999071862">
    <w:abstractNumId w:val="47"/>
  </w:num>
  <w:num w:numId="34" w16cid:durableId="1223559766">
    <w:abstractNumId w:val="16"/>
  </w:num>
  <w:num w:numId="35" w16cid:durableId="295913515">
    <w:abstractNumId w:val="58"/>
  </w:num>
  <w:num w:numId="36" w16cid:durableId="138035169">
    <w:abstractNumId w:val="30"/>
  </w:num>
  <w:num w:numId="37" w16cid:durableId="1634363607">
    <w:abstractNumId w:val="72"/>
  </w:num>
  <w:num w:numId="38" w16cid:durableId="215358876">
    <w:abstractNumId w:val="15"/>
  </w:num>
  <w:num w:numId="39" w16cid:durableId="708803868">
    <w:abstractNumId w:val="18"/>
  </w:num>
  <w:num w:numId="40" w16cid:durableId="18567705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76422852">
    <w:abstractNumId w:val="2"/>
  </w:num>
  <w:num w:numId="42" w16cid:durableId="751899242">
    <w:abstractNumId w:val="42"/>
  </w:num>
  <w:num w:numId="43" w16cid:durableId="1521314717">
    <w:abstractNumId w:val="3"/>
  </w:num>
  <w:num w:numId="44" w16cid:durableId="1063026157">
    <w:abstractNumId w:val="54"/>
  </w:num>
  <w:num w:numId="45" w16cid:durableId="1781022127">
    <w:abstractNumId w:val="48"/>
  </w:num>
  <w:num w:numId="46" w16cid:durableId="1483885217">
    <w:abstractNumId w:val="70"/>
  </w:num>
  <w:num w:numId="47" w16cid:durableId="2127114884">
    <w:abstractNumId w:val="45"/>
  </w:num>
  <w:num w:numId="48" w16cid:durableId="336008713">
    <w:abstractNumId w:val="19"/>
  </w:num>
  <w:num w:numId="49" w16cid:durableId="1592161780">
    <w:abstractNumId w:val="49"/>
  </w:num>
  <w:num w:numId="50" w16cid:durableId="1367296775">
    <w:abstractNumId w:val="63"/>
  </w:num>
  <w:num w:numId="51" w16cid:durableId="1755012463">
    <w:abstractNumId w:val="43"/>
  </w:num>
  <w:num w:numId="52" w16cid:durableId="424881932">
    <w:abstractNumId w:val="68"/>
  </w:num>
  <w:num w:numId="53" w16cid:durableId="1137068829">
    <w:abstractNumId w:val="51"/>
  </w:num>
  <w:num w:numId="54" w16cid:durableId="448162207">
    <w:abstractNumId w:val="56"/>
  </w:num>
  <w:num w:numId="55" w16cid:durableId="40331935">
    <w:abstractNumId w:val="46"/>
  </w:num>
  <w:num w:numId="56" w16cid:durableId="1160736874">
    <w:abstractNumId w:val="13"/>
  </w:num>
  <w:num w:numId="57" w16cid:durableId="567961505">
    <w:abstractNumId w:val="50"/>
  </w:num>
  <w:num w:numId="58" w16cid:durableId="850679927">
    <w:abstractNumId w:val="5"/>
  </w:num>
  <w:num w:numId="59" w16cid:durableId="466824439">
    <w:abstractNumId w:val="27"/>
  </w:num>
  <w:num w:numId="60" w16cid:durableId="900016681">
    <w:abstractNumId w:val="55"/>
  </w:num>
  <w:num w:numId="61" w16cid:durableId="1487092977">
    <w:abstractNumId w:val="20"/>
  </w:num>
  <w:num w:numId="62" w16cid:durableId="601111127">
    <w:abstractNumId w:val="66"/>
    <w:lvlOverride w:ilvl="0">
      <w:startOverride w:val="1"/>
    </w:lvlOverride>
  </w:num>
  <w:num w:numId="63" w16cid:durableId="1748531074">
    <w:abstractNumId w:val="40"/>
    <w:lvlOverride w:ilvl="0">
      <w:startOverride w:val="1"/>
    </w:lvlOverride>
  </w:num>
  <w:num w:numId="64" w16cid:durableId="113864827">
    <w:abstractNumId w:val="66"/>
  </w:num>
  <w:num w:numId="65" w16cid:durableId="1697265552">
    <w:abstractNumId w:val="40"/>
  </w:num>
  <w:num w:numId="66" w16cid:durableId="1624967850">
    <w:abstractNumId w:val="23"/>
  </w:num>
  <w:num w:numId="67" w16cid:durableId="1768890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06389397">
    <w:abstractNumId w:val="74"/>
  </w:num>
  <w:num w:numId="69" w16cid:durableId="759057918">
    <w:abstractNumId w:val="65"/>
  </w:num>
  <w:num w:numId="70" w16cid:durableId="735474312">
    <w:abstractNumId w:val="7"/>
  </w:num>
  <w:num w:numId="71" w16cid:durableId="1010448079">
    <w:abstractNumId w:val="71"/>
  </w:num>
  <w:num w:numId="72" w16cid:durableId="1192887867">
    <w:abstractNumId w:val="29"/>
  </w:num>
  <w:num w:numId="73" w16cid:durableId="110175158">
    <w:abstractNumId w:val="31"/>
  </w:num>
  <w:num w:numId="74" w16cid:durableId="137386196">
    <w:abstractNumId w:val="8"/>
  </w:num>
  <w:num w:numId="75" w16cid:durableId="1659963842">
    <w:abstractNumId w:val="32"/>
  </w:num>
  <w:num w:numId="76" w16cid:durableId="1665233562">
    <w:abstractNumId w:val="12"/>
  </w:num>
  <w:num w:numId="77" w16cid:durableId="189759440">
    <w:abstractNumId w:val="28"/>
  </w:num>
  <w:num w:numId="78" w16cid:durableId="1041638526">
    <w:abstractNumId w:val="33"/>
  </w:num>
  <w:num w:numId="79" w16cid:durableId="187454004">
    <w:abstractNumId w:val="57"/>
  </w:num>
  <w:num w:numId="80" w16cid:durableId="737169421">
    <w:abstractNumId w:val="2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2F63"/>
    <w:rsid w:val="00004D7E"/>
    <w:rsid w:val="00004FAA"/>
    <w:rsid w:val="00011545"/>
    <w:rsid w:val="0001206C"/>
    <w:rsid w:val="0001736A"/>
    <w:rsid w:val="00021278"/>
    <w:rsid w:val="000372BD"/>
    <w:rsid w:val="00044B2D"/>
    <w:rsid w:val="0005039C"/>
    <w:rsid w:val="00053191"/>
    <w:rsid w:val="00055F8D"/>
    <w:rsid w:val="00065E61"/>
    <w:rsid w:val="00071E8A"/>
    <w:rsid w:val="000729C3"/>
    <w:rsid w:val="000741FA"/>
    <w:rsid w:val="000778A5"/>
    <w:rsid w:val="00083A9D"/>
    <w:rsid w:val="00084B0D"/>
    <w:rsid w:val="0008676A"/>
    <w:rsid w:val="00086C84"/>
    <w:rsid w:val="0009406A"/>
    <w:rsid w:val="000A32B0"/>
    <w:rsid w:val="000A3A07"/>
    <w:rsid w:val="000B31FD"/>
    <w:rsid w:val="000B53B2"/>
    <w:rsid w:val="000B7A0F"/>
    <w:rsid w:val="000C2395"/>
    <w:rsid w:val="000C7335"/>
    <w:rsid w:val="000C7AB7"/>
    <w:rsid w:val="000F0B3E"/>
    <w:rsid w:val="000F5459"/>
    <w:rsid w:val="00101D85"/>
    <w:rsid w:val="001043B2"/>
    <w:rsid w:val="001072C0"/>
    <w:rsid w:val="001141E1"/>
    <w:rsid w:val="00117F9E"/>
    <w:rsid w:val="00122C14"/>
    <w:rsid w:val="00133EDF"/>
    <w:rsid w:val="00135A4D"/>
    <w:rsid w:val="00146803"/>
    <w:rsid w:val="00155021"/>
    <w:rsid w:val="001562D2"/>
    <w:rsid w:val="00157B56"/>
    <w:rsid w:val="001631CA"/>
    <w:rsid w:val="001638D8"/>
    <w:rsid w:val="00172393"/>
    <w:rsid w:val="00184F91"/>
    <w:rsid w:val="00191494"/>
    <w:rsid w:val="0019669D"/>
    <w:rsid w:val="001A1701"/>
    <w:rsid w:val="001A3A59"/>
    <w:rsid w:val="001A5051"/>
    <w:rsid w:val="001A5F2A"/>
    <w:rsid w:val="001B0BF0"/>
    <w:rsid w:val="001C3654"/>
    <w:rsid w:val="001C66D5"/>
    <w:rsid w:val="001D2143"/>
    <w:rsid w:val="001D6971"/>
    <w:rsid w:val="001D798B"/>
    <w:rsid w:val="001E48A4"/>
    <w:rsid w:val="001F51E9"/>
    <w:rsid w:val="00204A4F"/>
    <w:rsid w:val="0020656A"/>
    <w:rsid w:val="00206C0D"/>
    <w:rsid w:val="00207C89"/>
    <w:rsid w:val="00212DA8"/>
    <w:rsid w:val="00214B82"/>
    <w:rsid w:val="0022100A"/>
    <w:rsid w:val="0022427A"/>
    <w:rsid w:val="00227ECE"/>
    <w:rsid w:val="00231447"/>
    <w:rsid w:val="00231873"/>
    <w:rsid w:val="00241E81"/>
    <w:rsid w:val="002424DA"/>
    <w:rsid w:val="002432CE"/>
    <w:rsid w:val="0024594F"/>
    <w:rsid w:val="002479C7"/>
    <w:rsid w:val="00251A57"/>
    <w:rsid w:val="00255684"/>
    <w:rsid w:val="00260468"/>
    <w:rsid w:val="00262108"/>
    <w:rsid w:val="00262135"/>
    <w:rsid w:val="00267B97"/>
    <w:rsid w:val="002740B2"/>
    <w:rsid w:val="0027701B"/>
    <w:rsid w:val="00292CC9"/>
    <w:rsid w:val="00296DA9"/>
    <w:rsid w:val="002A34EF"/>
    <w:rsid w:val="002A445B"/>
    <w:rsid w:val="002B5F40"/>
    <w:rsid w:val="002C1524"/>
    <w:rsid w:val="002C3D81"/>
    <w:rsid w:val="002C4CEA"/>
    <w:rsid w:val="002E45E3"/>
    <w:rsid w:val="002E569E"/>
    <w:rsid w:val="002E6B9F"/>
    <w:rsid w:val="002E7EA5"/>
    <w:rsid w:val="00302E05"/>
    <w:rsid w:val="00317BA6"/>
    <w:rsid w:val="00321DC1"/>
    <w:rsid w:val="00326446"/>
    <w:rsid w:val="00331A64"/>
    <w:rsid w:val="003332ED"/>
    <w:rsid w:val="0033488C"/>
    <w:rsid w:val="0033511B"/>
    <w:rsid w:val="00337686"/>
    <w:rsid w:val="00347C76"/>
    <w:rsid w:val="00353FCE"/>
    <w:rsid w:val="0036495C"/>
    <w:rsid w:val="003659FA"/>
    <w:rsid w:val="00371B28"/>
    <w:rsid w:val="003928F4"/>
    <w:rsid w:val="003A3168"/>
    <w:rsid w:val="003A7A5D"/>
    <w:rsid w:val="003B15B6"/>
    <w:rsid w:val="003B47E5"/>
    <w:rsid w:val="003C40C2"/>
    <w:rsid w:val="003C7F1B"/>
    <w:rsid w:val="003D0B3F"/>
    <w:rsid w:val="003D3639"/>
    <w:rsid w:val="003D7F4D"/>
    <w:rsid w:val="003E6BE7"/>
    <w:rsid w:val="003E7BDC"/>
    <w:rsid w:val="003F2700"/>
    <w:rsid w:val="003F6831"/>
    <w:rsid w:val="004011F1"/>
    <w:rsid w:val="00402549"/>
    <w:rsid w:val="00404C29"/>
    <w:rsid w:val="004051FC"/>
    <w:rsid w:val="00406830"/>
    <w:rsid w:val="00412C69"/>
    <w:rsid w:val="0041394D"/>
    <w:rsid w:val="00435F1A"/>
    <w:rsid w:val="00441896"/>
    <w:rsid w:val="0044311D"/>
    <w:rsid w:val="0044399E"/>
    <w:rsid w:val="00444533"/>
    <w:rsid w:val="004501A6"/>
    <w:rsid w:val="00451929"/>
    <w:rsid w:val="00456CF6"/>
    <w:rsid w:val="0045742D"/>
    <w:rsid w:val="004714E1"/>
    <w:rsid w:val="00472426"/>
    <w:rsid w:val="004752A4"/>
    <w:rsid w:val="00490F6C"/>
    <w:rsid w:val="004A1AD0"/>
    <w:rsid w:val="004A20EC"/>
    <w:rsid w:val="004A2574"/>
    <w:rsid w:val="004C1208"/>
    <w:rsid w:val="004C18E8"/>
    <w:rsid w:val="004C1B4C"/>
    <w:rsid w:val="004C246A"/>
    <w:rsid w:val="004C4368"/>
    <w:rsid w:val="004D73FA"/>
    <w:rsid w:val="004E1128"/>
    <w:rsid w:val="004E6FFB"/>
    <w:rsid w:val="004E745D"/>
    <w:rsid w:val="004F1599"/>
    <w:rsid w:val="004F2B7F"/>
    <w:rsid w:val="004F2C8E"/>
    <w:rsid w:val="004F6F1C"/>
    <w:rsid w:val="004F795C"/>
    <w:rsid w:val="005018ED"/>
    <w:rsid w:val="005031A6"/>
    <w:rsid w:val="005055D5"/>
    <w:rsid w:val="005071CB"/>
    <w:rsid w:val="0051177A"/>
    <w:rsid w:val="00512A71"/>
    <w:rsid w:val="00513F79"/>
    <w:rsid w:val="00520C7A"/>
    <w:rsid w:val="005215C3"/>
    <w:rsid w:val="005262FE"/>
    <w:rsid w:val="005266D9"/>
    <w:rsid w:val="005270EA"/>
    <w:rsid w:val="005306E7"/>
    <w:rsid w:val="005345A8"/>
    <w:rsid w:val="00535524"/>
    <w:rsid w:val="005371E0"/>
    <w:rsid w:val="0053731E"/>
    <w:rsid w:val="0054286C"/>
    <w:rsid w:val="00553894"/>
    <w:rsid w:val="00565E01"/>
    <w:rsid w:val="00576CA3"/>
    <w:rsid w:val="00580043"/>
    <w:rsid w:val="00580A35"/>
    <w:rsid w:val="0059390B"/>
    <w:rsid w:val="005A3874"/>
    <w:rsid w:val="005A658F"/>
    <w:rsid w:val="005B1393"/>
    <w:rsid w:val="005B4A0E"/>
    <w:rsid w:val="005B5461"/>
    <w:rsid w:val="005B7A96"/>
    <w:rsid w:val="005C3377"/>
    <w:rsid w:val="005C3449"/>
    <w:rsid w:val="005C6D28"/>
    <w:rsid w:val="005D2F1A"/>
    <w:rsid w:val="005D4EE6"/>
    <w:rsid w:val="005E5723"/>
    <w:rsid w:val="005E63A0"/>
    <w:rsid w:val="005F21B3"/>
    <w:rsid w:val="005F54AD"/>
    <w:rsid w:val="005F72A1"/>
    <w:rsid w:val="006039B3"/>
    <w:rsid w:val="0061351D"/>
    <w:rsid w:val="00614288"/>
    <w:rsid w:val="00617FF9"/>
    <w:rsid w:val="00621EA6"/>
    <w:rsid w:val="00630B0B"/>
    <w:rsid w:val="006313D6"/>
    <w:rsid w:val="00655534"/>
    <w:rsid w:val="00656514"/>
    <w:rsid w:val="00661E5A"/>
    <w:rsid w:val="00663AB9"/>
    <w:rsid w:val="00674F32"/>
    <w:rsid w:val="00675263"/>
    <w:rsid w:val="00680D33"/>
    <w:rsid w:val="00682B06"/>
    <w:rsid w:val="0069095F"/>
    <w:rsid w:val="0069394C"/>
    <w:rsid w:val="006A2A81"/>
    <w:rsid w:val="006A4C0C"/>
    <w:rsid w:val="006A568F"/>
    <w:rsid w:val="006B10C0"/>
    <w:rsid w:val="006B1DC5"/>
    <w:rsid w:val="006B26B2"/>
    <w:rsid w:val="006C132C"/>
    <w:rsid w:val="006C2479"/>
    <w:rsid w:val="006D1292"/>
    <w:rsid w:val="006D45BE"/>
    <w:rsid w:val="006E02DB"/>
    <w:rsid w:val="006E0C82"/>
    <w:rsid w:val="006E25BA"/>
    <w:rsid w:val="006E2E74"/>
    <w:rsid w:val="006E461F"/>
    <w:rsid w:val="00700D4A"/>
    <w:rsid w:val="00702486"/>
    <w:rsid w:val="00704A14"/>
    <w:rsid w:val="00713CDF"/>
    <w:rsid w:val="007157F0"/>
    <w:rsid w:val="0072356F"/>
    <w:rsid w:val="0072675A"/>
    <w:rsid w:val="00726950"/>
    <w:rsid w:val="0073505B"/>
    <w:rsid w:val="00747C4C"/>
    <w:rsid w:val="007513C6"/>
    <w:rsid w:val="00762BCB"/>
    <w:rsid w:val="00764167"/>
    <w:rsid w:val="0076548F"/>
    <w:rsid w:val="00770FE1"/>
    <w:rsid w:val="00780121"/>
    <w:rsid w:val="00781695"/>
    <w:rsid w:val="00783F43"/>
    <w:rsid w:val="00784963"/>
    <w:rsid w:val="007851BA"/>
    <w:rsid w:val="00794832"/>
    <w:rsid w:val="007A5922"/>
    <w:rsid w:val="007C1495"/>
    <w:rsid w:val="007C1502"/>
    <w:rsid w:val="007C504E"/>
    <w:rsid w:val="007C5775"/>
    <w:rsid w:val="007D2F5C"/>
    <w:rsid w:val="007D4765"/>
    <w:rsid w:val="007E0FA6"/>
    <w:rsid w:val="007E28B1"/>
    <w:rsid w:val="007E4D24"/>
    <w:rsid w:val="007E6780"/>
    <w:rsid w:val="007F0436"/>
    <w:rsid w:val="007F4945"/>
    <w:rsid w:val="008061E7"/>
    <w:rsid w:val="0081332C"/>
    <w:rsid w:val="0082206E"/>
    <w:rsid w:val="008255C8"/>
    <w:rsid w:val="00827E2B"/>
    <w:rsid w:val="0083208D"/>
    <w:rsid w:val="00832596"/>
    <w:rsid w:val="0083571A"/>
    <w:rsid w:val="008361D7"/>
    <w:rsid w:val="00846865"/>
    <w:rsid w:val="008469F0"/>
    <w:rsid w:val="00851F6A"/>
    <w:rsid w:val="00854E15"/>
    <w:rsid w:val="008555BD"/>
    <w:rsid w:val="00870A5E"/>
    <w:rsid w:val="00880068"/>
    <w:rsid w:val="0088177C"/>
    <w:rsid w:val="008844B2"/>
    <w:rsid w:val="008869AE"/>
    <w:rsid w:val="00891438"/>
    <w:rsid w:val="00894396"/>
    <w:rsid w:val="008950FB"/>
    <w:rsid w:val="008954D4"/>
    <w:rsid w:val="00897CE9"/>
    <w:rsid w:val="008A13B7"/>
    <w:rsid w:val="008A1A22"/>
    <w:rsid w:val="008A5786"/>
    <w:rsid w:val="008A7D47"/>
    <w:rsid w:val="008C129A"/>
    <w:rsid w:val="008C18E3"/>
    <w:rsid w:val="008C4735"/>
    <w:rsid w:val="008C5B5A"/>
    <w:rsid w:val="008C6458"/>
    <w:rsid w:val="008D1F57"/>
    <w:rsid w:val="008D2261"/>
    <w:rsid w:val="008D39CE"/>
    <w:rsid w:val="008D5415"/>
    <w:rsid w:val="008E219A"/>
    <w:rsid w:val="008F0BF3"/>
    <w:rsid w:val="008F275C"/>
    <w:rsid w:val="008F4D2C"/>
    <w:rsid w:val="008F5512"/>
    <w:rsid w:val="008F58E5"/>
    <w:rsid w:val="008F76A5"/>
    <w:rsid w:val="00900867"/>
    <w:rsid w:val="00902615"/>
    <w:rsid w:val="00903CE8"/>
    <w:rsid w:val="009058C0"/>
    <w:rsid w:val="009158F1"/>
    <w:rsid w:val="009236C2"/>
    <w:rsid w:val="00924076"/>
    <w:rsid w:val="00926713"/>
    <w:rsid w:val="00926CAC"/>
    <w:rsid w:val="00936AB3"/>
    <w:rsid w:val="009416CE"/>
    <w:rsid w:val="0094667A"/>
    <w:rsid w:val="0095058D"/>
    <w:rsid w:val="00952330"/>
    <w:rsid w:val="00965F9C"/>
    <w:rsid w:val="009673F2"/>
    <w:rsid w:val="00972AAD"/>
    <w:rsid w:val="00975CD1"/>
    <w:rsid w:val="00984B62"/>
    <w:rsid w:val="009877D3"/>
    <w:rsid w:val="00997759"/>
    <w:rsid w:val="009A4454"/>
    <w:rsid w:val="009A5B0A"/>
    <w:rsid w:val="009A6C48"/>
    <w:rsid w:val="009C1AEF"/>
    <w:rsid w:val="009C6A50"/>
    <w:rsid w:val="009D7788"/>
    <w:rsid w:val="009D79C0"/>
    <w:rsid w:val="009E0B2A"/>
    <w:rsid w:val="009E35AD"/>
    <w:rsid w:val="009E4588"/>
    <w:rsid w:val="009E72A0"/>
    <w:rsid w:val="009F08FA"/>
    <w:rsid w:val="009F1C52"/>
    <w:rsid w:val="009F2DF9"/>
    <w:rsid w:val="009F7AF9"/>
    <w:rsid w:val="00A11CE5"/>
    <w:rsid w:val="00A11F48"/>
    <w:rsid w:val="00A12C38"/>
    <w:rsid w:val="00A21A62"/>
    <w:rsid w:val="00A2236A"/>
    <w:rsid w:val="00A304B6"/>
    <w:rsid w:val="00A36DCF"/>
    <w:rsid w:val="00A3749C"/>
    <w:rsid w:val="00A5633F"/>
    <w:rsid w:val="00A56825"/>
    <w:rsid w:val="00A56886"/>
    <w:rsid w:val="00A57745"/>
    <w:rsid w:val="00A66768"/>
    <w:rsid w:val="00A70B4F"/>
    <w:rsid w:val="00A7457C"/>
    <w:rsid w:val="00A77952"/>
    <w:rsid w:val="00A84318"/>
    <w:rsid w:val="00A857AD"/>
    <w:rsid w:val="00A87B23"/>
    <w:rsid w:val="00A90E47"/>
    <w:rsid w:val="00AA00BF"/>
    <w:rsid w:val="00AA4730"/>
    <w:rsid w:val="00AA72DB"/>
    <w:rsid w:val="00AB3445"/>
    <w:rsid w:val="00AB3AEB"/>
    <w:rsid w:val="00AC20C9"/>
    <w:rsid w:val="00AC29B4"/>
    <w:rsid w:val="00AC463B"/>
    <w:rsid w:val="00AC611E"/>
    <w:rsid w:val="00AD3D73"/>
    <w:rsid w:val="00AD6405"/>
    <w:rsid w:val="00AF38BF"/>
    <w:rsid w:val="00AF75D0"/>
    <w:rsid w:val="00B00B67"/>
    <w:rsid w:val="00B0646C"/>
    <w:rsid w:val="00B07B3F"/>
    <w:rsid w:val="00B101E6"/>
    <w:rsid w:val="00B1578C"/>
    <w:rsid w:val="00B255BF"/>
    <w:rsid w:val="00B456E6"/>
    <w:rsid w:val="00B511EA"/>
    <w:rsid w:val="00B57911"/>
    <w:rsid w:val="00B57B7F"/>
    <w:rsid w:val="00B62FA2"/>
    <w:rsid w:val="00B631E1"/>
    <w:rsid w:val="00B65096"/>
    <w:rsid w:val="00B66021"/>
    <w:rsid w:val="00B66906"/>
    <w:rsid w:val="00B675C6"/>
    <w:rsid w:val="00B70DE0"/>
    <w:rsid w:val="00B855F9"/>
    <w:rsid w:val="00B86266"/>
    <w:rsid w:val="00B94368"/>
    <w:rsid w:val="00BA1639"/>
    <w:rsid w:val="00BA21FA"/>
    <w:rsid w:val="00BA2A31"/>
    <w:rsid w:val="00BC3460"/>
    <w:rsid w:val="00BC3EC1"/>
    <w:rsid w:val="00BC41FB"/>
    <w:rsid w:val="00BC7803"/>
    <w:rsid w:val="00BC7A28"/>
    <w:rsid w:val="00BD22AE"/>
    <w:rsid w:val="00BD4D1D"/>
    <w:rsid w:val="00BE1EF4"/>
    <w:rsid w:val="00BE63CA"/>
    <w:rsid w:val="00BF2F01"/>
    <w:rsid w:val="00BF3B22"/>
    <w:rsid w:val="00BF42FE"/>
    <w:rsid w:val="00BF649C"/>
    <w:rsid w:val="00C0401D"/>
    <w:rsid w:val="00C10DBD"/>
    <w:rsid w:val="00C24D0F"/>
    <w:rsid w:val="00C32966"/>
    <w:rsid w:val="00C368A0"/>
    <w:rsid w:val="00C37E79"/>
    <w:rsid w:val="00C45981"/>
    <w:rsid w:val="00C501CF"/>
    <w:rsid w:val="00C50344"/>
    <w:rsid w:val="00C5519F"/>
    <w:rsid w:val="00C575B3"/>
    <w:rsid w:val="00C66903"/>
    <w:rsid w:val="00C66C5B"/>
    <w:rsid w:val="00C71213"/>
    <w:rsid w:val="00C74785"/>
    <w:rsid w:val="00C7732B"/>
    <w:rsid w:val="00C80273"/>
    <w:rsid w:val="00C83D52"/>
    <w:rsid w:val="00C85B50"/>
    <w:rsid w:val="00C87C7C"/>
    <w:rsid w:val="00C9722A"/>
    <w:rsid w:val="00CA2CBF"/>
    <w:rsid w:val="00CA5AD0"/>
    <w:rsid w:val="00CA6F23"/>
    <w:rsid w:val="00CB1124"/>
    <w:rsid w:val="00CB4624"/>
    <w:rsid w:val="00CB5640"/>
    <w:rsid w:val="00CB6D02"/>
    <w:rsid w:val="00CB7BBD"/>
    <w:rsid w:val="00CC3018"/>
    <w:rsid w:val="00CD0958"/>
    <w:rsid w:val="00CD5834"/>
    <w:rsid w:val="00CF2F44"/>
    <w:rsid w:val="00CF3760"/>
    <w:rsid w:val="00CF7180"/>
    <w:rsid w:val="00D00037"/>
    <w:rsid w:val="00D03821"/>
    <w:rsid w:val="00D10F9A"/>
    <w:rsid w:val="00D11356"/>
    <w:rsid w:val="00D204E2"/>
    <w:rsid w:val="00D311C6"/>
    <w:rsid w:val="00D32087"/>
    <w:rsid w:val="00D35A1A"/>
    <w:rsid w:val="00D40082"/>
    <w:rsid w:val="00D47F39"/>
    <w:rsid w:val="00D509A0"/>
    <w:rsid w:val="00D60E42"/>
    <w:rsid w:val="00D76582"/>
    <w:rsid w:val="00D82B53"/>
    <w:rsid w:val="00D830A5"/>
    <w:rsid w:val="00D913A4"/>
    <w:rsid w:val="00D93A87"/>
    <w:rsid w:val="00DA62BD"/>
    <w:rsid w:val="00DB05E8"/>
    <w:rsid w:val="00DB74D3"/>
    <w:rsid w:val="00DC020F"/>
    <w:rsid w:val="00DC3736"/>
    <w:rsid w:val="00DC4143"/>
    <w:rsid w:val="00DC5B94"/>
    <w:rsid w:val="00DD4C91"/>
    <w:rsid w:val="00DD7A19"/>
    <w:rsid w:val="00DE0752"/>
    <w:rsid w:val="00DE4D92"/>
    <w:rsid w:val="00DE7DDD"/>
    <w:rsid w:val="00DF4387"/>
    <w:rsid w:val="00DF53AF"/>
    <w:rsid w:val="00E025D1"/>
    <w:rsid w:val="00E068D6"/>
    <w:rsid w:val="00E129F3"/>
    <w:rsid w:val="00E17D67"/>
    <w:rsid w:val="00E24CE1"/>
    <w:rsid w:val="00E266E8"/>
    <w:rsid w:val="00E31AE1"/>
    <w:rsid w:val="00E345AB"/>
    <w:rsid w:val="00E34E79"/>
    <w:rsid w:val="00E378C1"/>
    <w:rsid w:val="00E445F6"/>
    <w:rsid w:val="00E45758"/>
    <w:rsid w:val="00E460E2"/>
    <w:rsid w:val="00E51557"/>
    <w:rsid w:val="00E608C5"/>
    <w:rsid w:val="00E6270D"/>
    <w:rsid w:val="00E668E6"/>
    <w:rsid w:val="00E66E6B"/>
    <w:rsid w:val="00E76849"/>
    <w:rsid w:val="00E80552"/>
    <w:rsid w:val="00E816ED"/>
    <w:rsid w:val="00E824EE"/>
    <w:rsid w:val="00E8463A"/>
    <w:rsid w:val="00E862B9"/>
    <w:rsid w:val="00E91B00"/>
    <w:rsid w:val="00EA357B"/>
    <w:rsid w:val="00EA6A3F"/>
    <w:rsid w:val="00EB20C1"/>
    <w:rsid w:val="00EB6AA7"/>
    <w:rsid w:val="00EC1C1F"/>
    <w:rsid w:val="00EE467F"/>
    <w:rsid w:val="00EE5910"/>
    <w:rsid w:val="00EE6AD2"/>
    <w:rsid w:val="00EF2E88"/>
    <w:rsid w:val="00EF3FF0"/>
    <w:rsid w:val="00EF4491"/>
    <w:rsid w:val="00EF6A9D"/>
    <w:rsid w:val="00F03A53"/>
    <w:rsid w:val="00F11BF4"/>
    <w:rsid w:val="00F16523"/>
    <w:rsid w:val="00F20EBC"/>
    <w:rsid w:val="00F276B6"/>
    <w:rsid w:val="00F35638"/>
    <w:rsid w:val="00F71BE9"/>
    <w:rsid w:val="00F7634F"/>
    <w:rsid w:val="00F80EB2"/>
    <w:rsid w:val="00F8357E"/>
    <w:rsid w:val="00F83DB6"/>
    <w:rsid w:val="00F843DE"/>
    <w:rsid w:val="00F84C97"/>
    <w:rsid w:val="00F86D9C"/>
    <w:rsid w:val="00F91672"/>
    <w:rsid w:val="00F93D9A"/>
    <w:rsid w:val="00FA38DB"/>
    <w:rsid w:val="00FB0C5B"/>
    <w:rsid w:val="00FB36C7"/>
    <w:rsid w:val="00FC1DBF"/>
    <w:rsid w:val="00FC6D02"/>
    <w:rsid w:val="00FD3BAB"/>
    <w:rsid w:val="00FE0BF8"/>
    <w:rsid w:val="00FE7DB8"/>
    <w:rsid w:val="00FF2857"/>
    <w:rsid w:val="00FF511B"/>
    <w:rsid w:val="00FF5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3A53"/>
    <w:pPr>
      <w:spacing w:line="256" w:lineRule="auto"/>
    </w:pPr>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character" w:customStyle="1" w:styleId="DeltaViewInsertion">
    <w:name w:val="DeltaView Insertion"/>
    <w:rsid w:val="00924076"/>
    <w:rPr>
      <w:b/>
      <w:i/>
      <w:spacing w:val="0"/>
    </w:rPr>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uiPriority w:val="99"/>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uiPriority w:val="99"/>
    <w:rsid w:val="00D00037"/>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Bullet List,FooterText,numbered,List Paragraph1,Paragraphe de liste1,lp1,Preambuła"/>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8C18E3"/>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9C1AEF"/>
    <w:rPr>
      <w:color w:val="605E5C"/>
      <w:shd w:val="clear" w:color="auto" w:fill="E1DFDD"/>
    </w:r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Preambuła Znak"/>
    <w:link w:val="Akapitzlist"/>
    <w:uiPriority w:val="34"/>
    <w:rsid w:val="00FF511B"/>
    <w:rPr>
      <w:rFonts w:ascii="Calibri" w:eastAsia="Calibri" w:hAnsi="Calibri" w:cs="Times New Roman"/>
    </w:rPr>
  </w:style>
  <w:style w:type="character" w:customStyle="1" w:styleId="cf01">
    <w:name w:val="cf01"/>
    <w:basedOn w:val="Domylnaczcionkaakapitu"/>
    <w:rsid w:val="00B00B67"/>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E445F6"/>
    <w:rPr>
      <w:color w:val="605E5C"/>
      <w:shd w:val="clear" w:color="auto" w:fill="E1DFDD"/>
    </w:rPr>
  </w:style>
  <w:style w:type="paragraph" w:customStyle="1" w:styleId="Tiret0">
    <w:name w:val="Tiret 0"/>
    <w:basedOn w:val="Normalny"/>
    <w:rsid w:val="00924076"/>
    <w:pPr>
      <w:numPr>
        <w:numId w:val="6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24076"/>
    <w:pPr>
      <w:numPr>
        <w:numId w:val="6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924076"/>
    <w:pPr>
      <w:numPr>
        <w:numId w:val="6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924076"/>
    <w:pPr>
      <w:numPr>
        <w:ilvl w:val="1"/>
        <w:numId w:val="6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924076"/>
    <w:pPr>
      <w:numPr>
        <w:ilvl w:val="2"/>
        <w:numId w:val="6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924076"/>
    <w:pPr>
      <w:numPr>
        <w:ilvl w:val="3"/>
        <w:numId w:val="66"/>
      </w:numPr>
      <w:spacing w:before="120" w:after="120" w:line="240" w:lineRule="auto"/>
      <w:jc w:val="both"/>
    </w:pPr>
    <w:rPr>
      <w:rFonts w:ascii="Times New Roman" w:eastAsia="Calibri" w:hAnsi="Times New Roman" w:cs="Times New Roman"/>
      <w:sz w:val="24"/>
      <w:lang w:eastAsia="en-GB"/>
    </w:rPr>
  </w:style>
  <w:style w:type="character" w:customStyle="1" w:styleId="Teksttreci">
    <w:name w:val="Tekst treści_"/>
    <w:link w:val="Teksttreci0"/>
    <w:rsid w:val="004011F1"/>
    <w:rPr>
      <w:rFonts w:ascii="Arial" w:eastAsia="Arial" w:hAnsi="Arial" w:cs="Arial"/>
      <w:shd w:val="clear" w:color="auto" w:fill="FFFFFF"/>
    </w:rPr>
  </w:style>
  <w:style w:type="paragraph" w:customStyle="1" w:styleId="Teksttreci0">
    <w:name w:val="Tekst treści"/>
    <w:basedOn w:val="Normalny"/>
    <w:link w:val="Teksttreci"/>
    <w:rsid w:val="004011F1"/>
    <w:pPr>
      <w:widowControl w:val="0"/>
      <w:shd w:val="clear" w:color="auto" w:fill="FFFFFF"/>
      <w:spacing w:after="100" w:line="276" w:lineRule="auto"/>
      <w:jc w:val="both"/>
    </w:pPr>
    <w:rPr>
      <w:rFonts w:ascii="Arial" w:eastAsia="Arial" w:hAnsi="Arial" w:cs="Arial"/>
    </w:rPr>
  </w:style>
  <w:style w:type="paragraph" w:customStyle="1" w:styleId="pf0">
    <w:name w:val="pf0"/>
    <w:basedOn w:val="Normalny"/>
    <w:rsid w:val="004C24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31">
    <w:name w:val="cf31"/>
    <w:basedOn w:val="Domylnaczcionkaakapitu"/>
    <w:rsid w:val="004C246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21">
      <w:bodyDiv w:val="1"/>
      <w:marLeft w:val="0"/>
      <w:marRight w:val="0"/>
      <w:marTop w:val="0"/>
      <w:marBottom w:val="0"/>
      <w:divBdr>
        <w:top w:val="none" w:sz="0" w:space="0" w:color="auto"/>
        <w:left w:val="none" w:sz="0" w:space="0" w:color="auto"/>
        <w:bottom w:val="none" w:sz="0" w:space="0" w:color="auto"/>
        <w:right w:val="none" w:sz="0" w:space="0" w:color="auto"/>
      </w:divBdr>
    </w:div>
    <w:div w:id="817305459">
      <w:bodyDiv w:val="1"/>
      <w:marLeft w:val="0"/>
      <w:marRight w:val="0"/>
      <w:marTop w:val="0"/>
      <w:marBottom w:val="0"/>
      <w:divBdr>
        <w:top w:val="none" w:sz="0" w:space="0" w:color="auto"/>
        <w:left w:val="none" w:sz="0" w:space="0" w:color="auto"/>
        <w:bottom w:val="none" w:sz="0" w:space="0" w:color="auto"/>
        <w:right w:val="none" w:sz="0" w:space="0" w:color="auto"/>
      </w:divBdr>
    </w:div>
    <w:div w:id="1197278397">
      <w:bodyDiv w:val="1"/>
      <w:marLeft w:val="0"/>
      <w:marRight w:val="0"/>
      <w:marTop w:val="0"/>
      <w:marBottom w:val="0"/>
      <w:divBdr>
        <w:top w:val="none" w:sz="0" w:space="0" w:color="auto"/>
        <w:left w:val="none" w:sz="0" w:space="0" w:color="auto"/>
        <w:bottom w:val="none" w:sz="0" w:space="0" w:color="auto"/>
        <w:right w:val="none" w:sz="0" w:space="0" w:color="auto"/>
      </w:divBdr>
    </w:div>
    <w:div w:id="17462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40A3E-3F45-4EAE-84E1-2212C7EC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Pages>
  <Words>848</Words>
  <Characters>5093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Marek.Kreft@o365.utp.edu.pl</cp:lastModifiedBy>
  <cp:revision>28</cp:revision>
  <cp:lastPrinted>2022-10-14T09:21:00Z</cp:lastPrinted>
  <dcterms:created xsi:type="dcterms:W3CDTF">2022-10-13T10:58:00Z</dcterms:created>
  <dcterms:modified xsi:type="dcterms:W3CDTF">2022-12-01T13:42:00Z</dcterms:modified>
</cp:coreProperties>
</file>