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6A40BC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A40BC">
        <w:rPr>
          <w:rFonts w:ascii="Cambria" w:hAnsi="Cambria" w:cs="Arial"/>
          <w:b/>
          <w:u w:val="single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370E7A31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6A40BC">
        <w:rPr>
          <w:rFonts w:ascii="Cambria" w:eastAsia="Times New Roman" w:hAnsi="Cambria" w:cs="Times New Roman"/>
          <w:b/>
          <w:sz w:val="20"/>
          <w:szCs w:val="20"/>
          <w:lang w:eastAsia="zh-CN"/>
        </w:rPr>
        <w:t>24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157FBBE1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A40BC" w:rsidRPr="009F72B7">
        <w:rPr>
          <w:rFonts w:ascii="Cambria" w:hAnsi="Cambria"/>
          <w:b/>
          <w:sz w:val="20"/>
          <w:szCs w:val="20"/>
        </w:rPr>
        <w:t>Remont wybranych pomieszczeń w budynkach Politechniki Lubelskiej</w:t>
      </w:r>
      <w:bookmarkStart w:id="0" w:name="_GoBack"/>
      <w:bookmarkEnd w:id="0"/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A40B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cp:lastPrinted>2021-05-06T07:25:00Z</cp:lastPrinted>
  <dcterms:created xsi:type="dcterms:W3CDTF">2021-06-07T08:39:00Z</dcterms:created>
  <dcterms:modified xsi:type="dcterms:W3CDTF">2021-06-07T08:39:00Z</dcterms:modified>
</cp:coreProperties>
</file>