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102A6E6E" w:rsidR="0089213D" w:rsidRPr="00506A61" w:rsidRDefault="0089213D" w:rsidP="0089213D">
      <w:pPr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37183D">
        <w:rPr>
          <w:rFonts w:cstheme="minorHAnsi"/>
        </w:rPr>
        <w:t>67</w:t>
      </w:r>
      <w:r w:rsidRPr="00506A61">
        <w:rPr>
          <w:rFonts w:cstheme="minorHAnsi"/>
        </w:rPr>
        <w:t>/2023</w:t>
      </w:r>
    </w:p>
    <w:p w14:paraId="426EC8FC" w14:textId="5EB9BC8F" w:rsidR="0089213D" w:rsidRPr="00506A61" w:rsidRDefault="0089213D" w:rsidP="0089213D">
      <w:pPr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37183D">
        <w:rPr>
          <w:rFonts w:cstheme="minorHAnsi"/>
        </w:rPr>
        <w:t>20</w:t>
      </w:r>
      <w:r w:rsidR="00506A61" w:rsidRPr="00506A61">
        <w:rPr>
          <w:rFonts w:cstheme="minorHAnsi"/>
        </w:rPr>
        <w:t>.09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89213D">
      <w:pPr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89213D">
      <w:pPr>
        <w:ind w:left="3540" w:firstLine="429"/>
        <w:jc w:val="right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89213D">
      <w:pPr>
        <w:ind w:left="3540" w:firstLine="429"/>
        <w:jc w:val="both"/>
        <w:rPr>
          <w:rFonts w:cstheme="minorHAnsi"/>
          <w:b/>
        </w:rPr>
      </w:pPr>
    </w:p>
    <w:p w14:paraId="52EA759C" w14:textId="47CA794A" w:rsidR="00320C39" w:rsidRPr="00784EE4" w:rsidRDefault="0089213D" w:rsidP="00402B5D">
      <w:pPr>
        <w:shd w:val="clear" w:color="auto" w:fill="FFFFFF"/>
        <w:ind w:right="2"/>
        <w:jc w:val="both"/>
        <w:rPr>
          <w:rFonts w:eastAsia="Times New Roman" w:cstheme="minorHAnsi"/>
          <w:b/>
          <w:lang w:eastAsia="pl-PL"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37183D">
        <w:rPr>
          <w:rFonts w:cstheme="minorHAnsi"/>
          <w:b/>
          <w:bCs/>
        </w:rPr>
        <w:t>Serwis wirówek GEA Westfalia szt. 2 zainstalowanych w Oczyszczalni Ścieków Zdroje.</w:t>
      </w:r>
    </w:p>
    <w:p w14:paraId="7549E8F8" w14:textId="484C4540" w:rsidR="0089213D" w:rsidRPr="00506A61" w:rsidRDefault="0089213D" w:rsidP="00784EE4">
      <w:pPr>
        <w:spacing w:after="100" w:afterAutospacing="1"/>
        <w:ind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76AF4722" w14:textId="77777777" w:rsidR="002B78E6" w:rsidRDefault="00506A61" w:rsidP="002B78E6">
      <w:pPr>
        <w:spacing w:after="0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Pytanie nr 1:</w:t>
      </w:r>
    </w:p>
    <w:p w14:paraId="16D66CD0" w14:textId="77777777" w:rsidR="0037183D" w:rsidRPr="0037183D" w:rsidRDefault="0037183D" w:rsidP="003718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83D">
        <w:rPr>
          <w:rFonts w:cstheme="minorHAnsi"/>
        </w:rPr>
        <w:t xml:space="preserve">Przedmiotem zamówienia jest usługa polegająca na: </w:t>
      </w:r>
    </w:p>
    <w:p w14:paraId="1D927153" w14:textId="77777777" w:rsidR="0037183D" w:rsidRPr="0037183D" w:rsidRDefault="0037183D" w:rsidP="003718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83D">
        <w:rPr>
          <w:rFonts w:cstheme="minorHAnsi"/>
        </w:rPr>
        <w:t>1) wirówka UCD 346 (stan</w:t>
      </w:r>
      <w:r w:rsidRPr="0037183D">
        <w:rPr>
          <w:rFonts w:cstheme="minorHAnsi"/>
        </w:rPr>
        <w:t xml:space="preserve"> </w:t>
      </w:r>
      <w:r w:rsidRPr="0037183D">
        <w:rPr>
          <w:rFonts w:cstheme="minorHAnsi"/>
        </w:rPr>
        <w:t>licznika pracy 11200 h) - dostawę i wymianę zestawu części z</w:t>
      </w:r>
      <w:r w:rsidRPr="0037183D">
        <w:rPr>
          <w:rFonts w:cstheme="minorHAnsi"/>
        </w:rPr>
        <w:t xml:space="preserve">amiennych o numerze katalogowym </w:t>
      </w:r>
      <w:r w:rsidRPr="0037183D">
        <w:rPr>
          <w:rFonts w:cstheme="minorHAnsi"/>
        </w:rPr>
        <w:t xml:space="preserve">8405-9992-050. </w:t>
      </w:r>
    </w:p>
    <w:p w14:paraId="3C480A33" w14:textId="77777777" w:rsidR="0037183D" w:rsidRPr="0037183D" w:rsidRDefault="0037183D" w:rsidP="003718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83D">
        <w:rPr>
          <w:rFonts w:cstheme="minorHAnsi"/>
        </w:rPr>
        <w:t>2) wirówka PRO 3000 (stan licznika pracy 5800 h) - d</w:t>
      </w:r>
      <w:r w:rsidRPr="0037183D">
        <w:rPr>
          <w:rFonts w:cstheme="minorHAnsi"/>
        </w:rPr>
        <w:t xml:space="preserve">ostawę i wymianę zestawu części </w:t>
      </w:r>
      <w:r w:rsidRPr="0037183D">
        <w:rPr>
          <w:rFonts w:cstheme="minorHAnsi"/>
        </w:rPr>
        <w:t xml:space="preserve">zamiennych o numerze katalogowym 8405-9992-050. </w:t>
      </w:r>
    </w:p>
    <w:p w14:paraId="4BB033EB" w14:textId="5E897719" w:rsidR="00084106" w:rsidRPr="0037183D" w:rsidRDefault="0037183D" w:rsidP="003718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83D">
        <w:rPr>
          <w:rFonts w:cstheme="minorHAnsi"/>
        </w:rPr>
        <w:t>Prosimy o doł</w:t>
      </w:r>
      <w:r w:rsidRPr="0037183D">
        <w:rPr>
          <w:rFonts w:cstheme="minorHAnsi"/>
        </w:rPr>
        <w:t xml:space="preserve">ączenie dokładniej specyfikacji </w:t>
      </w:r>
      <w:r w:rsidRPr="0037183D">
        <w:rPr>
          <w:rFonts w:cstheme="minorHAnsi"/>
        </w:rPr>
        <w:t>"zestawu części zamiennych o numerze katalogowym 8405-9992</w:t>
      </w:r>
      <w:r w:rsidRPr="0037183D">
        <w:rPr>
          <w:rFonts w:cstheme="minorHAnsi"/>
        </w:rPr>
        <w:t xml:space="preserve">-050" wymienionych w niniejszym </w:t>
      </w:r>
      <w:r w:rsidRPr="0037183D">
        <w:rPr>
          <w:rFonts w:cstheme="minorHAnsi"/>
        </w:rPr>
        <w:t>postępowaniu.</w:t>
      </w:r>
    </w:p>
    <w:p w14:paraId="1C1A1213" w14:textId="41C4A2ED" w:rsidR="00506A61" w:rsidRPr="00506A61" w:rsidRDefault="00506A61" w:rsidP="00402B5D">
      <w:pPr>
        <w:spacing w:after="0"/>
        <w:jc w:val="both"/>
        <w:rPr>
          <w:rFonts w:cstheme="minorHAnsi"/>
        </w:rPr>
      </w:pPr>
      <w:r w:rsidRPr="00506A61">
        <w:rPr>
          <w:rFonts w:cstheme="minorHAnsi"/>
          <w:b/>
        </w:rPr>
        <w:t>Odpowiedź nr 1:</w:t>
      </w:r>
    </w:p>
    <w:p w14:paraId="087828EE" w14:textId="07E03322" w:rsidR="0037183D" w:rsidRDefault="00F3490B" w:rsidP="0037183D">
      <w:pPr>
        <w:jc w:val="both"/>
      </w:pPr>
      <w:r>
        <w:rPr>
          <w:rFonts w:cstheme="minorHAnsi"/>
        </w:rPr>
        <w:t xml:space="preserve">Zamawiający informuje, </w:t>
      </w:r>
      <w:r w:rsidR="00343BF6">
        <w:rPr>
          <w:rFonts w:cstheme="minorHAnsi"/>
        </w:rPr>
        <w:t xml:space="preserve">że </w:t>
      </w:r>
      <w:r w:rsidR="0037183D">
        <w:t>numer katalogowy częśc</w:t>
      </w:r>
      <w:r w:rsidR="00A613FC">
        <w:t>i zamiennych jest podany przez P</w:t>
      </w:r>
      <w:bookmarkStart w:id="0" w:name="_GoBack"/>
      <w:bookmarkEnd w:id="0"/>
      <w:r w:rsidR="0037183D">
        <w:t xml:space="preserve">roducenta oraz serwis fabryczny i określony ilością godzin pracy. </w:t>
      </w:r>
      <w:r w:rsidR="0037183D">
        <w:t>Zamawiający informuje, że nie posiada</w:t>
      </w:r>
      <w:r w:rsidR="0037183D">
        <w:t xml:space="preserve"> szczegółowej specyfikacji części zamiennych.</w:t>
      </w:r>
    </w:p>
    <w:p w14:paraId="0D15A289" w14:textId="57B65217" w:rsidR="00343BF6" w:rsidRDefault="00343BF6" w:rsidP="00402B5D">
      <w:pPr>
        <w:spacing w:after="0"/>
        <w:jc w:val="both"/>
        <w:rPr>
          <w:rFonts w:cstheme="minorHAnsi"/>
        </w:rPr>
      </w:pPr>
    </w:p>
    <w:p w14:paraId="3AF92A92" w14:textId="77777777" w:rsidR="00343BF6" w:rsidRDefault="00343BF6" w:rsidP="00402B5D">
      <w:pPr>
        <w:spacing w:after="0"/>
        <w:jc w:val="both"/>
        <w:rPr>
          <w:rFonts w:cstheme="minorHAnsi"/>
        </w:rPr>
      </w:pPr>
    </w:p>
    <w:p w14:paraId="03E30247" w14:textId="77777777" w:rsidR="00343BF6" w:rsidRDefault="00343BF6" w:rsidP="00402B5D">
      <w:pPr>
        <w:spacing w:after="0"/>
        <w:jc w:val="both"/>
        <w:rPr>
          <w:rFonts w:cstheme="minorHAnsi"/>
        </w:rPr>
      </w:pPr>
    </w:p>
    <w:p w14:paraId="36DB1790" w14:textId="77777777" w:rsidR="00343BF6" w:rsidRDefault="00343BF6" w:rsidP="00402B5D">
      <w:pPr>
        <w:spacing w:after="0"/>
        <w:jc w:val="both"/>
        <w:rPr>
          <w:rFonts w:cstheme="minorHAnsi"/>
        </w:rPr>
      </w:pPr>
    </w:p>
    <w:p w14:paraId="0E23CAE1" w14:textId="77777777" w:rsidR="00343BF6" w:rsidRDefault="00343BF6" w:rsidP="00402B5D">
      <w:pPr>
        <w:spacing w:after="0"/>
        <w:jc w:val="both"/>
        <w:rPr>
          <w:rFonts w:cstheme="minorHAnsi"/>
        </w:rPr>
      </w:pPr>
    </w:p>
    <w:p w14:paraId="120910FA" w14:textId="77777777" w:rsidR="00343BF6" w:rsidRPr="00506A61" w:rsidRDefault="00343BF6" w:rsidP="00402B5D">
      <w:pPr>
        <w:spacing w:after="0"/>
        <w:jc w:val="both"/>
        <w:rPr>
          <w:rFonts w:cstheme="minorHAnsi"/>
        </w:rPr>
      </w:pPr>
    </w:p>
    <w:p w14:paraId="183761F5" w14:textId="155B94CA" w:rsidR="00F7102F" w:rsidRPr="00894F5D" w:rsidRDefault="00F7102F" w:rsidP="00894F5D">
      <w:pPr>
        <w:ind w:firstLine="360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2B78E6"/>
    <w:rsid w:val="002F71D1"/>
    <w:rsid w:val="00320C39"/>
    <w:rsid w:val="00343BF6"/>
    <w:rsid w:val="0037183D"/>
    <w:rsid w:val="00402B5D"/>
    <w:rsid w:val="00406D61"/>
    <w:rsid w:val="00424720"/>
    <w:rsid w:val="004B186B"/>
    <w:rsid w:val="00506A61"/>
    <w:rsid w:val="00652628"/>
    <w:rsid w:val="0067597C"/>
    <w:rsid w:val="00702C84"/>
    <w:rsid w:val="0077566C"/>
    <w:rsid w:val="00784EE4"/>
    <w:rsid w:val="007F20A3"/>
    <w:rsid w:val="0089213D"/>
    <w:rsid w:val="00894F5D"/>
    <w:rsid w:val="008F7A1B"/>
    <w:rsid w:val="00977D40"/>
    <w:rsid w:val="00A613FC"/>
    <w:rsid w:val="00B00EC4"/>
    <w:rsid w:val="00DE0E02"/>
    <w:rsid w:val="00F3490B"/>
    <w:rsid w:val="00F7102F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10</cp:revision>
  <dcterms:created xsi:type="dcterms:W3CDTF">2023-09-04T11:33:00Z</dcterms:created>
  <dcterms:modified xsi:type="dcterms:W3CDTF">2023-09-20T06:30:00Z</dcterms:modified>
</cp:coreProperties>
</file>