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B015D6" w:rsidRDefault="00B015D6" w:rsidP="00B015D6">
      <w:pPr>
        <w:jc w:val="center"/>
        <w:rPr>
          <w:b/>
          <w:bCs/>
          <w:sz w:val="26"/>
          <w:szCs w:val="26"/>
        </w:rPr>
      </w:pPr>
    </w:p>
    <w:p w:rsidR="00B015D6" w:rsidRDefault="00B015D6" w:rsidP="00B015D6">
      <w:pPr>
        <w:jc w:val="center"/>
        <w:rPr>
          <w:b/>
          <w:bCs/>
          <w:sz w:val="26"/>
          <w:szCs w:val="26"/>
        </w:rPr>
      </w:pPr>
      <w:r w:rsidRPr="00DF5AD2">
        <w:rPr>
          <w:b/>
          <w:bCs/>
          <w:sz w:val="26"/>
          <w:szCs w:val="26"/>
        </w:rPr>
        <w:t>Dostawa Systemów holterowskich pomiaru ciśnienia z akcesoriami, rejestratorów holterowskich ciśnienia oraz akcesoriów do rejestratorów</w:t>
      </w:r>
      <w:r>
        <w:rPr>
          <w:b/>
          <w:bCs/>
          <w:sz w:val="26"/>
          <w:szCs w:val="26"/>
        </w:rPr>
        <w:t>.</w:t>
      </w:r>
    </w:p>
    <w:p w:rsidR="00E24F4A" w:rsidRDefault="00E24F4A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24F4A" w:rsidRDefault="00E24F4A" w:rsidP="00E24F4A">
      <w:pPr>
        <w:spacing w:after="120"/>
        <w:ind w:left="360"/>
        <w:jc w:val="both"/>
        <w:rPr>
          <w:sz w:val="22"/>
          <w:szCs w:val="22"/>
        </w:rPr>
      </w:pPr>
    </w:p>
    <w:p w:rsidR="00404BA9" w:rsidRDefault="00245EB7" w:rsidP="00B015D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D57A38" w:rsidRPr="00D57A38">
        <w:rPr>
          <w:b/>
          <w:sz w:val="22"/>
          <w:szCs w:val="22"/>
        </w:rPr>
        <w:t>Dostaw</w:t>
      </w:r>
      <w:r w:rsidR="00D57A38">
        <w:rPr>
          <w:b/>
          <w:sz w:val="22"/>
          <w:szCs w:val="22"/>
        </w:rPr>
        <w:t>ę</w:t>
      </w:r>
      <w:r w:rsidR="00D57A38" w:rsidRPr="00D57A38">
        <w:rPr>
          <w:b/>
          <w:sz w:val="22"/>
          <w:szCs w:val="22"/>
        </w:rPr>
        <w:t xml:space="preserve"> </w:t>
      </w:r>
      <w:r w:rsidR="00B015D6" w:rsidRPr="00B015D6">
        <w:rPr>
          <w:b/>
          <w:sz w:val="22"/>
          <w:szCs w:val="22"/>
        </w:rPr>
        <w:t>Systemów holterowskich pomiaru ciśnienia z akcesoriami, rejestratorów holterowskich ciśnienia o</w:t>
      </w:r>
      <w:r w:rsidR="00B015D6">
        <w:rPr>
          <w:b/>
          <w:sz w:val="22"/>
          <w:szCs w:val="22"/>
        </w:rPr>
        <w:t xml:space="preserve">raz akcesoriów do rejestratorów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="00E24F4A" w:rsidRPr="00E24F4A">
        <w:rPr>
          <w:sz w:val="22"/>
          <w:szCs w:val="22"/>
        </w:rPr>
        <w:t>za:</w:t>
      </w:r>
    </w:p>
    <w:p w:rsidR="00D63B38" w:rsidRPr="00E24F4A" w:rsidRDefault="00D63B38" w:rsidP="00D63B38">
      <w:pPr>
        <w:spacing w:line="360" w:lineRule="auto"/>
        <w:jc w:val="both"/>
        <w:rPr>
          <w:sz w:val="22"/>
          <w:szCs w:val="22"/>
        </w:rPr>
      </w:pPr>
      <w:r w:rsidRPr="00E24F4A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E24F4A" w:rsidRDefault="00D63B38" w:rsidP="00D63B38">
      <w:pPr>
        <w:spacing w:line="360" w:lineRule="auto"/>
        <w:jc w:val="both"/>
        <w:rPr>
          <w:sz w:val="22"/>
          <w:szCs w:val="22"/>
        </w:rPr>
      </w:pPr>
      <w:r w:rsidRPr="00E24F4A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E24F4A" w:rsidRDefault="00D63B38" w:rsidP="00D63B38">
      <w:pPr>
        <w:jc w:val="both"/>
        <w:rPr>
          <w:sz w:val="22"/>
          <w:szCs w:val="22"/>
        </w:rPr>
      </w:pPr>
      <w:r w:rsidRPr="00E24F4A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B015D6" w:rsidRDefault="00D63B38" w:rsidP="00D63B38">
      <w:pPr>
        <w:jc w:val="both"/>
        <w:rPr>
          <w:sz w:val="22"/>
          <w:szCs w:val="22"/>
        </w:rPr>
      </w:pPr>
      <w:r w:rsidRPr="00B015D6">
        <w:rPr>
          <w:sz w:val="22"/>
          <w:szCs w:val="22"/>
        </w:rPr>
        <w:t xml:space="preserve">- Termin dostawy:  </w:t>
      </w:r>
      <w:r w:rsidR="00B015D6" w:rsidRPr="00B015D6">
        <w:rPr>
          <w:sz w:val="22"/>
          <w:szCs w:val="22"/>
        </w:rPr>
        <w:t>do 04.12.2023</w:t>
      </w:r>
    </w:p>
    <w:p w:rsidR="00E24F4A" w:rsidRPr="00E24F4A" w:rsidRDefault="00E24F4A" w:rsidP="00E24F4A">
      <w:pPr>
        <w:spacing w:line="360" w:lineRule="auto"/>
        <w:jc w:val="both"/>
        <w:rPr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5162"/>
        <w:gridCol w:w="835"/>
        <w:gridCol w:w="1921"/>
        <w:gridCol w:w="11"/>
        <w:gridCol w:w="1993"/>
        <w:gridCol w:w="11"/>
        <w:gridCol w:w="1114"/>
        <w:gridCol w:w="11"/>
        <w:gridCol w:w="1829"/>
        <w:gridCol w:w="11"/>
      </w:tblGrid>
      <w:tr w:rsidR="00AE0D03" w:rsidRPr="0001403F" w:rsidTr="00B015D6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01403F" w:rsidRDefault="00840B6C" w:rsidP="002D67D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 xml:space="preserve">Ilość </w:t>
            </w:r>
          </w:p>
          <w:p w:rsidR="00AE0D03" w:rsidRPr="0001403F" w:rsidRDefault="0084155D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[</w:t>
            </w:r>
            <w:proofErr w:type="spellStart"/>
            <w:r w:rsidRPr="0001403F">
              <w:rPr>
                <w:bCs/>
                <w:sz w:val="22"/>
                <w:szCs w:val="22"/>
              </w:rPr>
              <w:t>kpl</w:t>
            </w:r>
            <w:proofErr w:type="spellEnd"/>
            <w:r w:rsidR="00AE0D03" w:rsidRPr="0001403F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01403F" w:rsidRDefault="0084155D" w:rsidP="0084155D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cena netto /</w:t>
            </w:r>
            <w:proofErr w:type="spellStart"/>
            <w:r w:rsidRPr="0001403F">
              <w:rPr>
                <w:bCs/>
                <w:sz w:val="22"/>
                <w:szCs w:val="22"/>
              </w:rPr>
              <w:t>kpl</w:t>
            </w:r>
            <w:proofErr w:type="spellEnd"/>
            <w:r w:rsidR="00AE0D03" w:rsidRPr="0001403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suma brutto</w:t>
            </w:r>
          </w:p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[zł]</w:t>
            </w:r>
          </w:p>
        </w:tc>
      </w:tr>
      <w:tr w:rsidR="00B015D6" w:rsidRPr="0001403F" w:rsidTr="00B015D6">
        <w:trPr>
          <w:gridAfter w:val="1"/>
          <w:wAfter w:w="4" w:type="pct"/>
          <w:trHeight w:val="20"/>
        </w:trPr>
        <w:tc>
          <w:tcPr>
            <w:tcW w:w="380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849" w:type="pct"/>
          </w:tcPr>
          <w:p w:rsidR="00B015D6" w:rsidRPr="00AF27B4" w:rsidRDefault="00B015D6" w:rsidP="00B0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holterowski monitorowania ciśnienia ze stacją roboczą i oprogramowaniem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15D6" w:rsidRPr="0001403F" w:rsidTr="00B015D6">
        <w:trPr>
          <w:gridAfter w:val="1"/>
          <w:wAfter w:w="4" w:type="pct"/>
          <w:trHeight w:val="20"/>
        </w:trPr>
        <w:tc>
          <w:tcPr>
            <w:tcW w:w="380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849" w:type="pct"/>
          </w:tcPr>
          <w:p w:rsidR="00B015D6" w:rsidRPr="00AF27B4" w:rsidRDefault="00B015D6" w:rsidP="00B0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monitorowania ciśnienia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15D6" w:rsidRPr="0001403F" w:rsidTr="00B015D6">
        <w:trPr>
          <w:gridAfter w:val="1"/>
          <w:wAfter w:w="4" w:type="pct"/>
          <w:trHeight w:val="20"/>
        </w:trPr>
        <w:tc>
          <w:tcPr>
            <w:tcW w:w="380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9" w:type="pct"/>
          </w:tcPr>
          <w:p w:rsidR="00B015D6" w:rsidRDefault="00B015D6" w:rsidP="00B0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Rejestrator ciśnienia krwi typu </w:t>
            </w:r>
            <w:proofErr w:type="spellStart"/>
            <w:r>
              <w:rPr>
                <w:sz w:val="20"/>
                <w:szCs w:val="20"/>
              </w:rPr>
              <w:t>holter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9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15D6" w:rsidRPr="0001403F" w:rsidTr="00B015D6">
        <w:trPr>
          <w:gridAfter w:val="1"/>
          <w:wAfter w:w="4" w:type="pct"/>
          <w:trHeight w:val="20"/>
        </w:trPr>
        <w:tc>
          <w:tcPr>
            <w:tcW w:w="380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1849" w:type="pct"/>
          </w:tcPr>
          <w:p w:rsidR="00B015D6" w:rsidRPr="00AF27B4" w:rsidRDefault="00B015D6" w:rsidP="00B0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Mankiety do rejestratorów holterowskich - standard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15D6" w:rsidRPr="0001403F" w:rsidTr="00B015D6">
        <w:trPr>
          <w:gridAfter w:val="1"/>
          <w:wAfter w:w="4" w:type="pct"/>
          <w:trHeight w:val="20"/>
        </w:trPr>
        <w:tc>
          <w:tcPr>
            <w:tcW w:w="380" w:type="pct"/>
            <w:shd w:val="clear" w:color="auto" w:fill="auto"/>
            <w:vAlign w:val="center"/>
          </w:tcPr>
          <w:p w:rsidR="00B015D6" w:rsidRDefault="00B015D6" w:rsidP="00B015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849" w:type="pct"/>
            <w:vAlign w:val="center"/>
          </w:tcPr>
          <w:p w:rsidR="00B015D6" w:rsidRDefault="00B015D6" w:rsidP="00B015D6">
            <w:pPr>
              <w:rPr>
                <w:sz w:val="20"/>
                <w:szCs w:val="20"/>
              </w:rPr>
            </w:pPr>
            <w:r w:rsidRPr="00105B75">
              <w:rPr>
                <w:sz w:val="20"/>
                <w:szCs w:val="20"/>
              </w:rPr>
              <w:t>Mankiety do rejestratorów holterowskich</w:t>
            </w:r>
            <w:r>
              <w:rPr>
                <w:sz w:val="20"/>
                <w:szCs w:val="20"/>
              </w:rPr>
              <w:t xml:space="preserve"> - duży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015D6" w:rsidRDefault="00B015D6" w:rsidP="00B0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15D6" w:rsidRPr="0001403F" w:rsidTr="00B015D6">
        <w:trPr>
          <w:gridAfter w:val="1"/>
          <w:wAfter w:w="4" w:type="pct"/>
          <w:trHeight w:val="20"/>
        </w:trPr>
        <w:tc>
          <w:tcPr>
            <w:tcW w:w="380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pct"/>
            <w:vAlign w:val="center"/>
          </w:tcPr>
          <w:p w:rsidR="00B015D6" w:rsidRPr="00AF27B4" w:rsidRDefault="00B015D6" w:rsidP="00B0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Akcesoria do rejestratora – etui/kabura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015D6" w:rsidRPr="00AF27B4" w:rsidRDefault="00B015D6" w:rsidP="00B0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15D6" w:rsidRPr="009C59DA" w:rsidTr="00B015D6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B015D6" w:rsidRPr="0001403F" w:rsidRDefault="00B015D6" w:rsidP="00B015D6">
            <w:pPr>
              <w:jc w:val="right"/>
              <w:rPr>
                <w:b/>
                <w:sz w:val="22"/>
                <w:szCs w:val="22"/>
              </w:rPr>
            </w:pPr>
            <w:r w:rsidRPr="0001403F">
              <w:rPr>
                <w:b/>
                <w:sz w:val="22"/>
                <w:szCs w:val="22"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B015D6" w:rsidRPr="0001403F" w:rsidRDefault="00B015D6" w:rsidP="00B015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B015D6" w:rsidRPr="0001403F" w:rsidRDefault="00B015D6" w:rsidP="00B015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B015D6" w:rsidRPr="0001403F" w:rsidRDefault="00B015D6" w:rsidP="00B015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E24F4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1403F"/>
    <w:rsid w:val="00073B88"/>
    <w:rsid w:val="000C0BC0"/>
    <w:rsid w:val="000C1789"/>
    <w:rsid w:val="000E7F47"/>
    <w:rsid w:val="00151F41"/>
    <w:rsid w:val="00244983"/>
    <w:rsid w:val="00245EB7"/>
    <w:rsid w:val="0024771E"/>
    <w:rsid w:val="002A3839"/>
    <w:rsid w:val="002D46BD"/>
    <w:rsid w:val="00320E8F"/>
    <w:rsid w:val="0034432F"/>
    <w:rsid w:val="003A0888"/>
    <w:rsid w:val="003C69C2"/>
    <w:rsid w:val="003D0DE5"/>
    <w:rsid w:val="00404BA9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0B6C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A22DEC"/>
    <w:rsid w:val="00A36A89"/>
    <w:rsid w:val="00A51870"/>
    <w:rsid w:val="00AE0D03"/>
    <w:rsid w:val="00AE37AB"/>
    <w:rsid w:val="00B015D6"/>
    <w:rsid w:val="00B6202B"/>
    <w:rsid w:val="00B81F49"/>
    <w:rsid w:val="00B921E0"/>
    <w:rsid w:val="00BA2404"/>
    <w:rsid w:val="00BE10A9"/>
    <w:rsid w:val="00C13704"/>
    <w:rsid w:val="00C14855"/>
    <w:rsid w:val="00C2694A"/>
    <w:rsid w:val="00C629CA"/>
    <w:rsid w:val="00C97282"/>
    <w:rsid w:val="00CC6518"/>
    <w:rsid w:val="00D16ACE"/>
    <w:rsid w:val="00D20148"/>
    <w:rsid w:val="00D57A38"/>
    <w:rsid w:val="00D63B38"/>
    <w:rsid w:val="00D90277"/>
    <w:rsid w:val="00D978AB"/>
    <w:rsid w:val="00DA113F"/>
    <w:rsid w:val="00DC4451"/>
    <w:rsid w:val="00E24F4A"/>
    <w:rsid w:val="00E407F7"/>
    <w:rsid w:val="00E7762E"/>
    <w:rsid w:val="00EA6B4A"/>
    <w:rsid w:val="00ED4084"/>
    <w:rsid w:val="00EE7E2D"/>
    <w:rsid w:val="00F22366"/>
    <w:rsid w:val="00F24DB3"/>
    <w:rsid w:val="00F431C6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8D60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9</cp:revision>
  <cp:lastPrinted>2023-11-15T18:15:00Z</cp:lastPrinted>
  <dcterms:created xsi:type="dcterms:W3CDTF">2023-05-10T06:58:00Z</dcterms:created>
  <dcterms:modified xsi:type="dcterms:W3CDTF">2023-11-15T18:16:00Z</dcterms:modified>
</cp:coreProperties>
</file>