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4F" w:rsidRDefault="0029644F" w:rsidP="0029644F">
      <w:pPr>
        <w:pStyle w:val="Podtytu"/>
        <w:jc w:val="both"/>
      </w:pPr>
      <w:r>
        <w:rPr>
          <w:sz w:val="20"/>
        </w:rPr>
        <w:t xml:space="preserve">Załącznik nr 1.15   </w:t>
      </w:r>
      <w:r>
        <w:rPr>
          <w:b w:val="0"/>
          <w:bCs/>
          <w:sz w:val="22"/>
          <w:szCs w:val="22"/>
        </w:rPr>
        <w:t>KOSZTORYS OFERTOWY</w:t>
      </w:r>
      <w:r w:rsidR="00780C5B">
        <w:rPr>
          <w:b w:val="0"/>
          <w:bCs/>
          <w:sz w:val="22"/>
          <w:szCs w:val="22"/>
        </w:rPr>
        <w:t xml:space="preserve">  -  </w:t>
      </w:r>
      <w:r w:rsidR="00780C5B" w:rsidRPr="00780C5B">
        <w:rPr>
          <w:bCs/>
          <w:sz w:val="22"/>
          <w:szCs w:val="22"/>
        </w:rPr>
        <w:t>ZMIANA</w:t>
      </w:r>
    </w:p>
    <w:p w:rsidR="0029644F" w:rsidRDefault="0029644F" w:rsidP="0029644F">
      <w:pPr>
        <w:pStyle w:val="Podtytu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</w:t>
      </w:r>
    </w:p>
    <w:p w:rsidR="0029644F" w:rsidRDefault="0029644F" w:rsidP="0029644F">
      <w:pPr>
        <w:pStyle w:val="Podtytu"/>
        <w:jc w:val="both"/>
        <w:rPr>
          <w:b w:val="0"/>
          <w:bCs/>
          <w:sz w:val="20"/>
        </w:rPr>
      </w:pPr>
    </w:p>
    <w:p w:rsidR="0029644F" w:rsidRDefault="0029644F" w:rsidP="0029644F">
      <w:pPr>
        <w:pStyle w:val="Podtytu"/>
        <w:jc w:val="both"/>
      </w:pPr>
      <w:r>
        <w:rPr>
          <w:bCs/>
        </w:rPr>
        <w:t>Część 15</w:t>
      </w:r>
      <w:bookmarkStart w:id="0" w:name="_GoBack"/>
      <w:bookmarkEnd w:id="0"/>
    </w:p>
    <w:p w:rsidR="0029644F" w:rsidRDefault="0029644F" w:rsidP="0029644F"/>
    <w:tbl>
      <w:tblPr>
        <w:tblW w:w="0" w:type="auto"/>
        <w:tblInd w:w="-82" w:type="dxa"/>
        <w:tblLayout w:type="fixed"/>
        <w:tblLook w:val="04A0" w:firstRow="1" w:lastRow="0" w:firstColumn="1" w:lastColumn="0" w:noHBand="0" w:noVBand="1"/>
      </w:tblPr>
      <w:tblGrid>
        <w:gridCol w:w="474"/>
        <w:gridCol w:w="3544"/>
        <w:gridCol w:w="1559"/>
        <w:gridCol w:w="1417"/>
        <w:gridCol w:w="851"/>
        <w:gridCol w:w="1559"/>
        <w:gridCol w:w="1411"/>
        <w:gridCol w:w="7"/>
        <w:gridCol w:w="1701"/>
      </w:tblGrid>
      <w:tr w:rsidR="0029644F" w:rsidTr="0029644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44F" w:rsidRDefault="0029644F"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9644F" w:rsidRDefault="0029644F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  <w:p w:rsidR="0029644F" w:rsidRDefault="0029644F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  <w:p w:rsidR="0029644F" w:rsidRDefault="0029644F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  <w:p w:rsidR="0029644F" w:rsidRDefault="0029644F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9644F" w:rsidRDefault="0029644F">
            <w:pPr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Dawka/postać</w:t>
            </w:r>
          </w:p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644F" w:rsidRDefault="0029644F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644F" w:rsidRDefault="002964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Ilość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44F" w:rsidRDefault="002964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Cena jednostkowa  brutto (B)*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44F" w:rsidRDefault="0029644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Nazwa handlowa leku, kod EAN producent*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4F" w:rsidRDefault="002964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Wartość brutto (</w:t>
            </w:r>
            <w:proofErr w:type="spellStart"/>
            <w:r>
              <w:rPr>
                <w:rFonts w:ascii="Arial" w:hAnsi="Arial" w:cs="Arial"/>
                <w:b/>
                <w:bCs/>
                <w:lang w:eastAsia="pl-PL"/>
              </w:rPr>
              <w:t>AxB</w:t>
            </w:r>
            <w:proofErr w:type="spellEnd"/>
            <w:r>
              <w:rPr>
                <w:rFonts w:ascii="Arial" w:hAnsi="Arial" w:cs="Arial"/>
                <w:b/>
                <w:bCs/>
                <w:lang w:eastAsia="pl-PL"/>
              </w:rPr>
              <w:t>)*</w:t>
            </w:r>
          </w:p>
        </w:tc>
      </w:tr>
      <w:tr w:rsidR="0029644F" w:rsidTr="0029644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29644F" w:rsidRDefault="0029644F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Pr="0029644F" w:rsidRDefault="0029644F" w:rsidP="0029644F">
            <w:proofErr w:type="spellStart"/>
            <w:r>
              <w:t>Natrium</w:t>
            </w:r>
            <w:proofErr w:type="spellEnd"/>
            <w:r>
              <w:t xml:space="preserve"> </w:t>
            </w:r>
            <w:proofErr w:type="spellStart"/>
            <w:r>
              <w:t>chloratum</w:t>
            </w:r>
            <w:proofErr w:type="spellEnd"/>
            <w:r>
              <w:t xml:space="preserve"> 0,9%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jc w:val="center"/>
            </w:pPr>
            <w:r>
              <w:t>50ml worek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snapToGrid w:val="0"/>
              <w:jc w:val="center"/>
            </w:pPr>
            <w:r>
              <w:t>worek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snapToGrid w:val="0"/>
              <w:jc w:val="center"/>
            </w:pPr>
            <w: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9644F" w:rsidTr="0029644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2.</w:t>
            </w:r>
          </w:p>
          <w:p w:rsidR="0029644F" w:rsidRDefault="0029644F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roofErr w:type="spellStart"/>
            <w:r>
              <w:t>Natrium</w:t>
            </w:r>
            <w:proofErr w:type="spellEnd"/>
            <w:r>
              <w:t xml:space="preserve"> </w:t>
            </w:r>
            <w:proofErr w:type="spellStart"/>
            <w:r>
              <w:t>chloratum</w:t>
            </w:r>
            <w:proofErr w:type="spellEnd"/>
            <w:r>
              <w:t xml:space="preserve"> 0,9%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jc w:val="center"/>
            </w:pPr>
            <w:r>
              <w:t>100ml worek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jc w:val="center"/>
              <w:rPr>
                <w:sz w:val="20"/>
                <w:szCs w:val="20"/>
              </w:rPr>
            </w:pPr>
            <w:r>
              <w:t>worek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9644F" w:rsidTr="0029644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3.</w:t>
            </w:r>
          </w:p>
          <w:p w:rsidR="0029644F" w:rsidRDefault="0029644F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roofErr w:type="spellStart"/>
            <w:r>
              <w:t>Natrium</w:t>
            </w:r>
            <w:proofErr w:type="spellEnd"/>
            <w:r>
              <w:t xml:space="preserve"> </w:t>
            </w:r>
            <w:proofErr w:type="spellStart"/>
            <w:r>
              <w:t>chloratum</w:t>
            </w:r>
            <w:proofErr w:type="spellEnd"/>
            <w:r>
              <w:t xml:space="preserve"> 0,9%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jc w:val="center"/>
            </w:pPr>
            <w:r>
              <w:t>250ml worek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jc w:val="center"/>
              <w:rPr>
                <w:sz w:val="20"/>
                <w:szCs w:val="20"/>
              </w:rPr>
            </w:pPr>
            <w:r>
              <w:t>worek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9644F" w:rsidTr="0029644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4.</w:t>
            </w:r>
          </w:p>
          <w:p w:rsidR="0029644F" w:rsidRDefault="0029644F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roofErr w:type="spellStart"/>
            <w:r>
              <w:t>Natrium</w:t>
            </w:r>
            <w:proofErr w:type="spellEnd"/>
            <w:r>
              <w:t xml:space="preserve"> </w:t>
            </w:r>
            <w:proofErr w:type="spellStart"/>
            <w:r>
              <w:t>chloratum</w:t>
            </w:r>
            <w:proofErr w:type="spellEnd"/>
            <w:r>
              <w:t xml:space="preserve"> 0,9%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jc w:val="center"/>
            </w:pPr>
            <w:r>
              <w:t>500ml worek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jc w:val="center"/>
              <w:rPr>
                <w:sz w:val="20"/>
                <w:szCs w:val="20"/>
              </w:rPr>
            </w:pPr>
            <w:r>
              <w:t>worek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9644F" w:rsidTr="0029644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roofErr w:type="spellStart"/>
            <w:r>
              <w:t>Natrium</w:t>
            </w:r>
            <w:proofErr w:type="spellEnd"/>
            <w:r>
              <w:t xml:space="preserve"> </w:t>
            </w:r>
            <w:proofErr w:type="spellStart"/>
            <w:r>
              <w:t>chloratum</w:t>
            </w:r>
            <w:proofErr w:type="spellEnd"/>
            <w:r>
              <w:t xml:space="preserve"> 0,9%</w:t>
            </w:r>
          </w:p>
          <w:p w:rsidR="0029644F" w:rsidRDefault="0029644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jc w:val="center"/>
            </w:pPr>
            <w:r>
              <w:t>1000ml worek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jc w:val="center"/>
              <w:rPr>
                <w:sz w:val="20"/>
                <w:szCs w:val="20"/>
              </w:rPr>
            </w:pPr>
            <w:r>
              <w:t>worek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9644F" w:rsidTr="0029644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roofErr w:type="spellStart"/>
            <w:r>
              <w:t>Glucosum</w:t>
            </w:r>
            <w:proofErr w:type="spellEnd"/>
            <w:r>
              <w:t xml:space="preserve"> 5%</w:t>
            </w:r>
          </w:p>
          <w:p w:rsidR="0029644F" w:rsidRDefault="0029644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jc w:val="center"/>
            </w:pPr>
            <w:r>
              <w:t>250ml worek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jc w:val="center"/>
              <w:rPr>
                <w:sz w:val="20"/>
                <w:szCs w:val="20"/>
              </w:rPr>
            </w:pPr>
            <w:r>
              <w:t>worek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9644F" w:rsidTr="0029644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roofErr w:type="spellStart"/>
            <w:r>
              <w:t>Glucosum</w:t>
            </w:r>
            <w:proofErr w:type="spellEnd"/>
            <w:r>
              <w:t xml:space="preserve"> 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jc w:val="center"/>
            </w:pPr>
            <w:r>
              <w:t>500ml worek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jc w:val="center"/>
              <w:rPr>
                <w:sz w:val="20"/>
                <w:szCs w:val="20"/>
              </w:rPr>
            </w:pPr>
            <w:r>
              <w:t>worek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44F" w:rsidRDefault="0029644F">
            <w:pPr>
              <w:snapToGri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9644F" w:rsidTr="0029644F">
        <w:trPr>
          <w:trHeight w:val="510"/>
        </w:trPr>
        <w:tc>
          <w:tcPr>
            <w:tcW w:w="10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>
            <w:pPr>
              <w:ind w:left="190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29644F" w:rsidRDefault="0029644F">
            <w:pPr>
              <w:ind w:left="190"/>
            </w:pPr>
            <w:r>
              <w:t>RAZEM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44F" w:rsidRDefault="0029644F"/>
          <w:p w:rsidR="0029644F" w:rsidRDefault="0029644F"/>
        </w:tc>
      </w:tr>
    </w:tbl>
    <w:p w:rsidR="0029644F" w:rsidRDefault="0029644F" w:rsidP="0029644F">
      <w:pPr>
        <w:rPr>
          <w:sz w:val="20"/>
          <w:szCs w:val="20"/>
          <w:lang w:eastAsia="zh-CN"/>
        </w:rPr>
      </w:pPr>
    </w:p>
    <w:p w:rsidR="0029644F" w:rsidRDefault="0029644F" w:rsidP="0029644F">
      <w:pPr>
        <w:pStyle w:val="Podtytu"/>
        <w:jc w:val="both"/>
        <w:rPr>
          <w:b w:val="0"/>
          <w:sz w:val="20"/>
        </w:rPr>
      </w:pPr>
      <w:r>
        <w:rPr>
          <w:b w:val="0"/>
          <w:sz w:val="20"/>
        </w:rPr>
        <w:t xml:space="preserve">*- wypełnia Wykonawca     </w:t>
      </w:r>
    </w:p>
    <w:p w:rsidR="0029644F" w:rsidRDefault="0029644F" w:rsidP="0029644F">
      <w:pPr>
        <w:pStyle w:val="Podtytu"/>
        <w:jc w:val="both"/>
        <w:rPr>
          <w:b w:val="0"/>
          <w:sz w:val="20"/>
        </w:rPr>
      </w:pPr>
    </w:p>
    <w:p w:rsidR="0029644F" w:rsidRDefault="0029644F" w:rsidP="0029644F">
      <w:pPr>
        <w:pStyle w:val="Podty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wymaga, aby worki posiadały 2 niezależne porty umożliwiające bezpośrednie połączenie ze strzykawką </w:t>
      </w:r>
      <w:proofErr w:type="spellStart"/>
      <w:r>
        <w:rPr>
          <w:sz w:val="22"/>
          <w:szCs w:val="22"/>
        </w:rPr>
        <w:t>luer</w:t>
      </w:r>
      <w:proofErr w:type="spellEnd"/>
      <w:r>
        <w:rPr>
          <w:sz w:val="22"/>
          <w:szCs w:val="22"/>
        </w:rPr>
        <w:t xml:space="preserve">-lock.            </w:t>
      </w:r>
    </w:p>
    <w:p w:rsidR="0029644F" w:rsidRDefault="0029644F" w:rsidP="0029644F">
      <w:pPr>
        <w:pStyle w:val="Podty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Ind w:w="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8"/>
      </w:tblGrid>
      <w:tr w:rsidR="0029644F" w:rsidTr="0029644F">
        <w:trPr>
          <w:trHeight w:val="250"/>
        </w:trPr>
        <w:tc>
          <w:tcPr>
            <w:tcW w:w="2508" w:type="dxa"/>
            <w:hideMark/>
          </w:tcPr>
          <w:p w:rsidR="0029644F" w:rsidRDefault="0029644F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                                                             </w:t>
            </w:r>
          </w:p>
        </w:tc>
      </w:tr>
    </w:tbl>
    <w:p w:rsidR="0029644F" w:rsidRDefault="0029644F" w:rsidP="0029644F">
      <w:pPr>
        <w:pStyle w:val="Podtytu"/>
        <w:tabs>
          <w:tab w:val="left" w:pos="8250"/>
        </w:tabs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color w:val="000000"/>
          <w:lang w:eastAsia="pl-PL"/>
        </w:rPr>
        <w:t>……………………………</w:t>
      </w:r>
    </w:p>
    <w:tbl>
      <w:tblPr>
        <w:tblW w:w="0" w:type="auto"/>
        <w:tblInd w:w="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8"/>
        <w:gridCol w:w="10647"/>
      </w:tblGrid>
      <w:tr w:rsidR="0029644F" w:rsidTr="0029644F">
        <w:trPr>
          <w:gridAfter w:val="1"/>
          <w:wAfter w:w="10647" w:type="dxa"/>
          <w:trHeight w:val="250"/>
        </w:trPr>
        <w:tc>
          <w:tcPr>
            <w:tcW w:w="2508" w:type="dxa"/>
          </w:tcPr>
          <w:p w:rsidR="0029644F" w:rsidRDefault="0029644F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29644F" w:rsidTr="0029644F">
        <w:trPr>
          <w:trHeight w:val="120"/>
        </w:trPr>
        <w:tc>
          <w:tcPr>
            <w:tcW w:w="13155" w:type="dxa"/>
            <w:gridSpan w:val="2"/>
            <w:hideMark/>
          </w:tcPr>
          <w:p w:rsidR="0029644F" w:rsidRDefault="0029644F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(podpis osoby upoważnionej do reprezentowania Wykonawcy)</w:t>
            </w:r>
          </w:p>
        </w:tc>
      </w:tr>
    </w:tbl>
    <w:p w:rsidR="0029644F" w:rsidRDefault="0029644F" w:rsidP="0029644F">
      <w:pPr>
        <w:pStyle w:val="Podtytu"/>
        <w:jc w:val="both"/>
        <w:rPr>
          <w:sz w:val="20"/>
        </w:rPr>
      </w:pPr>
    </w:p>
    <w:p w:rsidR="0029644F" w:rsidRDefault="0029644F"/>
    <w:sectPr w:rsidR="0029644F" w:rsidSect="00296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52"/>
    <w:rsid w:val="0029644F"/>
    <w:rsid w:val="00780C5B"/>
    <w:rsid w:val="00C96B52"/>
    <w:rsid w:val="00D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2319D-C0B8-46C6-8700-ABA0F03E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2964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9644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64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5</cp:revision>
  <dcterms:created xsi:type="dcterms:W3CDTF">2021-01-04T12:05:00Z</dcterms:created>
  <dcterms:modified xsi:type="dcterms:W3CDTF">2021-01-05T12:47:00Z</dcterms:modified>
</cp:coreProperties>
</file>