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FBB71A7" w:rsidR="003335CE" w:rsidRDefault="00B71DBC" w:rsidP="003335CE">
      <w:pPr>
        <w:spacing w:line="360" w:lineRule="auto"/>
        <w:jc w:val="both"/>
      </w:pPr>
      <w:r w:rsidRPr="00B71DBC">
        <w:t>Numer postępowania: PN/10/22</w:t>
      </w:r>
      <w:r>
        <w:tab/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091D2D">
        <w:t>10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61F7EEB1" w14:textId="70FEEAEF" w:rsidR="00B71DBC" w:rsidRPr="00B71DBC" w:rsidRDefault="003335CE" w:rsidP="005375D1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B71DBC" w:rsidRPr="00B71DBC">
        <w:rPr>
          <w:b/>
        </w:rPr>
        <w:t>„Instalacja systemu sygnalizacji pożarowej oraz dźwiękowego systemu ostrzegawczego w Zespole Placówek Młodzieżowych BURSA”</w:t>
      </w:r>
    </w:p>
    <w:p w14:paraId="4794FD98" w14:textId="55B33097" w:rsidR="00C34B4A" w:rsidRDefault="00C34B4A" w:rsidP="003335CE">
      <w:pPr>
        <w:spacing w:line="360" w:lineRule="auto"/>
        <w:jc w:val="both"/>
        <w:rPr>
          <w:b/>
          <w:bCs/>
        </w:rPr>
      </w:pP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B71DBC"/>
    <w:rsid w:val="00C34B4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Piotr Jagodzinski</cp:lastModifiedBy>
  <cp:revision>13</cp:revision>
  <dcterms:created xsi:type="dcterms:W3CDTF">2021-03-22T13:04:00Z</dcterms:created>
  <dcterms:modified xsi:type="dcterms:W3CDTF">2022-05-20T14:53:00Z</dcterms:modified>
</cp:coreProperties>
</file>