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EB1C" w14:textId="3CDD8975" w:rsidR="006F4C9A" w:rsidRDefault="00EA5A8F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r w:rsidR="00B02989" w:rsidRPr="00062B34">
        <w:rPr>
          <w:b/>
          <w:bCs/>
          <w:szCs w:val="20"/>
        </w:rPr>
        <w:t>NW-W-I.ZP.U.272.47.2022.AP</w:t>
      </w:r>
      <w:r w:rsidR="00B02989" w:rsidRPr="00062B34"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14:paraId="2E36B2DB" w14:textId="1C9F8EAE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AE3622">
        <w:rPr>
          <w:rFonts w:cs="Arial"/>
          <w:b/>
          <w:szCs w:val="20"/>
        </w:rPr>
        <w:t>6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</w:t>
      </w:r>
    </w:p>
    <w:p w14:paraId="21FBE507" w14:textId="3AF558A4" w:rsidR="00B95575" w:rsidRDefault="00B95575" w:rsidP="00FB6D33">
      <w:pPr>
        <w:ind w:left="4678"/>
        <w:rPr>
          <w:b/>
          <w:sz w:val="18"/>
          <w:szCs w:val="18"/>
        </w:rPr>
      </w:pPr>
    </w:p>
    <w:p w14:paraId="71565574" w14:textId="77777777" w:rsidR="005804B3" w:rsidRPr="005804B3" w:rsidRDefault="005804B3" w:rsidP="00FB6D33">
      <w:pPr>
        <w:ind w:left="4678"/>
        <w:rPr>
          <w:b/>
          <w:sz w:val="18"/>
          <w:szCs w:val="18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4C71A6E7" w14:textId="10347A0A" w:rsidR="00AE3622" w:rsidRDefault="00AE3622" w:rsidP="00761E7B">
      <w:pPr>
        <w:pStyle w:val="Nagwek1"/>
        <w:spacing w:line="240" w:lineRule="auto"/>
        <w:rPr>
          <w:sz w:val="28"/>
        </w:rPr>
      </w:pPr>
      <w:r w:rsidRPr="00C42A41">
        <w:rPr>
          <w:sz w:val="28"/>
        </w:rPr>
        <w:t xml:space="preserve">zobowiązanie podmiotu udostępniającego zasoby </w:t>
      </w:r>
    </w:p>
    <w:p w14:paraId="76EA5438" w14:textId="5D14A38F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156BFB02" w14:textId="6CB9FD13" w:rsidR="00AE3622" w:rsidRDefault="00AE3622" w:rsidP="003F39FA">
      <w:pPr>
        <w:rPr>
          <w:rFonts w:cs="Arial"/>
          <w:szCs w:val="23"/>
        </w:rPr>
      </w:pPr>
    </w:p>
    <w:p w14:paraId="362EAF39" w14:textId="31B5FC97" w:rsidR="00AE3622" w:rsidRDefault="00AE3622" w:rsidP="003F39FA">
      <w:pPr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39009C32" w14:textId="6774F0D2" w:rsidR="00AE3622" w:rsidRDefault="00AE3622" w:rsidP="003F39FA">
      <w:pPr>
        <w:rPr>
          <w:rFonts w:cs="Arial"/>
          <w:szCs w:val="23"/>
        </w:rPr>
      </w:pPr>
    </w:p>
    <w:p w14:paraId="3596E4A4" w14:textId="658801D0" w:rsidR="00EB7BD8" w:rsidRPr="000E3B03" w:rsidRDefault="00C42A41" w:rsidP="00EB7BD8">
      <w:pPr>
        <w:spacing w:line="259" w:lineRule="auto"/>
        <w:jc w:val="both"/>
        <w:rPr>
          <w:rFonts w:asciiTheme="minorHAnsi" w:hAnsiTheme="minorHAnsi" w:cstheme="minorHAnsi"/>
          <w:sz w:val="22"/>
        </w:rPr>
      </w:pPr>
      <w:r w:rsidRPr="006F4C9A">
        <w:rPr>
          <w:rFonts w:cs="Arial"/>
          <w:b/>
          <w:bCs/>
          <w:szCs w:val="23"/>
        </w:rPr>
        <w:t xml:space="preserve">na potrzeby realizacji </w:t>
      </w:r>
      <w:r w:rsidRPr="006F4C9A">
        <w:rPr>
          <w:b/>
          <w:bCs/>
          <w:szCs w:val="24"/>
        </w:rPr>
        <w:t xml:space="preserve">zamówienia publicznego, którego przedmiotem </w:t>
      </w:r>
      <w:r w:rsidR="00EB7BD8">
        <w:rPr>
          <w:b/>
          <w:bCs/>
          <w:szCs w:val="24"/>
        </w:rPr>
        <w:t>jest „</w:t>
      </w:r>
      <w:r w:rsidR="00EB7BD8" w:rsidRPr="000E3B03">
        <w:rPr>
          <w:rFonts w:asciiTheme="minorHAnsi" w:hAnsiTheme="minorHAnsi" w:cstheme="minorHAnsi"/>
          <w:b/>
          <w:bCs/>
          <w:sz w:val="22"/>
        </w:rPr>
        <w:t xml:space="preserve">wykonanie usługi archiwizacji ok. 320 metrów bieżących dokumentacji przejętej przez Województwo Mazowieckie, a wytworzonej przez zlikwidowaną jednostkę Wojewódzki Zarząd Melioracji Wodnej i Gospodarki Wodnej w Warszawie oraz jej poprzedników prawnych i podmioty, nad którymi jednostka sprawowała nadzór” </w:t>
      </w:r>
    </w:p>
    <w:p w14:paraId="730FDD29" w14:textId="78CE429D" w:rsidR="00C42A41" w:rsidRDefault="00C42A41" w:rsidP="003F39FA">
      <w:pPr>
        <w:rPr>
          <w:szCs w:val="24"/>
        </w:rPr>
      </w:pPr>
    </w:p>
    <w:p w14:paraId="2EA7D0E5" w14:textId="77777777" w:rsidR="00D12860" w:rsidRDefault="00D12860" w:rsidP="003F39FA">
      <w:pPr>
        <w:rPr>
          <w:b/>
          <w:bCs/>
          <w:szCs w:val="24"/>
        </w:rPr>
      </w:pP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12B9FA5E" w:rsidR="00C42A41" w:rsidRPr="00C42A41" w:rsidRDefault="00C42A41" w:rsidP="001E4200">
      <w:pPr>
        <w:pStyle w:val="Akapitzlist"/>
        <w:tabs>
          <w:tab w:val="left" w:pos="5865"/>
        </w:tabs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  <w:r w:rsidR="001E4200">
        <w:rPr>
          <w:rFonts w:cs="Arial"/>
          <w:szCs w:val="20"/>
        </w:rPr>
        <w:tab/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42A41" w:rsidRDefault="00C42A41" w:rsidP="00C42A41">
      <w:pPr>
        <w:pStyle w:val="Akapitzlist"/>
        <w:rPr>
          <w:rFonts w:cs="Arial"/>
          <w:sz w:val="18"/>
          <w:szCs w:val="18"/>
        </w:rPr>
      </w:pP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42A41" w:rsidRDefault="00C42A41" w:rsidP="003F39FA">
      <w:pPr>
        <w:rPr>
          <w:rFonts w:cs="Arial"/>
          <w:sz w:val="18"/>
        </w:rPr>
      </w:pPr>
    </w:p>
    <w:p w14:paraId="633041C8" w14:textId="4D588932" w:rsidR="00C42A41" w:rsidRDefault="00C42A41" w:rsidP="003F39FA">
      <w:pPr>
        <w:rPr>
          <w:rFonts w:cs="Arial"/>
          <w:szCs w:val="23"/>
        </w:rPr>
      </w:pPr>
    </w:p>
    <w:p w14:paraId="78171DA9" w14:textId="63EAABF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24781C33" w14:textId="77777777" w:rsidR="008024C9" w:rsidRDefault="008024C9" w:rsidP="008024C9">
      <w:pPr>
        <w:rPr>
          <w:rFonts w:cs="Arial"/>
          <w:szCs w:val="23"/>
        </w:rPr>
      </w:pPr>
    </w:p>
    <w:p w14:paraId="58942073" w14:textId="45042390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F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793B" w14:textId="77777777" w:rsidR="00B66829" w:rsidRDefault="00B66829" w:rsidP="0038231F">
      <w:pPr>
        <w:spacing w:line="240" w:lineRule="auto"/>
      </w:pPr>
      <w:r>
        <w:separator/>
      </w:r>
    </w:p>
  </w:endnote>
  <w:endnote w:type="continuationSeparator" w:id="0">
    <w:p w14:paraId="3F830F06" w14:textId="77777777" w:rsidR="00B66829" w:rsidRDefault="00B6682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D8F4" w14:textId="77777777" w:rsidR="006F4C9A" w:rsidRDefault="006F4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5EA8" w14:textId="77777777" w:rsidR="00B66829" w:rsidRDefault="00B66829" w:rsidP="0038231F">
      <w:pPr>
        <w:spacing w:line="240" w:lineRule="auto"/>
      </w:pPr>
      <w:r>
        <w:separator/>
      </w:r>
    </w:p>
  </w:footnote>
  <w:footnote w:type="continuationSeparator" w:id="0">
    <w:p w14:paraId="1315F553" w14:textId="77777777" w:rsidR="00B66829" w:rsidRDefault="00B6682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43DD" w14:textId="77777777" w:rsidR="006F4C9A" w:rsidRDefault="006F4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C237" w14:textId="77777777" w:rsidR="006F4C9A" w:rsidRDefault="006F4C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717E9598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4236">
    <w:abstractNumId w:val="27"/>
  </w:num>
  <w:num w:numId="2" w16cid:durableId="1481924887">
    <w:abstractNumId w:val="1"/>
  </w:num>
  <w:num w:numId="3" w16cid:durableId="1882594868">
    <w:abstractNumId w:val="21"/>
  </w:num>
  <w:num w:numId="4" w16cid:durableId="486285252">
    <w:abstractNumId w:val="34"/>
  </w:num>
  <w:num w:numId="5" w16cid:durableId="2001421308">
    <w:abstractNumId w:val="28"/>
  </w:num>
  <w:num w:numId="6" w16cid:durableId="329985959">
    <w:abstractNumId w:val="20"/>
  </w:num>
  <w:num w:numId="7" w16cid:durableId="1896966160">
    <w:abstractNumId w:val="2"/>
  </w:num>
  <w:num w:numId="8" w16cid:durableId="434255203">
    <w:abstractNumId w:val="6"/>
  </w:num>
  <w:num w:numId="9" w16cid:durableId="234508240">
    <w:abstractNumId w:val="3"/>
  </w:num>
  <w:num w:numId="10" w16cid:durableId="1963460217">
    <w:abstractNumId w:val="33"/>
  </w:num>
  <w:num w:numId="11" w16cid:durableId="874922808">
    <w:abstractNumId w:val="16"/>
  </w:num>
  <w:num w:numId="12" w16cid:durableId="491019756">
    <w:abstractNumId w:val="19"/>
  </w:num>
  <w:num w:numId="13" w16cid:durableId="1375891574">
    <w:abstractNumId w:val="18"/>
  </w:num>
  <w:num w:numId="14" w16cid:durableId="1589853286">
    <w:abstractNumId w:val="11"/>
  </w:num>
  <w:num w:numId="15" w16cid:durableId="99450151">
    <w:abstractNumId w:val="26"/>
  </w:num>
  <w:num w:numId="16" w16cid:durableId="883449321">
    <w:abstractNumId w:val="38"/>
  </w:num>
  <w:num w:numId="17" w16cid:durableId="918251943">
    <w:abstractNumId w:val="35"/>
  </w:num>
  <w:num w:numId="18" w16cid:durableId="2135518645">
    <w:abstractNumId w:val="37"/>
  </w:num>
  <w:num w:numId="19" w16cid:durableId="1073772847">
    <w:abstractNumId w:val="17"/>
  </w:num>
  <w:num w:numId="20" w16cid:durableId="1845896723">
    <w:abstractNumId w:val="7"/>
  </w:num>
  <w:num w:numId="21" w16cid:durableId="984434066">
    <w:abstractNumId w:val="10"/>
  </w:num>
  <w:num w:numId="22" w16cid:durableId="1640768742">
    <w:abstractNumId w:val="9"/>
  </w:num>
  <w:num w:numId="23" w16cid:durableId="52436104">
    <w:abstractNumId w:val="31"/>
  </w:num>
  <w:num w:numId="24" w16cid:durableId="166139933">
    <w:abstractNumId w:val="13"/>
  </w:num>
  <w:num w:numId="25" w16cid:durableId="341595122">
    <w:abstractNumId w:val="0"/>
  </w:num>
  <w:num w:numId="26" w16cid:durableId="441806552">
    <w:abstractNumId w:val="8"/>
  </w:num>
  <w:num w:numId="27" w16cid:durableId="1139034491">
    <w:abstractNumId w:val="12"/>
  </w:num>
  <w:num w:numId="28" w16cid:durableId="1507791354">
    <w:abstractNumId w:val="29"/>
  </w:num>
  <w:num w:numId="29" w16cid:durableId="132870686">
    <w:abstractNumId w:val="15"/>
  </w:num>
  <w:num w:numId="30" w16cid:durableId="301622766">
    <w:abstractNumId w:val="32"/>
  </w:num>
  <w:num w:numId="31" w16cid:durableId="111828489">
    <w:abstractNumId w:val="23"/>
  </w:num>
  <w:num w:numId="32" w16cid:durableId="47190638">
    <w:abstractNumId w:val="25"/>
  </w:num>
  <w:num w:numId="33" w16cid:durableId="1333265433">
    <w:abstractNumId w:val="22"/>
  </w:num>
  <w:num w:numId="34" w16cid:durableId="1255749258">
    <w:abstractNumId w:val="30"/>
  </w:num>
  <w:num w:numId="35" w16cid:durableId="624235179">
    <w:abstractNumId w:val="5"/>
  </w:num>
  <w:num w:numId="36" w16cid:durableId="286393032">
    <w:abstractNumId w:val="36"/>
  </w:num>
  <w:num w:numId="37" w16cid:durableId="2081319554">
    <w:abstractNumId w:val="4"/>
  </w:num>
  <w:num w:numId="38" w16cid:durableId="1184899389">
    <w:abstractNumId w:val="24"/>
  </w:num>
  <w:num w:numId="39" w16cid:durableId="934840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1F36"/>
    <w:rsid w:val="001448FB"/>
    <w:rsid w:val="00152A1B"/>
    <w:rsid w:val="0016637A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4200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0C5E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4C9A"/>
    <w:rsid w:val="006F6DA4"/>
    <w:rsid w:val="007118F0"/>
    <w:rsid w:val="00732362"/>
    <w:rsid w:val="0073619A"/>
    <w:rsid w:val="00742358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7E2D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02989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29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1FD6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50AE6"/>
    <w:rsid w:val="00D67E56"/>
    <w:rsid w:val="00D7532C"/>
    <w:rsid w:val="00D86F8E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B7BD8"/>
    <w:rsid w:val="00EC150C"/>
    <w:rsid w:val="00EE0A55"/>
    <w:rsid w:val="00EE1DD8"/>
    <w:rsid w:val="00EE4535"/>
    <w:rsid w:val="00EE7617"/>
    <w:rsid w:val="00EE7725"/>
    <w:rsid w:val="00EF38C3"/>
    <w:rsid w:val="00EF741B"/>
    <w:rsid w:val="00EF74CA"/>
    <w:rsid w:val="00EF77B0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6FE4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533D0-9344-45A8-A2C4-587EF1EA8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CAB93250-1C0E-4774-A441-DD5B2FA36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1ADFB-DC94-48CB-83EF-0C898029F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10</cp:revision>
  <cp:lastPrinted>2019-07-31T09:37:00Z</cp:lastPrinted>
  <dcterms:created xsi:type="dcterms:W3CDTF">2021-11-08T10:05:00Z</dcterms:created>
  <dcterms:modified xsi:type="dcterms:W3CDTF">2022-07-04T09:06:00Z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