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280156">
        <w:rPr>
          <w:rFonts w:ascii="Arial" w:hAnsi="Arial" w:cs="Arial"/>
          <w:bCs/>
          <w:i w:val="0"/>
          <w:szCs w:val="24"/>
        </w:rPr>
        <w:t>6</w:t>
      </w:r>
      <w:bookmarkStart w:id="0" w:name="_GoBack"/>
      <w:bookmarkEnd w:id="0"/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F76861" w:rsidRPr="00F76861" w:rsidRDefault="00F76861" w:rsidP="00F76861">
      <w:pPr>
        <w:pStyle w:val="Tekstpodstawowy"/>
        <w:spacing w:after="0"/>
        <w:ind w:left="4111"/>
        <w:rPr>
          <w:rFonts w:ascii="Arial" w:hAnsi="Arial" w:cs="Arial"/>
          <w:sz w:val="20"/>
          <w:szCs w:val="20"/>
        </w:rPr>
      </w:pPr>
      <w:r w:rsidRPr="00F76861">
        <w:rPr>
          <w:rFonts w:ascii="Arial" w:hAnsi="Arial" w:cs="Arial"/>
          <w:sz w:val="20"/>
          <w:szCs w:val="20"/>
        </w:rPr>
        <w:t xml:space="preserve">Województwo Wielkopolskie </w:t>
      </w:r>
    </w:p>
    <w:p w:rsidR="00F76861" w:rsidRPr="00F76861" w:rsidRDefault="00F76861" w:rsidP="00F76861">
      <w:pPr>
        <w:pStyle w:val="Tekstpodstawowy"/>
        <w:spacing w:after="0"/>
        <w:ind w:left="4111"/>
        <w:rPr>
          <w:rFonts w:ascii="Arial" w:hAnsi="Arial" w:cs="Arial"/>
          <w:sz w:val="20"/>
          <w:szCs w:val="20"/>
        </w:rPr>
      </w:pPr>
      <w:r w:rsidRPr="00F76861">
        <w:rPr>
          <w:rFonts w:ascii="Arial" w:hAnsi="Arial" w:cs="Arial"/>
          <w:sz w:val="20"/>
          <w:szCs w:val="20"/>
        </w:rPr>
        <w:t xml:space="preserve">61-714 Poznań, al. Niepodległości 34, </w:t>
      </w:r>
    </w:p>
    <w:p w:rsidR="00F76861" w:rsidRPr="00F76861" w:rsidRDefault="00F76861" w:rsidP="00F76861">
      <w:pPr>
        <w:pStyle w:val="Tekstpodstawowy"/>
        <w:spacing w:after="0"/>
        <w:ind w:left="4111"/>
        <w:rPr>
          <w:rFonts w:ascii="Arial" w:hAnsi="Arial" w:cs="Arial"/>
          <w:sz w:val="20"/>
          <w:szCs w:val="20"/>
        </w:rPr>
      </w:pPr>
      <w:r w:rsidRPr="00F76861">
        <w:rPr>
          <w:rFonts w:ascii="Arial" w:hAnsi="Arial" w:cs="Arial"/>
          <w:sz w:val="20"/>
          <w:szCs w:val="20"/>
        </w:rPr>
        <w:t xml:space="preserve">Publiczna Biblioteka Pedagogiczna </w:t>
      </w:r>
    </w:p>
    <w:p w:rsidR="00F76861" w:rsidRPr="00F76861" w:rsidRDefault="00F76861" w:rsidP="00F76861">
      <w:pPr>
        <w:pStyle w:val="Tekstpodstawowy"/>
        <w:spacing w:after="0"/>
        <w:ind w:left="4111"/>
        <w:rPr>
          <w:rFonts w:ascii="Arial" w:hAnsi="Arial" w:cs="Arial"/>
          <w:sz w:val="20"/>
          <w:szCs w:val="20"/>
        </w:rPr>
      </w:pPr>
      <w:r w:rsidRPr="00F76861">
        <w:rPr>
          <w:rFonts w:ascii="Arial" w:hAnsi="Arial" w:cs="Arial"/>
          <w:sz w:val="20"/>
          <w:szCs w:val="20"/>
        </w:rPr>
        <w:t xml:space="preserve">Książnica Pedagogiczna im. Alfonsa Parczewskiego </w:t>
      </w:r>
    </w:p>
    <w:p w:rsidR="00F76861" w:rsidRPr="00F76861" w:rsidRDefault="00F76861" w:rsidP="00F76861">
      <w:pPr>
        <w:pStyle w:val="Tekstpodstawowy"/>
        <w:spacing w:after="0"/>
        <w:ind w:left="4111"/>
        <w:rPr>
          <w:rFonts w:ascii="Arial" w:hAnsi="Arial" w:cs="Arial"/>
          <w:sz w:val="20"/>
          <w:szCs w:val="20"/>
        </w:rPr>
      </w:pPr>
      <w:r w:rsidRPr="00F76861">
        <w:rPr>
          <w:rFonts w:ascii="Arial" w:hAnsi="Arial" w:cs="Arial"/>
          <w:sz w:val="20"/>
          <w:szCs w:val="20"/>
        </w:rPr>
        <w:t>w Kaliszu</w:t>
      </w:r>
    </w:p>
    <w:p w:rsidR="006676AE" w:rsidRPr="00F76861" w:rsidRDefault="00F76861" w:rsidP="00F76861">
      <w:pPr>
        <w:pStyle w:val="Tekstpodstawowy"/>
        <w:spacing w:after="0"/>
        <w:ind w:left="4111"/>
        <w:rPr>
          <w:rFonts w:ascii="Arial" w:hAnsi="Arial" w:cs="Arial"/>
          <w:sz w:val="20"/>
          <w:szCs w:val="20"/>
        </w:rPr>
      </w:pPr>
      <w:r w:rsidRPr="00F76861">
        <w:rPr>
          <w:rFonts w:ascii="Arial" w:hAnsi="Arial" w:cs="Arial"/>
          <w:sz w:val="20"/>
          <w:szCs w:val="20"/>
        </w:rPr>
        <w:t>ul. Południowa 62, 62-800 Kalisz</w:t>
      </w:r>
    </w:p>
    <w:p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:rsidR="00C4103F" w:rsidRPr="0012157F" w:rsidRDefault="00D762C5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57EFB" w:rsidRPr="0012157F" w:rsidRDefault="00757EFB" w:rsidP="00D762C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</w:t>
      </w:r>
      <w:r w:rsidR="00D762C5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57EFB" w:rsidRPr="0012157F" w:rsidRDefault="00757EFB" w:rsidP="00D762C5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="00D762C5">
        <w:rPr>
          <w:rFonts w:ascii="Arial" w:hAnsi="Arial" w:cs="Arial"/>
        </w:rPr>
        <w:t>……………………………………………………………</w:t>
      </w:r>
      <w:r w:rsidRPr="0012157F">
        <w:rPr>
          <w:rFonts w:ascii="Arial" w:hAnsi="Arial" w:cs="Arial"/>
        </w:rPr>
        <w:t>…</w:t>
      </w:r>
    </w:p>
    <w:p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5C2460" w:rsidRPr="0012157F" w:rsidTr="00FE329A">
        <w:tc>
          <w:tcPr>
            <w:tcW w:w="9104" w:type="dxa"/>
            <w:shd w:val="clear" w:color="auto" w:fill="D9D9D9"/>
          </w:tcPr>
          <w:p w:rsidR="005C2460" w:rsidRPr="00D762C5" w:rsidRDefault="005C2460" w:rsidP="00FE329A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762C5">
              <w:rPr>
                <w:rFonts w:ascii="Arial" w:hAnsi="Arial" w:cs="Arial"/>
                <w:b/>
                <w:sz w:val="30"/>
                <w:szCs w:val="30"/>
              </w:rPr>
              <w:t>OŚWIADCZENIE PODMIOTU UDOSTĘPNIAJĄCEGO ZASOBY</w:t>
            </w:r>
          </w:p>
          <w:p w:rsidR="005C2460" w:rsidRDefault="005C2460" w:rsidP="00FE32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ustawy z dnia 11 września 2019 r. Prawo zamówień publicznych </w:t>
            </w:r>
            <w:r w:rsidRPr="005C2460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5C2460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5C2460">
              <w:rPr>
                <w:rFonts w:ascii="Arial" w:hAnsi="Arial" w:cs="Arial"/>
                <w:sz w:val="24"/>
                <w:szCs w:val="24"/>
              </w:rPr>
              <w:t>. Dz. U. z 2022r. poz. 1710)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C2460" w:rsidRPr="00534752" w:rsidRDefault="005C2460" w:rsidP="00FE329A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4752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Uwaga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Niniejsze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oświadczenie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:rsidR="00E50194" w:rsidRDefault="005C2460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C2460">
        <w:rPr>
          <w:rFonts w:ascii="Arial" w:hAnsi="Arial" w:cs="Arial"/>
          <w:b/>
          <w:sz w:val="24"/>
          <w:szCs w:val="24"/>
        </w:rPr>
        <w:t>Modernizacja budynków przy ul. Południowej 62 w Kaliszu.</w:t>
      </w:r>
    </w:p>
    <w:p w:rsidR="00766D1F" w:rsidRPr="00766D1F" w:rsidRDefault="00766D1F" w:rsidP="00766D1F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5C2460" w:rsidRPr="005C2460">
        <w:rPr>
          <w:rFonts w:ascii="Arial" w:hAnsi="Arial" w:cs="Arial"/>
          <w:b/>
          <w:sz w:val="24"/>
          <w:szCs w:val="24"/>
        </w:rPr>
        <w:t>PBP-KP-DG.270.4.2023</w:t>
      </w:r>
    </w:p>
    <w:p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</w:t>
      </w:r>
      <w:proofErr w:type="gramStart"/>
      <w:r w:rsidRPr="0012157F">
        <w:rPr>
          <w:rFonts w:ascii="Arial" w:hAnsi="Arial" w:cs="Arial"/>
          <w:sz w:val="24"/>
          <w:szCs w:val="24"/>
        </w:rPr>
        <w:t xml:space="preserve">przez </w:t>
      </w:r>
      <w:r w:rsidR="005C2460" w:rsidRPr="005C2460">
        <w:rPr>
          <w:rFonts w:ascii="Arial" w:hAnsi="Arial" w:cs="Arial"/>
          <w:b/>
          <w:sz w:val="24"/>
          <w:szCs w:val="24"/>
        </w:rPr>
        <w:t>.</w:t>
      </w:r>
      <w:proofErr w:type="gramEnd"/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:rsidTr="00650D6C">
        <w:tc>
          <w:tcPr>
            <w:tcW w:w="9104" w:type="dxa"/>
            <w:shd w:val="clear" w:color="auto" w:fill="D9D9D9"/>
          </w:tcPr>
          <w:p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:rsidR="005C2460" w:rsidRPr="00992BD8" w:rsidRDefault="005C2460" w:rsidP="005C2460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2426FF" w:rsidRPr="00922A11" w:rsidRDefault="005C2460" w:rsidP="005C2460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 xml:space="preserve">art. 109 ust. 1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>, w zakresie:</w:t>
      </w:r>
    </w:p>
    <w:p w:rsidR="005C2460" w:rsidRPr="00922A11" w:rsidRDefault="005C2460" w:rsidP="005C2460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5C2460" w:rsidRPr="0012157F" w:rsidRDefault="005C2460" w:rsidP="005C24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4</w:t>
      </w:r>
    </w:p>
    <w:p w:rsidR="005C2460" w:rsidRPr="0012157F" w:rsidRDefault="005C2460" w:rsidP="005C2460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 xml:space="preserve">Wykonawca w </w:t>
      </w:r>
      <w:proofErr w:type="gramStart"/>
      <w:r w:rsidRPr="0012157F">
        <w:rPr>
          <w:rFonts w:ascii="Arial" w:hAnsi="Arial" w:cs="Arial"/>
          <w:color w:val="auto"/>
          <w:sz w:val="24"/>
          <w:szCs w:val="24"/>
        </w:rPr>
        <w:t>stosunku</w:t>
      </w:r>
      <w:proofErr w:type="gramEnd"/>
      <w:r w:rsidRPr="0012157F">
        <w:rPr>
          <w:rFonts w:ascii="Arial" w:hAnsi="Arial" w:cs="Arial"/>
          <w:color w:val="auto"/>
          <w:sz w:val="24"/>
          <w:szCs w:val="24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</w:t>
      </w:r>
      <w:r w:rsidRPr="0012157F">
        <w:rPr>
          <w:rFonts w:ascii="Arial" w:hAnsi="Arial" w:cs="Arial"/>
          <w:color w:val="auto"/>
          <w:sz w:val="24"/>
          <w:szCs w:val="24"/>
        </w:rPr>
        <w:lastRenderedPageBreak/>
        <w:t>sytuacji wynikającej z podobnej procedury przewidzianej w przepisach miejsca wszczęcia tej procedury.</w:t>
      </w:r>
    </w:p>
    <w:p w:rsidR="00023477" w:rsidRPr="006B53D6" w:rsidRDefault="00023477" w:rsidP="00922A11">
      <w:pPr>
        <w:spacing w:after="120"/>
        <w:rPr>
          <w:rFonts w:ascii="Arial" w:hAnsi="Arial" w:cs="Arial"/>
          <w:sz w:val="16"/>
          <w:szCs w:val="16"/>
        </w:rPr>
      </w:pPr>
    </w:p>
    <w:p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:rsidTr="00CD4DD1">
        <w:tc>
          <w:tcPr>
            <w:tcW w:w="9104" w:type="dxa"/>
            <w:shd w:val="clear" w:color="auto" w:fill="D9D9D9"/>
          </w:tcPr>
          <w:p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5C2460" w:rsidRPr="0012157F" w:rsidTr="00FE32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60" w:rsidRPr="0012157F" w:rsidRDefault="005C2460" w:rsidP="00FE329A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46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60" w:rsidRPr="0012157F" w:rsidRDefault="005C2460" w:rsidP="00FE329A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460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:rsidR="005C2460" w:rsidRPr="005C2460" w:rsidRDefault="005C2460" w:rsidP="00FE329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460">
              <w:rPr>
                <w:rFonts w:ascii="Arial" w:hAnsi="Arial" w:cs="Arial"/>
                <w:sz w:val="24"/>
                <w:szCs w:val="24"/>
              </w:rPr>
              <w:t>a) Wykonawca spełni warunek, jeżeli wykaże, że posiada środki finansowe</w:t>
            </w:r>
          </w:p>
          <w:p w:rsidR="005C2460" w:rsidRPr="005C2460" w:rsidRDefault="005C2460" w:rsidP="00FE329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460">
              <w:rPr>
                <w:rFonts w:ascii="Arial" w:hAnsi="Arial" w:cs="Arial"/>
                <w:sz w:val="24"/>
                <w:szCs w:val="24"/>
              </w:rPr>
              <w:t>lub zdolność kredytową w wysokości nie mniejszej niż 200 000,00 zł, w okresie nie wcześniejszym niż 3 miesiące przed złożeniem oferty</w:t>
            </w:r>
          </w:p>
          <w:p w:rsidR="005C2460" w:rsidRPr="005C2460" w:rsidRDefault="005C2460" w:rsidP="00FE329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460">
              <w:rPr>
                <w:rFonts w:ascii="Arial" w:hAnsi="Arial" w:cs="Arial"/>
                <w:sz w:val="24"/>
                <w:szCs w:val="24"/>
              </w:rPr>
              <w:t>oraz</w:t>
            </w:r>
          </w:p>
          <w:p w:rsidR="005C2460" w:rsidRPr="005C2460" w:rsidRDefault="005C2460" w:rsidP="00FE329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460">
              <w:rPr>
                <w:rFonts w:ascii="Arial" w:hAnsi="Arial" w:cs="Arial"/>
                <w:sz w:val="24"/>
                <w:szCs w:val="24"/>
              </w:rPr>
              <w:t>b) Jeżeli wykaże, że jest ubezpieczony od odpowiedzialności cywilnej w zakresie prowadzonej działalności związanej z przedmiotem zamówienia, na sumę gwarancyjną co najmniej 2 00 000,00 zł</w:t>
            </w:r>
          </w:p>
          <w:p w:rsidR="005C2460" w:rsidRPr="0012157F" w:rsidRDefault="005C2460" w:rsidP="00FE329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460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</w:tc>
      </w:tr>
      <w:tr w:rsidR="005C2460" w:rsidRPr="0012157F" w:rsidTr="00FE32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60" w:rsidRPr="0012157F" w:rsidRDefault="005C2460" w:rsidP="00FE329A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46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60" w:rsidRPr="0012157F" w:rsidRDefault="005C2460" w:rsidP="00FE329A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460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:rsidR="005C2460" w:rsidRPr="005C2460" w:rsidRDefault="005C2460" w:rsidP="00FE329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460">
              <w:rPr>
                <w:rFonts w:ascii="Arial" w:hAnsi="Arial" w:cs="Arial"/>
                <w:sz w:val="24"/>
                <w:szCs w:val="24"/>
              </w:rPr>
              <w:t xml:space="preserve">a) wykaże, że w okresie ostatnich 5 lat przed upływem terminu składania ofert, a jeżeli okres prowadzenia działalności jest krótszy - w tym okresie, wykaże wykonanie: </w:t>
            </w:r>
          </w:p>
          <w:p w:rsidR="005C2460" w:rsidRPr="005C2460" w:rsidRDefault="005C2460" w:rsidP="00FE329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460">
              <w:rPr>
                <w:rFonts w:ascii="Arial" w:hAnsi="Arial" w:cs="Arial"/>
                <w:sz w:val="24"/>
                <w:szCs w:val="24"/>
              </w:rPr>
              <w:t xml:space="preserve">- minimum jednej roboty budowlanej polegającej na budowie, przebudowie, modernizacji budynku lub budynków o wartości brutto nie mniejszej niż 400 </w:t>
            </w:r>
            <w:r w:rsidRPr="005C2460">
              <w:rPr>
                <w:rFonts w:ascii="Arial" w:hAnsi="Arial" w:cs="Arial"/>
                <w:sz w:val="24"/>
                <w:szCs w:val="24"/>
              </w:rPr>
              <w:lastRenderedPageBreak/>
              <w:t>000,00 zł brutto, która została wykonana w sposób należyty, w tym zgodnie z przepisami prawa budowlanego i prawidłowo ukończona;</w:t>
            </w:r>
          </w:p>
          <w:p w:rsidR="005C2460" w:rsidRPr="005C2460" w:rsidRDefault="005C2460" w:rsidP="00FE329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460">
              <w:rPr>
                <w:rFonts w:ascii="Arial" w:hAnsi="Arial" w:cs="Arial"/>
                <w:sz w:val="24"/>
                <w:szCs w:val="24"/>
              </w:rPr>
              <w:t>oraz</w:t>
            </w:r>
          </w:p>
          <w:p w:rsidR="005C2460" w:rsidRPr="005C2460" w:rsidRDefault="005C2460" w:rsidP="00FE329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460">
              <w:rPr>
                <w:rFonts w:ascii="Arial" w:hAnsi="Arial" w:cs="Arial"/>
                <w:sz w:val="24"/>
                <w:szCs w:val="24"/>
              </w:rPr>
              <w:t xml:space="preserve">- co najmniej 1 osobę, która będzie uczestniczyć w wykonywaniu zamówienia i pełniła funkcję Kierownika Budowy, posiadającą uprawnienia budowlane bez ograniczeń w specjalności </w:t>
            </w:r>
            <w:proofErr w:type="spellStart"/>
            <w:r w:rsidRPr="005C2460">
              <w:rPr>
                <w:rFonts w:ascii="Arial" w:hAnsi="Arial" w:cs="Arial"/>
                <w:sz w:val="24"/>
                <w:szCs w:val="24"/>
              </w:rPr>
              <w:t>konstrukcyjno</w:t>
            </w:r>
            <w:proofErr w:type="spellEnd"/>
            <w:r w:rsidRPr="005C2460">
              <w:rPr>
                <w:rFonts w:ascii="Arial" w:hAnsi="Arial" w:cs="Arial"/>
                <w:sz w:val="24"/>
                <w:szCs w:val="24"/>
              </w:rPr>
              <w:t xml:space="preserve"> - budowlanej do kierowania robotami budowlanymi, wydane na podstawie aktualnie obowiązujących przepisów prawa (lub odpowiadające im uprawnienia wydane na podstawie wcześniej obowiązujących przepisów prawa, w zakresie umożliwiającym wykonanie przedmiotu zamówienia.</w:t>
            </w:r>
          </w:p>
          <w:p w:rsidR="005C2460" w:rsidRPr="0012157F" w:rsidRDefault="005C2460" w:rsidP="00FE329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460">
              <w:rPr>
                <w:rFonts w:ascii="Arial" w:hAnsi="Arial" w:cs="Arial"/>
                <w:sz w:val="24"/>
                <w:szCs w:val="24"/>
              </w:rPr>
              <w:t xml:space="preserve">O udzielenie zamówienia publicznego mogą ubiegać się wykonawcy, którzy spełniają warunki, </w:t>
            </w:r>
            <w:proofErr w:type="gramStart"/>
            <w:r w:rsidRPr="005C2460">
              <w:rPr>
                <w:rFonts w:ascii="Arial" w:hAnsi="Arial" w:cs="Arial"/>
                <w:sz w:val="24"/>
                <w:szCs w:val="24"/>
              </w:rPr>
              <w:t>dotyczące  zdolności</w:t>
            </w:r>
            <w:proofErr w:type="gramEnd"/>
            <w:r w:rsidRPr="005C2460">
              <w:rPr>
                <w:rFonts w:ascii="Arial" w:hAnsi="Arial" w:cs="Arial"/>
                <w:sz w:val="24"/>
                <w:szCs w:val="24"/>
              </w:rPr>
              <w:t xml:space="preserve"> technicznej lub zawodowej. Ocena spełniania warunków udziału w postępowaniu będzie dokonana na zasadzie spełnia/nie spełnia.</w:t>
            </w:r>
          </w:p>
        </w:tc>
      </w:tr>
      <w:tr w:rsidR="005C2460" w:rsidRPr="0012157F" w:rsidTr="00FE32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60" w:rsidRPr="0012157F" w:rsidRDefault="005C2460" w:rsidP="00FE329A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460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60" w:rsidRPr="0012157F" w:rsidRDefault="005C2460" w:rsidP="00FE329A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460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:rsidR="005C2460" w:rsidRPr="0012157F" w:rsidRDefault="005C2460" w:rsidP="00FE329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460">
              <w:rPr>
                <w:rFonts w:ascii="Arial" w:hAnsi="Arial" w:cs="Arial"/>
                <w:sz w:val="24"/>
                <w:szCs w:val="24"/>
              </w:rPr>
              <w:t>Zamawiający nie wyznacza szczegółowego warunku udziału w postępowaniu.</w:t>
            </w:r>
          </w:p>
        </w:tc>
      </w:tr>
      <w:tr w:rsidR="005C2460" w:rsidRPr="0012157F" w:rsidTr="00FE32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60" w:rsidRPr="0012157F" w:rsidRDefault="005C2460" w:rsidP="00FE329A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46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60" w:rsidRPr="0012157F" w:rsidRDefault="005C2460" w:rsidP="00FE329A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460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:rsidR="005C2460" w:rsidRPr="0012157F" w:rsidRDefault="005C2460" w:rsidP="00FE329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460">
              <w:rPr>
                <w:rFonts w:ascii="Arial" w:hAnsi="Arial" w:cs="Arial"/>
                <w:sz w:val="24"/>
                <w:szCs w:val="24"/>
              </w:rPr>
              <w:t>Zamawiający nie wyznacza szczegółowego warunku udziału w postępowaniu.</w:t>
            </w:r>
          </w:p>
        </w:tc>
      </w:tr>
    </w:tbl>
    <w:p w:rsidR="00C62F57" w:rsidRDefault="00C62F57" w:rsidP="0017030D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:rsidTr="00CD4DD1">
        <w:tc>
          <w:tcPr>
            <w:tcW w:w="9104" w:type="dxa"/>
            <w:shd w:val="clear" w:color="auto" w:fill="D9D9D9"/>
          </w:tcPr>
          <w:p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:rsidTr="00847232">
        <w:tc>
          <w:tcPr>
            <w:tcW w:w="9104" w:type="dxa"/>
            <w:shd w:val="clear" w:color="auto" w:fill="D9D9D9"/>
          </w:tcPr>
          <w:p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FE4E2B" w:rsidRPr="0012157F" w:rsidRDefault="00FE4E2B" w:rsidP="00D21E06">
      <w:pPr>
        <w:spacing w:after="0" w:line="360" w:lineRule="auto"/>
        <w:ind w:left="3119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>…………………………</w:t>
      </w:r>
      <w:r w:rsidR="00D21E06">
        <w:rPr>
          <w:rFonts w:ascii="Arial" w:hAnsi="Arial" w:cs="Arial"/>
          <w:sz w:val="20"/>
          <w:szCs w:val="20"/>
        </w:rPr>
        <w:t>…………………………</w:t>
      </w:r>
      <w:r w:rsidRPr="0012157F">
        <w:rPr>
          <w:rFonts w:ascii="Arial" w:hAnsi="Arial" w:cs="Arial"/>
          <w:sz w:val="20"/>
          <w:szCs w:val="20"/>
        </w:rPr>
        <w:t>…</w:t>
      </w:r>
    </w:p>
    <w:p w:rsidR="00484F88" w:rsidRPr="0012157F" w:rsidRDefault="00D21E06" w:rsidP="00D21E06">
      <w:pPr>
        <w:spacing w:after="0" w:line="360" w:lineRule="auto"/>
        <w:ind w:left="311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0AB" w:rsidRDefault="004540AB" w:rsidP="0038231F">
      <w:pPr>
        <w:spacing w:after="0" w:line="240" w:lineRule="auto"/>
      </w:pPr>
      <w:r>
        <w:separator/>
      </w:r>
    </w:p>
  </w:endnote>
  <w:endnote w:type="continuationSeparator" w:id="0">
    <w:p w:rsidR="004540AB" w:rsidRDefault="004540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460" w:rsidRDefault="005C24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460" w:rsidRDefault="005C24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0AB" w:rsidRDefault="004540AB" w:rsidP="0038231F">
      <w:pPr>
        <w:spacing w:after="0" w:line="240" w:lineRule="auto"/>
      </w:pPr>
      <w:r>
        <w:separator/>
      </w:r>
    </w:p>
  </w:footnote>
  <w:footnote w:type="continuationSeparator" w:id="0">
    <w:p w:rsidR="004540AB" w:rsidRDefault="004540AB" w:rsidP="0038231F">
      <w:pPr>
        <w:spacing w:after="0" w:line="240" w:lineRule="auto"/>
      </w:pPr>
      <w:r>
        <w:continuationSeparator/>
      </w:r>
    </w:p>
  </w:footnote>
  <w:footnote w:id="1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460" w:rsidRDefault="005C24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460" w:rsidRDefault="005C24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460" w:rsidRDefault="005C24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BF"/>
    <w:rsid w:val="00023477"/>
    <w:rsid w:val="000247FF"/>
    <w:rsid w:val="00025C8D"/>
    <w:rsid w:val="000303EE"/>
    <w:rsid w:val="0005473D"/>
    <w:rsid w:val="000642B4"/>
    <w:rsid w:val="00064C0B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7030D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0156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34CC2"/>
    <w:rsid w:val="004540AB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34752"/>
    <w:rsid w:val="005434B3"/>
    <w:rsid w:val="005552A6"/>
    <w:rsid w:val="005641F0"/>
    <w:rsid w:val="005B11F3"/>
    <w:rsid w:val="005C2460"/>
    <w:rsid w:val="005C39CA"/>
    <w:rsid w:val="005E176A"/>
    <w:rsid w:val="005E24AA"/>
    <w:rsid w:val="005E579C"/>
    <w:rsid w:val="00612283"/>
    <w:rsid w:val="00634311"/>
    <w:rsid w:val="00641874"/>
    <w:rsid w:val="00650D6C"/>
    <w:rsid w:val="00653BBF"/>
    <w:rsid w:val="006676AE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35EF7"/>
    <w:rsid w:val="00746532"/>
    <w:rsid w:val="00751725"/>
    <w:rsid w:val="00756C8F"/>
    <w:rsid w:val="00757EFB"/>
    <w:rsid w:val="00766D1F"/>
    <w:rsid w:val="007840F2"/>
    <w:rsid w:val="007936D6"/>
    <w:rsid w:val="00794B1B"/>
    <w:rsid w:val="007961C8"/>
    <w:rsid w:val="007A2BCB"/>
    <w:rsid w:val="007B01C8"/>
    <w:rsid w:val="007C3B14"/>
    <w:rsid w:val="007D5B61"/>
    <w:rsid w:val="007E29A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041B"/>
    <w:rsid w:val="008C5709"/>
    <w:rsid w:val="008C6DF8"/>
    <w:rsid w:val="008D0487"/>
    <w:rsid w:val="008D33C8"/>
    <w:rsid w:val="008F3B4E"/>
    <w:rsid w:val="008F5F77"/>
    <w:rsid w:val="0091264E"/>
    <w:rsid w:val="009169D4"/>
    <w:rsid w:val="00922A11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36A2"/>
    <w:rsid w:val="009C7756"/>
    <w:rsid w:val="00A01315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1E06"/>
    <w:rsid w:val="00D23F3D"/>
    <w:rsid w:val="00D2702A"/>
    <w:rsid w:val="00D34D9A"/>
    <w:rsid w:val="00D409DE"/>
    <w:rsid w:val="00D42C9B"/>
    <w:rsid w:val="00D531D5"/>
    <w:rsid w:val="00D7532C"/>
    <w:rsid w:val="00D762C5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76861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26415"/>
  <w15:docId w15:val="{E91F32D0-E16B-4303-A4FC-B9EEBA6A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E2C2D-5346-4C2A-9337-F7D36EF7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2</cp:revision>
  <cp:lastPrinted>2016-07-26T10:32:00Z</cp:lastPrinted>
  <dcterms:created xsi:type="dcterms:W3CDTF">2023-07-06T11:26:00Z</dcterms:created>
  <dcterms:modified xsi:type="dcterms:W3CDTF">2023-07-06T11:26:00Z</dcterms:modified>
</cp:coreProperties>
</file>