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09" w:rsidRDefault="00D729B6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5F9E99" wp14:editId="5154367D">
            <wp:simplePos x="0" y="0"/>
            <wp:positionH relativeFrom="margin">
              <wp:posOffset>4560277</wp:posOffset>
            </wp:positionH>
            <wp:positionV relativeFrom="paragraph">
              <wp:posOffset>6985</wp:posOffset>
            </wp:positionV>
            <wp:extent cx="1204595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9B6" w:rsidRDefault="00D729B6" w:rsidP="003B71BD">
      <w:pPr>
        <w:spacing w:after="0" w:line="240" w:lineRule="auto"/>
        <w:jc w:val="right"/>
      </w:pPr>
    </w:p>
    <w:p w:rsidR="007A6C09" w:rsidRDefault="007A6C09" w:rsidP="003B71BD">
      <w:pPr>
        <w:spacing w:after="0" w:line="240" w:lineRule="auto"/>
        <w:jc w:val="right"/>
      </w:pPr>
    </w:p>
    <w:p w:rsidR="00D729B6" w:rsidRDefault="00D729B6" w:rsidP="003B71BD">
      <w:pPr>
        <w:spacing w:after="0" w:line="240" w:lineRule="auto"/>
        <w:jc w:val="right"/>
      </w:pPr>
    </w:p>
    <w:p w:rsidR="00D729B6" w:rsidRDefault="00D729B6" w:rsidP="003B71BD">
      <w:pPr>
        <w:spacing w:after="0" w:line="240" w:lineRule="auto"/>
        <w:jc w:val="right"/>
      </w:pPr>
    </w:p>
    <w:p w:rsidR="00D729B6" w:rsidRDefault="00D729B6" w:rsidP="003B71BD">
      <w:pPr>
        <w:spacing w:after="0" w:line="240" w:lineRule="auto"/>
        <w:jc w:val="right"/>
      </w:pPr>
    </w:p>
    <w:p w:rsidR="00D729B6" w:rsidRDefault="00D729B6" w:rsidP="003B71BD">
      <w:pPr>
        <w:spacing w:after="0" w:line="240" w:lineRule="auto"/>
        <w:jc w:val="right"/>
      </w:pPr>
    </w:p>
    <w:p w:rsidR="00D729B6" w:rsidRDefault="00D729B6" w:rsidP="003B71BD">
      <w:pPr>
        <w:spacing w:after="0" w:line="240" w:lineRule="auto"/>
        <w:jc w:val="right"/>
      </w:pPr>
    </w:p>
    <w:p w:rsidR="00D729B6" w:rsidRDefault="00D729B6" w:rsidP="003B71BD">
      <w:pPr>
        <w:spacing w:after="0" w:line="240" w:lineRule="auto"/>
        <w:jc w:val="right"/>
      </w:pPr>
    </w:p>
    <w:p w:rsidR="00825354" w:rsidRDefault="00825354" w:rsidP="003B71BD">
      <w:pPr>
        <w:spacing w:after="0" w:line="240" w:lineRule="auto"/>
        <w:jc w:val="right"/>
      </w:pPr>
    </w:p>
    <w:p w:rsidR="00BC082B" w:rsidRDefault="00BC082B" w:rsidP="003B71BD">
      <w:pPr>
        <w:spacing w:after="0" w:line="240" w:lineRule="auto"/>
        <w:jc w:val="right"/>
      </w:pPr>
    </w:p>
    <w:p w:rsidR="00BC082B" w:rsidRDefault="00BC082B" w:rsidP="003B71BD">
      <w:pPr>
        <w:spacing w:after="0" w:line="240" w:lineRule="auto"/>
        <w:jc w:val="right"/>
      </w:pPr>
    </w:p>
    <w:p w:rsidR="009A7989" w:rsidRPr="006A7784" w:rsidRDefault="009A7989" w:rsidP="003B71BD">
      <w:pPr>
        <w:spacing w:after="0" w:line="240" w:lineRule="auto"/>
        <w:jc w:val="right"/>
        <w:rPr>
          <w:b/>
        </w:rPr>
      </w:pPr>
      <w:r w:rsidRPr="006A7784">
        <w:t xml:space="preserve">Bydgoszcz, dn. </w:t>
      </w:r>
      <w:r w:rsidR="00B32EF6" w:rsidRPr="00200B4A">
        <w:t>15</w:t>
      </w:r>
      <w:r w:rsidR="00BB4D4F" w:rsidRPr="00200B4A">
        <w:t xml:space="preserve"> listopada</w:t>
      </w:r>
      <w:r w:rsidR="008809BF" w:rsidRPr="00200B4A">
        <w:t xml:space="preserve"> </w:t>
      </w:r>
      <w:r w:rsidRPr="00200B4A">
        <w:t>20</w:t>
      </w:r>
      <w:r w:rsidR="00890BE7" w:rsidRPr="00200B4A">
        <w:t>2</w:t>
      </w:r>
      <w:r w:rsidR="00D729B6" w:rsidRPr="00200B4A">
        <w:t>4</w:t>
      </w:r>
      <w:r w:rsidRPr="00200B4A">
        <w:t xml:space="preserve"> </w:t>
      </w:r>
      <w:r w:rsidRPr="006A7784">
        <w:t>r</w:t>
      </w:r>
      <w:r w:rsidRPr="006A7784">
        <w:rPr>
          <w:b/>
        </w:rPr>
        <w:t>.</w:t>
      </w:r>
      <w:r w:rsidR="00D729B6" w:rsidRPr="006A7784">
        <w:rPr>
          <w:noProof/>
          <w:lang w:eastAsia="pl-PL"/>
        </w:rPr>
        <w:t xml:space="preserve"> </w:t>
      </w:r>
    </w:p>
    <w:p w:rsidR="003B71BD" w:rsidRDefault="003B71BD" w:rsidP="00E15DFF">
      <w:pPr>
        <w:spacing w:after="0" w:line="240" w:lineRule="auto"/>
        <w:rPr>
          <w:szCs w:val="24"/>
        </w:rPr>
      </w:pPr>
    </w:p>
    <w:p w:rsidR="00BC082B" w:rsidRDefault="00BC082B" w:rsidP="00E15DFF">
      <w:pPr>
        <w:spacing w:after="0" w:line="240" w:lineRule="auto"/>
        <w:rPr>
          <w:szCs w:val="24"/>
        </w:rPr>
      </w:pPr>
    </w:p>
    <w:p w:rsidR="00AF26DE" w:rsidRDefault="00AF26DE" w:rsidP="00E15DFF">
      <w:pPr>
        <w:spacing w:after="0" w:line="240" w:lineRule="auto"/>
        <w:rPr>
          <w:szCs w:val="24"/>
        </w:rPr>
      </w:pPr>
    </w:p>
    <w:p w:rsidR="005532C1" w:rsidRDefault="005532C1" w:rsidP="00E15DFF">
      <w:pPr>
        <w:spacing w:after="0" w:line="240" w:lineRule="auto"/>
        <w:rPr>
          <w:szCs w:val="24"/>
        </w:rPr>
      </w:pPr>
    </w:p>
    <w:p w:rsidR="00E33CB7" w:rsidRPr="00204132" w:rsidRDefault="00526DDC" w:rsidP="0038536F">
      <w:pPr>
        <w:pStyle w:val="Style5"/>
        <w:widowControl/>
        <w:spacing w:line="276" w:lineRule="auto"/>
        <w:ind w:firstLine="0"/>
        <w:jc w:val="center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ZMIANA</w:t>
      </w:r>
      <w:r w:rsidR="00E33CB7" w:rsidRPr="00204132">
        <w:rPr>
          <w:rStyle w:val="FontStyle25"/>
          <w:sz w:val="24"/>
          <w:szCs w:val="24"/>
        </w:rPr>
        <w:t xml:space="preserve"> </w:t>
      </w:r>
      <w:r w:rsidR="00200B4A">
        <w:rPr>
          <w:rStyle w:val="FontStyle25"/>
          <w:sz w:val="24"/>
          <w:szCs w:val="24"/>
        </w:rPr>
        <w:t xml:space="preserve">I WYJAŚNIENIA </w:t>
      </w:r>
      <w:r w:rsidR="00E33CB7" w:rsidRPr="00204132">
        <w:rPr>
          <w:rStyle w:val="FontStyle25"/>
          <w:sz w:val="24"/>
          <w:szCs w:val="24"/>
        </w:rPr>
        <w:t xml:space="preserve">TREŚCI SPECYFIKACJI </w:t>
      </w:r>
      <w:r w:rsidR="00200B4A">
        <w:rPr>
          <w:rStyle w:val="FontStyle25"/>
          <w:sz w:val="24"/>
          <w:szCs w:val="24"/>
        </w:rPr>
        <w:br/>
      </w:r>
      <w:r w:rsidR="00E33CB7" w:rsidRPr="00204132">
        <w:rPr>
          <w:rStyle w:val="FontStyle25"/>
          <w:sz w:val="24"/>
          <w:szCs w:val="24"/>
        </w:rPr>
        <w:t>WARUNKÓW ZAMÓWIENIA</w:t>
      </w:r>
      <w:r w:rsidR="005E5414">
        <w:rPr>
          <w:rStyle w:val="FontStyle25"/>
          <w:sz w:val="24"/>
          <w:szCs w:val="24"/>
        </w:rPr>
        <w:t xml:space="preserve"> </w:t>
      </w:r>
    </w:p>
    <w:p w:rsidR="00E33CB7" w:rsidRDefault="00E33CB7" w:rsidP="00E33CB7">
      <w:pPr>
        <w:pStyle w:val="Style6"/>
        <w:widowControl/>
        <w:spacing w:line="240" w:lineRule="exact"/>
        <w:rPr>
          <w:sz w:val="20"/>
          <w:szCs w:val="20"/>
        </w:rPr>
      </w:pPr>
    </w:p>
    <w:p w:rsidR="005532C1" w:rsidRDefault="005532C1" w:rsidP="00E33CB7">
      <w:pPr>
        <w:pStyle w:val="Style6"/>
        <w:widowControl/>
        <w:spacing w:line="240" w:lineRule="exact"/>
        <w:rPr>
          <w:sz w:val="20"/>
          <w:szCs w:val="20"/>
        </w:rPr>
      </w:pPr>
    </w:p>
    <w:p w:rsidR="00AF26DE" w:rsidRDefault="00AF26DE" w:rsidP="00E33CB7">
      <w:pPr>
        <w:pStyle w:val="Style6"/>
        <w:widowControl/>
        <w:spacing w:line="240" w:lineRule="exact"/>
        <w:rPr>
          <w:sz w:val="20"/>
          <w:szCs w:val="20"/>
        </w:rPr>
      </w:pPr>
    </w:p>
    <w:p w:rsidR="00E33CB7" w:rsidRPr="00204132" w:rsidRDefault="00E33CB7" w:rsidP="0038536F">
      <w:pPr>
        <w:pStyle w:val="Style6"/>
        <w:widowControl/>
        <w:spacing w:before="58" w:line="276" w:lineRule="auto"/>
        <w:rPr>
          <w:rStyle w:val="FontStyle26"/>
          <w:sz w:val="24"/>
          <w:szCs w:val="24"/>
        </w:rPr>
      </w:pPr>
      <w:r w:rsidRPr="00204132">
        <w:rPr>
          <w:rStyle w:val="FontStyle25"/>
          <w:sz w:val="24"/>
          <w:szCs w:val="24"/>
        </w:rPr>
        <w:t xml:space="preserve">Dotyczy: </w:t>
      </w:r>
      <w:r w:rsidRPr="00204132">
        <w:rPr>
          <w:rStyle w:val="FontStyle26"/>
          <w:sz w:val="24"/>
          <w:szCs w:val="24"/>
        </w:rPr>
        <w:t>postępowania o zamówienie publiczne sprawa nr 0</w:t>
      </w:r>
      <w:r w:rsidR="00BB4D4F">
        <w:rPr>
          <w:rStyle w:val="FontStyle26"/>
          <w:sz w:val="24"/>
          <w:szCs w:val="24"/>
        </w:rPr>
        <w:t>3</w:t>
      </w:r>
      <w:r w:rsidR="00662224">
        <w:rPr>
          <w:rStyle w:val="FontStyle26"/>
          <w:sz w:val="24"/>
          <w:szCs w:val="24"/>
        </w:rPr>
        <w:t>/</w:t>
      </w:r>
      <w:r w:rsidR="00BB4D4F">
        <w:rPr>
          <w:rStyle w:val="FontStyle26"/>
          <w:sz w:val="24"/>
          <w:szCs w:val="24"/>
        </w:rPr>
        <w:t>Żyw</w:t>
      </w:r>
      <w:r w:rsidR="00662224">
        <w:rPr>
          <w:rStyle w:val="FontStyle26"/>
          <w:sz w:val="24"/>
          <w:szCs w:val="24"/>
        </w:rPr>
        <w:t>/D</w:t>
      </w:r>
      <w:r w:rsidRPr="00204132">
        <w:rPr>
          <w:rStyle w:val="FontStyle26"/>
          <w:sz w:val="24"/>
          <w:szCs w:val="24"/>
        </w:rPr>
        <w:t>/2</w:t>
      </w:r>
      <w:r w:rsidR="00D729B6">
        <w:rPr>
          <w:rStyle w:val="FontStyle26"/>
          <w:sz w:val="24"/>
          <w:szCs w:val="24"/>
        </w:rPr>
        <w:t>4</w:t>
      </w:r>
      <w:r w:rsidRPr="00204132">
        <w:rPr>
          <w:rStyle w:val="FontStyle26"/>
          <w:sz w:val="24"/>
          <w:szCs w:val="24"/>
        </w:rPr>
        <w:t>.</w:t>
      </w:r>
    </w:p>
    <w:p w:rsidR="00BC082B" w:rsidRDefault="00BC082B" w:rsidP="00662224">
      <w:pPr>
        <w:pStyle w:val="Style7"/>
        <w:widowControl/>
        <w:spacing w:before="14"/>
        <w:ind w:firstLine="0"/>
        <w:rPr>
          <w:sz w:val="20"/>
          <w:szCs w:val="20"/>
        </w:rPr>
      </w:pPr>
    </w:p>
    <w:p w:rsidR="00200B4A" w:rsidRPr="00200B4A" w:rsidRDefault="00331881" w:rsidP="00200B4A">
      <w:pPr>
        <w:pStyle w:val="Style7"/>
        <w:widowControl/>
        <w:numPr>
          <w:ilvl w:val="0"/>
          <w:numId w:val="1"/>
        </w:numPr>
        <w:spacing w:before="14"/>
        <w:ind w:left="-142"/>
        <w:rPr>
          <w:rStyle w:val="FontStyle19"/>
          <w:i w:val="0"/>
          <w:iCs w:val="0"/>
          <w:sz w:val="24"/>
          <w:szCs w:val="24"/>
        </w:rPr>
      </w:pPr>
      <w:r w:rsidRPr="000528D9">
        <w:rPr>
          <w:rStyle w:val="FontStyle28"/>
          <w:sz w:val="24"/>
          <w:szCs w:val="24"/>
        </w:rPr>
        <w:t>W dni</w:t>
      </w:r>
      <w:r>
        <w:rPr>
          <w:rStyle w:val="FontStyle28"/>
          <w:sz w:val="24"/>
          <w:szCs w:val="24"/>
        </w:rPr>
        <w:t>u</w:t>
      </w:r>
      <w:r w:rsidRPr="000528D9">
        <w:rPr>
          <w:rStyle w:val="FontStyle28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>10.11.2024</w:t>
      </w:r>
      <w:r w:rsidRPr="000528D9">
        <w:rPr>
          <w:rStyle w:val="FontStyle28"/>
          <w:sz w:val="24"/>
          <w:szCs w:val="24"/>
        </w:rPr>
        <w:t xml:space="preserve"> r. do </w:t>
      </w:r>
      <w:r w:rsidRPr="00BD305C">
        <w:rPr>
          <w:rStyle w:val="FontStyle28"/>
          <w:sz w:val="24"/>
          <w:szCs w:val="24"/>
        </w:rPr>
        <w:t xml:space="preserve">Zamawiającego </w:t>
      </w:r>
      <w:r w:rsidRPr="00BD305C">
        <w:rPr>
          <w:rFonts w:ascii="Times New Roman" w:hAnsi="Times New Roman" w:cs="Times New Roman"/>
          <w:bCs/>
          <w:spacing w:val="-7"/>
        </w:rPr>
        <w:t>wpłynę</w:t>
      </w:r>
      <w:r>
        <w:rPr>
          <w:rFonts w:ascii="Times New Roman" w:hAnsi="Times New Roman" w:cs="Times New Roman"/>
          <w:bCs/>
          <w:spacing w:val="-7"/>
        </w:rPr>
        <w:t>ło zapytanie</w:t>
      </w:r>
      <w:r w:rsidRPr="00BD305C">
        <w:rPr>
          <w:rFonts w:ascii="Times New Roman" w:hAnsi="Times New Roman" w:cs="Times New Roman"/>
          <w:bCs/>
          <w:spacing w:val="-7"/>
        </w:rPr>
        <w:t xml:space="preserve"> dotyczące treści SWZ,</w:t>
      </w:r>
      <w:r w:rsidR="00200B4A">
        <w:rPr>
          <w:rFonts w:ascii="Times New Roman" w:hAnsi="Times New Roman" w:cs="Times New Roman"/>
          <w:color w:val="000000"/>
        </w:rPr>
        <w:br/>
      </w:r>
      <w:r w:rsidR="00200B4A" w:rsidRPr="00200B4A">
        <w:rPr>
          <w:rStyle w:val="FontStyle19"/>
          <w:i w:val="0"/>
          <w:color w:val="auto"/>
          <w:sz w:val="24"/>
          <w:szCs w:val="24"/>
        </w:rPr>
        <w:t xml:space="preserve">w </w:t>
      </w:r>
      <w:r w:rsidR="00200B4A" w:rsidRPr="00200B4A">
        <w:rPr>
          <w:rStyle w:val="FontStyle28"/>
          <w:color w:val="auto"/>
          <w:sz w:val="24"/>
          <w:szCs w:val="24"/>
        </w:rPr>
        <w:t>związku</w:t>
      </w:r>
      <w:r w:rsidR="00200B4A" w:rsidRPr="00200B4A">
        <w:rPr>
          <w:rStyle w:val="FontStyle19"/>
          <w:i w:val="0"/>
          <w:color w:val="auto"/>
          <w:sz w:val="24"/>
          <w:szCs w:val="24"/>
        </w:rPr>
        <w:t xml:space="preserve"> z powyższym, Zamawiający</w:t>
      </w:r>
      <w:r w:rsidR="00200B4A" w:rsidRPr="00200B4A">
        <w:rPr>
          <w:rFonts w:ascii="Times New Roman" w:hAnsi="Times New Roman" w:cs="Times New Roman"/>
          <w:bCs/>
          <w:spacing w:val="-7"/>
        </w:rPr>
        <w:t xml:space="preserve"> </w:t>
      </w:r>
      <w:r w:rsidR="00200B4A">
        <w:rPr>
          <w:rFonts w:ascii="Times New Roman" w:hAnsi="Times New Roman" w:cs="Times New Roman"/>
          <w:bCs/>
          <w:spacing w:val="-7"/>
        </w:rPr>
        <w:t>udziela</w:t>
      </w:r>
      <w:r w:rsidR="00200B4A" w:rsidRPr="00BD305C">
        <w:rPr>
          <w:rFonts w:ascii="Times New Roman" w:hAnsi="Times New Roman" w:cs="Times New Roman"/>
          <w:bCs/>
          <w:spacing w:val="-7"/>
        </w:rPr>
        <w:t xml:space="preserve"> następującej odpowiedzi</w:t>
      </w:r>
      <w:r w:rsidR="00200B4A">
        <w:rPr>
          <w:rFonts w:ascii="Times New Roman" w:hAnsi="Times New Roman" w:cs="Times New Roman"/>
          <w:bCs/>
          <w:spacing w:val="-7"/>
        </w:rPr>
        <w:t xml:space="preserve"> i wyjaśnień oraz </w:t>
      </w:r>
      <w:r w:rsidR="00200B4A" w:rsidRPr="00200B4A">
        <w:rPr>
          <w:rStyle w:val="FontStyle19"/>
          <w:i w:val="0"/>
          <w:color w:val="auto"/>
          <w:sz w:val="24"/>
          <w:szCs w:val="24"/>
        </w:rPr>
        <w:t xml:space="preserve">na podstawie </w:t>
      </w:r>
      <w:r w:rsidR="00200B4A" w:rsidRPr="00200B4A">
        <w:rPr>
          <w:rFonts w:ascii="Times New Roman" w:hAnsi="Times New Roman" w:cs="Times New Roman"/>
        </w:rPr>
        <w:t>art. 286 ust. 1 ustawy</w:t>
      </w:r>
      <w:r w:rsidR="00200B4A" w:rsidRPr="00130E02">
        <w:t xml:space="preserve"> </w:t>
      </w:r>
      <w:r w:rsidR="00200B4A" w:rsidRPr="00200B4A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z dnia 11 września 2019 r. Prawo zamówień publicznych </w:t>
      </w:r>
      <w:r w:rsidR="00200B4A" w:rsidRPr="00200B4A">
        <w:rPr>
          <w:rFonts w:ascii="Times New Roman" w:hAnsi="Times New Roman" w:cs="Times New Roman"/>
        </w:rPr>
        <w:t xml:space="preserve">(Dz. U. z 2024 r. poz. 1320) </w:t>
      </w:r>
      <w:r w:rsidR="00200B4A" w:rsidRPr="00200B4A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- zwanej dalej „ustawą" </w:t>
      </w:r>
      <w:r w:rsidR="00200B4A" w:rsidRPr="00200B4A">
        <w:rPr>
          <w:rStyle w:val="FontStyle19"/>
          <w:i w:val="0"/>
          <w:color w:val="auto"/>
          <w:sz w:val="24"/>
          <w:szCs w:val="24"/>
        </w:rPr>
        <w:t xml:space="preserve">dokonuje zmiany treści SWZ w </w:t>
      </w:r>
      <w:r w:rsidR="00200B4A">
        <w:rPr>
          <w:rStyle w:val="FontStyle19"/>
          <w:i w:val="0"/>
          <w:color w:val="auto"/>
          <w:sz w:val="24"/>
          <w:szCs w:val="24"/>
        </w:rPr>
        <w:t>takim zakresie w jakim została udzielona odpowiedź:</w:t>
      </w:r>
    </w:p>
    <w:p w:rsidR="00331881" w:rsidRDefault="00331881" w:rsidP="00200B4A">
      <w:pPr>
        <w:pStyle w:val="Style7"/>
        <w:widowControl/>
        <w:spacing w:before="14"/>
        <w:ind w:left="-142" w:firstLine="0"/>
        <w:rPr>
          <w:rFonts w:cs="Times New Roman"/>
        </w:rPr>
      </w:pPr>
    </w:p>
    <w:p w:rsidR="00331881" w:rsidRPr="009D4140" w:rsidRDefault="003E06C9" w:rsidP="00331881">
      <w:pPr>
        <w:ind w:left="-142"/>
        <w:contextualSpacing/>
        <w:jc w:val="both"/>
        <w:rPr>
          <w:b/>
          <w:szCs w:val="24"/>
        </w:rPr>
      </w:pPr>
      <w:r w:rsidRPr="009D4140">
        <w:rPr>
          <w:b/>
          <w:szCs w:val="24"/>
        </w:rPr>
        <w:t>PYTANI</w:t>
      </w:r>
      <w:r w:rsidR="00BE14DB" w:rsidRPr="009D4140">
        <w:rPr>
          <w:b/>
          <w:szCs w:val="24"/>
        </w:rPr>
        <w:t>E</w:t>
      </w:r>
      <w:r w:rsidR="00331881" w:rsidRPr="009D4140">
        <w:rPr>
          <w:b/>
          <w:szCs w:val="24"/>
        </w:rPr>
        <w:t>:</w:t>
      </w:r>
    </w:p>
    <w:p w:rsidR="00EB68B1" w:rsidRPr="009D4140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9D4140">
        <w:rPr>
          <w:rFonts w:cs="Times New Roman"/>
          <w:i/>
          <w:szCs w:val="24"/>
        </w:rPr>
        <w:t xml:space="preserve">Dobry Wieczór. Proszę o doprecyzowanie zapisów oraz modyfikację SWZ 03/Żyw/D/24, </w:t>
      </w:r>
      <w:r w:rsidR="00EC38EF" w:rsidRPr="009D4140">
        <w:rPr>
          <w:rFonts w:cs="Times New Roman"/>
          <w:i/>
          <w:szCs w:val="24"/>
        </w:rPr>
        <w:br/>
      </w:r>
      <w:r w:rsidRPr="009D4140">
        <w:rPr>
          <w:rFonts w:cs="Times New Roman"/>
          <w:i/>
          <w:szCs w:val="24"/>
        </w:rPr>
        <w:t>w nw zakresie:</w:t>
      </w:r>
    </w:p>
    <w:p w:rsidR="004D72CA" w:rsidRPr="009D4140" w:rsidRDefault="004D72CA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EB68B1" w:rsidRPr="009D4140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9D4140">
        <w:rPr>
          <w:rFonts w:cs="Times New Roman"/>
          <w:b/>
          <w:szCs w:val="24"/>
        </w:rPr>
        <w:t>1.</w:t>
      </w:r>
      <w:r w:rsidRPr="009D4140">
        <w:rPr>
          <w:rFonts w:cs="Times New Roman"/>
          <w:szCs w:val="24"/>
        </w:rPr>
        <w:t xml:space="preserve"> </w:t>
      </w:r>
      <w:r w:rsidRPr="009D4140">
        <w:rPr>
          <w:rFonts w:cs="Times New Roman"/>
          <w:i/>
          <w:szCs w:val="24"/>
        </w:rPr>
        <w:t>W załączniku nr 5 w § 3 ust. 2, 6, 7, w § 8 ust. 8, 10 oraz załączniku nr 7 i nr 8 - określenie norm zgodnie z zasadami numeracji określonymi przez PKN.</w:t>
      </w:r>
    </w:p>
    <w:p w:rsidR="004D72CA" w:rsidRDefault="004D72CA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</w:p>
    <w:p w:rsidR="008C0065" w:rsidRPr="008C0065" w:rsidRDefault="008C0065" w:rsidP="008C0065">
      <w:pPr>
        <w:pStyle w:val="NormalnyWeb"/>
        <w:ind w:left="-142"/>
        <w:jc w:val="both"/>
        <w:rPr>
          <w:b/>
          <w:color w:val="000000"/>
        </w:rPr>
      </w:pPr>
      <w:r w:rsidRPr="008C0065">
        <w:rPr>
          <w:b/>
          <w:color w:val="000000"/>
        </w:rPr>
        <w:t>ODPOWIEDŹ:</w:t>
      </w:r>
    </w:p>
    <w:p w:rsidR="008C0065" w:rsidRPr="008C0065" w:rsidRDefault="008C0065" w:rsidP="008C0065">
      <w:pPr>
        <w:pStyle w:val="NormalnyWeb"/>
        <w:ind w:left="-142"/>
        <w:jc w:val="both"/>
        <w:rPr>
          <w:color w:val="000000"/>
        </w:rPr>
      </w:pPr>
      <w:r w:rsidRPr="008C0065">
        <w:rPr>
          <w:color w:val="000000"/>
        </w:rPr>
        <w:t>Podając w SWZ oraz w Szczegółowym opisie przedmiotu zamówienia numery norm Zamawiający miał na myśli, ostatnie aktualnie obowiązujące ich wydania. Jeśli podana norma została zdezaktualizowana i nie zastąpiona nową, to zgodnie z informacj</w:t>
      </w:r>
      <w:r w:rsidR="00FD0F8B">
        <w:rPr>
          <w:color w:val="000000"/>
        </w:rPr>
        <w:t>ą PKN dostępną</w:t>
      </w:r>
      <w:r w:rsidRPr="008C0065">
        <w:rPr>
          <w:color w:val="000000"/>
        </w:rPr>
        <w:t xml:space="preserve"> pod linkiem:</w:t>
      </w:r>
    </w:p>
    <w:p w:rsidR="008C0065" w:rsidRPr="008C0065" w:rsidRDefault="00E279C8" w:rsidP="008C0065">
      <w:pPr>
        <w:pStyle w:val="NormalnyWeb"/>
        <w:ind w:left="-142"/>
        <w:jc w:val="both"/>
        <w:rPr>
          <w:color w:val="000000"/>
        </w:rPr>
      </w:pPr>
      <w:hyperlink r:id="rId10" w:history="1">
        <w:r w:rsidR="008C0065" w:rsidRPr="008C0065">
          <w:rPr>
            <w:rStyle w:val="Hipercze"/>
          </w:rPr>
          <w:t>https://wiedza.pkn.pl/web/wiedza-normalizacyjna/stanowisko-pkn-w-sprawie-stosowania-pn-wycofanych</w:t>
        </w:r>
      </w:hyperlink>
      <w:r w:rsidR="008C0065" w:rsidRPr="008C0065">
        <w:rPr>
          <w:color w:val="000000"/>
        </w:rPr>
        <w:t xml:space="preserve"> jeżeli w SWZ i Szczegółowym opisie przedmiotu zamówienia jest odesłanie do normy wycofanej, to nie ma jakichkolwiek przeszkód aby zastosować taka normę.</w:t>
      </w:r>
    </w:p>
    <w:p w:rsidR="00B01BF5" w:rsidRDefault="00B01BF5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szCs w:val="24"/>
        </w:rPr>
      </w:pPr>
    </w:p>
    <w:p w:rsidR="00AF26DE" w:rsidRDefault="00AF26DE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szCs w:val="24"/>
        </w:rPr>
      </w:pPr>
    </w:p>
    <w:p w:rsidR="00AF26DE" w:rsidRDefault="00AF26DE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szCs w:val="24"/>
        </w:rPr>
      </w:pPr>
    </w:p>
    <w:p w:rsidR="00A5539C" w:rsidRDefault="004D72CA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i/>
          <w:szCs w:val="24"/>
        </w:rPr>
      </w:pPr>
      <w:r w:rsidRPr="0084067F">
        <w:rPr>
          <w:rFonts w:cs="Times New Roman"/>
          <w:b/>
          <w:i/>
          <w:szCs w:val="24"/>
        </w:rPr>
        <w:lastRenderedPageBreak/>
        <w:t>W załączniku nr 5</w:t>
      </w:r>
    </w:p>
    <w:p w:rsidR="00BE14DB" w:rsidRPr="00BE14DB" w:rsidRDefault="00BE14DB" w:rsidP="00EC38EF">
      <w:pPr>
        <w:ind w:left="-142"/>
        <w:contextualSpacing/>
        <w:jc w:val="both"/>
        <w:rPr>
          <w:b/>
          <w:szCs w:val="24"/>
        </w:rPr>
      </w:pPr>
      <w:r w:rsidRPr="00BE14DB">
        <w:rPr>
          <w:b/>
          <w:szCs w:val="24"/>
        </w:rPr>
        <w:t>PYTANIE:</w:t>
      </w:r>
    </w:p>
    <w:p w:rsidR="00EB68B1" w:rsidRPr="004D72CA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5967FB">
        <w:rPr>
          <w:rFonts w:cs="Times New Roman"/>
          <w:b/>
          <w:szCs w:val="24"/>
        </w:rPr>
        <w:t>2.</w:t>
      </w:r>
      <w:r w:rsidRPr="004D72CA">
        <w:rPr>
          <w:rFonts w:cs="Times New Roman"/>
          <w:szCs w:val="24"/>
        </w:rPr>
        <w:t xml:space="preserve"> </w:t>
      </w:r>
      <w:r w:rsidRPr="004D72CA">
        <w:rPr>
          <w:rFonts w:cs="Times New Roman"/>
          <w:i/>
          <w:szCs w:val="24"/>
        </w:rPr>
        <w:t xml:space="preserve">W § 7 w par 1 Zamawiający wymaga iż cyt. ”Ilościowy i jakościowy </w:t>
      </w:r>
      <w:r w:rsidR="0014497E" w:rsidRPr="004D72CA">
        <w:rPr>
          <w:rFonts w:cs="Times New Roman"/>
          <w:i/>
          <w:szCs w:val="24"/>
        </w:rPr>
        <w:t xml:space="preserve">odbiór towaru będzie dokonywany </w:t>
      </w:r>
      <w:r w:rsidRPr="004D72CA">
        <w:rPr>
          <w:rFonts w:cs="Times New Roman"/>
          <w:i/>
          <w:szCs w:val="24"/>
        </w:rPr>
        <w:t>przez Magazyniera w momencie dost</w:t>
      </w:r>
      <w:r w:rsidR="0014497E" w:rsidRPr="004D72CA">
        <w:rPr>
          <w:rFonts w:cs="Times New Roman"/>
          <w:i/>
          <w:szCs w:val="24"/>
        </w:rPr>
        <w:t xml:space="preserve">awy, w jego magazynie w oparciu </w:t>
      </w:r>
      <w:r w:rsidRPr="004D72CA">
        <w:rPr>
          <w:rFonts w:cs="Times New Roman"/>
          <w:i/>
          <w:szCs w:val="24"/>
        </w:rPr>
        <w:t xml:space="preserve">o podpisaną umowę, opis przedmiotu zamówienia, obowiązujące </w:t>
      </w:r>
      <w:r w:rsidR="0014497E" w:rsidRPr="004D72CA">
        <w:rPr>
          <w:rFonts w:cs="Times New Roman"/>
          <w:i/>
          <w:szCs w:val="24"/>
        </w:rPr>
        <w:t xml:space="preserve">normy jakościowe oraz zgodnie z </w:t>
      </w:r>
      <w:r w:rsidRPr="004D72CA">
        <w:rPr>
          <w:rFonts w:cs="Times New Roman"/>
          <w:i/>
          <w:szCs w:val="24"/>
        </w:rPr>
        <w:t>procedurami systemu HACCP dla Zamawiającego.” Prosimy o zamies</w:t>
      </w:r>
      <w:r w:rsidR="0014497E" w:rsidRPr="004D72CA">
        <w:rPr>
          <w:rFonts w:cs="Times New Roman"/>
          <w:i/>
          <w:szCs w:val="24"/>
        </w:rPr>
        <w:t xml:space="preserve">zczenie na stronie postępowania </w:t>
      </w:r>
      <w:r w:rsidRPr="004D72CA">
        <w:rPr>
          <w:rFonts w:cs="Times New Roman"/>
          <w:i/>
          <w:szCs w:val="24"/>
        </w:rPr>
        <w:t>dokumentacji HACCP (w zakresie objętym przedmiotem postępowan</w:t>
      </w:r>
      <w:r w:rsidR="0014497E" w:rsidRPr="004D72CA">
        <w:rPr>
          <w:rFonts w:cs="Times New Roman"/>
          <w:i/>
          <w:szCs w:val="24"/>
        </w:rPr>
        <w:t xml:space="preserve">ia), aby można było przygotować </w:t>
      </w:r>
      <w:r w:rsidRPr="004D72CA">
        <w:rPr>
          <w:rFonts w:cs="Times New Roman"/>
          <w:i/>
          <w:szCs w:val="24"/>
        </w:rPr>
        <w:t>odpowiednie zapisy w dokumentach HACCP Wykonawcy lub wyk</w:t>
      </w:r>
      <w:r w:rsidR="0014497E" w:rsidRPr="004D72CA">
        <w:rPr>
          <w:rFonts w:cs="Times New Roman"/>
          <w:i/>
          <w:szCs w:val="24"/>
        </w:rPr>
        <w:t xml:space="preserve">reślenie zapisu „oraz zgodnie z </w:t>
      </w:r>
      <w:r w:rsidRPr="004D72CA">
        <w:rPr>
          <w:rFonts w:cs="Times New Roman"/>
          <w:i/>
          <w:szCs w:val="24"/>
        </w:rPr>
        <w:t>procedurami systemu HACCP.”.</w:t>
      </w:r>
    </w:p>
    <w:p w:rsidR="00806E03" w:rsidRDefault="00806E03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szCs w:val="24"/>
        </w:rPr>
      </w:pPr>
    </w:p>
    <w:p w:rsidR="00806E03" w:rsidRDefault="00806E03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szCs w:val="24"/>
        </w:rPr>
      </w:pPr>
      <w:r w:rsidRPr="003E06C9">
        <w:rPr>
          <w:rFonts w:cs="Times New Roman"/>
          <w:b/>
          <w:szCs w:val="24"/>
        </w:rPr>
        <w:t>ODPOWIEDŹ</w:t>
      </w:r>
    </w:p>
    <w:p w:rsidR="00B32EF6" w:rsidRDefault="00B32EF6" w:rsidP="00B32EF6">
      <w:pPr>
        <w:pStyle w:val="Akapitzlist"/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Zamawiający nie będzie umieszczał dokumentacji HACCP </w:t>
      </w:r>
      <w:r w:rsidR="00FD0F8B">
        <w:rPr>
          <w:rFonts w:cs="Times New Roman"/>
          <w:szCs w:val="24"/>
        </w:rPr>
        <w:t>na stronie postępowania</w:t>
      </w:r>
      <w:r w:rsidR="00FD0F8B">
        <w:rPr>
          <w:rFonts w:cs="Times New Roman"/>
          <w:szCs w:val="24"/>
        </w:rPr>
        <w:br/>
      </w:r>
      <w:r>
        <w:rPr>
          <w:rFonts w:cs="Times New Roman"/>
          <w:szCs w:val="24"/>
        </w:rPr>
        <w:t>w całości.</w:t>
      </w:r>
    </w:p>
    <w:p w:rsidR="00B32EF6" w:rsidRDefault="00B32EF6" w:rsidP="00B32EF6">
      <w:pPr>
        <w:pStyle w:val="Akapitzlist"/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związku z powyższym w  odpowiedzi na ww. prośbę poniżej podajemy zapisy punktu 2.1. Przyjęcie żywności – HACCP z przedmiotowej procedury zamawiającego:</w:t>
      </w:r>
    </w:p>
    <w:p w:rsidR="00B32EF6" w:rsidRDefault="00B32EF6" w:rsidP="00B32EF6">
      <w:pPr>
        <w:pStyle w:val="Akapitzlist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color w:val="FF0000"/>
          <w:szCs w:val="24"/>
        </w:rPr>
      </w:pPr>
    </w:p>
    <w:p w:rsidR="00B32EF6" w:rsidRPr="00B32EF6" w:rsidRDefault="00B32EF6" w:rsidP="00B32EF6">
      <w:pPr>
        <w:autoSpaceDE w:val="0"/>
        <w:autoSpaceDN w:val="0"/>
        <w:adjustRightInd w:val="0"/>
        <w:spacing w:after="0" w:line="240" w:lineRule="auto"/>
        <w:ind w:left="-142"/>
        <w:rPr>
          <w:rFonts w:cs="Times New Roman"/>
          <w:i/>
          <w:szCs w:val="24"/>
        </w:rPr>
      </w:pPr>
      <w:r>
        <w:rPr>
          <w:rFonts w:cs="Times New Roman"/>
          <w:szCs w:val="24"/>
        </w:rPr>
        <w:t>2.1.</w:t>
      </w:r>
      <w:r w:rsidRPr="00B32EF6">
        <w:rPr>
          <w:rFonts w:cs="Times New Roman"/>
          <w:szCs w:val="24"/>
        </w:rPr>
        <w:t>Przyjęcie żywności ICCP</w:t>
      </w:r>
    </w:p>
    <w:p w:rsidR="00B32EF6" w:rsidRDefault="00B32EF6" w:rsidP="00B32EF6">
      <w:pPr>
        <w:autoSpaceDE w:val="0"/>
        <w:autoSpaceDN w:val="0"/>
        <w:adjustRightInd w:val="0"/>
        <w:spacing w:after="0" w:line="240" w:lineRule="auto"/>
        <w:ind w:left="-142"/>
        <w:rPr>
          <w:rFonts w:cs="Times New Roman"/>
          <w:i/>
          <w:szCs w:val="24"/>
        </w:rPr>
      </w:pPr>
    </w:p>
    <w:p w:rsidR="00B32EF6" w:rsidRDefault="00B32EF6" w:rsidP="00B32EF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Pierwszym krytycznym punktem kontroli wyznaczonym do przeprowadzenia analizy zagrożeń w magazynie żywności 1BLogbudynek nr 20, jest przyjęcie żywności do magazynu żywnościowego oraz do komór chłodniczych. Przyjęcie żywności odbywa się zgodnie z procedurą opracowaną dla magazynu żywności 1BLog P/HACCP/CCPI/01, </w:t>
      </w:r>
      <w:r>
        <w:rPr>
          <w:rFonts w:cs="Times New Roman"/>
          <w:szCs w:val="24"/>
        </w:rPr>
        <w:br/>
        <w:t>w której zawarty jest proces postępowania. Celem procedury jest niedopuszczanie do przyjęcia towaru, w którym zaistniało ryzyko zanieczyszczenia mikroflorą chorobotwórcza oraz ciałami obcymi.</w:t>
      </w:r>
    </w:p>
    <w:p w:rsidR="00B32EF6" w:rsidRDefault="00B32EF6" w:rsidP="00B32EF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B32EF6" w:rsidRDefault="00B32EF6" w:rsidP="00B32EF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Dobór dostawcy następuje na drodze eliminacji producentów, którzy nie rozpoczęli wdrażania systemu HACCP (dowodem na to jest zaświadczenie organów kontrolujących, którego wymaga się rozpoczynając procedurę przetargową. Pełen nadzór i wyłonienie dostawców następuje w 1 BLog. Wdrażanie procedury rozpoczęto do przeszkolenia osoby odpowiedzialnej za przyjęcie towaru z zakresu podstawowych wymagań systemu HACCP oraz GHP i GMP. Do obowiązków magazyniera podczas przyjęcia żywności zaliczono:</w:t>
      </w:r>
    </w:p>
    <w:p w:rsidR="00B32EF6" w:rsidRDefault="00B32EF6" w:rsidP="00B32E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Kontrolę higieny osobistej kierowcy oraz posiadanych badań sanitarno-epidemiologicznych;</w:t>
      </w:r>
    </w:p>
    <w:p w:rsidR="00B32EF6" w:rsidRDefault="00B32EF6" w:rsidP="00B32E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Sprawdzenie dokumentacji środka transportu:</w:t>
      </w:r>
    </w:p>
    <w:p w:rsidR="00B32EF6" w:rsidRDefault="00B32EF6" w:rsidP="00B32EF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książka sanitarna mycia i dezynfekcji pojazdu;</w:t>
      </w:r>
    </w:p>
    <w:p w:rsidR="00B32EF6" w:rsidRDefault="00B32EF6" w:rsidP="00B32EF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zaświadczenie o dopuszczeniu pojazdu do przewożenia środków spożywczych, wydane przez odpowiedni organ.</w:t>
      </w:r>
    </w:p>
    <w:p w:rsidR="00B32EF6" w:rsidRDefault="00B32EF6" w:rsidP="00B32E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Sprawdzenie pomiaru temperatury wewnątrz środka transportu;</w:t>
      </w:r>
    </w:p>
    <w:p w:rsidR="00B32EF6" w:rsidRDefault="00B32EF6" w:rsidP="00B32E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Sprawdzenie czystości skrzyni ładunkowej;</w:t>
      </w:r>
    </w:p>
    <w:p w:rsidR="00B32EF6" w:rsidRDefault="00B32EF6" w:rsidP="00B32E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Ocenę wizualna szczelności opakowań, oplombowanie i oznakowanie zgodnie </w:t>
      </w:r>
      <w:r w:rsidR="00AF26DE">
        <w:rPr>
          <w:rFonts w:cs="Times New Roman"/>
          <w:szCs w:val="24"/>
        </w:rPr>
        <w:br/>
      </w:r>
      <w:r>
        <w:rPr>
          <w:rFonts w:cs="Times New Roman"/>
          <w:szCs w:val="24"/>
        </w:rPr>
        <w:t>z przepisami i umowami zawartymi w 1BLog;</w:t>
      </w:r>
    </w:p>
    <w:p w:rsidR="00B32EF6" w:rsidRDefault="00B32EF6" w:rsidP="00B32E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Ocenę wizualną mięsa, wędlin, drobiu, nabiału, mrożonek itp. Produktów dostarczonych do magazynu żywnościowego wraz z przeprowadzeniem próby świeżości (jeśli przekroczono limity krytyczne temperatury);</w:t>
      </w:r>
    </w:p>
    <w:p w:rsidR="00B32EF6" w:rsidRDefault="00B32EF6" w:rsidP="00B32E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Pomiar temperatury wewnątrz surowców wymagających chłodzenia za pomocą termometru z sondą.</w:t>
      </w:r>
    </w:p>
    <w:p w:rsidR="00B32EF6" w:rsidRDefault="00B32EF6" w:rsidP="00B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Wszystkie parametry zawarte w procedurze są odnotowane przez magazyniera </w:t>
      </w:r>
      <w:r w:rsidR="00AF26DE">
        <w:rPr>
          <w:rFonts w:cs="Times New Roman"/>
          <w:szCs w:val="24"/>
        </w:rPr>
        <w:br/>
      </w:r>
      <w:r>
        <w:rPr>
          <w:rFonts w:cs="Times New Roman"/>
          <w:szCs w:val="24"/>
        </w:rPr>
        <w:t>w „Karcie kontroli przyjęcia towaru”, które są przechowywane w magazynie żywnościowym 3 miesiące po wydaniu towaru z magazynu.</w:t>
      </w:r>
    </w:p>
    <w:p w:rsidR="00B32EF6" w:rsidRDefault="00B32EF6" w:rsidP="00B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W przypadku przekroczenia limitów krytycznych zawartych w procedurze P/HACCP/CCPI/01, magazynier podejmuje działania korygujące, które obejmują:</w:t>
      </w:r>
    </w:p>
    <w:p w:rsidR="00B32EF6" w:rsidRDefault="00B32EF6" w:rsidP="00B32EF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odrzucenie dostawy w porozumieniu z Szefem Służby Żywnościowej;</w:t>
      </w:r>
    </w:p>
    <w:p w:rsidR="00B32EF6" w:rsidRDefault="00B32EF6" w:rsidP="00B32EF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warunkowe przyjęcie towaru za zgodą Szefa Służby Żywnościowej;</w:t>
      </w:r>
    </w:p>
    <w:p w:rsidR="00B32EF6" w:rsidRDefault="00B32EF6" w:rsidP="00B32EF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poinformowanie dostawcy o powtarzających się niezgodnościach.</w:t>
      </w:r>
    </w:p>
    <w:p w:rsidR="00B32EF6" w:rsidRPr="00116657" w:rsidRDefault="00B32EF6" w:rsidP="00B32EF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Nadmienić również należy, że Szef Służby Żywnościowej ma prawo dokonać kontroli w zakładzie, w którym dochodzi do uchybień. </w:t>
      </w:r>
    </w:p>
    <w:p w:rsidR="00B32EF6" w:rsidRPr="00116657" w:rsidRDefault="00B32EF6" w:rsidP="00B32EF6">
      <w:pPr>
        <w:autoSpaceDE w:val="0"/>
        <w:autoSpaceDN w:val="0"/>
        <w:adjustRightInd w:val="0"/>
        <w:spacing w:after="0" w:line="240" w:lineRule="auto"/>
        <w:ind w:left="578"/>
        <w:rPr>
          <w:rFonts w:cs="Times New Roman"/>
          <w:szCs w:val="24"/>
        </w:rPr>
      </w:pPr>
    </w:p>
    <w:p w:rsidR="00BE14DB" w:rsidRDefault="00BE14DB" w:rsidP="00EC38EF">
      <w:pPr>
        <w:ind w:left="-142"/>
        <w:contextualSpacing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PYTANIE</w:t>
      </w:r>
      <w:r w:rsidRPr="00B14699">
        <w:rPr>
          <w:b/>
          <w:szCs w:val="24"/>
          <w:u w:val="single"/>
        </w:rPr>
        <w:t>:</w:t>
      </w:r>
    </w:p>
    <w:p w:rsidR="00EB68B1" w:rsidRPr="004D72CA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5967FB">
        <w:rPr>
          <w:rFonts w:cs="Times New Roman"/>
          <w:b/>
          <w:szCs w:val="24"/>
        </w:rPr>
        <w:t>3.</w:t>
      </w:r>
      <w:r w:rsidRPr="00EB68B1">
        <w:rPr>
          <w:rFonts w:cs="Times New Roman"/>
          <w:szCs w:val="24"/>
        </w:rPr>
        <w:t xml:space="preserve"> </w:t>
      </w:r>
      <w:r w:rsidRPr="004D72CA">
        <w:rPr>
          <w:rFonts w:cs="Times New Roman"/>
          <w:i/>
          <w:szCs w:val="24"/>
        </w:rPr>
        <w:t xml:space="preserve">W § 8 ust. 8 dodać zapis iż Wykonawca będzie uprawniony do </w:t>
      </w:r>
      <w:r w:rsidR="0014497E" w:rsidRPr="004D72CA">
        <w:rPr>
          <w:rFonts w:cs="Times New Roman"/>
          <w:i/>
          <w:szCs w:val="24"/>
        </w:rPr>
        <w:t xml:space="preserve">pobrania zakwestionowanych prób </w:t>
      </w:r>
      <w:r w:rsidRPr="004D72CA">
        <w:rPr>
          <w:rFonts w:cs="Times New Roman"/>
          <w:i/>
          <w:szCs w:val="24"/>
        </w:rPr>
        <w:t>towaru i przekazania ich do badania w wybranej przez siebie Stacji San</w:t>
      </w:r>
      <w:r w:rsidR="0014497E" w:rsidRPr="004D72CA">
        <w:rPr>
          <w:rFonts w:cs="Times New Roman"/>
          <w:i/>
          <w:szCs w:val="24"/>
        </w:rPr>
        <w:t xml:space="preserve">itarno – Epidemiologicznej, lub </w:t>
      </w:r>
      <w:r w:rsidRPr="004D72CA">
        <w:rPr>
          <w:rFonts w:cs="Times New Roman"/>
          <w:i/>
          <w:szCs w:val="24"/>
        </w:rPr>
        <w:t>akredytowanemu laboratorium, lub laboratorium spełniającemu wymagania normy ww normy.</w:t>
      </w:r>
    </w:p>
    <w:p w:rsidR="00753BBE" w:rsidRDefault="00806E03" w:rsidP="00753BB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szCs w:val="24"/>
        </w:rPr>
      </w:pPr>
      <w:r w:rsidRPr="003E06C9">
        <w:rPr>
          <w:rFonts w:cs="Times New Roman"/>
          <w:b/>
          <w:szCs w:val="24"/>
        </w:rPr>
        <w:t>ODPOWIEDŹ</w:t>
      </w:r>
    </w:p>
    <w:p w:rsidR="00753BBE" w:rsidRPr="00753BBE" w:rsidRDefault="00753BBE" w:rsidP="00753BB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szCs w:val="24"/>
        </w:rPr>
      </w:pPr>
      <w:r w:rsidRPr="00753BBE">
        <w:rPr>
          <w:rFonts w:cs="Times New Roman"/>
          <w:szCs w:val="24"/>
        </w:rPr>
        <w:t>Zamawiający nie wyraża zgody na wprowadzenie ww. zapisów.</w:t>
      </w:r>
    </w:p>
    <w:p w:rsidR="00BE14DB" w:rsidRDefault="00BE14DB" w:rsidP="00EC38EF">
      <w:pPr>
        <w:ind w:left="-142"/>
        <w:contextualSpacing/>
        <w:jc w:val="both"/>
        <w:rPr>
          <w:b/>
          <w:szCs w:val="24"/>
          <w:u w:val="single"/>
        </w:rPr>
      </w:pPr>
    </w:p>
    <w:p w:rsidR="00BE14DB" w:rsidRPr="00BE14DB" w:rsidRDefault="00BE14DB" w:rsidP="00EC38EF">
      <w:pPr>
        <w:ind w:left="-142"/>
        <w:contextualSpacing/>
        <w:jc w:val="both"/>
        <w:rPr>
          <w:b/>
          <w:szCs w:val="24"/>
        </w:rPr>
      </w:pPr>
      <w:r w:rsidRPr="00BE14DB">
        <w:rPr>
          <w:b/>
          <w:szCs w:val="24"/>
        </w:rPr>
        <w:t>PYTANIE:</w:t>
      </w:r>
    </w:p>
    <w:p w:rsidR="00EB68B1" w:rsidRPr="004D72CA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9D4140">
        <w:rPr>
          <w:rFonts w:cs="Times New Roman"/>
          <w:b/>
          <w:szCs w:val="24"/>
        </w:rPr>
        <w:t>4.</w:t>
      </w:r>
      <w:r w:rsidRPr="004D72CA">
        <w:rPr>
          <w:rFonts w:cs="Times New Roman"/>
          <w:szCs w:val="24"/>
        </w:rPr>
        <w:t xml:space="preserve"> </w:t>
      </w:r>
      <w:r w:rsidRPr="004D72CA">
        <w:rPr>
          <w:rFonts w:cs="Times New Roman"/>
          <w:i/>
          <w:szCs w:val="24"/>
        </w:rPr>
        <w:t>W § 8 ust. 10</w:t>
      </w:r>
      <w:r w:rsidRPr="004D72CA">
        <w:rPr>
          <w:rFonts w:cs="Times New Roman"/>
          <w:i/>
          <w:szCs w:val="24"/>
          <w:u w:val="single"/>
        </w:rPr>
        <w:t xml:space="preserve"> </w:t>
      </w:r>
      <w:r w:rsidRPr="004D72CA">
        <w:rPr>
          <w:rFonts w:cs="Times New Roman"/>
          <w:i/>
          <w:szCs w:val="24"/>
        </w:rPr>
        <w:t>po przecinku od słowa Zamawiający dokonać zmiany</w:t>
      </w:r>
      <w:r w:rsidR="0014497E" w:rsidRPr="004D72CA">
        <w:rPr>
          <w:rFonts w:cs="Times New Roman"/>
          <w:i/>
          <w:szCs w:val="24"/>
        </w:rPr>
        <w:t xml:space="preserve"> zapisu na „zleci ich wykonanie </w:t>
      </w:r>
      <w:r w:rsidRPr="004D72CA">
        <w:rPr>
          <w:rFonts w:cs="Times New Roman"/>
          <w:i/>
          <w:szCs w:val="24"/>
        </w:rPr>
        <w:t>innemu laboratorium według uzgodnień z Wykonawcą, a otrzymane wyniki będą wiążące do Stron.”.</w:t>
      </w:r>
    </w:p>
    <w:p w:rsidR="00753BBE" w:rsidRDefault="00AA6F6E" w:rsidP="00753BB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szCs w:val="24"/>
        </w:rPr>
      </w:pPr>
      <w:r w:rsidRPr="003E06C9">
        <w:rPr>
          <w:rFonts w:cs="Times New Roman"/>
          <w:b/>
          <w:szCs w:val="24"/>
        </w:rPr>
        <w:t>ODPOWIEDŹ</w:t>
      </w:r>
    </w:p>
    <w:p w:rsidR="00753BBE" w:rsidRPr="00753BBE" w:rsidRDefault="00753BBE" w:rsidP="00753BB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szCs w:val="24"/>
        </w:rPr>
      </w:pPr>
      <w:r w:rsidRPr="00753BBE">
        <w:rPr>
          <w:rFonts w:cs="Times New Roman"/>
          <w:szCs w:val="24"/>
        </w:rPr>
        <w:t>Zamawiający nie wyraża zgody na wprowadzenie ww. zapisów.</w:t>
      </w:r>
    </w:p>
    <w:p w:rsidR="00AA6F6E" w:rsidRDefault="00AA6F6E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BE14DB" w:rsidRPr="00BE14DB" w:rsidRDefault="00BE14DB" w:rsidP="00EC38EF">
      <w:pPr>
        <w:ind w:left="-142"/>
        <w:contextualSpacing/>
        <w:jc w:val="both"/>
        <w:rPr>
          <w:b/>
          <w:szCs w:val="24"/>
        </w:rPr>
      </w:pPr>
      <w:r w:rsidRPr="00BE14DB">
        <w:rPr>
          <w:b/>
          <w:szCs w:val="24"/>
        </w:rPr>
        <w:t>PYTANIE:</w:t>
      </w:r>
    </w:p>
    <w:p w:rsidR="00EB68B1" w:rsidRPr="004D72CA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BB484B">
        <w:rPr>
          <w:rFonts w:cs="Times New Roman"/>
          <w:b/>
          <w:szCs w:val="24"/>
        </w:rPr>
        <w:t>5.</w:t>
      </w:r>
      <w:r w:rsidRPr="00EB68B1">
        <w:rPr>
          <w:rFonts w:cs="Times New Roman"/>
          <w:szCs w:val="24"/>
        </w:rPr>
        <w:t xml:space="preserve"> </w:t>
      </w:r>
      <w:r w:rsidRPr="004D72CA">
        <w:rPr>
          <w:rFonts w:cs="Times New Roman"/>
          <w:i/>
          <w:szCs w:val="24"/>
        </w:rPr>
        <w:t>W § 10 dodanie ustępu o treści:</w:t>
      </w:r>
    </w:p>
    <w:p w:rsidR="00EB68B1" w:rsidRPr="004D72CA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4D72CA">
        <w:rPr>
          <w:rFonts w:cs="Times New Roman"/>
          <w:i/>
          <w:szCs w:val="24"/>
        </w:rPr>
        <w:t>Wykonawca może odstąpić lub wypowiedzieć umowę w przypadku:</w:t>
      </w:r>
    </w:p>
    <w:p w:rsidR="00EB68B1" w:rsidRPr="004D72CA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4D72CA">
        <w:rPr>
          <w:rFonts w:cs="Times New Roman"/>
          <w:i/>
          <w:szCs w:val="24"/>
        </w:rPr>
        <w:t>1) gdy Zamawiający bez uzasadnionych przyczyn nie realizuje przedmio</w:t>
      </w:r>
      <w:r w:rsidR="0014497E" w:rsidRPr="004D72CA">
        <w:rPr>
          <w:rFonts w:cs="Times New Roman"/>
          <w:i/>
          <w:szCs w:val="24"/>
        </w:rPr>
        <w:t xml:space="preserve">tu umowy lub jej nie kontynuuje </w:t>
      </w:r>
      <w:r w:rsidRPr="004D72CA">
        <w:rPr>
          <w:rFonts w:cs="Times New Roman"/>
          <w:i/>
          <w:szCs w:val="24"/>
        </w:rPr>
        <w:t>pomimo wezwania Wykonawcy złożonego na piśmie,</w:t>
      </w:r>
    </w:p>
    <w:p w:rsidR="00EB68B1" w:rsidRPr="004D72CA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4D72CA">
        <w:rPr>
          <w:rFonts w:cs="Times New Roman"/>
          <w:i/>
          <w:szCs w:val="24"/>
        </w:rPr>
        <w:t>2) gdy Zamawiający wykonuje przedmiot umowy niezgodnie z jej postanowieniami,</w:t>
      </w:r>
    </w:p>
    <w:p w:rsidR="00EB68B1" w:rsidRPr="004D72CA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4D72CA">
        <w:rPr>
          <w:rFonts w:cs="Times New Roman"/>
          <w:i/>
          <w:szCs w:val="24"/>
        </w:rPr>
        <w:t>3) gdy nastąpi zaniechanie odbioru dostaw.</w:t>
      </w:r>
    </w:p>
    <w:p w:rsidR="00BE14DB" w:rsidRDefault="00BE14DB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BE14DB" w:rsidRPr="004D72CA" w:rsidRDefault="00BE14DB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BB484B">
        <w:rPr>
          <w:rFonts w:cs="Times New Roman"/>
          <w:b/>
          <w:szCs w:val="24"/>
        </w:rPr>
        <w:t>6.</w:t>
      </w:r>
      <w:r w:rsidRPr="00EB68B1">
        <w:rPr>
          <w:rFonts w:cs="Times New Roman"/>
          <w:szCs w:val="24"/>
        </w:rPr>
        <w:t xml:space="preserve"> </w:t>
      </w:r>
      <w:r w:rsidRPr="004D72CA">
        <w:rPr>
          <w:rFonts w:cs="Times New Roman"/>
          <w:i/>
          <w:szCs w:val="24"/>
        </w:rPr>
        <w:t>W § 10 dodanie ustępu o treści:</w:t>
      </w:r>
    </w:p>
    <w:p w:rsidR="00BE14DB" w:rsidRDefault="00BE14DB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4D72CA">
        <w:rPr>
          <w:rFonts w:cs="Times New Roman"/>
          <w:i/>
          <w:szCs w:val="24"/>
        </w:rPr>
        <w:t xml:space="preserve">Wykonawca zastrzega sobie prawo rozwiązania umowy bez zachowania okresu wypowiedzenia w wypadkach wymienionych w ust. .. (dodanym do umowy). Rozwiązanie umowy w tych przypadkach następuje z dniem powiadomienia Zamawiającego </w:t>
      </w:r>
      <w:r w:rsidR="00AF26DE">
        <w:rPr>
          <w:rFonts w:cs="Times New Roman"/>
          <w:i/>
          <w:szCs w:val="24"/>
        </w:rPr>
        <w:br/>
      </w:r>
      <w:r w:rsidRPr="004D72CA">
        <w:rPr>
          <w:rFonts w:cs="Times New Roman"/>
          <w:i/>
          <w:szCs w:val="24"/>
        </w:rPr>
        <w:t>o rozwiązaniu umowy bez zachowania okresu wypowiedzenia.</w:t>
      </w:r>
    </w:p>
    <w:p w:rsidR="004D72CA" w:rsidRDefault="004D72CA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szCs w:val="24"/>
        </w:rPr>
      </w:pPr>
      <w:r w:rsidRPr="003E06C9">
        <w:rPr>
          <w:rFonts w:cs="Times New Roman"/>
          <w:b/>
          <w:szCs w:val="24"/>
        </w:rPr>
        <w:t>ODPOWIEDŹ</w:t>
      </w:r>
      <w:r w:rsidR="00BE14DB">
        <w:rPr>
          <w:rFonts w:cs="Times New Roman"/>
          <w:b/>
          <w:szCs w:val="24"/>
        </w:rPr>
        <w:t xml:space="preserve"> do pytania nr 5 oraz 6</w:t>
      </w:r>
    </w:p>
    <w:p w:rsidR="00BB484B" w:rsidRDefault="00A75537" w:rsidP="00BB484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 w:rsidRPr="00EC38EF">
        <w:rPr>
          <w:bCs/>
          <w:iCs/>
          <w:szCs w:val="24"/>
        </w:rPr>
        <w:t>Ogóln</w:t>
      </w:r>
      <w:r>
        <w:rPr>
          <w:bCs/>
          <w:iCs/>
          <w:szCs w:val="24"/>
        </w:rPr>
        <w:t>e</w:t>
      </w:r>
      <w:r w:rsidRPr="00EC38EF">
        <w:rPr>
          <w:bCs/>
          <w:iCs/>
          <w:szCs w:val="24"/>
        </w:rPr>
        <w:t xml:space="preserve"> Warunk</w:t>
      </w:r>
      <w:r>
        <w:rPr>
          <w:bCs/>
          <w:iCs/>
          <w:szCs w:val="24"/>
        </w:rPr>
        <w:t>i</w:t>
      </w:r>
      <w:r w:rsidRPr="00EC38EF">
        <w:rPr>
          <w:bCs/>
          <w:iCs/>
          <w:szCs w:val="24"/>
        </w:rPr>
        <w:t xml:space="preserve"> Umowy</w:t>
      </w:r>
      <w:r w:rsidRPr="00A5539C">
        <w:rPr>
          <w:b/>
          <w:iCs/>
          <w:szCs w:val="24"/>
        </w:rPr>
        <w:t xml:space="preserve"> </w:t>
      </w:r>
      <w:r w:rsidRPr="00A5539C">
        <w:rPr>
          <w:rFonts w:cs="Times New Roman"/>
          <w:szCs w:val="24"/>
        </w:rPr>
        <w:t xml:space="preserve">załącznik nr 5 </w:t>
      </w:r>
      <w:r>
        <w:rPr>
          <w:rFonts w:cs="Times New Roman"/>
          <w:szCs w:val="24"/>
        </w:rPr>
        <w:t>do SWZ</w:t>
      </w:r>
    </w:p>
    <w:p w:rsidR="00BB484B" w:rsidRPr="00C94F8F" w:rsidRDefault="00BB484B" w:rsidP="00BB484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 w:rsidRPr="00BB484B">
        <w:rPr>
          <w:rFonts w:cs="Times New Roman"/>
          <w:szCs w:val="24"/>
        </w:rPr>
        <w:t xml:space="preserve">Zamawiający nie wyraża zgody na wprowadzenie ww. zapisów jednak idąc naprzeciw oczekiwania Wykonawcy modyfikuje umowę w taki sposób, że § 10 po ust. 5 dodaje ust. 6 w </w:t>
      </w:r>
      <w:r w:rsidRPr="00C94F8F">
        <w:rPr>
          <w:rFonts w:cs="Times New Roman"/>
          <w:szCs w:val="24"/>
        </w:rPr>
        <w:t>brzmieniu</w:t>
      </w:r>
    </w:p>
    <w:p w:rsidR="00820940" w:rsidRPr="00C94F8F" w:rsidRDefault="00BB484B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 w:rsidRPr="00C94F8F">
        <w:rPr>
          <w:rFonts w:cs="Times New Roman"/>
          <w:b/>
          <w:szCs w:val="24"/>
        </w:rPr>
        <w:t xml:space="preserve"> </w:t>
      </w:r>
      <w:r w:rsidR="00820940" w:rsidRPr="00C94F8F">
        <w:rPr>
          <w:rFonts w:cs="Times New Roman"/>
          <w:b/>
          <w:szCs w:val="24"/>
        </w:rPr>
        <w:t>„</w:t>
      </w:r>
      <w:r w:rsidR="00820940" w:rsidRPr="00C94F8F">
        <w:rPr>
          <w:rFonts w:cs="Times New Roman"/>
          <w:szCs w:val="24"/>
        </w:rPr>
        <w:t xml:space="preserve">Wykonawca może odstąpić lub wypowiedzieć umowę w przypadku, gdy Zamawiający zaniecha odbioru dostawy. W takim przypadku Wykonawca zastrzega sobie prawo rozwiązania umowy bez zachowania okresu wypowiedzenia w wypadkach. Rozwiązanie umowy w tych przypadkach następuje z dniem powiadomienia Zamawiającego </w:t>
      </w:r>
      <w:r w:rsidR="00C94F8F" w:rsidRPr="00C94F8F">
        <w:rPr>
          <w:rFonts w:cs="Times New Roman"/>
          <w:szCs w:val="24"/>
        </w:rPr>
        <w:br/>
      </w:r>
      <w:r w:rsidR="00820940" w:rsidRPr="00C94F8F">
        <w:rPr>
          <w:rFonts w:cs="Times New Roman"/>
          <w:szCs w:val="24"/>
        </w:rPr>
        <w:t>o rozwiązaniu umowy bez za</w:t>
      </w:r>
      <w:r w:rsidR="00CC45F9" w:rsidRPr="00C94F8F">
        <w:rPr>
          <w:rFonts w:cs="Times New Roman"/>
          <w:szCs w:val="24"/>
        </w:rPr>
        <w:t>chowania okresu wypowiedzenia.”</w:t>
      </w:r>
    </w:p>
    <w:p w:rsidR="00BE14DB" w:rsidRPr="00C94F8F" w:rsidRDefault="00BE14DB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</w:p>
    <w:p w:rsidR="009729F3" w:rsidRDefault="009729F3" w:rsidP="00EC38EF">
      <w:pPr>
        <w:ind w:left="-142"/>
        <w:contextualSpacing/>
        <w:jc w:val="both"/>
        <w:rPr>
          <w:b/>
          <w:szCs w:val="24"/>
        </w:rPr>
      </w:pPr>
    </w:p>
    <w:p w:rsidR="009729F3" w:rsidRDefault="009729F3" w:rsidP="00EC38EF">
      <w:pPr>
        <w:ind w:left="-142"/>
        <w:contextualSpacing/>
        <w:jc w:val="both"/>
        <w:rPr>
          <w:b/>
          <w:szCs w:val="24"/>
        </w:rPr>
      </w:pPr>
    </w:p>
    <w:p w:rsidR="006541C3" w:rsidRPr="00BE14DB" w:rsidRDefault="006541C3" w:rsidP="00EC38EF">
      <w:pPr>
        <w:ind w:left="-142"/>
        <w:contextualSpacing/>
        <w:jc w:val="both"/>
        <w:rPr>
          <w:b/>
          <w:szCs w:val="24"/>
        </w:rPr>
      </w:pPr>
      <w:r w:rsidRPr="00BE14DB">
        <w:rPr>
          <w:b/>
          <w:szCs w:val="24"/>
        </w:rPr>
        <w:lastRenderedPageBreak/>
        <w:t>PYTANIE:</w:t>
      </w:r>
    </w:p>
    <w:p w:rsidR="00EB68B1" w:rsidRPr="004D72CA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29698C">
        <w:rPr>
          <w:rFonts w:cs="Times New Roman"/>
          <w:b/>
          <w:szCs w:val="24"/>
        </w:rPr>
        <w:t>7.</w:t>
      </w:r>
      <w:r w:rsidRPr="00EB68B1">
        <w:rPr>
          <w:rFonts w:cs="Times New Roman"/>
          <w:szCs w:val="24"/>
        </w:rPr>
        <w:t xml:space="preserve"> </w:t>
      </w:r>
      <w:r w:rsidRPr="004D72CA">
        <w:rPr>
          <w:rFonts w:cs="Times New Roman"/>
          <w:i/>
          <w:szCs w:val="24"/>
        </w:rPr>
        <w:t>W § 11 dodanie ustępu o treści</w:t>
      </w:r>
    </w:p>
    <w:p w:rsidR="00EB68B1" w:rsidRPr="004D72CA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4D72CA">
        <w:rPr>
          <w:rFonts w:cs="Times New Roman"/>
          <w:i/>
          <w:szCs w:val="24"/>
        </w:rPr>
        <w:t>Wykonawca może żądać od Zamawiającego zapłaty kar umownyc</w:t>
      </w:r>
      <w:r w:rsidR="0014497E" w:rsidRPr="004D72CA">
        <w:rPr>
          <w:rFonts w:cs="Times New Roman"/>
          <w:i/>
          <w:szCs w:val="24"/>
        </w:rPr>
        <w:t xml:space="preserve">h w następujących przypadkach i </w:t>
      </w:r>
      <w:r w:rsidRPr="004D72CA">
        <w:rPr>
          <w:rFonts w:cs="Times New Roman"/>
          <w:i/>
          <w:szCs w:val="24"/>
        </w:rPr>
        <w:t>wysokościach:</w:t>
      </w:r>
    </w:p>
    <w:p w:rsidR="00EB68B1" w:rsidRPr="004D72CA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4D72CA">
        <w:rPr>
          <w:rFonts w:cs="Times New Roman"/>
          <w:i/>
          <w:szCs w:val="24"/>
        </w:rPr>
        <w:t>1) 15% wartości brutto niezrealizowanej części umowy, za odstąpi</w:t>
      </w:r>
      <w:r w:rsidR="0014497E" w:rsidRPr="004D72CA">
        <w:rPr>
          <w:rFonts w:cs="Times New Roman"/>
          <w:i/>
          <w:szCs w:val="24"/>
        </w:rPr>
        <w:t xml:space="preserve">enie od umowy przez Wykonawcę z </w:t>
      </w:r>
      <w:r w:rsidRPr="004D72CA">
        <w:rPr>
          <w:rFonts w:cs="Times New Roman"/>
          <w:i/>
          <w:szCs w:val="24"/>
        </w:rPr>
        <w:t>przyczyn leżących po stronie Zamawiającego,</w:t>
      </w:r>
    </w:p>
    <w:p w:rsidR="00EB68B1" w:rsidRPr="004D72CA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4D72CA">
        <w:rPr>
          <w:rFonts w:cs="Times New Roman"/>
          <w:i/>
          <w:szCs w:val="24"/>
        </w:rPr>
        <w:t>2) 15% wartości brutto niezrealizowanej części umowy, gdy od umowy odstąpi lub wypowie Zamawiający,</w:t>
      </w:r>
    </w:p>
    <w:p w:rsidR="00EB68B1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4D72CA">
        <w:rPr>
          <w:rFonts w:cs="Times New Roman"/>
          <w:i/>
          <w:szCs w:val="24"/>
        </w:rPr>
        <w:t>3) 3% wartości brutto zakwestionowanej prze</w:t>
      </w:r>
      <w:r w:rsidR="0014497E" w:rsidRPr="004D72CA">
        <w:rPr>
          <w:rFonts w:cs="Times New Roman"/>
          <w:i/>
          <w:szCs w:val="24"/>
        </w:rPr>
        <w:t xml:space="preserve">z Zamawiającego partii towaru w przypadku nie potwierdzą </w:t>
      </w:r>
      <w:r w:rsidRPr="004D72CA">
        <w:rPr>
          <w:rFonts w:cs="Times New Roman"/>
          <w:i/>
          <w:szCs w:val="24"/>
        </w:rPr>
        <w:t>się wynikami badań w zakresie niezgodności z normami jakościowymi</w:t>
      </w:r>
      <w:r w:rsidR="0014497E" w:rsidRPr="004D72CA">
        <w:rPr>
          <w:rFonts w:cs="Times New Roman"/>
          <w:i/>
          <w:szCs w:val="24"/>
        </w:rPr>
        <w:t xml:space="preserve"> </w:t>
      </w:r>
      <w:r w:rsidR="00EC38EF">
        <w:rPr>
          <w:rFonts w:cs="Times New Roman"/>
          <w:i/>
          <w:szCs w:val="24"/>
        </w:rPr>
        <w:br/>
      </w:r>
      <w:r w:rsidR="0014497E" w:rsidRPr="004D72CA">
        <w:rPr>
          <w:rFonts w:cs="Times New Roman"/>
          <w:i/>
          <w:szCs w:val="24"/>
        </w:rPr>
        <w:t xml:space="preserve">i opisem przedmiotu zamówienia </w:t>
      </w:r>
      <w:r w:rsidRPr="004D72CA">
        <w:rPr>
          <w:rFonts w:cs="Times New Roman"/>
          <w:i/>
          <w:szCs w:val="24"/>
        </w:rPr>
        <w:t>stwierdzonej przez podmioty wskazane w § 8.</w:t>
      </w:r>
    </w:p>
    <w:p w:rsidR="003C01B2" w:rsidRDefault="003C01B2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szCs w:val="24"/>
        </w:rPr>
      </w:pPr>
    </w:p>
    <w:p w:rsidR="004D72CA" w:rsidRDefault="004D72CA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szCs w:val="24"/>
        </w:rPr>
      </w:pPr>
      <w:r w:rsidRPr="003E06C9">
        <w:rPr>
          <w:rFonts w:cs="Times New Roman"/>
          <w:b/>
          <w:szCs w:val="24"/>
        </w:rPr>
        <w:t>ODPOWIEDŹ</w:t>
      </w:r>
    </w:p>
    <w:p w:rsidR="00A75537" w:rsidRDefault="00A75537" w:rsidP="00A7553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 w:rsidRPr="003543E3">
        <w:rPr>
          <w:bCs/>
          <w:iCs/>
          <w:szCs w:val="24"/>
        </w:rPr>
        <w:t>Ogólne Warunki Umowy</w:t>
      </w:r>
      <w:r w:rsidRPr="003543E3">
        <w:rPr>
          <w:b/>
          <w:iCs/>
          <w:szCs w:val="24"/>
        </w:rPr>
        <w:t xml:space="preserve"> </w:t>
      </w:r>
      <w:r w:rsidRPr="003543E3">
        <w:rPr>
          <w:rFonts w:cs="Times New Roman"/>
          <w:szCs w:val="24"/>
        </w:rPr>
        <w:t>załącznik nr 5 do SWZ</w:t>
      </w:r>
    </w:p>
    <w:p w:rsidR="0029698C" w:rsidRPr="00E1779D" w:rsidRDefault="0029698C" w:rsidP="0029698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Zamawiający nie wyraża zgody na wprowadzenie ww. zapisów jednak idąc naprzeciw oczekiwania Wykonawcy modyfikuje umowę w taki sposób, </w:t>
      </w:r>
      <w:r w:rsidRPr="0029698C">
        <w:rPr>
          <w:rFonts w:cs="Times New Roman"/>
          <w:szCs w:val="24"/>
        </w:rPr>
        <w:t>że w §</w:t>
      </w:r>
      <w:r w:rsidRPr="00E1779D">
        <w:rPr>
          <w:rFonts w:cs="Times New Roman"/>
          <w:szCs w:val="24"/>
        </w:rPr>
        <w:t xml:space="preserve"> 12 po ust. 11 dodaje ust. 12 w brzmieniu”</w:t>
      </w:r>
    </w:p>
    <w:p w:rsidR="006541C3" w:rsidRPr="003543E3" w:rsidRDefault="0029698C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 w:rsidRPr="003543E3">
        <w:rPr>
          <w:rFonts w:cs="Times New Roman"/>
          <w:b/>
          <w:szCs w:val="24"/>
        </w:rPr>
        <w:t xml:space="preserve"> </w:t>
      </w:r>
      <w:r w:rsidR="006541C3" w:rsidRPr="003543E3">
        <w:rPr>
          <w:rFonts w:cs="Times New Roman"/>
          <w:b/>
          <w:szCs w:val="24"/>
        </w:rPr>
        <w:t>„</w:t>
      </w:r>
      <w:r w:rsidR="006541C3" w:rsidRPr="003543E3">
        <w:rPr>
          <w:rFonts w:cs="Times New Roman"/>
          <w:szCs w:val="24"/>
        </w:rPr>
        <w:t>Wykonawca może żądać od Zamawiającego zapłaty kar umownych w następujących przypadkach i wysokościach:</w:t>
      </w:r>
    </w:p>
    <w:p w:rsidR="006541C3" w:rsidRPr="003543E3" w:rsidRDefault="006541C3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 w:rsidRPr="003543E3">
        <w:rPr>
          <w:rFonts w:cs="Times New Roman"/>
          <w:szCs w:val="24"/>
        </w:rPr>
        <w:t>1) 15% wartości brutto niezrealizowanej części umowy, za odstąpienie od umowy przez Wykonawcę z przyczyn leżących po stronie Zamawiającego,</w:t>
      </w:r>
    </w:p>
    <w:p w:rsidR="006541C3" w:rsidRPr="003543E3" w:rsidRDefault="006541C3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 w:rsidRPr="003543E3">
        <w:rPr>
          <w:rFonts w:cs="Times New Roman"/>
          <w:szCs w:val="24"/>
        </w:rPr>
        <w:t>2) 1% wartości brutto nieuzasadnionego nieprzyjętej przez Zamawiającego partii towaru.”.</w:t>
      </w:r>
    </w:p>
    <w:p w:rsidR="006541C3" w:rsidRDefault="006541C3" w:rsidP="00EC38EF">
      <w:pPr>
        <w:ind w:left="-142"/>
        <w:contextualSpacing/>
        <w:jc w:val="both"/>
        <w:rPr>
          <w:rFonts w:cs="Times New Roman"/>
          <w:b/>
          <w:szCs w:val="24"/>
        </w:rPr>
      </w:pPr>
    </w:p>
    <w:p w:rsidR="00BE14DB" w:rsidRPr="0084067F" w:rsidRDefault="00BE14DB" w:rsidP="00EC38EF">
      <w:pPr>
        <w:ind w:left="-142"/>
        <w:contextualSpacing/>
        <w:jc w:val="both"/>
        <w:rPr>
          <w:b/>
          <w:szCs w:val="24"/>
        </w:rPr>
      </w:pPr>
      <w:r w:rsidRPr="0084067F">
        <w:rPr>
          <w:b/>
          <w:szCs w:val="24"/>
        </w:rPr>
        <w:t>PYTANIE:</w:t>
      </w:r>
    </w:p>
    <w:p w:rsidR="00EB68B1" w:rsidRPr="004D72CA" w:rsidRDefault="00EB68B1" w:rsidP="00EC3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i/>
          <w:szCs w:val="24"/>
        </w:rPr>
      </w:pPr>
      <w:r w:rsidRPr="00444C05">
        <w:rPr>
          <w:rFonts w:cs="Times New Roman"/>
          <w:b/>
          <w:szCs w:val="24"/>
        </w:rPr>
        <w:t>8.</w:t>
      </w:r>
      <w:r w:rsidRPr="00EB68B1">
        <w:rPr>
          <w:rFonts w:cs="Times New Roman"/>
          <w:szCs w:val="24"/>
        </w:rPr>
        <w:t xml:space="preserve"> </w:t>
      </w:r>
      <w:r w:rsidRPr="004D72CA">
        <w:rPr>
          <w:rFonts w:cs="Times New Roman"/>
          <w:i/>
          <w:szCs w:val="24"/>
        </w:rPr>
        <w:t>W § 11 ust 6 po słowie Zamawiającego dodać zapis „lub Wykonawcy”.</w:t>
      </w:r>
    </w:p>
    <w:p w:rsidR="00331881" w:rsidRPr="0084067F" w:rsidRDefault="00331881" w:rsidP="00EC38EF">
      <w:pPr>
        <w:ind w:left="-142"/>
        <w:contextualSpacing/>
        <w:jc w:val="both"/>
        <w:rPr>
          <w:b/>
          <w:szCs w:val="24"/>
        </w:rPr>
      </w:pPr>
      <w:r w:rsidRPr="0084067F">
        <w:rPr>
          <w:b/>
          <w:szCs w:val="24"/>
        </w:rPr>
        <w:t>ODPOWIEDŹ:</w:t>
      </w:r>
    </w:p>
    <w:p w:rsidR="00444C05" w:rsidRPr="00E1779D" w:rsidRDefault="00444C05" w:rsidP="00444C05">
      <w:pPr>
        <w:ind w:left="-142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Zamawiający wyraża zgodę, modyfikując umowę w taki sposób, że </w:t>
      </w:r>
      <w:r w:rsidRPr="00E1779D">
        <w:rPr>
          <w:rFonts w:cs="Times New Roman"/>
          <w:szCs w:val="24"/>
        </w:rPr>
        <w:t>W § 11 ust 6 po słowie Zamawiającego dodaję zapis „lub Wykonawcy”.</w:t>
      </w:r>
    </w:p>
    <w:p w:rsidR="00376AB6" w:rsidRPr="00B767BA" w:rsidRDefault="00376AB6" w:rsidP="00B767BA">
      <w:pPr>
        <w:pStyle w:val="Style7"/>
        <w:widowControl/>
        <w:numPr>
          <w:ilvl w:val="0"/>
          <w:numId w:val="1"/>
        </w:numPr>
        <w:spacing w:before="14"/>
        <w:ind w:left="-142"/>
        <w:rPr>
          <w:rStyle w:val="FontStyle28"/>
          <w:color w:val="auto"/>
          <w:sz w:val="24"/>
          <w:szCs w:val="24"/>
        </w:rPr>
      </w:pPr>
      <w:r w:rsidRPr="00B767BA">
        <w:rPr>
          <w:rStyle w:val="FontStyle19"/>
          <w:i w:val="0"/>
          <w:sz w:val="24"/>
          <w:szCs w:val="24"/>
        </w:rPr>
        <w:t>Pozostałe</w:t>
      </w:r>
      <w:r w:rsidRPr="00B767BA">
        <w:rPr>
          <w:rStyle w:val="FontStyle28"/>
          <w:i/>
          <w:color w:val="auto"/>
          <w:sz w:val="24"/>
          <w:szCs w:val="24"/>
        </w:rPr>
        <w:t xml:space="preserve"> </w:t>
      </w:r>
      <w:r w:rsidRPr="00B767BA">
        <w:rPr>
          <w:rStyle w:val="FontStyle28"/>
          <w:color w:val="auto"/>
          <w:sz w:val="24"/>
          <w:szCs w:val="24"/>
        </w:rPr>
        <w:t>zapisy SWZ pozostają bez zmian.</w:t>
      </w:r>
    </w:p>
    <w:p w:rsidR="00376AB6" w:rsidRPr="00CF7CB7" w:rsidRDefault="00376AB6" w:rsidP="00B767BA">
      <w:pPr>
        <w:pStyle w:val="Style7"/>
        <w:widowControl/>
        <w:numPr>
          <w:ilvl w:val="0"/>
          <w:numId w:val="1"/>
        </w:numPr>
        <w:spacing w:before="14"/>
        <w:ind w:left="-142"/>
        <w:rPr>
          <w:rStyle w:val="FontStyle28"/>
          <w:sz w:val="24"/>
          <w:szCs w:val="24"/>
        </w:rPr>
      </w:pPr>
      <w:r w:rsidRPr="000E5066">
        <w:rPr>
          <w:rStyle w:val="FontStyle27"/>
          <w:rFonts w:ascii="Times New Roman" w:hAnsi="Times New Roman" w:cs="Times New Roman"/>
          <w:sz w:val="24"/>
          <w:szCs w:val="24"/>
        </w:rPr>
        <w:t>W związku z powyższym Wykonawcy do wyznaczonego terminu mogą dokonać wycofania złożonych ofert.</w:t>
      </w:r>
      <w:r w:rsidRPr="000E5066">
        <w:rPr>
          <w:rStyle w:val="FontStyle27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5066">
        <w:rPr>
          <w:rStyle w:val="FontStyle27"/>
          <w:rFonts w:ascii="Times New Roman" w:hAnsi="Times New Roman" w:cs="Times New Roman"/>
          <w:sz w:val="24"/>
          <w:szCs w:val="24"/>
        </w:rPr>
        <w:t xml:space="preserve">Oferty już złożone niewymagające zmian mogą pozostać </w:t>
      </w:r>
      <w:r w:rsidR="00EF6408">
        <w:rPr>
          <w:rStyle w:val="FontStyle27"/>
          <w:rFonts w:ascii="Times New Roman" w:hAnsi="Times New Roman" w:cs="Times New Roman"/>
          <w:sz w:val="24"/>
          <w:szCs w:val="24"/>
        </w:rPr>
        <w:br/>
      </w:r>
      <w:r w:rsidRPr="000E5066">
        <w:rPr>
          <w:rStyle w:val="FontStyle27"/>
          <w:rFonts w:ascii="Times New Roman" w:hAnsi="Times New Roman" w:cs="Times New Roman"/>
          <w:sz w:val="24"/>
          <w:szCs w:val="24"/>
        </w:rPr>
        <w:t>w stanie jak je złożono.</w:t>
      </w:r>
    </w:p>
    <w:p w:rsidR="00EF0757" w:rsidRDefault="00EF0757" w:rsidP="00C670E3">
      <w:pPr>
        <w:spacing w:after="0" w:line="360" w:lineRule="auto"/>
        <w:ind w:left="4820"/>
        <w:jc w:val="center"/>
        <w:rPr>
          <w:b/>
        </w:rPr>
      </w:pPr>
    </w:p>
    <w:p w:rsidR="00631D35" w:rsidRPr="001E2666" w:rsidRDefault="002E0687" w:rsidP="002E0687">
      <w:pPr>
        <w:ind w:left="4253" w:firstLine="708"/>
        <w:jc w:val="both"/>
        <w:rPr>
          <w:rFonts w:cs="Times New Roman"/>
          <w:sz w:val="20"/>
          <w:szCs w:val="20"/>
        </w:rPr>
      </w:pPr>
      <w:r w:rsidRPr="001E2666">
        <w:rPr>
          <w:b/>
          <w:bCs/>
        </w:rPr>
        <w:t xml:space="preserve">       </w:t>
      </w:r>
      <w:r w:rsidR="00C1426F" w:rsidRPr="001E2666">
        <w:rPr>
          <w:b/>
          <w:bCs/>
        </w:rPr>
        <w:t xml:space="preserve">  </w:t>
      </w:r>
      <w:r w:rsidR="00631D35" w:rsidRPr="001E2666">
        <w:rPr>
          <w:b/>
          <w:bCs/>
        </w:rPr>
        <w:t>DOWÓDCA</w:t>
      </w:r>
      <w:r w:rsidR="00E420CA" w:rsidRPr="001E2666">
        <w:rPr>
          <w:b/>
          <w:bCs/>
        </w:rPr>
        <w:br/>
      </w:r>
      <w:r w:rsidR="00631D35" w:rsidRPr="001E2666">
        <w:rPr>
          <w:b/>
          <w:bCs/>
        </w:rPr>
        <w:t xml:space="preserve">                     </w:t>
      </w:r>
      <w:r w:rsidR="00D729B6" w:rsidRPr="001E2666">
        <w:rPr>
          <w:b/>
          <w:bCs/>
        </w:rPr>
        <w:t xml:space="preserve">        </w:t>
      </w:r>
      <w:r w:rsidR="00631D35" w:rsidRPr="001E2666">
        <w:rPr>
          <w:b/>
          <w:bCs/>
        </w:rPr>
        <w:t xml:space="preserve">  </w:t>
      </w:r>
      <w:r w:rsidR="00E279C8">
        <w:rPr>
          <w:b/>
          <w:bCs/>
        </w:rPr>
        <w:t>/-/</w:t>
      </w:r>
      <w:bookmarkStart w:id="0" w:name="_GoBack"/>
      <w:bookmarkEnd w:id="0"/>
      <w:r w:rsidR="00631D35" w:rsidRPr="001E2666">
        <w:rPr>
          <w:b/>
          <w:bCs/>
        </w:rPr>
        <w:t xml:space="preserve">                                                                          </w:t>
      </w:r>
      <w:r w:rsidRPr="001E2666">
        <w:rPr>
          <w:b/>
          <w:bCs/>
        </w:rPr>
        <w:t xml:space="preserve">                        </w:t>
      </w:r>
      <w:r w:rsidR="007118A7" w:rsidRPr="001E2666">
        <w:rPr>
          <w:b/>
          <w:bCs/>
        </w:rPr>
        <w:t xml:space="preserve">wz. </w:t>
      </w:r>
      <w:r w:rsidR="00962DB1" w:rsidRPr="001E2666">
        <w:rPr>
          <w:b/>
          <w:bCs/>
        </w:rPr>
        <w:t>p</w:t>
      </w:r>
      <w:r w:rsidR="00631D35" w:rsidRPr="001E2666">
        <w:rPr>
          <w:b/>
          <w:bCs/>
        </w:rPr>
        <w:t>łk</w:t>
      </w:r>
      <w:r w:rsidR="00962DB1" w:rsidRPr="001E2666">
        <w:rPr>
          <w:b/>
          <w:bCs/>
        </w:rPr>
        <w:t xml:space="preserve"> </w:t>
      </w:r>
      <w:r w:rsidRPr="001E2666">
        <w:rPr>
          <w:b/>
          <w:bCs/>
        </w:rPr>
        <w:t>Aleksander SUCHANOWSKI</w:t>
      </w:r>
    </w:p>
    <w:p w:rsidR="00631D35" w:rsidRDefault="00631D35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631D35" w:rsidRDefault="00631D35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631D35" w:rsidRDefault="00631D35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5532C1" w:rsidRDefault="005532C1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5532C1" w:rsidRDefault="005532C1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4113B2" w:rsidRPr="005532C1" w:rsidRDefault="004113B2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A459B4" w:rsidRPr="005532C1" w:rsidRDefault="00A459B4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4820A5" w:rsidRPr="00AF26DE" w:rsidRDefault="00D729B6" w:rsidP="00C670E3">
      <w:pPr>
        <w:spacing w:after="0" w:line="240" w:lineRule="auto"/>
        <w:rPr>
          <w:rFonts w:cs="Times New Roman"/>
          <w:sz w:val="20"/>
          <w:szCs w:val="20"/>
        </w:rPr>
      </w:pPr>
      <w:r w:rsidRPr="00AF26DE">
        <w:rPr>
          <w:rFonts w:cs="Times New Roman"/>
          <w:sz w:val="20"/>
          <w:szCs w:val="20"/>
        </w:rPr>
        <w:t>Margaretta Mierzejewska</w:t>
      </w:r>
      <w:r w:rsidR="004820A5" w:rsidRPr="00AF26DE">
        <w:rPr>
          <w:rFonts w:cs="Times New Roman"/>
          <w:sz w:val="20"/>
          <w:szCs w:val="20"/>
        </w:rPr>
        <w:t xml:space="preserve"> 261</w:t>
      </w:r>
      <w:r w:rsidR="008A72BC" w:rsidRPr="00AF26DE">
        <w:rPr>
          <w:rFonts w:cs="Times New Roman"/>
          <w:sz w:val="20"/>
          <w:szCs w:val="20"/>
        </w:rPr>
        <w:t xml:space="preserve"> 411 </w:t>
      </w:r>
      <w:r w:rsidRPr="00AF26DE">
        <w:rPr>
          <w:rFonts w:cs="Times New Roman"/>
          <w:sz w:val="20"/>
          <w:szCs w:val="20"/>
        </w:rPr>
        <w:t>716</w:t>
      </w:r>
    </w:p>
    <w:p w:rsidR="004820A5" w:rsidRPr="00AF26DE" w:rsidRDefault="00AF26DE" w:rsidP="004820A5">
      <w:pPr>
        <w:spacing w:after="0" w:line="240" w:lineRule="auto"/>
        <w:rPr>
          <w:rFonts w:cs="Times New Roman"/>
          <w:sz w:val="20"/>
          <w:szCs w:val="20"/>
        </w:rPr>
      </w:pPr>
      <w:r w:rsidRPr="00AF26DE">
        <w:rPr>
          <w:rFonts w:cs="Times New Roman"/>
          <w:sz w:val="20"/>
          <w:szCs w:val="20"/>
        </w:rPr>
        <w:t>15</w:t>
      </w:r>
      <w:r w:rsidR="002E0687" w:rsidRPr="00AF26DE">
        <w:rPr>
          <w:rFonts w:cs="Times New Roman"/>
          <w:sz w:val="20"/>
          <w:szCs w:val="20"/>
        </w:rPr>
        <w:t>.11</w:t>
      </w:r>
      <w:r w:rsidR="00D729B6" w:rsidRPr="00AF26DE">
        <w:rPr>
          <w:rFonts w:cs="Times New Roman"/>
          <w:sz w:val="20"/>
          <w:szCs w:val="20"/>
        </w:rPr>
        <w:t>.2024</w:t>
      </w:r>
    </w:p>
    <w:p w:rsidR="00333DE3" w:rsidRPr="005532C1" w:rsidRDefault="004820A5" w:rsidP="00FA5DD6">
      <w:pPr>
        <w:spacing w:after="0" w:line="240" w:lineRule="auto"/>
        <w:rPr>
          <w:rFonts w:cs="Times New Roman"/>
          <w:sz w:val="20"/>
          <w:szCs w:val="20"/>
        </w:rPr>
      </w:pPr>
      <w:r w:rsidRPr="005532C1">
        <w:rPr>
          <w:rFonts w:cs="Times New Roman"/>
          <w:sz w:val="20"/>
          <w:szCs w:val="20"/>
        </w:rPr>
        <w:t xml:space="preserve">T </w:t>
      </w:r>
      <w:r w:rsidR="006A64AE" w:rsidRPr="005532C1">
        <w:rPr>
          <w:rFonts w:cs="Times New Roman"/>
          <w:sz w:val="20"/>
          <w:szCs w:val="20"/>
        </w:rPr>
        <w:t>-2612</w:t>
      </w:r>
    </w:p>
    <w:sectPr w:rsidR="00333DE3" w:rsidRPr="005532C1" w:rsidSect="00B52D97">
      <w:footerReference w:type="default" r:id="rId11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90" w:rsidRDefault="00E92590" w:rsidP="00FB31C0">
      <w:pPr>
        <w:spacing w:after="0" w:line="240" w:lineRule="auto"/>
      </w:pPr>
      <w:r>
        <w:separator/>
      </w:r>
    </w:p>
  </w:endnote>
  <w:endnote w:type="continuationSeparator" w:id="0">
    <w:p w:rsidR="00E92590" w:rsidRDefault="00E92590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700EF" w:rsidRDefault="009007BB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279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279C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90" w:rsidRDefault="00E92590" w:rsidP="00FB31C0">
      <w:pPr>
        <w:spacing w:after="0" w:line="240" w:lineRule="auto"/>
      </w:pPr>
      <w:r>
        <w:separator/>
      </w:r>
    </w:p>
  </w:footnote>
  <w:footnote w:type="continuationSeparator" w:id="0">
    <w:p w:rsidR="00E92590" w:rsidRDefault="00E92590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7E3"/>
    <w:multiLevelType w:val="hybridMultilevel"/>
    <w:tmpl w:val="A1780F62"/>
    <w:lvl w:ilvl="0" w:tplc="9D5C7D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6619E2"/>
    <w:multiLevelType w:val="hybridMultilevel"/>
    <w:tmpl w:val="666E15E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9DB1659"/>
    <w:multiLevelType w:val="hybridMultilevel"/>
    <w:tmpl w:val="F7169D7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AB43223"/>
    <w:multiLevelType w:val="hybridMultilevel"/>
    <w:tmpl w:val="49884DF4"/>
    <w:lvl w:ilvl="0" w:tplc="27649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5C5488"/>
    <w:multiLevelType w:val="hybridMultilevel"/>
    <w:tmpl w:val="6352CEF6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 w15:restartNumberingAfterBreak="0">
    <w:nsid w:val="2277704C"/>
    <w:multiLevelType w:val="hybridMultilevel"/>
    <w:tmpl w:val="0936B098"/>
    <w:lvl w:ilvl="0" w:tplc="29305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D6478"/>
    <w:multiLevelType w:val="hybridMultilevel"/>
    <w:tmpl w:val="3EFA8DB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F5D35A5"/>
    <w:multiLevelType w:val="hybridMultilevel"/>
    <w:tmpl w:val="8964232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27B5708"/>
    <w:multiLevelType w:val="hybridMultilevel"/>
    <w:tmpl w:val="3168BA6C"/>
    <w:lvl w:ilvl="0" w:tplc="5A3C4AC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B7404"/>
    <w:multiLevelType w:val="hybridMultilevel"/>
    <w:tmpl w:val="105023DE"/>
    <w:lvl w:ilvl="0" w:tplc="819CE114">
      <w:start w:val="1"/>
      <w:numFmt w:val="decimal"/>
      <w:lvlText w:val="%1)"/>
      <w:lvlJc w:val="left"/>
      <w:pPr>
        <w:ind w:left="57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C4847E4"/>
    <w:multiLevelType w:val="hybridMultilevel"/>
    <w:tmpl w:val="724A1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D4C41"/>
    <w:multiLevelType w:val="hybridMultilevel"/>
    <w:tmpl w:val="39DE6110"/>
    <w:lvl w:ilvl="0" w:tplc="0B2C10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E7C7C"/>
    <w:multiLevelType w:val="multilevel"/>
    <w:tmpl w:val="069AAC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strike w:val="0"/>
        <w:dstrike w:val="0"/>
        <w:color w:val="00000A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B801230"/>
    <w:multiLevelType w:val="hybridMultilevel"/>
    <w:tmpl w:val="E59886CA"/>
    <w:lvl w:ilvl="0" w:tplc="27649536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4" w15:restartNumberingAfterBreak="0">
    <w:nsid w:val="63835E2D"/>
    <w:multiLevelType w:val="hybridMultilevel"/>
    <w:tmpl w:val="657A5AC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68072FA0"/>
    <w:multiLevelType w:val="multilevel"/>
    <w:tmpl w:val="8F7CFE0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  <w:i w:val="0"/>
      </w:rPr>
    </w:lvl>
  </w:abstractNum>
  <w:abstractNum w:abstractNumId="16" w15:restartNumberingAfterBreak="0">
    <w:nsid w:val="6D116367"/>
    <w:multiLevelType w:val="hybridMultilevel"/>
    <w:tmpl w:val="6CB871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"/>
  </w:num>
  <w:num w:numId="16">
    <w:abstractNumId w:val="13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7A9B"/>
    <w:rsid w:val="00011339"/>
    <w:rsid w:val="00012537"/>
    <w:rsid w:val="00012C02"/>
    <w:rsid w:val="00015F44"/>
    <w:rsid w:val="00016458"/>
    <w:rsid w:val="00016874"/>
    <w:rsid w:val="00017000"/>
    <w:rsid w:val="000249C8"/>
    <w:rsid w:val="0003145A"/>
    <w:rsid w:val="00034F8C"/>
    <w:rsid w:val="00040C6F"/>
    <w:rsid w:val="00043484"/>
    <w:rsid w:val="00043B8D"/>
    <w:rsid w:val="00045FB8"/>
    <w:rsid w:val="00050302"/>
    <w:rsid w:val="000510BA"/>
    <w:rsid w:val="00052205"/>
    <w:rsid w:val="000528D9"/>
    <w:rsid w:val="00052ADA"/>
    <w:rsid w:val="000539AE"/>
    <w:rsid w:val="00065678"/>
    <w:rsid w:val="0007300C"/>
    <w:rsid w:val="00075727"/>
    <w:rsid w:val="00083624"/>
    <w:rsid w:val="0008720C"/>
    <w:rsid w:val="0009032C"/>
    <w:rsid w:val="00091B23"/>
    <w:rsid w:val="00092E4B"/>
    <w:rsid w:val="0009413F"/>
    <w:rsid w:val="00094A1D"/>
    <w:rsid w:val="000954AF"/>
    <w:rsid w:val="000954C3"/>
    <w:rsid w:val="000972C3"/>
    <w:rsid w:val="000A4595"/>
    <w:rsid w:val="000A4ABE"/>
    <w:rsid w:val="000A6C09"/>
    <w:rsid w:val="000A77F9"/>
    <w:rsid w:val="000B5266"/>
    <w:rsid w:val="000B5ACC"/>
    <w:rsid w:val="000B6534"/>
    <w:rsid w:val="000C1186"/>
    <w:rsid w:val="000C4AB2"/>
    <w:rsid w:val="000D39E4"/>
    <w:rsid w:val="000D4BDE"/>
    <w:rsid w:val="000D4BF7"/>
    <w:rsid w:val="000D5221"/>
    <w:rsid w:val="000D6388"/>
    <w:rsid w:val="000E6951"/>
    <w:rsid w:val="000E6B23"/>
    <w:rsid w:val="000F0693"/>
    <w:rsid w:val="000F139A"/>
    <w:rsid w:val="00103EB6"/>
    <w:rsid w:val="001125D5"/>
    <w:rsid w:val="0011284A"/>
    <w:rsid w:val="00114E0D"/>
    <w:rsid w:val="00115B37"/>
    <w:rsid w:val="00117E08"/>
    <w:rsid w:val="00120C84"/>
    <w:rsid w:val="00123D51"/>
    <w:rsid w:val="00124283"/>
    <w:rsid w:val="001251C7"/>
    <w:rsid w:val="00127C38"/>
    <w:rsid w:val="00130E02"/>
    <w:rsid w:val="00131308"/>
    <w:rsid w:val="00140B0D"/>
    <w:rsid w:val="00141A17"/>
    <w:rsid w:val="001431AA"/>
    <w:rsid w:val="0014497E"/>
    <w:rsid w:val="001466BC"/>
    <w:rsid w:val="00147466"/>
    <w:rsid w:val="00151E7F"/>
    <w:rsid w:val="0015373B"/>
    <w:rsid w:val="001573ED"/>
    <w:rsid w:val="00174692"/>
    <w:rsid w:val="001748B7"/>
    <w:rsid w:val="00177FB6"/>
    <w:rsid w:val="001871D4"/>
    <w:rsid w:val="00190355"/>
    <w:rsid w:val="00195ABB"/>
    <w:rsid w:val="001A544D"/>
    <w:rsid w:val="001B1AC2"/>
    <w:rsid w:val="001B49D0"/>
    <w:rsid w:val="001B50CC"/>
    <w:rsid w:val="001B79F1"/>
    <w:rsid w:val="001C253C"/>
    <w:rsid w:val="001C400C"/>
    <w:rsid w:val="001D152B"/>
    <w:rsid w:val="001E2666"/>
    <w:rsid w:val="001E2885"/>
    <w:rsid w:val="001E4FF1"/>
    <w:rsid w:val="001E64B5"/>
    <w:rsid w:val="001F08AC"/>
    <w:rsid w:val="001F4333"/>
    <w:rsid w:val="001F5A20"/>
    <w:rsid w:val="001F740B"/>
    <w:rsid w:val="001F786B"/>
    <w:rsid w:val="00200B4A"/>
    <w:rsid w:val="00204132"/>
    <w:rsid w:val="00204637"/>
    <w:rsid w:val="00204695"/>
    <w:rsid w:val="00213765"/>
    <w:rsid w:val="002153EE"/>
    <w:rsid w:val="002161F2"/>
    <w:rsid w:val="0022188A"/>
    <w:rsid w:val="00221FEF"/>
    <w:rsid w:val="00223FBD"/>
    <w:rsid w:val="00230600"/>
    <w:rsid w:val="00234F80"/>
    <w:rsid w:val="00237697"/>
    <w:rsid w:val="002540DC"/>
    <w:rsid w:val="00256D5A"/>
    <w:rsid w:val="002579E0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9075F"/>
    <w:rsid w:val="00290946"/>
    <w:rsid w:val="00294AB7"/>
    <w:rsid w:val="0029698C"/>
    <w:rsid w:val="002A3B6C"/>
    <w:rsid w:val="002B06EC"/>
    <w:rsid w:val="002B2821"/>
    <w:rsid w:val="002B6D07"/>
    <w:rsid w:val="002B77CC"/>
    <w:rsid w:val="002C3BCD"/>
    <w:rsid w:val="002C3F80"/>
    <w:rsid w:val="002C3F8A"/>
    <w:rsid w:val="002D53D3"/>
    <w:rsid w:val="002E0687"/>
    <w:rsid w:val="002E3310"/>
    <w:rsid w:val="002E719A"/>
    <w:rsid w:val="0030036E"/>
    <w:rsid w:val="00300885"/>
    <w:rsid w:val="003018FB"/>
    <w:rsid w:val="00306063"/>
    <w:rsid w:val="003060B1"/>
    <w:rsid w:val="00310CAF"/>
    <w:rsid w:val="00312C1F"/>
    <w:rsid w:val="0031426C"/>
    <w:rsid w:val="00314657"/>
    <w:rsid w:val="003204F0"/>
    <w:rsid w:val="003242E4"/>
    <w:rsid w:val="003252BE"/>
    <w:rsid w:val="00330C02"/>
    <w:rsid w:val="00331881"/>
    <w:rsid w:val="00332773"/>
    <w:rsid w:val="00333DE3"/>
    <w:rsid w:val="00340DE9"/>
    <w:rsid w:val="003421F2"/>
    <w:rsid w:val="00345BF8"/>
    <w:rsid w:val="00347C34"/>
    <w:rsid w:val="00351A81"/>
    <w:rsid w:val="00353B18"/>
    <w:rsid w:val="003543E3"/>
    <w:rsid w:val="0035457D"/>
    <w:rsid w:val="0036375A"/>
    <w:rsid w:val="00365F63"/>
    <w:rsid w:val="00376479"/>
    <w:rsid w:val="00376AB6"/>
    <w:rsid w:val="0037712F"/>
    <w:rsid w:val="00383865"/>
    <w:rsid w:val="0038536F"/>
    <w:rsid w:val="0038688A"/>
    <w:rsid w:val="003948A1"/>
    <w:rsid w:val="00397528"/>
    <w:rsid w:val="003A006C"/>
    <w:rsid w:val="003B1525"/>
    <w:rsid w:val="003B1681"/>
    <w:rsid w:val="003B3065"/>
    <w:rsid w:val="003B71BD"/>
    <w:rsid w:val="003C01B2"/>
    <w:rsid w:val="003C0F8A"/>
    <w:rsid w:val="003C48AF"/>
    <w:rsid w:val="003C4936"/>
    <w:rsid w:val="003D15BA"/>
    <w:rsid w:val="003D24AF"/>
    <w:rsid w:val="003D2CB1"/>
    <w:rsid w:val="003D32F8"/>
    <w:rsid w:val="003E0492"/>
    <w:rsid w:val="003E06C9"/>
    <w:rsid w:val="003E5D5D"/>
    <w:rsid w:val="003F1F66"/>
    <w:rsid w:val="003F52EF"/>
    <w:rsid w:val="003F5861"/>
    <w:rsid w:val="003F690B"/>
    <w:rsid w:val="003F795D"/>
    <w:rsid w:val="00404920"/>
    <w:rsid w:val="004113B2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4C05"/>
    <w:rsid w:val="00445D3E"/>
    <w:rsid w:val="004530AA"/>
    <w:rsid w:val="00457751"/>
    <w:rsid w:val="004578CA"/>
    <w:rsid w:val="00460352"/>
    <w:rsid w:val="00460C14"/>
    <w:rsid w:val="00463519"/>
    <w:rsid w:val="00464282"/>
    <w:rsid w:val="00464ABE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532B"/>
    <w:rsid w:val="00496244"/>
    <w:rsid w:val="004A096E"/>
    <w:rsid w:val="004A561C"/>
    <w:rsid w:val="004A5A29"/>
    <w:rsid w:val="004B255F"/>
    <w:rsid w:val="004B446B"/>
    <w:rsid w:val="004C095F"/>
    <w:rsid w:val="004C54F4"/>
    <w:rsid w:val="004D182B"/>
    <w:rsid w:val="004D31BA"/>
    <w:rsid w:val="004D3541"/>
    <w:rsid w:val="004D72CA"/>
    <w:rsid w:val="004F0A73"/>
    <w:rsid w:val="004F6494"/>
    <w:rsid w:val="004F7EBD"/>
    <w:rsid w:val="005003D6"/>
    <w:rsid w:val="0050075B"/>
    <w:rsid w:val="00502CF0"/>
    <w:rsid w:val="005030D8"/>
    <w:rsid w:val="005071BF"/>
    <w:rsid w:val="00507947"/>
    <w:rsid w:val="00510181"/>
    <w:rsid w:val="005132EE"/>
    <w:rsid w:val="00515F0A"/>
    <w:rsid w:val="005164FC"/>
    <w:rsid w:val="00516604"/>
    <w:rsid w:val="00520FF4"/>
    <w:rsid w:val="00524502"/>
    <w:rsid w:val="00526DDC"/>
    <w:rsid w:val="005272DB"/>
    <w:rsid w:val="005302AB"/>
    <w:rsid w:val="00533131"/>
    <w:rsid w:val="00543A4F"/>
    <w:rsid w:val="00545D1E"/>
    <w:rsid w:val="005467F3"/>
    <w:rsid w:val="0055235C"/>
    <w:rsid w:val="00552CE5"/>
    <w:rsid w:val="005532C1"/>
    <w:rsid w:val="0055461B"/>
    <w:rsid w:val="005570E0"/>
    <w:rsid w:val="00560AE4"/>
    <w:rsid w:val="005624DE"/>
    <w:rsid w:val="005633F7"/>
    <w:rsid w:val="00563BBA"/>
    <w:rsid w:val="00563CA9"/>
    <w:rsid w:val="00571BD9"/>
    <w:rsid w:val="00590B1B"/>
    <w:rsid w:val="00592834"/>
    <w:rsid w:val="00593EC1"/>
    <w:rsid w:val="005967FB"/>
    <w:rsid w:val="005A201A"/>
    <w:rsid w:val="005A34CE"/>
    <w:rsid w:val="005A586F"/>
    <w:rsid w:val="005B57AF"/>
    <w:rsid w:val="005C3B40"/>
    <w:rsid w:val="005D267E"/>
    <w:rsid w:val="005D7DED"/>
    <w:rsid w:val="005E4BCC"/>
    <w:rsid w:val="005E5414"/>
    <w:rsid w:val="005E7DB6"/>
    <w:rsid w:val="005F072D"/>
    <w:rsid w:val="005F0775"/>
    <w:rsid w:val="005F1F5F"/>
    <w:rsid w:val="005F7C18"/>
    <w:rsid w:val="0060030C"/>
    <w:rsid w:val="006010EA"/>
    <w:rsid w:val="00606AFB"/>
    <w:rsid w:val="00607F11"/>
    <w:rsid w:val="00611315"/>
    <w:rsid w:val="00622B94"/>
    <w:rsid w:val="00623266"/>
    <w:rsid w:val="00623ABA"/>
    <w:rsid w:val="00631D35"/>
    <w:rsid w:val="00633080"/>
    <w:rsid w:val="006348D8"/>
    <w:rsid w:val="0064068D"/>
    <w:rsid w:val="00641080"/>
    <w:rsid w:val="00641DD4"/>
    <w:rsid w:val="00642D21"/>
    <w:rsid w:val="00647561"/>
    <w:rsid w:val="00647C69"/>
    <w:rsid w:val="00652113"/>
    <w:rsid w:val="006541C3"/>
    <w:rsid w:val="006544C7"/>
    <w:rsid w:val="00661964"/>
    <w:rsid w:val="00662224"/>
    <w:rsid w:val="00662509"/>
    <w:rsid w:val="006631EE"/>
    <w:rsid w:val="00664821"/>
    <w:rsid w:val="0067481B"/>
    <w:rsid w:val="00676552"/>
    <w:rsid w:val="00685025"/>
    <w:rsid w:val="0068717A"/>
    <w:rsid w:val="006908EE"/>
    <w:rsid w:val="006A0753"/>
    <w:rsid w:val="006A1119"/>
    <w:rsid w:val="006A1E79"/>
    <w:rsid w:val="006A3915"/>
    <w:rsid w:val="006A3FF4"/>
    <w:rsid w:val="006A5585"/>
    <w:rsid w:val="006A64AE"/>
    <w:rsid w:val="006A702C"/>
    <w:rsid w:val="006A7784"/>
    <w:rsid w:val="006B27BD"/>
    <w:rsid w:val="006D4EF4"/>
    <w:rsid w:val="006D6E49"/>
    <w:rsid w:val="006E3391"/>
    <w:rsid w:val="006E7E6A"/>
    <w:rsid w:val="00700FC3"/>
    <w:rsid w:val="007031C7"/>
    <w:rsid w:val="007110CF"/>
    <w:rsid w:val="007118A7"/>
    <w:rsid w:val="0071770C"/>
    <w:rsid w:val="007230DE"/>
    <w:rsid w:val="00725653"/>
    <w:rsid w:val="0073009B"/>
    <w:rsid w:val="007341FA"/>
    <w:rsid w:val="007344B6"/>
    <w:rsid w:val="00744399"/>
    <w:rsid w:val="00750BE8"/>
    <w:rsid w:val="0075201E"/>
    <w:rsid w:val="00753BBE"/>
    <w:rsid w:val="0076081E"/>
    <w:rsid w:val="007652B4"/>
    <w:rsid w:val="007700EF"/>
    <w:rsid w:val="00781072"/>
    <w:rsid w:val="0078213D"/>
    <w:rsid w:val="00793029"/>
    <w:rsid w:val="007A54A1"/>
    <w:rsid w:val="007A6C09"/>
    <w:rsid w:val="007A77E0"/>
    <w:rsid w:val="007B5B2E"/>
    <w:rsid w:val="007B5D02"/>
    <w:rsid w:val="007C17FC"/>
    <w:rsid w:val="007C5EB9"/>
    <w:rsid w:val="007D1B1D"/>
    <w:rsid w:val="007D715D"/>
    <w:rsid w:val="007E3370"/>
    <w:rsid w:val="007F67D8"/>
    <w:rsid w:val="00802B9B"/>
    <w:rsid w:val="00804EFE"/>
    <w:rsid w:val="00806E03"/>
    <w:rsid w:val="0080729F"/>
    <w:rsid w:val="008100F5"/>
    <w:rsid w:val="00815237"/>
    <w:rsid w:val="00817C73"/>
    <w:rsid w:val="00820940"/>
    <w:rsid w:val="00825354"/>
    <w:rsid w:val="00831A01"/>
    <w:rsid w:val="0084067F"/>
    <w:rsid w:val="008413C7"/>
    <w:rsid w:val="00846887"/>
    <w:rsid w:val="00846FBA"/>
    <w:rsid w:val="00855C1C"/>
    <w:rsid w:val="0086039C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5379"/>
    <w:rsid w:val="00897AF2"/>
    <w:rsid w:val="00897FBD"/>
    <w:rsid w:val="008A1D11"/>
    <w:rsid w:val="008A5246"/>
    <w:rsid w:val="008A630C"/>
    <w:rsid w:val="008A72BC"/>
    <w:rsid w:val="008B351F"/>
    <w:rsid w:val="008B3942"/>
    <w:rsid w:val="008B7FED"/>
    <w:rsid w:val="008C0065"/>
    <w:rsid w:val="008C0C5A"/>
    <w:rsid w:val="008D6B29"/>
    <w:rsid w:val="008D73E0"/>
    <w:rsid w:val="008E00B2"/>
    <w:rsid w:val="008E278D"/>
    <w:rsid w:val="008E6DFB"/>
    <w:rsid w:val="008F60D8"/>
    <w:rsid w:val="008F7709"/>
    <w:rsid w:val="009007BB"/>
    <w:rsid w:val="00900929"/>
    <w:rsid w:val="0090135D"/>
    <w:rsid w:val="00904572"/>
    <w:rsid w:val="00906D7B"/>
    <w:rsid w:val="00913486"/>
    <w:rsid w:val="009136A9"/>
    <w:rsid w:val="00914AE9"/>
    <w:rsid w:val="00933394"/>
    <w:rsid w:val="00933E4D"/>
    <w:rsid w:val="00936058"/>
    <w:rsid w:val="00936BC5"/>
    <w:rsid w:val="00942117"/>
    <w:rsid w:val="00955428"/>
    <w:rsid w:val="009571DF"/>
    <w:rsid w:val="00957CE7"/>
    <w:rsid w:val="0096120F"/>
    <w:rsid w:val="00962DB1"/>
    <w:rsid w:val="009636F2"/>
    <w:rsid w:val="0096657F"/>
    <w:rsid w:val="00966DB6"/>
    <w:rsid w:val="0097054C"/>
    <w:rsid w:val="00972359"/>
    <w:rsid w:val="009729F3"/>
    <w:rsid w:val="00981B6C"/>
    <w:rsid w:val="00984048"/>
    <w:rsid w:val="00985D16"/>
    <w:rsid w:val="00987F0A"/>
    <w:rsid w:val="00993020"/>
    <w:rsid w:val="00996468"/>
    <w:rsid w:val="009A3B3B"/>
    <w:rsid w:val="009A57F9"/>
    <w:rsid w:val="009A636D"/>
    <w:rsid w:val="009A7989"/>
    <w:rsid w:val="009B7197"/>
    <w:rsid w:val="009C62BF"/>
    <w:rsid w:val="009C7366"/>
    <w:rsid w:val="009D4140"/>
    <w:rsid w:val="009D5A9D"/>
    <w:rsid w:val="009E1104"/>
    <w:rsid w:val="009E3BA7"/>
    <w:rsid w:val="009E450D"/>
    <w:rsid w:val="009F2A8A"/>
    <w:rsid w:val="009F2AF3"/>
    <w:rsid w:val="009F4B01"/>
    <w:rsid w:val="009F58A7"/>
    <w:rsid w:val="00A05D90"/>
    <w:rsid w:val="00A06FDC"/>
    <w:rsid w:val="00A07B75"/>
    <w:rsid w:val="00A07C83"/>
    <w:rsid w:val="00A1414A"/>
    <w:rsid w:val="00A16FB4"/>
    <w:rsid w:val="00A24ECA"/>
    <w:rsid w:val="00A25245"/>
    <w:rsid w:val="00A25B69"/>
    <w:rsid w:val="00A264B6"/>
    <w:rsid w:val="00A459B4"/>
    <w:rsid w:val="00A5215C"/>
    <w:rsid w:val="00A5539C"/>
    <w:rsid w:val="00A5570A"/>
    <w:rsid w:val="00A57989"/>
    <w:rsid w:val="00A661DA"/>
    <w:rsid w:val="00A66B27"/>
    <w:rsid w:val="00A66C04"/>
    <w:rsid w:val="00A75537"/>
    <w:rsid w:val="00A8004B"/>
    <w:rsid w:val="00A832CC"/>
    <w:rsid w:val="00A83BA4"/>
    <w:rsid w:val="00A85A90"/>
    <w:rsid w:val="00A90E8E"/>
    <w:rsid w:val="00A91148"/>
    <w:rsid w:val="00A928E2"/>
    <w:rsid w:val="00A947BC"/>
    <w:rsid w:val="00AA4F94"/>
    <w:rsid w:val="00AA6F6E"/>
    <w:rsid w:val="00AB03F1"/>
    <w:rsid w:val="00AB0F6A"/>
    <w:rsid w:val="00AB1E8B"/>
    <w:rsid w:val="00AB55E5"/>
    <w:rsid w:val="00AB6438"/>
    <w:rsid w:val="00AB761E"/>
    <w:rsid w:val="00AB76EB"/>
    <w:rsid w:val="00AC1C8E"/>
    <w:rsid w:val="00AC3359"/>
    <w:rsid w:val="00AD1DD4"/>
    <w:rsid w:val="00AD510D"/>
    <w:rsid w:val="00AE4275"/>
    <w:rsid w:val="00AF26DE"/>
    <w:rsid w:val="00AF3F6E"/>
    <w:rsid w:val="00AF7E87"/>
    <w:rsid w:val="00B01BF5"/>
    <w:rsid w:val="00B02861"/>
    <w:rsid w:val="00B06943"/>
    <w:rsid w:val="00B07D9F"/>
    <w:rsid w:val="00B11205"/>
    <w:rsid w:val="00B15EBB"/>
    <w:rsid w:val="00B1706B"/>
    <w:rsid w:val="00B17193"/>
    <w:rsid w:val="00B204CD"/>
    <w:rsid w:val="00B223A2"/>
    <w:rsid w:val="00B276C8"/>
    <w:rsid w:val="00B300D4"/>
    <w:rsid w:val="00B32576"/>
    <w:rsid w:val="00B32EF6"/>
    <w:rsid w:val="00B3449A"/>
    <w:rsid w:val="00B34ED8"/>
    <w:rsid w:val="00B34F9F"/>
    <w:rsid w:val="00B35F1B"/>
    <w:rsid w:val="00B4314D"/>
    <w:rsid w:val="00B44E5D"/>
    <w:rsid w:val="00B51BDD"/>
    <w:rsid w:val="00B52D74"/>
    <w:rsid w:val="00B52D97"/>
    <w:rsid w:val="00B53A97"/>
    <w:rsid w:val="00B544CD"/>
    <w:rsid w:val="00B57FA0"/>
    <w:rsid w:val="00B735C1"/>
    <w:rsid w:val="00B767BA"/>
    <w:rsid w:val="00B80AE6"/>
    <w:rsid w:val="00B82826"/>
    <w:rsid w:val="00B8741D"/>
    <w:rsid w:val="00BA19A2"/>
    <w:rsid w:val="00BA3ED6"/>
    <w:rsid w:val="00BA4986"/>
    <w:rsid w:val="00BA4FDF"/>
    <w:rsid w:val="00BA5866"/>
    <w:rsid w:val="00BB038C"/>
    <w:rsid w:val="00BB1653"/>
    <w:rsid w:val="00BB338A"/>
    <w:rsid w:val="00BB484B"/>
    <w:rsid w:val="00BB4D4F"/>
    <w:rsid w:val="00BC01BE"/>
    <w:rsid w:val="00BC082B"/>
    <w:rsid w:val="00BC68E6"/>
    <w:rsid w:val="00BC79D8"/>
    <w:rsid w:val="00BD080F"/>
    <w:rsid w:val="00BD305C"/>
    <w:rsid w:val="00BD6D08"/>
    <w:rsid w:val="00BE0A67"/>
    <w:rsid w:val="00BE0C05"/>
    <w:rsid w:val="00BE14DB"/>
    <w:rsid w:val="00BE50F2"/>
    <w:rsid w:val="00BF3D7D"/>
    <w:rsid w:val="00BF442A"/>
    <w:rsid w:val="00BF467B"/>
    <w:rsid w:val="00BF530F"/>
    <w:rsid w:val="00BF581F"/>
    <w:rsid w:val="00BF67AE"/>
    <w:rsid w:val="00C103A9"/>
    <w:rsid w:val="00C11700"/>
    <w:rsid w:val="00C1426F"/>
    <w:rsid w:val="00C15A75"/>
    <w:rsid w:val="00C161C0"/>
    <w:rsid w:val="00C2395E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4AA9"/>
    <w:rsid w:val="00C63443"/>
    <w:rsid w:val="00C670E3"/>
    <w:rsid w:val="00C722E2"/>
    <w:rsid w:val="00C817F9"/>
    <w:rsid w:val="00C8797E"/>
    <w:rsid w:val="00C93DF0"/>
    <w:rsid w:val="00C94F8F"/>
    <w:rsid w:val="00CA1D0A"/>
    <w:rsid w:val="00CA7605"/>
    <w:rsid w:val="00CB0DEA"/>
    <w:rsid w:val="00CB0F6E"/>
    <w:rsid w:val="00CB50BC"/>
    <w:rsid w:val="00CC298F"/>
    <w:rsid w:val="00CC45F9"/>
    <w:rsid w:val="00CC5259"/>
    <w:rsid w:val="00CC6148"/>
    <w:rsid w:val="00CD2964"/>
    <w:rsid w:val="00CD43ED"/>
    <w:rsid w:val="00CF51CD"/>
    <w:rsid w:val="00CF656E"/>
    <w:rsid w:val="00CF7F95"/>
    <w:rsid w:val="00D01C56"/>
    <w:rsid w:val="00D03FB3"/>
    <w:rsid w:val="00D11AA9"/>
    <w:rsid w:val="00D14C1F"/>
    <w:rsid w:val="00D173B9"/>
    <w:rsid w:val="00D1763B"/>
    <w:rsid w:val="00D20BB2"/>
    <w:rsid w:val="00D271BE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729B6"/>
    <w:rsid w:val="00D7689E"/>
    <w:rsid w:val="00D8086C"/>
    <w:rsid w:val="00D857F2"/>
    <w:rsid w:val="00D902F6"/>
    <w:rsid w:val="00D90D23"/>
    <w:rsid w:val="00D92DDA"/>
    <w:rsid w:val="00DA14F4"/>
    <w:rsid w:val="00DA3756"/>
    <w:rsid w:val="00DA5CDD"/>
    <w:rsid w:val="00DA6427"/>
    <w:rsid w:val="00DA64F8"/>
    <w:rsid w:val="00DB227B"/>
    <w:rsid w:val="00DB2471"/>
    <w:rsid w:val="00DB50A7"/>
    <w:rsid w:val="00DB6855"/>
    <w:rsid w:val="00DC2742"/>
    <w:rsid w:val="00DD2EDC"/>
    <w:rsid w:val="00DD6218"/>
    <w:rsid w:val="00DE0BB1"/>
    <w:rsid w:val="00DE3A65"/>
    <w:rsid w:val="00DE7B58"/>
    <w:rsid w:val="00DF3849"/>
    <w:rsid w:val="00DF47F3"/>
    <w:rsid w:val="00E055E0"/>
    <w:rsid w:val="00E15DFF"/>
    <w:rsid w:val="00E17A47"/>
    <w:rsid w:val="00E17FE2"/>
    <w:rsid w:val="00E232C1"/>
    <w:rsid w:val="00E279C8"/>
    <w:rsid w:val="00E3013E"/>
    <w:rsid w:val="00E33CB7"/>
    <w:rsid w:val="00E33D22"/>
    <w:rsid w:val="00E340C7"/>
    <w:rsid w:val="00E370E2"/>
    <w:rsid w:val="00E402BB"/>
    <w:rsid w:val="00E420CA"/>
    <w:rsid w:val="00E536B6"/>
    <w:rsid w:val="00E54B1B"/>
    <w:rsid w:val="00E74B29"/>
    <w:rsid w:val="00E76B4A"/>
    <w:rsid w:val="00E912F4"/>
    <w:rsid w:val="00E92590"/>
    <w:rsid w:val="00E945C4"/>
    <w:rsid w:val="00E949C7"/>
    <w:rsid w:val="00E94F2A"/>
    <w:rsid w:val="00EA061E"/>
    <w:rsid w:val="00EA1899"/>
    <w:rsid w:val="00EA2079"/>
    <w:rsid w:val="00EB329D"/>
    <w:rsid w:val="00EB68B1"/>
    <w:rsid w:val="00EC38EF"/>
    <w:rsid w:val="00EC5638"/>
    <w:rsid w:val="00ED5ED1"/>
    <w:rsid w:val="00ED60DE"/>
    <w:rsid w:val="00EE07FB"/>
    <w:rsid w:val="00EE1AD9"/>
    <w:rsid w:val="00EF0757"/>
    <w:rsid w:val="00EF4D04"/>
    <w:rsid w:val="00EF6408"/>
    <w:rsid w:val="00F00D31"/>
    <w:rsid w:val="00F03A1D"/>
    <w:rsid w:val="00F10746"/>
    <w:rsid w:val="00F10754"/>
    <w:rsid w:val="00F205F1"/>
    <w:rsid w:val="00F218C0"/>
    <w:rsid w:val="00F221EB"/>
    <w:rsid w:val="00F34095"/>
    <w:rsid w:val="00F37268"/>
    <w:rsid w:val="00F412C4"/>
    <w:rsid w:val="00F43B26"/>
    <w:rsid w:val="00F44DCC"/>
    <w:rsid w:val="00F45624"/>
    <w:rsid w:val="00F51612"/>
    <w:rsid w:val="00F520D2"/>
    <w:rsid w:val="00F54222"/>
    <w:rsid w:val="00F609E3"/>
    <w:rsid w:val="00F6133E"/>
    <w:rsid w:val="00F634EE"/>
    <w:rsid w:val="00F63FA1"/>
    <w:rsid w:val="00F6413F"/>
    <w:rsid w:val="00F70E8B"/>
    <w:rsid w:val="00F710C1"/>
    <w:rsid w:val="00F7233A"/>
    <w:rsid w:val="00F7423C"/>
    <w:rsid w:val="00F76855"/>
    <w:rsid w:val="00F85C12"/>
    <w:rsid w:val="00F864B8"/>
    <w:rsid w:val="00F87C7B"/>
    <w:rsid w:val="00F91723"/>
    <w:rsid w:val="00F95171"/>
    <w:rsid w:val="00FA5DD6"/>
    <w:rsid w:val="00FB01E5"/>
    <w:rsid w:val="00FB31C0"/>
    <w:rsid w:val="00FC0FF6"/>
    <w:rsid w:val="00FC16A8"/>
    <w:rsid w:val="00FC5ABA"/>
    <w:rsid w:val="00FC6744"/>
    <w:rsid w:val="00FC6D27"/>
    <w:rsid w:val="00FD0F8B"/>
    <w:rsid w:val="00FD4E58"/>
    <w:rsid w:val="00FD684F"/>
    <w:rsid w:val="00FE53BF"/>
    <w:rsid w:val="00FE77AA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0683E98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"/>
    <w:basedOn w:val="Normalny"/>
    <w:link w:val="AkapitzlistZnak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376AB6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376AB6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376AB6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C0065"/>
    <w:pPr>
      <w:spacing w:after="0" w:line="240" w:lineRule="auto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iedza.pkn.pl/web/wiedza-normalizacyjna/stanowisko-pkn-w-sprawie-stosowania-pn-wycofany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BF8A3-C2CC-4954-825C-1D0056369B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3B9B19-1D7E-4F15-BFF9-39FBB7D0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Mierzejewska Margaretta</cp:lastModifiedBy>
  <cp:revision>85</cp:revision>
  <cp:lastPrinted>2024-11-15T09:46:00Z</cp:lastPrinted>
  <dcterms:created xsi:type="dcterms:W3CDTF">2023-06-26T07:45:00Z</dcterms:created>
  <dcterms:modified xsi:type="dcterms:W3CDTF">2024-11-15T10:35:00Z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950d5ff3-060d-4be5-9bd3-966c765c0095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