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54D74062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E84694">
        <w:rPr>
          <w:rFonts w:ascii="Times New Roman" w:eastAsia="Times New Roman" w:hAnsi="Times New Roman" w:cs="Times New Roman"/>
          <w:snapToGrid w:val="0"/>
          <w:lang w:eastAsia="pl-PL"/>
        </w:rPr>
        <w:t>09.08.2022</w:t>
      </w:r>
    </w:p>
    <w:p w14:paraId="6C957DC2" w14:textId="2E4E034D" w:rsidR="00933F67" w:rsidRPr="001E6327" w:rsidRDefault="006B5575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</w:t>
      </w:r>
      <w:r w:rsidR="001E6327">
        <w:rPr>
          <w:rFonts w:ascii="Times New Roman" w:eastAsia="Times New Roman" w:hAnsi="Times New Roman" w:cs="Times New Roman"/>
          <w:snapToGrid w:val="0"/>
          <w:lang w:eastAsia="pl-PL"/>
        </w:rPr>
        <w:t>110.2022.AWN</w:t>
      </w:r>
    </w:p>
    <w:p w14:paraId="18F01F46" w14:textId="7AA890F1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</w:t>
      </w:r>
      <w:r w:rsidR="003F10C5">
        <w:rPr>
          <w:rFonts w:ascii="Times New Roman" w:hAnsi="Times New Roman"/>
          <w:b/>
          <w:bCs/>
        </w:rPr>
        <w:t>wnioskach</w:t>
      </w:r>
      <w:r w:rsidRPr="00933F67">
        <w:rPr>
          <w:rFonts w:ascii="Times New Roman" w:hAnsi="Times New Roman"/>
          <w:b/>
          <w:bCs/>
        </w:rPr>
        <w:t xml:space="preserve"> </w:t>
      </w:r>
      <w:r w:rsidR="003F10C5">
        <w:rPr>
          <w:rFonts w:ascii="Times New Roman" w:hAnsi="Times New Roman"/>
          <w:b/>
          <w:bCs/>
        </w:rPr>
        <w:t>dot. wyjaśnienia</w:t>
      </w:r>
      <w:r w:rsidRPr="00933F67">
        <w:rPr>
          <w:rFonts w:ascii="Times New Roman" w:hAnsi="Times New Roman"/>
          <w:b/>
          <w:bCs/>
        </w:rPr>
        <w:t xml:space="preserve"> SWZ 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2760D880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8D2289">
        <w:rPr>
          <w:rFonts w:ascii="Times New Roman" w:hAnsi="Times New Roman"/>
        </w:rPr>
        <w:t>.260.11.2022</w:t>
      </w:r>
    </w:p>
    <w:p w14:paraId="7BE1A06F" w14:textId="02B29850" w:rsidR="008C7528" w:rsidRPr="00E877BB" w:rsidRDefault="008C7528" w:rsidP="00A42C1D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8D2289">
        <w:rPr>
          <w:rFonts w:ascii="Times New Roman" w:hAnsi="Times New Roman"/>
        </w:rPr>
        <w:t>Sukcesywne dostawy materiałów laboratoryjnych i drobnego sprzętu laboratoryjnego</w:t>
      </w:r>
    </w:p>
    <w:p w14:paraId="19D4B887" w14:textId="77777777" w:rsidR="008C7528" w:rsidRPr="00991788" w:rsidRDefault="008C7528" w:rsidP="00A42C1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</w:rPr>
      </w:pPr>
    </w:p>
    <w:p w14:paraId="10B7C805" w14:textId="0D98EEFF" w:rsidR="008C7528" w:rsidRPr="00991788" w:rsidRDefault="008C7528" w:rsidP="00A42C1D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t.j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Pzp</w:t>
      </w:r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2573AE5C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r w:rsidR="00991788">
        <w:rPr>
          <w:rFonts w:ascii="Times New Roman" w:eastAsia="Calibri" w:hAnsi="Times New Roman" w:cs="Times New Roman"/>
        </w:rPr>
        <w:t xml:space="preserve">Pzp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09606C">
        <w:rPr>
          <w:rFonts w:ascii="Times New Roman" w:eastAsia="Calibri" w:hAnsi="Times New Roman" w:cs="Times New Roman"/>
        </w:rPr>
        <w:t xml:space="preserve">y </w:t>
      </w:r>
      <w:r w:rsidR="00CB7E30" w:rsidRPr="00436EAD">
        <w:rPr>
          <w:rFonts w:ascii="Times New Roman" w:eastAsia="Calibri" w:hAnsi="Times New Roman" w:cs="Times New Roman"/>
        </w:rPr>
        <w:t>zwróci</w:t>
      </w:r>
      <w:r w:rsidR="0009606C">
        <w:rPr>
          <w:rFonts w:ascii="Times New Roman" w:eastAsia="Calibri" w:hAnsi="Times New Roman" w:cs="Times New Roman"/>
        </w:rPr>
        <w:t xml:space="preserve">li </w:t>
      </w:r>
      <w:r w:rsidR="00CB7E30" w:rsidRPr="00436EAD">
        <w:rPr>
          <w:rFonts w:ascii="Times New Roman" w:eastAsia="Calibri" w:hAnsi="Times New Roman" w:cs="Times New Roman"/>
        </w:rPr>
        <w:t xml:space="preserve">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7E5A9247" w:rsidR="007E4883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013177F2" w14:textId="145594B7" w:rsidR="008663FC" w:rsidRPr="008663FC" w:rsidRDefault="008663FC" w:rsidP="00A4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63FC">
        <w:rPr>
          <w:rFonts w:ascii="Times New Roman" w:hAnsi="Times New Roman" w:cs="Times New Roman"/>
          <w:color w:val="000000"/>
        </w:rPr>
        <w:t xml:space="preserve">Dotyczy pozycji: </w:t>
      </w:r>
    </w:p>
    <w:p w14:paraId="61D341E6" w14:textId="77777777" w:rsidR="008663FC" w:rsidRPr="008663FC" w:rsidRDefault="008663FC" w:rsidP="00A4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63FC">
        <w:rPr>
          <w:rFonts w:ascii="Times New Roman" w:hAnsi="Times New Roman" w:cs="Times New Roman"/>
          <w:b/>
          <w:bCs/>
          <w:color w:val="000000"/>
        </w:rPr>
        <w:t xml:space="preserve">2.93 </w:t>
      </w:r>
    </w:p>
    <w:p w14:paraId="0093FD3C" w14:textId="77777777" w:rsidR="008663FC" w:rsidRPr="008663FC" w:rsidRDefault="008663FC" w:rsidP="00A4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63FC">
        <w:rPr>
          <w:rFonts w:ascii="Times New Roman" w:hAnsi="Times New Roman" w:cs="Times New Roman"/>
          <w:color w:val="000000"/>
        </w:rPr>
        <w:t xml:space="preserve">Czy Zamawiający wyrazi zgodę na fiolki o poniższych parametrach: </w:t>
      </w:r>
    </w:p>
    <w:p w14:paraId="73AAB543" w14:textId="48669C38" w:rsidR="0009606C" w:rsidRPr="00A42C1D" w:rsidRDefault="008663FC" w:rsidP="00A42C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42C1D">
        <w:rPr>
          <w:rFonts w:ascii="Times New Roman" w:hAnsi="Times New Roman" w:cs="Times New Roman"/>
          <w:color w:val="000000"/>
        </w:rPr>
        <w:t xml:space="preserve">Wykonane ze szkła borokrzemianowego o klasie hydrolityczności 1. Z płaskim dnem i gwintem na nakrętkę z septą. Idealne do autosamplera. Poj. nominalna 2 ml., poj 1,5 ml, Wys. 32 mm, </w:t>
      </w:r>
      <w:r w:rsidRPr="00A42C1D">
        <w:rPr>
          <w:rFonts w:ascii="Times New Roman" w:hAnsi="Times New Roman" w:cs="Times New Roman"/>
          <w:b/>
          <w:bCs/>
          <w:color w:val="000000"/>
        </w:rPr>
        <w:t xml:space="preserve">Ø 11,6 </w:t>
      </w:r>
      <w:r w:rsidRPr="00A42C1D">
        <w:rPr>
          <w:rFonts w:ascii="Times New Roman" w:hAnsi="Times New Roman" w:cs="Times New Roman"/>
          <w:color w:val="000000"/>
        </w:rPr>
        <w:t>mm,Gwint 8 mm.</w:t>
      </w:r>
    </w:p>
    <w:p w14:paraId="46268153" w14:textId="3015F9A1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7340EFB" w14:textId="620E6526" w:rsidR="008663FC" w:rsidRPr="00F873E1" w:rsidRDefault="009546F5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_Hlk110932813"/>
      <w:r w:rsidRPr="00F873E1">
        <w:rPr>
          <w:rFonts w:ascii="Times New Roman" w:eastAsia="Calibri" w:hAnsi="Times New Roman" w:cs="Times New Roman"/>
        </w:rPr>
        <w:t xml:space="preserve">Zgodnie z art. 284 </w:t>
      </w:r>
      <w:r w:rsidR="00B74262" w:rsidRPr="00F873E1">
        <w:rPr>
          <w:rFonts w:ascii="Times New Roman" w:eastAsia="Calibri" w:hAnsi="Times New Roman" w:cs="Times New Roman"/>
        </w:rPr>
        <w:t xml:space="preserve">ust.1 ustawy Pzp </w:t>
      </w:r>
      <w:r w:rsidR="00646DD9">
        <w:rPr>
          <w:rFonts w:ascii="Times New Roman" w:eastAsia="Calibri" w:hAnsi="Times New Roman" w:cs="Times New Roman"/>
        </w:rPr>
        <w:t>„</w:t>
      </w:r>
      <w:r w:rsidR="00B74262"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</w:t>
      </w:r>
      <w:r w:rsidR="00F873E1" w:rsidRPr="00646DD9">
        <w:rPr>
          <w:rFonts w:ascii="Times New Roman" w:eastAsia="Calibri" w:hAnsi="Times New Roman" w:cs="Times New Roman"/>
          <w:i/>
          <w:iCs/>
        </w:rPr>
        <w:t>e</w:t>
      </w:r>
      <w:r w:rsidR="00B74262" w:rsidRPr="00646DD9">
        <w:rPr>
          <w:rFonts w:ascii="Times New Roman" w:eastAsia="Calibri" w:hAnsi="Times New Roman" w:cs="Times New Roman"/>
          <w:i/>
          <w:iCs/>
        </w:rPr>
        <w:t xml:space="preserve">m o wyjaśnienie </w:t>
      </w:r>
      <w:r w:rsidR="00F873E1" w:rsidRPr="00646DD9">
        <w:rPr>
          <w:rFonts w:ascii="Times New Roman" w:eastAsia="Calibri" w:hAnsi="Times New Roman" w:cs="Times New Roman"/>
          <w:i/>
          <w:iCs/>
        </w:rPr>
        <w:t>odpowiednio treści SWZ albo opisu potrzeb i wymagań</w:t>
      </w:r>
      <w:r w:rsidR="00646DD9">
        <w:rPr>
          <w:rFonts w:ascii="Times New Roman" w:eastAsia="Calibri" w:hAnsi="Times New Roman" w:cs="Times New Roman"/>
        </w:rPr>
        <w:t>”</w:t>
      </w:r>
      <w:r w:rsidR="00F873E1" w:rsidRPr="00F873E1">
        <w:rPr>
          <w:rFonts w:ascii="Times New Roman" w:eastAsia="Calibri" w:hAnsi="Times New Roman" w:cs="Times New Roman"/>
        </w:rPr>
        <w:t xml:space="preserve">. </w:t>
      </w:r>
      <w:r w:rsidR="00F873E1">
        <w:rPr>
          <w:rFonts w:ascii="Times New Roman" w:eastAsia="Calibri" w:hAnsi="Times New Roman" w:cs="Times New Roman"/>
        </w:rPr>
        <w:t>P</w:t>
      </w:r>
      <w:r w:rsidR="00AC3D9F">
        <w:rPr>
          <w:rFonts w:ascii="Times New Roman" w:eastAsia="Calibri" w:hAnsi="Times New Roman" w:cs="Times New Roman"/>
        </w:rPr>
        <w:t xml:space="preserve">owyższe pytanie nie spełnia </w:t>
      </w:r>
      <w:r w:rsidR="00305CAA">
        <w:rPr>
          <w:rFonts w:ascii="Times New Roman" w:eastAsia="Calibri" w:hAnsi="Times New Roman" w:cs="Times New Roman"/>
        </w:rPr>
        <w:t xml:space="preserve">wymogów wskazanych w art. 284 ust. 1 ustawy Pzp, gdyż </w:t>
      </w:r>
      <w:r w:rsidR="00DC7E2D">
        <w:rPr>
          <w:rFonts w:ascii="Times New Roman" w:eastAsia="Calibri" w:hAnsi="Times New Roman" w:cs="Times New Roman"/>
        </w:rPr>
        <w:t xml:space="preserve">nie dotyczy </w:t>
      </w:r>
      <w:r w:rsidR="00667D86">
        <w:rPr>
          <w:rFonts w:ascii="Times New Roman" w:eastAsia="Calibri" w:hAnsi="Times New Roman" w:cs="Times New Roman"/>
        </w:rPr>
        <w:t xml:space="preserve">ono wyjaśnienia treści SWZ, a jedynie zaoferowania </w:t>
      </w:r>
      <w:r w:rsidR="00541AC2">
        <w:rPr>
          <w:rFonts w:ascii="Times New Roman" w:eastAsia="Calibri" w:hAnsi="Times New Roman" w:cs="Times New Roman"/>
        </w:rPr>
        <w:t xml:space="preserve">innego asortymentu niż opisany </w:t>
      </w:r>
      <w:r w:rsidR="00646DD9">
        <w:rPr>
          <w:rFonts w:ascii="Times New Roman" w:eastAsia="Calibri" w:hAnsi="Times New Roman" w:cs="Times New Roman"/>
        </w:rPr>
        <w:t xml:space="preserve">przez Zamawiającego </w:t>
      </w:r>
      <w:r w:rsidR="00541AC2">
        <w:rPr>
          <w:rFonts w:ascii="Times New Roman" w:eastAsia="Calibri" w:hAnsi="Times New Roman" w:cs="Times New Roman"/>
        </w:rPr>
        <w:t>w Opisie przedmiotu zamówienia</w:t>
      </w:r>
      <w:r w:rsidR="00646DD9">
        <w:rPr>
          <w:rFonts w:ascii="Times New Roman" w:eastAsia="Calibri" w:hAnsi="Times New Roman" w:cs="Times New Roman"/>
        </w:rPr>
        <w:t xml:space="preserve">. </w:t>
      </w:r>
      <w:r w:rsidR="009E1F92">
        <w:rPr>
          <w:rFonts w:ascii="Times New Roman" w:eastAsia="Calibri" w:hAnsi="Times New Roman" w:cs="Times New Roman"/>
        </w:rPr>
        <w:t xml:space="preserve">W związku z powyższym Zamawiający podtrzymuje zapisy SWZ. </w:t>
      </w:r>
    </w:p>
    <w:bookmarkEnd w:id="1"/>
    <w:p w14:paraId="474C139F" w14:textId="77777777" w:rsidR="009A6B5F" w:rsidRDefault="009A6B5F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DE908E6" w14:textId="69784DC3" w:rsidR="008663FC" w:rsidRDefault="008663FC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 2:</w:t>
      </w:r>
    </w:p>
    <w:p w14:paraId="759E7B9D" w14:textId="228C3E78" w:rsidR="004908F0" w:rsidRPr="00A42C1D" w:rsidRDefault="004908F0" w:rsidP="004908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42C1D">
        <w:rPr>
          <w:rFonts w:ascii="Times New Roman" w:hAnsi="Times New Roman" w:cs="Times New Roman"/>
          <w:color w:val="000000"/>
        </w:rPr>
        <w:t>Czy Zamawiający wyrazi zgodę na probówki o poniższych parametrach:</w:t>
      </w:r>
    </w:p>
    <w:p w14:paraId="275C2141" w14:textId="231ED724" w:rsidR="00F268B6" w:rsidRPr="00AF284A" w:rsidRDefault="004908F0" w:rsidP="003B3867">
      <w:pPr>
        <w:rPr>
          <w:rFonts w:ascii="Times New Roman" w:hAnsi="Times New Roman" w:cs="Times New Roman"/>
          <w:sz w:val="24"/>
          <w:szCs w:val="24"/>
        </w:rPr>
      </w:pPr>
      <w:r w:rsidRPr="004908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FFCC08" wp14:editId="2BF6C0CA">
            <wp:extent cx="2914162" cy="1475754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14" cy="148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24A07" w14:textId="02198050" w:rsidR="004908F0" w:rsidRDefault="004908F0" w:rsidP="00F268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68B6">
        <w:rPr>
          <w:rFonts w:ascii="Times New Roman" w:hAnsi="Times New Roman" w:cs="Times New Roman"/>
          <w:b/>
          <w:bCs/>
        </w:rPr>
        <w:lastRenderedPageBreak/>
        <w:t>Odpowiedź na pytanie 2</w:t>
      </w:r>
    </w:p>
    <w:p w14:paraId="31EDBEA9" w14:textId="7D468D3A" w:rsidR="00F268B6" w:rsidRPr="00F268B6" w:rsidRDefault="00F268B6" w:rsidP="00F268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3D2F6D82" w14:textId="77777777" w:rsidR="00F268B6" w:rsidRDefault="00F268B6" w:rsidP="00A42C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8293D" w14:textId="178AA6D8" w:rsidR="00350467" w:rsidRPr="00F268B6" w:rsidRDefault="00577557" w:rsidP="00A42C1D">
      <w:pPr>
        <w:spacing w:after="0"/>
        <w:rPr>
          <w:rFonts w:ascii="Times New Roman" w:hAnsi="Times New Roman" w:cs="Times New Roman"/>
          <w:b/>
          <w:bCs/>
        </w:rPr>
      </w:pPr>
      <w:r w:rsidRPr="00F268B6">
        <w:rPr>
          <w:rFonts w:ascii="Times New Roman" w:hAnsi="Times New Roman" w:cs="Times New Roman"/>
          <w:b/>
          <w:bCs/>
        </w:rPr>
        <w:t>Pytanie nr 3</w:t>
      </w:r>
    </w:p>
    <w:p w14:paraId="0CB30E76" w14:textId="074E7AC7" w:rsidR="00350467" w:rsidRPr="00350467" w:rsidRDefault="00350467" w:rsidP="00A4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0467">
        <w:rPr>
          <w:rFonts w:ascii="Times New Roman" w:hAnsi="Times New Roman" w:cs="Times New Roman"/>
          <w:b/>
          <w:bCs/>
          <w:color w:val="000000"/>
        </w:rPr>
        <w:t xml:space="preserve">2.121 </w:t>
      </w:r>
    </w:p>
    <w:p w14:paraId="1A5F2C7F" w14:textId="68C8EBB3" w:rsidR="00350467" w:rsidRDefault="00350467" w:rsidP="00F268B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0467">
        <w:rPr>
          <w:rFonts w:ascii="Times New Roman" w:hAnsi="Times New Roman" w:cs="Times New Roman"/>
          <w:color w:val="000000"/>
        </w:rPr>
        <w:t>Czy zamawiający wyrazi zgodę na probówki: Poj. 14 ml; Ø zewn. 16 mm; wys. 100 mm; grubość ścianki 0,8 mm lub 0,9 mm.</w:t>
      </w:r>
    </w:p>
    <w:p w14:paraId="7F070FD6" w14:textId="1C03ECCE" w:rsidR="00350467" w:rsidRDefault="00350467" w:rsidP="00F268B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50467">
        <w:rPr>
          <w:rFonts w:ascii="Times New Roman" w:hAnsi="Times New Roman" w:cs="Times New Roman"/>
          <w:b/>
          <w:bCs/>
          <w:color w:val="000000"/>
        </w:rPr>
        <w:t>Odpowiedź na pytanie 3</w:t>
      </w:r>
    </w:p>
    <w:p w14:paraId="6CD5B179" w14:textId="77777777" w:rsidR="00F268B6" w:rsidRPr="00F873E1" w:rsidRDefault="00F268B6" w:rsidP="00F268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5DA06E4E" w14:textId="77777777" w:rsidR="00F268B6" w:rsidRDefault="00F268B6" w:rsidP="00F268B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0D1477" w14:textId="7956A0AB" w:rsidR="00A42C1D" w:rsidRPr="00A42C1D" w:rsidRDefault="00350467" w:rsidP="00A42C1D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Pytanie 4</w:t>
      </w:r>
    </w:p>
    <w:p w14:paraId="70D704AD" w14:textId="4245EDEA" w:rsidR="00A42C1D" w:rsidRPr="00A42C1D" w:rsidRDefault="00A42C1D" w:rsidP="00A4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2C1D">
        <w:rPr>
          <w:rFonts w:ascii="Times New Roman" w:hAnsi="Times New Roman" w:cs="Times New Roman"/>
          <w:b/>
          <w:bCs/>
          <w:color w:val="000000"/>
        </w:rPr>
        <w:t xml:space="preserve">2.122 </w:t>
      </w:r>
    </w:p>
    <w:p w14:paraId="208EFD9F" w14:textId="55902A41" w:rsidR="00A42C1D" w:rsidRDefault="00A42C1D" w:rsidP="00A42C1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42C1D">
        <w:rPr>
          <w:rFonts w:ascii="Times New Roman" w:hAnsi="Times New Roman" w:cs="Times New Roman"/>
          <w:color w:val="000000"/>
        </w:rPr>
        <w:t>Czy Zamawiający wyrazi zgodę na probówki :Poj. 25 ml; Ø zewn. 16 mm; wys. 160 mm; grubość ścianki 0,8 mm lub 0,9 mm</w:t>
      </w:r>
    </w:p>
    <w:p w14:paraId="29E3E2FD" w14:textId="4C79E007" w:rsidR="00350467" w:rsidRDefault="002C3BCD" w:rsidP="009A6B5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Odpowiedź na pytanie 4</w:t>
      </w:r>
    </w:p>
    <w:p w14:paraId="3A6FD84E" w14:textId="77777777" w:rsidR="00F268B6" w:rsidRPr="00F873E1" w:rsidRDefault="00F268B6" w:rsidP="009A6B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7A94470E" w14:textId="77777777" w:rsidR="00F268B6" w:rsidRDefault="00F268B6" w:rsidP="00350467">
      <w:pPr>
        <w:rPr>
          <w:rFonts w:ascii="Times New Roman" w:hAnsi="Times New Roman" w:cs="Times New Roman"/>
          <w:b/>
          <w:bCs/>
          <w:color w:val="000000"/>
        </w:rPr>
      </w:pPr>
    </w:p>
    <w:p w14:paraId="764784E3" w14:textId="6C8A627C" w:rsidR="007C096B" w:rsidRPr="007C096B" w:rsidRDefault="002C3BCD" w:rsidP="007C096B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Pytanie 5</w:t>
      </w:r>
    </w:p>
    <w:p w14:paraId="30C1E87C" w14:textId="2A5126F0" w:rsidR="007C096B" w:rsidRPr="007C096B" w:rsidRDefault="007C096B" w:rsidP="007C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096B">
        <w:rPr>
          <w:rFonts w:ascii="Times New Roman" w:hAnsi="Times New Roman" w:cs="Times New Roman"/>
          <w:b/>
          <w:bCs/>
          <w:color w:val="000000"/>
        </w:rPr>
        <w:t xml:space="preserve">2.148 </w:t>
      </w:r>
    </w:p>
    <w:p w14:paraId="5C5617A7" w14:textId="240E5E91" w:rsidR="007C096B" w:rsidRDefault="007C096B" w:rsidP="007C096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C096B">
        <w:rPr>
          <w:rFonts w:ascii="Times New Roman" w:hAnsi="Times New Roman" w:cs="Times New Roman"/>
          <w:color w:val="000000"/>
        </w:rPr>
        <w:t>Czy Zamawiający wyrazi zgodę na leje do proszków o poniższych parametrach: Wys. . 94 mm lub 92 mm; Ø wewn. na górze 100 mm; Ø wewn. na dole 23 mm lub 24 mm.</w:t>
      </w:r>
    </w:p>
    <w:p w14:paraId="564EAD07" w14:textId="2C040225" w:rsidR="00E322E0" w:rsidRDefault="00E322E0" w:rsidP="007C096B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E322E0">
        <w:rPr>
          <w:rFonts w:ascii="Times New Roman" w:hAnsi="Times New Roman" w:cs="Times New Roman"/>
          <w:b/>
          <w:bCs/>
          <w:color w:val="000000"/>
        </w:rPr>
        <w:t>Odpowiedź na pytanie 5</w:t>
      </w:r>
    </w:p>
    <w:p w14:paraId="6E1B578D" w14:textId="77777777" w:rsidR="00F268B6" w:rsidRPr="00F873E1" w:rsidRDefault="00F268B6" w:rsidP="00F268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30D32174" w14:textId="77777777" w:rsidR="00F268B6" w:rsidRDefault="00F268B6" w:rsidP="007C096B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C4C3D4" w14:textId="713494E0" w:rsidR="00E322E0" w:rsidRDefault="00E322E0" w:rsidP="007C096B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Pytanie 6</w:t>
      </w:r>
    </w:p>
    <w:p w14:paraId="4C2206EE" w14:textId="77777777" w:rsidR="000F0C27" w:rsidRPr="000F0C27" w:rsidRDefault="000F0C27" w:rsidP="000F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F0C27">
        <w:rPr>
          <w:rFonts w:ascii="Times New Roman" w:hAnsi="Times New Roman" w:cs="Times New Roman"/>
          <w:b/>
          <w:bCs/>
          <w:color w:val="000000"/>
        </w:rPr>
        <w:t xml:space="preserve">2.211-2.214 </w:t>
      </w:r>
    </w:p>
    <w:p w14:paraId="6639D728" w14:textId="32AA192A" w:rsidR="00F268B6" w:rsidRDefault="000F0C27" w:rsidP="000F0C2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F0C27">
        <w:rPr>
          <w:rFonts w:ascii="Times New Roman" w:hAnsi="Times New Roman" w:cs="Times New Roman"/>
          <w:color w:val="000000"/>
        </w:rPr>
        <w:t>Czy Zamawiajacy wyrazi zgodę na korki wykonane z HDPE?</w:t>
      </w:r>
    </w:p>
    <w:p w14:paraId="45026750" w14:textId="429437C6" w:rsidR="000F0C27" w:rsidRDefault="000F0C27" w:rsidP="000F0C2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F0C27">
        <w:rPr>
          <w:rFonts w:ascii="Times New Roman" w:hAnsi="Times New Roman" w:cs="Times New Roman"/>
          <w:b/>
          <w:bCs/>
          <w:color w:val="000000"/>
        </w:rPr>
        <w:t>Odpowiedź na pytanie 6</w:t>
      </w:r>
    </w:p>
    <w:p w14:paraId="78DDB7AA" w14:textId="77777777" w:rsidR="00F268B6" w:rsidRPr="00F873E1" w:rsidRDefault="00F268B6" w:rsidP="00F268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6C11C748" w14:textId="77777777" w:rsidR="00F268B6" w:rsidRDefault="00F268B6" w:rsidP="000F0C2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A4EDA3" w14:textId="7BEDC7AA" w:rsidR="000F0C27" w:rsidRDefault="000F0C27" w:rsidP="000F0C2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Pytanie 7</w:t>
      </w:r>
    </w:p>
    <w:p w14:paraId="00344571" w14:textId="77777777" w:rsidR="00CE5279" w:rsidRPr="00CE5279" w:rsidRDefault="00CE5279" w:rsidP="00CE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5279">
        <w:rPr>
          <w:rFonts w:ascii="Times New Roman" w:hAnsi="Times New Roman" w:cs="Times New Roman"/>
          <w:color w:val="000000"/>
        </w:rPr>
        <w:t xml:space="preserve">2.251 </w:t>
      </w:r>
    </w:p>
    <w:p w14:paraId="19B280AE" w14:textId="20B9548E" w:rsidR="000F0C27" w:rsidRPr="00CE5279" w:rsidRDefault="00CE5279" w:rsidP="00CE527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E5279">
        <w:rPr>
          <w:rFonts w:ascii="Times New Roman" w:hAnsi="Times New Roman" w:cs="Times New Roman"/>
          <w:color w:val="000000"/>
        </w:rPr>
        <w:t>Czy Zamawiający wyrazi zgodę na mieszadełka o wymiarach: Ø 15 mm; dł. 30 mm?</w:t>
      </w:r>
    </w:p>
    <w:p w14:paraId="4F43F17C" w14:textId="77777777" w:rsidR="00547A57" w:rsidRDefault="00547A57" w:rsidP="00CE527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0ED97A4" w14:textId="344ED4BC" w:rsidR="00CE5279" w:rsidRDefault="00CE5279" w:rsidP="00CE527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CE5279">
        <w:rPr>
          <w:rFonts w:ascii="Times New Roman" w:hAnsi="Times New Roman" w:cs="Times New Roman"/>
          <w:b/>
          <w:bCs/>
          <w:color w:val="000000"/>
        </w:rPr>
        <w:lastRenderedPageBreak/>
        <w:t>Odpowiedź na pytanie 7</w:t>
      </w:r>
    </w:p>
    <w:p w14:paraId="75F5AE57" w14:textId="77777777" w:rsidR="00F268B6" w:rsidRPr="00F873E1" w:rsidRDefault="00F268B6" w:rsidP="00F268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6A486272" w14:textId="77777777" w:rsidR="00F268B6" w:rsidRDefault="00F268B6" w:rsidP="00CE527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43A608" w14:textId="65F20E42" w:rsidR="00CE5279" w:rsidRDefault="00CE5279" w:rsidP="00CE527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Pytanie 8 </w:t>
      </w:r>
    </w:p>
    <w:p w14:paraId="583B6017" w14:textId="77777777" w:rsidR="001771BD" w:rsidRPr="001771BD" w:rsidRDefault="001771BD" w:rsidP="00177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71BD">
        <w:rPr>
          <w:rFonts w:ascii="Times New Roman" w:hAnsi="Times New Roman" w:cs="Times New Roman"/>
          <w:color w:val="000000"/>
        </w:rPr>
        <w:t xml:space="preserve">2.276 </w:t>
      </w:r>
    </w:p>
    <w:p w14:paraId="1219D910" w14:textId="32DF52C8" w:rsidR="00CE5279" w:rsidRDefault="001771BD" w:rsidP="001771B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771BD">
        <w:rPr>
          <w:rFonts w:ascii="Times New Roman" w:hAnsi="Times New Roman" w:cs="Times New Roman"/>
          <w:color w:val="000000"/>
        </w:rPr>
        <w:t>Czy Zamawiający wyrazi zgodę na mieszadełka o wymiarach: Ø 15 mm; dł. 35 mm?</w:t>
      </w:r>
    </w:p>
    <w:p w14:paraId="3C7797C6" w14:textId="1A708003" w:rsidR="001771BD" w:rsidRDefault="001771BD" w:rsidP="001771B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1771BD">
        <w:rPr>
          <w:rFonts w:ascii="Times New Roman" w:hAnsi="Times New Roman" w:cs="Times New Roman"/>
          <w:b/>
          <w:bCs/>
          <w:color w:val="000000"/>
        </w:rPr>
        <w:t>Odpowiedź na pytanie 8</w:t>
      </w:r>
    </w:p>
    <w:p w14:paraId="33CF156F" w14:textId="77777777" w:rsidR="00F268B6" w:rsidRPr="00F873E1" w:rsidRDefault="00F268B6" w:rsidP="00F268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68EBA969" w14:textId="77777777" w:rsidR="00F268B6" w:rsidRDefault="00F268B6" w:rsidP="001771B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C333EA4" w14:textId="73FCDDB4" w:rsidR="001771BD" w:rsidRDefault="001771BD" w:rsidP="001771B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Pytanie 9 </w:t>
      </w:r>
    </w:p>
    <w:p w14:paraId="22432831" w14:textId="77777777" w:rsidR="0032718A" w:rsidRPr="0032718A" w:rsidRDefault="0032718A" w:rsidP="0032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718A">
        <w:rPr>
          <w:rFonts w:ascii="Times New Roman" w:hAnsi="Times New Roman" w:cs="Times New Roman"/>
          <w:color w:val="000000"/>
        </w:rPr>
        <w:t xml:space="preserve">2.323- 2.324 </w:t>
      </w:r>
    </w:p>
    <w:p w14:paraId="46D2261F" w14:textId="74D1F864" w:rsidR="001771BD" w:rsidRDefault="0032718A" w:rsidP="0032718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718A">
        <w:rPr>
          <w:rFonts w:ascii="Times New Roman" w:hAnsi="Times New Roman" w:cs="Times New Roman"/>
          <w:color w:val="000000"/>
        </w:rPr>
        <w:t>Czy Zamawiający wyrazi zgodę na Pipety Pasteura Ø końcówki 1,5 mm? Wszystkie pozostałe parametry bez zmiany.</w:t>
      </w:r>
    </w:p>
    <w:p w14:paraId="36330625" w14:textId="5FBAE920" w:rsidR="0032718A" w:rsidRDefault="0032718A" w:rsidP="0032718A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2718A">
        <w:rPr>
          <w:rFonts w:ascii="Times New Roman" w:hAnsi="Times New Roman" w:cs="Times New Roman"/>
          <w:b/>
          <w:bCs/>
          <w:color w:val="000000"/>
        </w:rPr>
        <w:t>Odpowiedź na pytanie 9</w:t>
      </w:r>
    </w:p>
    <w:p w14:paraId="0E8380A1" w14:textId="77777777" w:rsidR="00F268B6" w:rsidRPr="00F873E1" w:rsidRDefault="00F268B6" w:rsidP="00F268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208E4F43" w14:textId="77777777" w:rsidR="00F268B6" w:rsidRDefault="00F268B6" w:rsidP="0032718A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D62DF4F" w14:textId="23315922" w:rsidR="0032718A" w:rsidRDefault="0032718A" w:rsidP="0032718A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Pytanie 10</w:t>
      </w:r>
    </w:p>
    <w:p w14:paraId="748BD2FB" w14:textId="77777777" w:rsidR="00A44B62" w:rsidRPr="00533B17" w:rsidRDefault="00A44B62" w:rsidP="00A4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3B17">
        <w:rPr>
          <w:rFonts w:ascii="Times New Roman" w:hAnsi="Times New Roman" w:cs="Times New Roman"/>
          <w:b/>
          <w:bCs/>
          <w:color w:val="000000"/>
        </w:rPr>
        <w:t xml:space="preserve">2.229-2.230 </w:t>
      </w:r>
    </w:p>
    <w:p w14:paraId="3329E2D1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Czy zamawiający wyrazi zgodę na zaoferowanie filtrów o poniższych parametrach: </w:t>
      </w:r>
    </w:p>
    <w:p w14:paraId="68EF3AAC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Filtry strzykawkowe PTFE (Politetrafluoroetylen), CHROMAFIL </w:t>
      </w:r>
    </w:p>
    <w:p w14:paraId="3CAAD504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Filtry strzykawkowe CHROMAFIL® służą do filtracji zawiesin. Certyfikat przydatności do przygotowania próbek do HPLC dostępny on-line </w:t>
      </w:r>
    </w:p>
    <w:p w14:paraId="00BACFF3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Obudowa polipropylenowa: </w:t>
      </w:r>
    </w:p>
    <w:p w14:paraId="19C85A6C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Większa odporność w porównaniu z obudowami akrylowymi lub polistyrenowymi </w:t>
      </w:r>
    </w:p>
    <w:p w14:paraId="36419D1B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Obudowa spawana ultradźwiękowo a nie klejona: </w:t>
      </w:r>
    </w:p>
    <w:p w14:paraId="0E34D8CF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Brak ryzyka ekstrakcji składników kleju. Możliwa filtracja w obu kierunkach, ciecz nie może ominąć membrany </w:t>
      </w:r>
    </w:p>
    <w:p w14:paraId="1C6E3DA4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Złącze wejściowe "Luer-Lock": </w:t>
      </w:r>
    </w:p>
    <w:p w14:paraId="4C3F7825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Bezpieczne złącze umożliwiające pracę w wyższym ciśnieniu </w:t>
      </w:r>
    </w:p>
    <w:p w14:paraId="39F10CCB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Złącze wyjściowe "Luer": </w:t>
      </w:r>
    </w:p>
    <w:p w14:paraId="6F848A0E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Standardowe złącze Luer dla filtrów o śred. 3 mm i 25 mm, w przypadku membran o śred. 15 mm "minispike Luer" </w:t>
      </w:r>
    </w:p>
    <w:p w14:paraId="4AB131C6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Deflektor: </w:t>
      </w:r>
    </w:p>
    <w:p w14:paraId="0ACF47FC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Strumień cieczy jest rozdzielany i prowadzony tak aby nie uderzał bezpośrednio w membranę, chroniąc ją przed uszkodzeniem. </w:t>
      </w:r>
    </w:p>
    <w:p w14:paraId="4D0933DC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Element podający ciecz na membranę w kształcie gwiazdy: </w:t>
      </w:r>
    </w:p>
    <w:p w14:paraId="75176A4B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Ciecz jest równomiernie rozprowadzana na całej powierzchni membrany. Skutkuje to lepszym wykorzystaniem powierzchni i dużą wydajnością przepływu, a filtr zapycha się wolniej. </w:t>
      </w:r>
    </w:p>
    <w:p w14:paraId="1E55A440" w14:textId="77777777" w:rsidR="00A44B62" w:rsidRPr="00A44B62" w:rsidRDefault="00A44B62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B62">
        <w:rPr>
          <w:rFonts w:ascii="Times New Roman" w:hAnsi="Times New Roman" w:cs="Times New Roman"/>
          <w:color w:val="000000"/>
        </w:rPr>
        <w:t xml:space="preserve">Oznaczenia kolorowe: </w:t>
      </w:r>
    </w:p>
    <w:p w14:paraId="3735373B" w14:textId="687BEA68" w:rsidR="0032718A" w:rsidRPr="005C1474" w:rsidRDefault="00A44B62" w:rsidP="005C147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C1474">
        <w:rPr>
          <w:rFonts w:ascii="Times New Roman" w:hAnsi="Times New Roman" w:cs="Times New Roman"/>
          <w:color w:val="000000"/>
        </w:rPr>
        <w:t>Górna strona filtrów o śred. porów 0,2 μm jest żółta, a filtrów o śred. 0,45 μm bezbarwna. Różne typy membran są oznaczane różnymi kolorami.</w:t>
      </w:r>
    </w:p>
    <w:p w14:paraId="73EFAD50" w14:textId="77777777" w:rsidR="005C1474" w:rsidRPr="005C1474" w:rsidRDefault="005C1474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1474">
        <w:rPr>
          <w:rFonts w:ascii="Times New Roman" w:hAnsi="Times New Roman" w:cs="Times New Roman"/>
          <w:color w:val="000000"/>
        </w:rPr>
        <w:t xml:space="preserve">Mała objętość martwa: </w:t>
      </w:r>
    </w:p>
    <w:p w14:paraId="4CD8D2BE" w14:textId="77777777" w:rsidR="005C1474" w:rsidRPr="005C1474" w:rsidRDefault="005C1474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1474">
        <w:rPr>
          <w:rFonts w:ascii="Times New Roman" w:hAnsi="Times New Roman" w:cs="Times New Roman"/>
          <w:color w:val="000000"/>
        </w:rPr>
        <w:t xml:space="preserve">Ok. 80 μl dla filtrów o śred. 25 mm </w:t>
      </w:r>
    </w:p>
    <w:p w14:paraId="3519A674" w14:textId="77777777" w:rsidR="005C1474" w:rsidRPr="005C1474" w:rsidRDefault="005C1474" w:rsidP="005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1474">
        <w:rPr>
          <w:rFonts w:ascii="Times New Roman" w:hAnsi="Times New Roman" w:cs="Times New Roman"/>
          <w:color w:val="000000"/>
        </w:rPr>
        <w:t xml:space="preserve">Specyfikacja: </w:t>
      </w:r>
    </w:p>
    <w:p w14:paraId="74DC78BC" w14:textId="1CBBBDCB" w:rsidR="005C1474" w:rsidRDefault="005C1474" w:rsidP="005C147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C1474">
        <w:rPr>
          <w:rFonts w:ascii="Times New Roman" w:hAnsi="Times New Roman" w:cs="Times New Roman"/>
          <w:color w:val="000000"/>
        </w:rPr>
        <w:lastRenderedPageBreak/>
        <w:t>Obudowa membrany jest wykonana z polipropylenu (PP). Ten materiał jest bardzo odporny chemicznie wobec większości rozpuszczalników oraz zawiera bardzo małą ilość ekstrahowalnych substancji. Daje to możliwość używania go z prawie wszystkimi rozpuszczalnikami, kwasami i zasadami. Specjalnie pogrubiona krawędź obudowy jest idealna przy używaniu filtrów w automatach laboratoryjnych (np. Benchmate™). Filtr wlotowy i wylotowy może być podłączony do kolumienek CHROMABOND® przy selektywnym przygotowywaniu próbek za pomocą specjalnego adaptera. Wszystkie filtry mogą być sterylizowane w autoklawie w +121 °C przy nadciśnieniu 1,1 bara przez 30 minut.</w:t>
      </w:r>
    </w:p>
    <w:p w14:paraId="696CC2FA" w14:textId="77777777" w:rsidR="005C1474" w:rsidRPr="005C1474" w:rsidRDefault="005C1474" w:rsidP="005C147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71ECA9" w14:textId="5AEE48DA" w:rsidR="002C3BCD" w:rsidRDefault="001A275C" w:rsidP="003504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75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4248D47" wp14:editId="3340E06B">
            <wp:extent cx="5760720" cy="5187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C730" w14:textId="3398AE2A" w:rsidR="001A275C" w:rsidRDefault="001A275C" w:rsidP="003504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75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6D5461F" wp14:editId="70EF9E4C">
            <wp:extent cx="5760720" cy="56832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521C" w14:textId="5CCC3E31" w:rsidR="001A275C" w:rsidRDefault="001A275C" w:rsidP="003504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75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E23F7EC" wp14:editId="52A69C6F">
            <wp:extent cx="5760720" cy="4210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ABEE9" w14:textId="37062DDD" w:rsidR="001A275C" w:rsidRDefault="001A275C" w:rsidP="00533B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A275C">
        <w:rPr>
          <w:rFonts w:ascii="Times New Roman" w:hAnsi="Times New Roman" w:cs="Times New Roman"/>
          <w:b/>
          <w:bCs/>
        </w:rPr>
        <w:t>Odpowiedź na pytanie 10</w:t>
      </w:r>
    </w:p>
    <w:p w14:paraId="031A3EC5" w14:textId="1B7836E9" w:rsidR="00652024" w:rsidRDefault="00652024" w:rsidP="00533B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6DDF45B5" w14:textId="77777777" w:rsidR="00652024" w:rsidRPr="00652024" w:rsidRDefault="00652024" w:rsidP="00652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1F4F7F" w14:textId="77777777" w:rsidR="00CD46D0" w:rsidRPr="00CD46D0" w:rsidRDefault="001A275C" w:rsidP="00CD46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D46D0">
        <w:rPr>
          <w:rFonts w:ascii="Times New Roman" w:hAnsi="Times New Roman" w:cs="Times New Roman"/>
          <w:b/>
          <w:bCs/>
        </w:rPr>
        <w:t>Pytanie 11</w:t>
      </w:r>
    </w:p>
    <w:p w14:paraId="40F54A49" w14:textId="73E36179" w:rsidR="00CD46D0" w:rsidRPr="00CD46D0" w:rsidRDefault="00CD46D0" w:rsidP="00CD46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D46D0">
        <w:rPr>
          <w:rFonts w:ascii="Times New Roman" w:hAnsi="Times New Roman" w:cs="Times New Roman"/>
          <w:color w:val="000000"/>
        </w:rPr>
        <w:t xml:space="preserve">2.436 </w:t>
      </w:r>
    </w:p>
    <w:p w14:paraId="1D2FACA9" w14:textId="77777777" w:rsidR="00CD46D0" w:rsidRPr="00CD46D0" w:rsidRDefault="00CD46D0" w:rsidP="00CD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46D0">
        <w:rPr>
          <w:rFonts w:ascii="Times New Roman" w:hAnsi="Times New Roman" w:cs="Times New Roman"/>
          <w:color w:val="000000"/>
        </w:rPr>
        <w:t xml:space="preserve">Czy Zamawiający wyrazi zgodę na beczki o poniższych parametrach: </w:t>
      </w:r>
    </w:p>
    <w:p w14:paraId="565241E4" w14:textId="6D01EA74" w:rsidR="001A275C" w:rsidRDefault="00CD46D0" w:rsidP="00CD46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46D0">
        <w:rPr>
          <w:rFonts w:ascii="Times New Roman" w:hAnsi="Times New Roman" w:cs="Times New Roman"/>
          <w:color w:val="000000"/>
        </w:rPr>
        <w:t>Ø 198 mm, Ø szyjki wewn. 136 mm poj. 6 litrów lub 6,4 litra; wys. 263 lub 266 mm</w:t>
      </w:r>
    </w:p>
    <w:p w14:paraId="7D8C5102" w14:textId="427109E7" w:rsidR="00CD46D0" w:rsidRDefault="00CD46D0" w:rsidP="00CD46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D46D0">
        <w:rPr>
          <w:rFonts w:ascii="Times New Roman" w:hAnsi="Times New Roman" w:cs="Times New Roman"/>
          <w:b/>
          <w:bCs/>
          <w:color w:val="000000"/>
        </w:rPr>
        <w:t>Odpowiedź na pytanie 11</w:t>
      </w:r>
    </w:p>
    <w:p w14:paraId="0A3C79E8" w14:textId="77777777" w:rsidR="00652024" w:rsidRPr="00F873E1" w:rsidRDefault="00652024" w:rsidP="00652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0595C561" w14:textId="5DC1C146" w:rsidR="00CD46D0" w:rsidRDefault="00CD46D0" w:rsidP="00CD46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208C9E" w14:textId="05A7B8EA" w:rsidR="00CD46D0" w:rsidRDefault="00CD46D0" w:rsidP="00CD46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Pytanie 12</w:t>
      </w:r>
    </w:p>
    <w:p w14:paraId="7E5E39A7" w14:textId="77777777" w:rsidR="00664EE8" w:rsidRPr="00664EE8" w:rsidRDefault="00664EE8" w:rsidP="0066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EE8">
        <w:rPr>
          <w:rFonts w:ascii="Times New Roman" w:hAnsi="Times New Roman" w:cs="Times New Roman"/>
        </w:rPr>
        <w:t>Czy Zamawiajacy wyrazi zgode na dostawe w Czesci 1 pozycji 1.35 pojemnika w kolorze niebieskim? Na stan</w:t>
      </w:r>
    </w:p>
    <w:p w14:paraId="7FD6BECA" w14:textId="77777777" w:rsidR="00664EE8" w:rsidRPr="00664EE8" w:rsidRDefault="00664EE8" w:rsidP="0066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EE8">
        <w:rPr>
          <w:rFonts w:ascii="Times New Roman" w:hAnsi="Times New Roman" w:cs="Times New Roman"/>
        </w:rPr>
        <w:t>naszej najlepszej wiedzy wyspecyfikowane pojemniki sa dostepne tylko w kolorze niebieskim. Jesli nie</w:t>
      </w:r>
    </w:p>
    <w:p w14:paraId="0E6DA46E" w14:textId="6C6246CA" w:rsidR="00CD46D0" w:rsidRPr="00664EE8" w:rsidRDefault="00664EE8" w:rsidP="00664E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4EE8">
        <w:rPr>
          <w:rFonts w:ascii="Times New Roman" w:hAnsi="Times New Roman" w:cs="Times New Roman"/>
        </w:rPr>
        <w:t>prosimy o wykreslenie tej pozycji lub wskazanie dostepnego produktu który spełnia wymogi Zamawiajacego.</w:t>
      </w:r>
    </w:p>
    <w:p w14:paraId="2BEF482A" w14:textId="6AB9C360" w:rsidR="00577557" w:rsidRPr="00533B17" w:rsidRDefault="00664EE8" w:rsidP="00533B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3B17">
        <w:rPr>
          <w:rFonts w:ascii="Times New Roman" w:hAnsi="Times New Roman" w:cs="Times New Roman"/>
          <w:b/>
          <w:bCs/>
        </w:rPr>
        <w:t>Odpowiedź na pytanie 12</w:t>
      </w:r>
    </w:p>
    <w:p w14:paraId="1D69C267" w14:textId="0A7CE356" w:rsidR="00652024" w:rsidRDefault="00667D99" w:rsidP="00533B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podstawie art. 286 </w:t>
      </w:r>
      <w:r w:rsidR="00F73D2A">
        <w:rPr>
          <w:rFonts w:ascii="Times New Roman" w:hAnsi="Times New Roman" w:cs="Times New Roman"/>
        </w:rPr>
        <w:t>ust. 1 ustawy Pzp Zamawiający w</w:t>
      </w:r>
      <w:r w:rsidR="00201309" w:rsidRPr="004044A7">
        <w:rPr>
          <w:rFonts w:ascii="Times New Roman" w:hAnsi="Times New Roman" w:cs="Times New Roman"/>
        </w:rPr>
        <w:t xml:space="preserve"> związku z brakiem dostępności na r</w:t>
      </w:r>
      <w:r w:rsidR="00D965B7" w:rsidRPr="004044A7">
        <w:rPr>
          <w:rFonts w:ascii="Times New Roman" w:hAnsi="Times New Roman" w:cs="Times New Roman"/>
        </w:rPr>
        <w:t>ynku pojemników chłodzących w kolorze</w:t>
      </w:r>
      <w:r w:rsidR="00F245B3" w:rsidRPr="004044A7">
        <w:rPr>
          <w:rFonts w:ascii="Times New Roman" w:hAnsi="Times New Roman" w:cs="Times New Roman"/>
        </w:rPr>
        <w:t xml:space="preserve"> zielonych  </w:t>
      </w:r>
      <w:r w:rsidR="00F245B3" w:rsidRPr="0019524D">
        <w:rPr>
          <w:rFonts w:ascii="Times New Roman" w:hAnsi="Times New Roman" w:cs="Times New Roman"/>
          <w:b/>
          <w:bCs/>
        </w:rPr>
        <w:t xml:space="preserve">zmienia Załącznik nr </w:t>
      </w:r>
      <w:r w:rsidR="00523F77" w:rsidRPr="0019524D">
        <w:rPr>
          <w:rFonts w:ascii="Times New Roman" w:hAnsi="Times New Roman" w:cs="Times New Roman"/>
          <w:b/>
          <w:bCs/>
        </w:rPr>
        <w:t xml:space="preserve">1 </w:t>
      </w:r>
      <w:r w:rsidR="00851A69" w:rsidRPr="0019524D">
        <w:rPr>
          <w:rFonts w:ascii="Times New Roman" w:hAnsi="Times New Roman" w:cs="Times New Roman"/>
          <w:b/>
          <w:bCs/>
        </w:rPr>
        <w:t xml:space="preserve">dla  Zadania nr 1 poprzez wykreślenie w poz. </w:t>
      </w:r>
      <w:r w:rsidR="004044A7" w:rsidRPr="0019524D">
        <w:rPr>
          <w:rFonts w:ascii="Times New Roman" w:hAnsi="Times New Roman" w:cs="Times New Roman"/>
          <w:b/>
          <w:bCs/>
        </w:rPr>
        <w:t xml:space="preserve">1.35. </w:t>
      </w:r>
    </w:p>
    <w:p w14:paraId="716112EE" w14:textId="77777777" w:rsidR="001A3440" w:rsidRDefault="00223057" w:rsidP="00533B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Ponadto zmienia</w:t>
      </w:r>
      <w:r w:rsidR="001A3440">
        <w:rPr>
          <w:rFonts w:ascii="Times New Roman" w:hAnsi="Times New Roman" w:cs="Times New Roman"/>
          <w:b/>
          <w:bCs/>
        </w:rPr>
        <w:t>:</w:t>
      </w:r>
    </w:p>
    <w:p w14:paraId="34255E30" w14:textId="47A2B0E9" w:rsidR="00223057" w:rsidRDefault="001A3440" w:rsidP="00533B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="00223057">
        <w:rPr>
          <w:rFonts w:ascii="Times New Roman" w:hAnsi="Times New Roman" w:cs="Times New Roman"/>
          <w:b/>
          <w:bCs/>
        </w:rPr>
        <w:t xml:space="preserve"> termin składania oferta na dzień 12.08.2022r. na godz. 8.</w:t>
      </w:r>
      <w:r>
        <w:rPr>
          <w:rFonts w:ascii="Times New Roman" w:hAnsi="Times New Roman" w:cs="Times New Roman"/>
          <w:b/>
          <w:bCs/>
        </w:rPr>
        <w:t xml:space="preserve">00 </w:t>
      </w:r>
    </w:p>
    <w:p w14:paraId="4769BFF3" w14:textId="2AE3FFD3" w:rsidR="001A3440" w:rsidRDefault="001A3440" w:rsidP="00533B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2) termin otwarcia ofert na dzień 12.08.2022r. na godz. 8</w:t>
      </w:r>
      <w:r w:rsidR="0088468E">
        <w:rPr>
          <w:rFonts w:ascii="Times New Roman" w:hAnsi="Times New Roman" w:cs="Times New Roman"/>
          <w:b/>
          <w:bCs/>
        </w:rPr>
        <w:t>.15</w:t>
      </w:r>
    </w:p>
    <w:p w14:paraId="07DA0BFC" w14:textId="3AB187E8" w:rsidR="0088468E" w:rsidRPr="0019524D" w:rsidRDefault="0088468E" w:rsidP="00533B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3) termin związania ofertą </w:t>
      </w:r>
      <w:r w:rsidR="00721E31">
        <w:rPr>
          <w:rFonts w:ascii="Times New Roman" w:hAnsi="Times New Roman" w:cs="Times New Roman"/>
          <w:b/>
          <w:bCs/>
        </w:rPr>
        <w:t xml:space="preserve">do dnia 10.09.2022r. </w:t>
      </w:r>
    </w:p>
    <w:p w14:paraId="11239AE8" w14:textId="6690FB57" w:rsidR="00664EE8" w:rsidRDefault="00664EE8" w:rsidP="00B24C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13</w:t>
      </w:r>
    </w:p>
    <w:p w14:paraId="63071763" w14:textId="7C96BDCA" w:rsidR="00B24CB2" w:rsidRPr="00B24CB2" w:rsidRDefault="00B24CB2" w:rsidP="00B24C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4CB2">
        <w:rPr>
          <w:rFonts w:ascii="Times New Roman" w:hAnsi="Times New Roman" w:cs="Times New Roman"/>
        </w:rPr>
        <w:t>Czy Zamawiajacy wyrazi zgode na dostawe w Czesci 1 poz. 1.45 termometru o załaczonej specyfikacji?</w:t>
      </w:r>
    </w:p>
    <w:p w14:paraId="70C1606A" w14:textId="77777777" w:rsidR="00652024" w:rsidRPr="00F873E1" w:rsidRDefault="00652024" w:rsidP="00652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</w:t>
      </w:r>
      <w:r>
        <w:rPr>
          <w:rFonts w:ascii="Times New Roman" w:eastAsia="Calibri" w:hAnsi="Times New Roman" w:cs="Times New Roman"/>
        </w:rPr>
        <w:lastRenderedPageBreak/>
        <w:t xml:space="preserve">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70C49451" w14:textId="77777777" w:rsidR="00533B17" w:rsidRDefault="00FA4E96" w:rsidP="00533B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3B17">
        <w:rPr>
          <w:rFonts w:ascii="Times New Roman" w:hAnsi="Times New Roman" w:cs="Times New Roman"/>
          <w:b/>
          <w:bCs/>
        </w:rPr>
        <w:t>O</w:t>
      </w:r>
      <w:r w:rsidR="00B24CB2" w:rsidRPr="00533B17">
        <w:rPr>
          <w:rFonts w:ascii="Times New Roman" w:hAnsi="Times New Roman" w:cs="Times New Roman"/>
          <w:b/>
          <w:bCs/>
        </w:rPr>
        <w:t>dpowiedź na pytanie 13</w:t>
      </w:r>
    </w:p>
    <w:p w14:paraId="507B8928" w14:textId="7750C5E3" w:rsidR="0019524D" w:rsidRPr="00533B17" w:rsidRDefault="00FA4E96" w:rsidP="00533B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4E96">
        <w:rPr>
          <w:rFonts w:ascii="Times New Roman" w:eastAsia="Calibri" w:hAnsi="Times New Roman" w:cs="Times New Roman"/>
        </w:rPr>
        <w:t>Zgodnie z art. 284 ust.1 ustawy Pzp „</w:t>
      </w:r>
      <w:r w:rsidRPr="00FA4E96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 w:rsidRPr="00FA4E96">
        <w:rPr>
          <w:rFonts w:ascii="Times New Roman" w:eastAsia="Calibri" w:hAnsi="Times New Roman" w:cs="Times New Roman"/>
        </w:rPr>
        <w:t xml:space="preserve">”. 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4C7D4F02" w14:textId="77777777" w:rsidR="00533B17" w:rsidRDefault="00533B17" w:rsidP="006960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1D59F" w14:textId="168A236A" w:rsidR="00B24CB2" w:rsidRPr="00533B17" w:rsidRDefault="00B24CB2" w:rsidP="0069600D">
      <w:pPr>
        <w:spacing w:after="0"/>
        <w:rPr>
          <w:rFonts w:ascii="Times New Roman" w:hAnsi="Times New Roman" w:cs="Times New Roman"/>
          <w:b/>
          <w:bCs/>
        </w:rPr>
      </w:pPr>
      <w:r w:rsidRPr="00533B17">
        <w:rPr>
          <w:rFonts w:ascii="Times New Roman" w:hAnsi="Times New Roman" w:cs="Times New Roman"/>
          <w:b/>
          <w:bCs/>
        </w:rPr>
        <w:t>Pytanie 14</w:t>
      </w:r>
    </w:p>
    <w:p w14:paraId="7220DC19" w14:textId="3C3E47DD" w:rsidR="00B24CB2" w:rsidRDefault="0069600D" w:rsidP="0069600D">
      <w:pPr>
        <w:spacing w:after="0" w:line="240" w:lineRule="auto"/>
        <w:rPr>
          <w:rFonts w:ascii="Times New Roman" w:hAnsi="Times New Roman" w:cs="Times New Roman"/>
        </w:rPr>
      </w:pPr>
      <w:r w:rsidRPr="0069600D">
        <w:rPr>
          <w:rFonts w:ascii="Times New Roman" w:hAnsi="Times New Roman" w:cs="Times New Roman"/>
        </w:rPr>
        <w:t>Czy Zamawiajacy wyrazi zgode na dostawe w Czesci 1 poz. 1.48 pH-metru o załaczonej specyfikacji?</w:t>
      </w:r>
    </w:p>
    <w:p w14:paraId="3C57C703" w14:textId="34A342E0" w:rsidR="0069600D" w:rsidRPr="0069600D" w:rsidRDefault="0069600D" w:rsidP="006960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600D">
        <w:rPr>
          <w:rFonts w:ascii="Times New Roman" w:hAnsi="Times New Roman" w:cs="Times New Roman"/>
          <w:b/>
          <w:bCs/>
        </w:rPr>
        <w:t>Odpowiedź na pytanie 14</w:t>
      </w:r>
    </w:p>
    <w:p w14:paraId="16809F3D" w14:textId="3593B215" w:rsidR="00652024" w:rsidRDefault="00652024" w:rsidP="00652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6D104365" w14:textId="77777777" w:rsidR="00533B17" w:rsidRDefault="00533B17" w:rsidP="006520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E23A7D1" w14:textId="558511FF" w:rsidR="00BF6778" w:rsidRPr="00BF6778" w:rsidRDefault="00BF6778" w:rsidP="006520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6778">
        <w:rPr>
          <w:rFonts w:ascii="Times New Roman" w:eastAsia="Calibri" w:hAnsi="Times New Roman" w:cs="Times New Roman"/>
          <w:b/>
          <w:bCs/>
        </w:rPr>
        <w:t>Pytanie 15</w:t>
      </w:r>
    </w:p>
    <w:p w14:paraId="7057FA7C" w14:textId="243CED80" w:rsidR="00347896" w:rsidRDefault="00BF6778" w:rsidP="00FD18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778">
        <w:rPr>
          <w:rFonts w:ascii="Times New Roman" w:hAnsi="Times New Roman" w:cs="Times New Roman"/>
        </w:rPr>
        <w:t>Czy Zamawiający wyrazi zgodę na dostawę w Części 1 pozycji 1.12 podnośnika o wymiarach 60-275 mm?</w:t>
      </w:r>
    </w:p>
    <w:p w14:paraId="5070022B" w14:textId="55C6F6B9" w:rsidR="00BF6778" w:rsidRDefault="00BF6778" w:rsidP="00FD18F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6778">
        <w:rPr>
          <w:rFonts w:ascii="Times New Roman" w:hAnsi="Times New Roman" w:cs="Times New Roman"/>
          <w:b/>
          <w:bCs/>
        </w:rPr>
        <w:t>Odpowiedź na pytanie 15</w:t>
      </w:r>
    </w:p>
    <w:p w14:paraId="477893C1" w14:textId="77777777" w:rsidR="00BF6778" w:rsidRDefault="00BF6778" w:rsidP="00BF67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73E1">
        <w:rPr>
          <w:rFonts w:ascii="Times New Roman" w:eastAsia="Calibri" w:hAnsi="Times New Roman" w:cs="Times New Roman"/>
        </w:rPr>
        <w:t xml:space="preserve">Zgodnie z art. 284 ust.1 ustawy Pzp </w:t>
      </w:r>
      <w:r>
        <w:rPr>
          <w:rFonts w:ascii="Times New Roman" w:eastAsia="Calibri" w:hAnsi="Times New Roman" w:cs="Times New Roman"/>
        </w:rPr>
        <w:t>„</w:t>
      </w:r>
      <w:r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wnioskiem o wyjaśnienie odpowiednio treści SWZ albo opisu potrzeb i wymagań</w:t>
      </w:r>
      <w:r>
        <w:rPr>
          <w:rFonts w:ascii="Times New Roman" w:eastAsia="Calibri" w:hAnsi="Times New Roman" w:cs="Times New Roman"/>
        </w:rPr>
        <w:t>”</w:t>
      </w:r>
      <w:r w:rsidRPr="00F873E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Powyższe pytanie nie spełnia wymogów wskazanych w art. 284 ust. 1 ustawy Pzp, gdyż nie dotyczy ono wyjaśnienia treści SWZ, a jedynie zaoferowania innego asortymentu niż opisany przez Zamawiającego w Opisie przedmiotu zamówienia. W związku z powyższym Zamawiający podtrzymuje zapisy SWZ. </w:t>
      </w:r>
    </w:p>
    <w:p w14:paraId="4CF3FE88" w14:textId="77777777" w:rsidR="00BF6778" w:rsidRPr="00BF6778" w:rsidRDefault="00BF6778" w:rsidP="00FD18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B151064" w14:textId="77777777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Podpis w oryginale</w:t>
      </w:r>
    </w:p>
    <w:p w14:paraId="7222CABB" w14:textId="65E44615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 xml:space="preserve">Dziekan </w:t>
      </w:r>
    </w:p>
    <w:p w14:paraId="3BC85242" w14:textId="77777777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Wydziału Chemicznego</w:t>
      </w:r>
    </w:p>
    <w:p w14:paraId="21B95978" w14:textId="0F087E3A" w:rsidR="00357B57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1867ED" w:rsidSect="001378E2">
      <w:headerReference w:type="first" r:id="rId11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E1A9" w14:textId="77777777" w:rsidR="00FB21DC" w:rsidRDefault="00FB21DC" w:rsidP="00391A20">
      <w:pPr>
        <w:spacing w:after="0" w:line="240" w:lineRule="auto"/>
      </w:pPr>
      <w:r>
        <w:separator/>
      </w:r>
    </w:p>
  </w:endnote>
  <w:endnote w:type="continuationSeparator" w:id="0">
    <w:p w14:paraId="2D7A6079" w14:textId="77777777" w:rsidR="00FB21DC" w:rsidRDefault="00FB21D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E636" w14:textId="77777777" w:rsidR="00FB21DC" w:rsidRDefault="00FB21DC" w:rsidP="00391A20">
      <w:pPr>
        <w:spacing w:after="0" w:line="240" w:lineRule="auto"/>
      </w:pPr>
      <w:r>
        <w:separator/>
      </w:r>
    </w:p>
  </w:footnote>
  <w:footnote w:type="continuationSeparator" w:id="0">
    <w:p w14:paraId="3DC2D118" w14:textId="77777777" w:rsidR="00FB21DC" w:rsidRDefault="00FB21D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28C" w14:textId="77777777" w:rsidR="004D3390" w:rsidRDefault="004D3390" w:rsidP="004D3390">
    <w:pPr>
      <w:tabs>
        <w:tab w:val="left" w:pos="5010"/>
      </w:tabs>
      <w:rPr>
        <w:i/>
        <w:sz w:val="16"/>
        <w:szCs w:val="16"/>
      </w:rPr>
    </w:pPr>
    <w:r w:rsidRPr="00577967">
      <w:rPr>
        <w:noProof/>
      </w:rPr>
      <w:drawing>
        <wp:anchor distT="0" distB="0" distL="114300" distR="114300" simplePos="0" relativeHeight="251665408" behindDoc="1" locked="0" layoutInCell="1" allowOverlap="1" wp14:anchorId="5E4FB5D5" wp14:editId="32FF96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</w:rPr>
      <w:drawing>
        <wp:anchor distT="0" distB="0" distL="114300" distR="114300" simplePos="0" relativeHeight="251659264" behindDoc="0" locked="0" layoutInCell="1" allowOverlap="1" wp14:anchorId="125C27B6" wp14:editId="746C2E55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3143250" cy="619760"/>
          <wp:effectExtent l="0" t="0" r="0" b="8890"/>
          <wp:wrapNone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96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5AEB4601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558CB7D7" w14:textId="77777777" w:rsidR="004D3390" w:rsidRDefault="004D3390" w:rsidP="004D3390">
    <w:pPr>
      <w:tabs>
        <w:tab w:val="left" w:pos="5010"/>
      </w:tabs>
      <w:rPr>
        <w:i/>
        <w:sz w:val="16"/>
        <w:szCs w:val="16"/>
      </w:rPr>
    </w:pPr>
  </w:p>
  <w:p w14:paraId="12758AED" w14:textId="77777777" w:rsidR="004D3390" w:rsidRPr="00614349" w:rsidRDefault="004D3390" w:rsidP="004D3390">
    <w:pPr>
      <w:tabs>
        <w:tab w:val="left" w:pos="5010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EE96D02" wp14:editId="2C0794A2">
          <wp:simplePos x="0" y="0"/>
          <wp:positionH relativeFrom="column">
            <wp:posOffset>5042535</wp:posOffset>
          </wp:positionH>
          <wp:positionV relativeFrom="paragraph">
            <wp:posOffset>102870</wp:posOffset>
          </wp:positionV>
          <wp:extent cx="1137683" cy="396506"/>
          <wp:effectExtent l="0" t="0" r="5715" b="3810"/>
          <wp:wrapNone/>
          <wp:docPr id="166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3" cy="39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</w:rPr>
      <w:drawing>
        <wp:anchor distT="0" distB="0" distL="114300" distR="114300" simplePos="0" relativeHeight="251660288" behindDoc="0" locked="0" layoutInCell="1" allowOverlap="1" wp14:anchorId="39DDD974" wp14:editId="0EEBFF60">
          <wp:simplePos x="0" y="0"/>
          <wp:positionH relativeFrom="column">
            <wp:posOffset>252257</wp:posOffset>
          </wp:positionH>
          <wp:positionV relativeFrom="paragraph">
            <wp:posOffset>111775</wp:posOffset>
          </wp:positionV>
          <wp:extent cx="713740" cy="476885"/>
          <wp:effectExtent l="0" t="0" r="0" b="0"/>
          <wp:wrapNone/>
          <wp:docPr id="167" name="Obraz 167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</w:rPr>
      <w:drawing>
        <wp:anchor distT="0" distB="0" distL="114300" distR="114300" simplePos="0" relativeHeight="251663360" behindDoc="1" locked="0" layoutInCell="1" allowOverlap="1" wp14:anchorId="0EB0BD40" wp14:editId="2D58FCA5">
          <wp:simplePos x="0" y="0"/>
          <wp:positionH relativeFrom="column">
            <wp:posOffset>3080385</wp:posOffset>
          </wp:positionH>
          <wp:positionV relativeFrom="paragraph">
            <wp:posOffset>111125</wp:posOffset>
          </wp:positionV>
          <wp:extent cx="1591310" cy="517525"/>
          <wp:effectExtent l="0" t="0" r="8890" b="0"/>
          <wp:wrapThrough wrapText="bothSides">
            <wp:wrapPolygon edited="0">
              <wp:start x="0" y="0"/>
              <wp:lineTo x="0" y="20672"/>
              <wp:lineTo x="21462" y="20672"/>
              <wp:lineTo x="21462" y="0"/>
              <wp:lineTo x="0" y="0"/>
            </wp:wrapPolygon>
          </wp:wrapThrough>
          <wp:docPr id="168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49E108DA" wp14:editId="591D74E7">
          <wp:simplePos x="0" y="0"/>
          <wp:positionH relativeFrom="column">
            <wp:posOffset>1562735</wp:posOffset>
          </wp:positionH>
          <wp:positionV relativeFrom="paragraph">
            <wp:posOffset>9525</wp:posOffset>
          </wp:positionV>
          <wp:extent cx="1162685" cy="620395"/>
          <wp:effectExtent l="0" t="0" r="0" b="8255"/>
          <wp:wrapThrough wrapText="bothSides">
            <wp:wrapPolygon edited="0">
              <wp:start x="0" y="0"/>
              <wp:lineTo x="0" y="21224"/>
              <wp:lineTo x="21234" y="21224"/>
              <wp:lineTo x="21234" y="0"/>
              <wp:lineTo x="0" y="0"/>
            </wp:wrapPolygon>
          </wp:wrapThrough>
          <wp:docPr id="169" name="Obraz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033BC" w14:textId="1F3FC76A" w:rsidR="00CA30A2" w:rsidRPr="004D3390" w:rsidRDefault="004D3390" w:rsidP="004D3390">
    <w:pPr>
      <w:tabs>
        <w:tab w:val="left" w:pos="5010"/>
      </w:tabs>
      <w:jc w:val="center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5A1A965C" wp14:editId="49073C76">
          <wp:extent cx="1591310" cy="554990"/>
          <wp:effectExtent l="0" t="0" r="0" b="0"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7A53"/>
    <w:rsid w:val="000944DC"/>
    <w:rsid w:val="0009606C"/>
    <w:rsid w:val="000C2610"/>
    <w:rsid w:val="000C3155"/>
    <w:rsid w:val="000F0C27"/>
    <w:rsid w:val="000F0C69"/>
    <w:rsid w:val="000F24C6"/>
    <w:rsid w:val="000F3E28"/>
    <w:rsid w:val="00107CF2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57255"/>
    <w:rsid w:val="00263A08"/>
    <w:rsid w:val="00271AF9"/>
    <w:rsid w:val="002964EB"/>
    <w:rsid w:val="002A0E78"/>
    <w:rsid w:val="002B79E5"/>
    <w:rsid w:val="002C3BCD"/>
    <w:rsid w:val="002F292D"/>
    <w:rsid w:val="00305CAA"/>
    <w:rsid w:val="0032718A"/>
    <w:rsid w:val="00334150"/>
    <w:rsid w:val="00347896"/>
    <w:rsid w:val="00350270"/>
    <w:rsid w:val="00350467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10C5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9211B"/>
    <w:rsid w:val="0059517A"/>
    <w:rsid w:val="005964E8"/>
    <w:rsid w:val="005B0203"/>
    <w:rsid w:val="005C1474"/>
    <w:rsid w:val="005D4B76"/>
    <w:rsid w:val="005F59DD"/>
    <w:rsid w:val="00612339"/>
    <w:rsid w:val="00623170"/>
    <w:rsid w:val="00636774"/>
    <w:rsid w:val="00637941"/>
    <w:rsid w:val="00646DD9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24C"/>
    <w:rsid w:val="00721E31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81B1B"/>
    <w:rsid w:val="0088468E"/>
    <w:rsid w:val="00890B78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3C0D"/>
    <w:rsid w:val="009546F5"/>
    <w:rsid w:val="0096455C"/>
    <w:rsid w:val="0097233F"/>
    <w:rsid w:val="0097574A"/>
    <w:rsid w:val="00991788"/>
    <w:rsid w:val="009A6B5F"/>
    <w:rsid w:val="009D3717"/>
    <w:rsid w:val="009E1F92"/>
    <w:rsid w:val="009E4206"/>
    <w:rsid w:val="009E6435"/>
    <w:rsid w:val="00A1425C"/>
    <w:rsid w:val="00A33DF0"/>
    <w:rsid w:val="00A42C1D"/>
    <w:rsid w:val="00A44B62"/>
    <w:rsid w:val="00A816D4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D05E4"/>
    <w:rsid w:val="00BD672A"/>
    <w:rsid w:val="00BF6778"/>
    <w:rsid w:val="00C4694A"/>
    <w:rsid w:val="00C53DFD"/>
    <w:rsid w:val="00C64985"/>
    <w:rsid w:val="00C67AD0"/>
    <w:rsid w:val="00C96DB0"/>
    <w:rsid w:val="00CA30A2"/>
    <w:rsid w:val="00CB7E30"/>
    <w:rsid w:val="00CC56F6"/>
    <w:rsid w:val="00CD46D0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7.png"/><Relationship Id="rId7" Type="http://schemas.openxmlformats.org/officeDocument/2006/relationships/image" Target="media/image10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http://www.kt.agh.edu.pl/sites/default/files/ncn_logo_ramka_0_0_0.jpg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emf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238</cp:revision>
  <cp:lastPrinted>2022-08-09T08:51:00Z</cp:lastPrinted>
  <dcterms:created xsi:type="dcterms:W3CDTF">2021-03-04T09:05:00Z</dcterms:created>
  <dcterms:modified xsi:type="dcterms:W3CDTF">2022-08-09T10:02:00Z</dcterms:modified>
</cp:coreProperties>
</file>