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85B95CC" w:rsidR="00303AAF" w:rsidRPr="005D6B1B" w:rsidRDefault="00E4300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745CF7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300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62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32A8A8" w14:textId="52F82F47" w:rsidR="00432E8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9B7D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E8943BA" w14:textId="0E1D3BEC" w:rsidR="009B7D6A" w:rsidRDefault="00E4300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E43003">
        <w:rPr>
          <w:rFonts w:asciiTheme="majorHAnsi" w:eastAsia="Times New Roman" w:hAnsiTheme="majorHAnsi" w:cstheme="majorHAnsi"/>
          <w:bCs/>
          <w:sz w:val="22"/>
          <w:szCs w:val="22"/>
        </w:rPr>
        <w:t xml:space="preserve">DMSO, Anhydrous, Invitrogen, 10 x 3 mL (D12345) - </w:t>
      </w:r>
      <w:proofErr w:type="spellStart"/>
      <w:r w:rsidRPr="00E4300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43003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2D7D010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E20B7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4300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D0B96" w14:textId="77777777" w:rsidR="00B16477" w:rsidRDefault="00B16477">
      <w:r>
        <w:separator/>
      </w:r>
    </w:p>
  </w:endnote>
  <w:endnote w:type="continuationSeparator" w:id="0">
    <w:p w14:paraId="1586D7A4" w14:textId="77777777" w:rsidR="00B16477" w:rsidRDefault="00B1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ECD1" w14:textId="77777777" w:rsidR="00B16477" w:rsidRDefault="00B16477">
      <w:r>
        <w:separator/>
      </w:r>
    </w:p>
  </w:footnote>
  <w:footnote w:type="continuationSeparator" w:id="0">
    <w:p w14:paraId="050EF39B" w14:textId="77777777" w:rsidR="00B16477" w:rsidRDefault="00B1647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6477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2024-08-16T11:57:00Z</dcterms:created>
  <dcterms:modified xsi:type="dcterms:W3CDTF">2024-08-16T11:57:00Z</dcterms:modified>
</cp:coreProperties>
</file>