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DE" w:rsidRPr="007C34DE" w:rsidRDefault="007C34DE" w:rsidP="007C34DE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7C34DE">
        <w:rPr>
          <w:rFonts w:ascii="Times New Roman" w:hAnsi="Times New Roman" w:cs="Times New Roman"/>
          <w:b/>
          <w:sz w:val="24"/>
          <w:szCs w:val="24"/>
        </w:rPr>
        <w:t>Załącznik 9 e</w:t>
      </w:r>
    </w:p>
    <w:p w:rsidR="00475DA0" w:rsidRPr="00475DA0" w:rsidRDefault="00475DA0" w:rsidP="00475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DE" w:rsidRPr="00475DA0" w:rsidRDefault="00475DA0" w:rsidP="0047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A0">
        <w:rPr>
          <w:rFonts w:ascii="Times New Roman" w:hAnsi="Times New Roman" w:cs="Times New Roman"/>
          <w:b/>
          <w:sz w:val="24"/>
          <w:szCs w:val="24"/>
        </w:rPr>
        <w:t>TABELA ELEMENTÓW SCALONYCH</w:t>
      </w:r>
      <w:bookmarkStart w:id="0" w:name="_GoBack"/>
      <w:bookmarkEnd w:id="0"/>
    </w:p>
    <w:p w:rsidR="00475DA0" w:rsidRPr="00475DA0" w:rsidRDefault="00475DA0" w:rsidP="0047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A0">
        <w:rPr>
          <w:rFonts w:ascii="Times New Roman" w:hAnsi="Times New Roman" w:cs="Times New Roman"/>
          <w:b/>
          <w:sz w:val="24"/>
          <w:szCs w:val="24"/>
        </w:rPr>
        <w:t>Akademicki Ośrodek Szkolenia Morskiego</w:t>
      </w:r>
    </w:p>
    <w:p w:rsidR="00475DA0" w:rsidRDefault="00475DA0" w:rsidP="00475DA0"/>
    <w:p w:rsidR="007C34DE" w:rsidRDefault="007C34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6138"/>
        <w:gridCol w:w="2046"/>
      </w:tblGrid>
      <w:tr w:rsidR="007C34DE" w:rsidRPr="007C34DE" w:rsidTr="007C34DE">
        <w:trPr>
          <w:trHeight w:val="510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2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Stan surowy otwarty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Stolarka okienna i drzwiowa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Roboty wykończeniowe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Dach i pokrycie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 xml:space="preserve">Elewacja, fasady 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Instalacje wewnętrzne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Sieci i przyłącza zewnętrzne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Zagospodarowanie terenu: drogi, zieleń, mała architektura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Wyposażenie obiektu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Instalacje i urządzenia energii odnawialnej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4DE" w:rsidRPr="007C34DE" w:rsidTr="007C34DE">
        <w:trPr>
          <w:trHeight w:val="702"/>
        </w:trPr>
        <w:tc>
          <w:tcPr>
            <w:tcW w:w="100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   brutto</w:t>
            </w:r>
          </w:p>
        </w:tc>
        <w:tc>
          <w:tcPr>
            <w:tcW w:w="2380" w:type="dxa"/>
            <w:noWrap/>
            <w:hideMark/>
          </w:tcPr>
          <w:p w:rsidR="007C34DE" w:rsidRPr="007C34DE" w:rsidRDefault="007C34DE" w:rsidP="007C34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 zł</w:t>
            </w:r>
          </w:p>
        </w:tc>
      </w:tr>
    </w:tbl>
    <w:p w:rsidR="007C34DE" w:rsidRDefault="007C34DE"/>
    <w:p w:rsidR="007C34DE" w:rsidRDefault="007C34DE" w:rsidP="007C34DE">
      <w:pPr>
        <w:pStyle w:val="Bezodstpw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………………………………………………..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(podpis osoby lub osób uprawnionych</w:t>
      </w:r>
    </w:p>
    <w:p w:rsidR="007C34DE" w:rsidRDefault="007C34DE" w:rsidP="007C34DE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7C34DE" w:rsidRDefault="007C34DE" w:rsidP="007C34DE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podpis osoby lub osób uprawnionych do reprezentowania </w:t>
      </w:r>
    </w:p>
    <w:p w:rsidR="007C34DE" w:rsidRDefault="007C34DE" w:rsidP="007C34DE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475DA0" w:rsidRDefault="00475DA0" w:rsidP="00475D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475DA0" w:rsidRDefault="00475DA0" w:rsidP="00475D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475DA0" w:rsidRDefault="00475DA0" w:rsidP="00475D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475DA0" w:rsidRPr="00475DA0" w:rsidRDefault="00475DA0" w:rsidP="00475D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zh-CN"/>
        </w:rPr>
      </w:pPr>
      <w:r w:rsidRPr="00475DA0">
        <w:rPr>
          <w:rFonts w:ascii="Arial" w:eastAsia="Times New Roman" w:hAnsi="Arial" w:cs="Arial"/>
          <w:sz w:val="18"/>
          <w:szCs w:val="18"/>
          <w:lang w:eastAsia="zh-CN"/>
        </w:rPr>
        <w:t xml:space="preserve">Dokument musi być podpisany </w:t>
      </w:r>
      <w:r w:rsidRPr="00475DA0">
        <w:rPr>
          <w:rFonts w:ascii="Arial" w:eastAsia="Calibri" w:hAnsi="Arial" w:cs="Arial"/>
          <w:b/>
          <w:sz w:val="18"/>
          <w:szCs w:val="18"/>
          <w:u w:val="single"/>
          <w:lang w:val="x-none" w:eastAsia="zh-CN"/>
        </w:rPr>
        <w:t>kwalifikowanym podpisem elektronicznym</w:t>
      </w:r>
      <w:r w:rsidRPr="00475DA0">
        <w:rPr>
          <w:rFonts w:ascii="Arial" w:eastAsia="Calibri" w:hAnsi="Arial" w:cs="Arial"/>
          <w:sz w:val="18"/>
          <w:szCs w:val="18"/>
          <w:lang w:val="x-none" w:eastAsia="zh-CN"/>
        </w:rPr>
        <w:t>.</w:t>
      </w:r>
    </w:p>
    <w:p w:rsidR="007C34DE" w:rsidRPr="00475DA0" w:rsidRDefault="007C34DE">
      <w:pPr>
        <w:rPr>
          <w:lang w:val="x-none"/>
        </w:rPr>
      </w:pPr>
    </w:p>
    <w:sectPr w:rsidR="007C34DE" w:rsidRPr="00475DA0" w:rsidSect="007C34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A0" w:rsidRDefault="00475DA0" w:rsidP="00475DA0">
      <w:pPr>
        <w:spacing w:after="0" w:line="240" w:lineRule="auto"/>
      </w:pPr>
      <w:r>
        <w:separator/>
      </w:r>
    </w:p>
  </w:endnote>
  <w:endnote w:type="continuationSeparator" w:id="0">
    <w:p w:rsidR="00475DA0" w:rsidRDefault="00475DA0" w:rsidP="0047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A0" w:rsidRDefault="00475DA0" w:rsidP="00475DA0">
      <w:pPr>
        <w:spacing w:after="0" w:line="240" w:lineRule="auto"/>
      </w:pPr>
      <w:r>
        <w:separator/>
      </w:r>
    </w:p>
  </w:footnote>
  <w:footnote w:type="continuationSeparator" w:id="0">
    <w:p w:rsidR="00475DA0" w:rsidRDefault="00475DA0" w:rsidP="00475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DE"/>
    <w:rsid w:val="00475DA0"/>
    <w:rsid w:val="007C34DE"/>
    <w:rsid w:val="00E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2952"/>
  <w15:chartTrackingRefBased/>
  <w15:docId w15:val="{51326A3F-FAF5-463C-A61D-5D9D3CC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34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A0"/>
  </w:style>
  <w:style w:type="paragraph" w:styleId="Stopka">
    <w:name w:val="footer"/>
    <w:basedOn w:val="Normalny"/>
    <w:link w:val="StopkaZnak"/>
    <w:uiPriority w:val="99"/>
    <w:unhideWhenUsed/>
    <w:rsid w:val="0047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2</cp:revision>
  <dcterms:created xsi:type="dcterms:W3CDTF">2020-03-04T09:47:00Z</dcterms:created>
  <dcterms:modified xsi:type="dcterms:W3CDTF">2023-02-17T12:08:00Z</dcterms:modified>
</cp:coreProperties>
</file>