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E" w:rsidRPr="00DF51EE" w:rsidRDefault="007F366E" w:rsidP="008C6EA3">
      <w:pPr>
        <w:pStyle w:val="Tekstpodstawowy"/>
        <w:tabs>
          <w:tab w:val="left" w:pos="284"/>
        </w:tabs>
        <w:spacing w:line="276" w:lineRule="auto"/>
        <w:jc w:val="center"/>
        <w:rPr>
          <w:rFonts w:cs="Calibri"/>
          <w:b/>
          <w:bCs/>
        </w:rPr>
      </w:pPr>
      <w:r w:rsidRPr="00DF51EE">
        <w:rPr>
          <w:b/>
          <w:bCs/>
        </w:rPr>
        <w:t xml:space="preserve">Umowa nr </w:t>
      </w:r>
      <w:r>
        <w:rPr>
          <w:b/>
          <w:bCs/>
        </w:rPr>
        <w:t>________</w:t>
      </w:r>
    </w:p>
    <w:p w:rsidR="007F366E" w:rsidRPr="00DF51EE" w:rsidRDefault="007F366E" w:rsidP="008C6EA3">
      <w:pPr>
        <w:pStyle w:val="Tekstpodstawowy"/>
        <w:tabs>
          <w:tab w:val="left" w:pos="284"/>
        </w:tabs>
        <w:spacing w:line="276" w:lineRule="auto"/>
        <w:jc w:val="both"/>
        <w:rPr>
          <w:rFonts w:cs="Calibri"/>
          <w:b/>
          <w:bCs/>
        </w:rPr>
      </w:pPr>
    </w:p>
    <w:p w:rsidR="007F366E" w:rsidRPr="00DF51EE" w:rsidRDefault="007F366E" w:rsidP="008C6EA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8C6EA3">
      <w:pPr>
        <w:pStyle w:val="Standardowy2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F51EE">
        <w:rPr>
          <w:sz w:val="24"/>
          <w:szCs w:val="24"/>
        </w:rPr>
        <w:t xml:space="preserve">zawarta w dniu </w:t>
      </w:r>
      <w:r w:rsidRPr="00816CBE">
        <w:rPr>
          <w:sz w:val="24"/>
          <w:szCs w:val="24"/>
        </w:rPr>
        <w:t>……….</w:t>
      </w:r>
      <w:r w:rsidRPr="00816CBE">
        <w:rPr>
          <w:b/>
          <w:bCs/>
          <w:sz w:val="24"/>
          <w:szCs w:val="24"/>
        </w:rPr>
        <w:t>.</w:t>
      </w:r>
      <w:r w:rsidRPr="00DF51E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DF51EE">
        <w:rPr>
          <w:b/>
          <w:bCs/>
          <w:sz w:val="24"/>
          <w:szCs w:val="24"/>
        </w:rPr>
        <w:t xml:space="preserve"> r. </w:t>
      </w:r>
      <w:r w:rsidRPr="00DF51EE">
        <w:rPr>
          <w:sz w:val="24"/>
          <w:szCs w:val="24"/>
        </w:rPr>
        <w:t>w Rzeszowie, pomiędzy:</w:t>
      </w:r>
    </w:p>
    <w:p w:rsidR="007F366E" w:rsidRPr="00DF51EE" w:rsidRDefault="007F366E" w:rsidP="008C6EA3">
      <w:pPr>
        <w:pStyle w:val="Standardowy2"/>
        <w:tabs>
          <w:tab w:val="left" w:pos="284"/>
        </w:tabs>
        <w:spacing w:line="276" w:lineRule="auto"/>
        <w:jc w:val="both"/>
        <w:rPr>
          <w:rFonts w:cs="Calibri"/>
          <w:sz w:val="24"/>
          <w:szCs w:val="24"/>
        </w:rPr>
      </w:pPr>
    </w:p>
    <w:p w:rsidR="007F366E" w:rsidRPr="00F96111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111">
        <w:rPr>
          <w:rFonts w:ascii="Times New Roman" w:hAnsi="Times New Roman" w:cs="Times New Roman"/>
          <w:b/>
          <w:bCs/>
          <w:sz w:val="24"/>
          <w:szCs w:val="24"/>
        </w:rPr>
        <w:t>Komendą Wojewódzką Policji w Rzeszowie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ul. Dąbrowskiego 30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35-036 Rzeszów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NIP: 8130269288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REGON: 690316970, 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którą reprezentuje: 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młodszy inspektor Stanisław Sekuła- Zastępca Komendanta Wojewódzkiego Policji 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51EE">
        <w:rPr>
          <w:rFonts w:ascii="Times New Roman" w:hAnsi="Times New Roman" w:cs="Times New Roman"/>
          <w:b/>
          <w:bCs/>
          <w:sz w:val="24"/>
          <w:szCs w:val="24"/>
        </w:rPr>
        <w:t>w Rzeszowie 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F51EE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</w:p>
    <w:p w:rsidR="007F366E" w:rsidRPr="00DF51E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8C6EA3">
      <w:pPr>
        <w:pStyle w:val="Standardowy2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F51EE">
        <w:rPr>
          <w:sz w:val="24"/>
          <w:szCs w:val="24"/>
        </w:rPr>
        <w:t>a:</w:t>
      </w:r>
    </w:p>
    <w:p w:rsidR="007F366E" w:rsidRPr="00A927FD" w:rsidRDefault="007F366E" w:rsidP="008C6EA3">
      <w:pPr>
        <w:pStyle w:val="Standardowy2"/>
        <w:tabs>
          <w:tab w:val="left" w:pos="284"/>
        </w:tabs>
        <w:spacing w:line="276" w:lineRule="auto"/>
        <w:jc w:val="both"/>
        <w:rPr>
          <w:b/>
          <w:bCs/>
          <w:sz w:val="24"/>
          <w:szCs w:val="24"/>
        </w:rPr>
      </w:pPr>
      <w:r w:rsidRPr="00A927FD">
        <w:rPr>
          <w:b/>
          <w:bCs/>
          <w:sz w:val="24"/>
          <w:szCs w:val="24"/>
        </w:rPr>
        <w:t xml:space="preserve">Panem </w:t>
      </w:r>
    </w:p>
    <w:p w:rsidR="007F366E" w:rsidRPr="00DF51EE" w:rsidRDefault="007F366E" w:rsidP="008C6EA3">
      <w:pPr>
        <w:pStyle w:val="Standardowy2"/>
        <w:tabs>
          <w:tab w:val="left" w:pos="284"/>
        </w:tabs>
        <w:spacing w:line="276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prowadzącym działalność gospodarczą pod nazwą:</w:t>
      </w:r>
    </w:p>
    <w:p w:rsidR="007F366E" w:rsidRPr="003D599F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7F366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7F366E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3D599F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3D599F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9F">
        <w:rPr>
          <w:rFonts w:ascii="Times New Roman" w:hAnsi="Times New Roman" w:cs="Times New Roman"/>
          <w:sz w:val="24"/>
          <w:szCs w:val="24"/>
        </w:rPr>
        <w:t>NIP:</w:t>
      </w:r>
    </w:p>
    <w:p w:rsidR="007F366E" w:rsidRPr="003D599F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9F">
        <w:rPr>
          <w:rFonts w:ascii="Times New Roman" w:hAnsi="Times New Roman" w:cs="Times New Roman"/>
          <w:sz w:val="24"/>
          <w:szCs w:val="24"/>
        </w:rPr>
        <w:t xml:space="preserve">REGON: </w:t>
      </w:r>
    </w:p>
    <w:p w:rsidR="007F366E" w:rsidRPr="00F96111" w:rsidRDefault="007F366E" w:rsidP="008C6EA3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11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F96111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F96111">
        <w:rPr>
          <w:rFonts w:ascii="Times New Roman" w:hAnsi="Times New Roman" w:cs="Times New Roman"/>
          <w:sz w:val="24"/>
          <w:szCs w:val="24"/>
        </w:rPr>
        <w:t>,</w:t>
      </w:r>
    </w:p>
    <w:p w:rsidR="007F366E" w:rsidRPr="00DF51EE" w:rsidRDefault="007F366E" w:rsidP="008C6E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F366E" w:rsidRPr="00DF51EE" w:rsidRDefault="007F366E" w:rsidP="008C6E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8C6E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zwanych łącznie</w:t>
      </w:r>
      <w:r w:rsidRPr="00DF51EE">
        <w:rPr>
          <w:rFonts w:ascii="Times New Roman" w:hAnsi="Times New Roman" w:cs="Times New Roman"/>
          <w:b/>
          <w:bCs/>
          <w:sz w:val="24"/>
          <w:szCs w:val="24"/>
        </w:rPr>
        <w:t xml:space="preserve"> „Stronami”</w:t>
      </w:r>
    </w:p>
    <w:p w:rsidR="007F366E" w:rsidRPr="00DF51EE" w:rsidRDefault="007F366E" w:rsidP="008C6E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8C6E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F366E" w:rsidRPr="00DF51EE" w:rsidRDefault="007F366E" w:rsidP="008C6EA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Umowa niniejsza została zawarta w związku z postępowaniem pn. „</w:t>
      </w:r>
      <w:r>
        <w:rPr>
          <w:rFonts w:ascii="Times New Roman" w:hAnsi="Times New Roman" w:cs="Times New Roman"/>
          <w:sz w:val="24"/>
          <w:szCs w:val="24"/>
        </w:rPr>
        <w:t>Dostawa i</w:t>
      </w:r>
      <w:r w:rsidRPr="00DF51EE">
        <w:rPr>
          <w:rFonts w:ascii="Times New Roman" w:hAnsi="Times New Roman" w:cs="Times New Roman"/>
          <w:sz w:val="24"/>
          <w:szCs w:val="24"/>
        </w:rPr>
        <w:t xml:space="preserve"> montaż</w:t>
      </w:r>
      <w:r>
        <w:rPr>
          <w:rFonts w:ascii="Times New Roman" w:hAnsi="Times New Roman" w:cs="Times New Roman"/>
          <w:sz w:val="24"/>
          <w:szCs w:val="24"/>
        </w:rPr>
        <w:t xml:space="preserve"> klimatyzatorów ściennych do pracy całorocznej o mocy </w:t>
      </w:r>
      <w:r w:rsidR="00684F0B">
        <w:rPr>
          <w:rFonts w:ascii="Times New Roman" w:hAnsi="Times New Roman" w:cs="Times New Roman"/>
          <w:sz w:val="24"/>
          <w:szCs w:val="24"/>
        </w:rPr>
        <w:t>nie mniejszej niż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Pr="001D6E6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D6E69"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pomieszczeń biurowych  Komendy Powiatowej Policji w </w:t>
      </w:r>
      <w:r w:rsidRPr="003178F9">
        <w:rPr>
          <w:rFonts w:ascii="Times New Roman" w:hAnsi="Times New Roman" w:cs="Times New Roman"/>
          <w:sz w:val="24"/>
          <w:szCs w:val="24"/>
        </w:rPr>
        <w:t>Przeworsku”</w:t>
      </w:r>
      <w:r w:rsidRPr="00DF51EE">
        <w:rPr>
          <w:rFonts w:ascii="Times New Roman" w:hAnsi="Times New Roman" w:cs="Times New Roman"/>
          <w:sz w:val="24"/>
          <w:szCs w:val="24"/>
        </w:rPr>
        <w:t xml:space="preserve"> na podstawie art. 4 pkt. 8 ustawy Prawo zamówień publicznych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51EE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DF51EE">
        <w:rPr>
          <w:rFonts w:ascii="Times New Roman" w:hAnsi="Times New Roman" w:cs="Times New Roman"/>
          <w:sz w:val="24"/>
          <w:szCs w:val="24"/>
        </w:rPr>
        <w:t xml:space="preserve"> – tekst jednolity </w:t>
      </w:r>
      <w:r w:rsidR="00684F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51E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F51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F51EE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7F366E" w:rsidRDefault="007F366E" w:rsidP="008C6EA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o następującej treści</w:t>
      </w:r>
    </w:p>
    <w:p w:rsidR="007F366E" w:rsidRDefault="007F366E" w:rsidP="008C6EA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Default="007F366E" w:rsidP="008C6EA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Default="007F366E" w:rsidP="008C6EA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Default="007F366E" w:rsidP="008C6EA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8C6EA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7F366E" w:rsidRPr="00DF51EE" w:rsidRDefault="007F366E" w:rsidP="008C6EA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7F366E" w:rsidRPr="008C6EA3" w:rsidRDefault="007F366E" w:rsidP="008C6EA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sz w:val="24"/>
          <w:szCs w:val="24"/>
        </w:rPr>
        <w:t>dostawa i</w:t>
      </w:r>
      <w:r w:rsidRPr="00DF51EE">
        <w:rPr>
          <w:rFonts w:ascii="Times New Roman" w:hAnsi="Times New Roman" w:cs="Times New Roman"/>
          <w:sz w:val="24"/>
          <w:szCs w:val="24"/>
        </w:rPr>
        <w:t xml:space="preserve"> montaż</w:t>
      </w:r>
      <w:r>
        <w:rPr>
          <w:rFonts w:ascii="Times New Roman" w:hAnsi="Times New Roman" w:cs="Times New Roman"/>
          <w:sz w:val="24"/>
          <w:szCs w:val="24"/>
        </w:rPr>
        <w:t xml:space="preserve"> klimatyzatorów ściennych do pracy całorocznej o mocy </w:t>
      </w:r>
      <w:r w:rsidR="00684F0B">
        <w:rPr>
          <w:rFonts w:ascii="Times New Roman" w:hAnsi="Times New Roman" w:cs="Times New Roman"/>
          <w:sz w:val="24"/>
          <w:szCs w:val="24"/>
        </w:rPr>
        <w:t>nie mniejszej niż</w:t>
      </w:r>
      <w:r>
        <w:rPr>
          <w:rFonts w:ascii="Times New Roman" w:hAnsi="Times New Roman" w:cs="Times New Roman"/>
          <w:sz w:val="24"/>
          <w:szCs w:val="24"/>
        </w:rPr>
        <w:t xml:space="preserve"> 2,6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pomieszczeń  biurowych Komendy Powiat</w:t>
      </w:r>
      <w:r w:rsidR="00684F0B">
        <w:rPr>
          <w:rFonts w:ascii="Times New Roman" w:hAnsi="Times New Roman" w:cs="Times New Roman"/>
          <w:sz w:val="24"/>
          <w:szCs w:val="24"/>
        </w:rPr>
        <w:t>owej Policji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A4">
        <w:rPr>
          <w:rFonts w:ascii="Times New Roman" w:hAnsi="Times New Roman" w:cs="Times New Roman"/>
          <w:sz w:val="24"/>
          <w:szCs w:val="24"/>
        </w:rPr>
        <w:t xml:space="preserve">w Przeworsku przy. </w:t>
      </w:r>
      <w:r w:rsidR="00877EA4" w:rsidRPr="00684F0B">
        <w:rPr>
          <w:rFonts w:ascii="Times New Roman" w:hAnsi="Times New Roman" w:cs="Times New Roman"/>
          <w:color w:val="002060"/>
          <w:sz w:val="24"/>
          <w:szCs w:val="24"/>
        </w:rPr>
        <w:t>u</w:t>
      </w:r>
      <w:r w:rsidRPr="00684F0B">
        <w:rPr>
          <w:rFonts w:ascii="Times New Roman" w:hAnsi="Times New Roman" w:cs="Times New Roman"/>
          <w:color w:val="00206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84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F0B" w:rsidRPr="00684F0B">
        <w:rPr>
          <w:rFonts w:ascii="Times New Roman" w:hAnsi="Times New Roman" w:cs="Times New Roman"/>
          <w:color w:val="000000" w:themeColor="text1"/>
          <w:sz w:val="24"/>
          <w:szCs w:val="24"/>
        </w:rPr>
        <w:t>w ilości 5 sztuk</w:t>
      </w:r>
      <w:r w:rsidR="00684F0B" w:rsidRPr="00684F0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F366E" w:rsidRDefault="007F366E" w:rsidP="008C6EA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objętych przedmiotem umowy obejmuje</w:t>
      </w:r>
      <w:r w:rsidRPr="00DF51EE">
        <w:rPr>
          <w:rFonts w:ascii="Times New Roman" w:hAnsi="Times New Roman" w:cs="Times New Roman"/>
          <w:sz w:val="24"/>
          <w:szCs w:val="24"/>
        </w:rPr>
        <w:t>:</w:t>
      </w:r>
    </w:p>
    <w:p w:rsidR="007F366E" w:rsidRPr="00DF51EE" w:rsidRDefault="007F366E" w:rsidP="008C6EA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DF51EE" w:rsidRDefault="007F366E" w:rsidP="008C6EA3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dostawę i montaż urządzeń</w:t>
      </w:r>
    </w:p>
    <w:p w:rsidR="007F366E" w:rsidRPr="00DF51EE" w:rsidRDefault="007F366E" w:rsidP="008C6EA3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freonowej z rur miedzianych preizolowanych</w:t>
      </w:r>
    </w:p>
    <w:p w:rsidR="007F366E" w:rsidRPr="00DF51EE" w:rsidRDefault="007F366E" w:rsidP="008C6EA3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sterującej pomiędzy jednostką zewnętrzną a wewnętrzną</w:t>
      </w:r>
      <w:r w:rsidRPr="00DF51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366E" w:rsidRDefault="007F366E" w:rsidP="008C6EA3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korytek maskujących</w:t>
      </w:r>
    </w:p>
    <w:p w:rsidR="007F366E" w:rsidRDefault="007F366E" w:rsidP="008C6EA3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grawitacyjnego odprowadzenia skroplin</w:t>
      </w:r>
    </w:p>
    <w:p w:rsidR="007F366E" w:rsidRPr="00DF51EE" w:rsidRDefault="007F366E" w:rsidP="008C6EA3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miejsca montażu,</w:t>
      </w:r>
    </w:p>
    <w:p w:rsidR="007F366E" w:rsidRPr="00DF51EE" w:rsidRDefault="007F366E" w:rsidP="008C6EA3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color w:val="000000"/>
          <w:sz w:val="24"/>
          <w:szCs w:val="24"/>
        </w:rPr>
        <w:t>przekazani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F51EE">
        <w:rPr>
          <w:rFonts w:ascii="Times New Roman" w:hAnsi="Times New Roman" w:cs="Times New Roman"/>
          <w:color w:val="000000"/>
          <w:sz w:val="24"/>
          <w:szCs w:val="24"/>
        </w:rPr>
        <w:t xml:space="preserve"> protokołu odbioru robót, dokumentacji technicznej i kart gwarancyjnych zamontowanych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materiałów i</w:t>
      </w:r>
      <w:r w:rsidRPr="00DF51EE">
        <w:rPr>
          <w:rFonts w:ascii="Times New Roman" w:hAnsi="Times New Roman" w:cs="Times New Roman"/>
          <w:color w:val="000000"/>
          <w:sz w:val="24"/>
          <w:szCs w:val="24"/>
        </w:rPr>
        <w:t xml:space="preserve"> urządzeń oraz przeprowadzeni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F51EE">
        <w:rPr>
          <w:rFonts w:ascii="Times New Roman" w:hAnsi="Times New Roman" w:cs="Times New Roman"/>
          <w:color w:val="000000"/>
          <w:sz w:val="24"/>
          <w:szCs w:val="24"/>
        </w:rPr>
        <w:t xml:space="preserve"> szkoleń </w:t>
      </w:r>
      <w:r>
        <w:rPr>
          <w:rFonts w:ascii="Times New Roman" w:hAnsi="Times New Roman" w:cs="Times New Roman"/>
          <w:color w:val="000000"/>
          <w:sz w:val="24"/>
          <w:szCs w:val="24"/>
        </w:rPr>
        <w:t>użytkowników</w:t>
      </w:r>
      <w:r w:rsidRPr="00DF51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66E" w:rsidRPr="00DF51EE" w:rsidRDefault="007F366E" w:rsidP="008C6EA3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8C6EA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Rodzaj, ilość oraz miejsca montażu przedmiotu umowy zostały określone w opisie przedmiotu zamówienia</w:t>
      </w:r>
      <w:r>
        <w:rPr>
          <w:rFonts w:ascii="Times New Roman" w:hAnsi="Times New Roman" w:cs="Times New Roman"/>
          <w:sz w:val="24"/>
          <w:szCs w:val="24"/>
        </w:rPr>
        <w:t>, stanowiącym załącznik nr</w:t>
      </w:r>
      <w:r w:rsidR="00684F0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  <w:r w:rsidRPr="00DF51EE">
        <w:rPr>
          <w:rFonts w:ascii="Times New Roman" w:hAnsi="Times New Roman" w:cs="Times New Roman"/>
          <w:sz w:val="24"/>
          <w:szCs w:val="24"/>
        </w:rPr>
        <w:t>.</w:t>
      </w:r>
    </w:p>
    <w:p w:rsidR="007F366E" w:rsidRPr="00DF51EE" w:rsidRDefault="007F366E" w:rsidP="008C6EA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824806" w:rsidRDefault="007F366E" w:rsidP="008C6EA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806">
        <w:rPr>
          <w:rFonts w:ascii="Times New Roman" w:hAnsi="Times New Roman" w:cs="Times New Roman"/>
          <w:sz w:val="24"/>
          <w:szCs w:val="24"/>
        </w:rPr>
        <w:t>Wykonawca oświadcza, że przedmiot zamówienia wykona zgodnie z obowiązującymi przepisami prawa, normami a także zgodnie z najlepszą wiedzą i doświadczeniem Wykonawcy oraz z zachowaniem należytej staranności.</w:t>
      </w:r>
    </w:p>
    <w:p w:rsidR="007F366E" w:rsidRPr="00DF51EE" w:rsidRDefault="007F366E" w:rsidP="008C6EA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8C6EA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Zakres prac obejmuje również inne prace, konieczne do wykonania przedmiotu zamówienia, nie ujęte w opisie przedmiotu zamówienia, a niezbędne do wykonania ze względu na zasady wiedzy technicznej oraz obowiązujące normy i przepisy.</w:t>
      </w:r>
    </w:p>
    <w:p w:rsidR="007F366E" w:rsidRPr="00DF51EE" w:rsidRDefault="007F366E" w:rsidP="008C6EA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8C6EA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 uwagi na przeznaczenie i charakter pomieszczeń, roboty mogą być wykonywane jedynie w godzinach uzgodnionych z osobami odpowiedzialnymi za użytkowanie pomieszczeń.</w:t>
      </w:r>
    </w:p>
    <w:p w:rsidR="007F366E" w:rsidRPr="008C6EA3" w:rsidRDefault="007F366E" w:rsidP="008C6E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366E" w:rsidRPr="008C6EA3" w:rsidRDefault="007F366E" w:rsidP="008C6E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DF51EE" w:rsidRDefault="007F366E" w:rsidP="008C6EA3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F366E" w:rsidRPr="00DF51EE" w:rsidRDefault="007F366E" w:rsidP="008C6EA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Termin realizacji umowy</w:t>
      </w:r>
    </w:p>
    <w:p w:rsidR="007F366E" w:rsidRPr="00DF51EE" w:rsidRDefault="007F366E" w:rsidP="008C6EA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</w:t>
      </w:r>
      <w:r>
        <w:rPr>
          <w:rFonts w:ascii="Times New Roman" w:hAnsi="Times New Roman" w:cs="Times New Roman"/>
          <w:sz w:val="24"/>
          <w:szCs w:val="24"/>
        </w:rPr>
        <w:t xml:space="preserve">w ciągu 10 </w:t>
      </w:r>
      <w:r w:rsidR="00877EA4">
        <w:rPr>
          <w:rFonts w:ascii="Times New Roman" w:hAnsi="Times New Roman" w:cs="Times New Roman"/>
          <w:sz w:val="24"/>
          <w:szCs w:val="24"/>
        </w:rPr>
        <w:t>dni, licząc od dnia podpisania 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7F366E" w:rsidRPr="00DF51EE" w:rsidRDefault="007F366E" w:rsidP="008C6EA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Za datę zakończenia wykonywania przedmiotu umowy uważa się datę doręczenia pisemnego zgłoszenia przez Wykonawcę o zakończeniu robót i ich gotowości do odbioru końcowego.</w:t>
      </w:r>
    </w:p>
    <w:p w:rsidR="007F366E" w:rsidRDefault="007F366E" w:rsidP="00EF423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Odbiór końcowy robót będzie potwierdzony protokołem odbioru końcowego podpisanym przez Wykonawcę oraz upoważnionego pracownika </w:t>
      </w:r>
      <w:r>
        <w:rPr>
          <w:rFonts w:ascii="Times New Roman" w:hAnsi="Times New Roman" w:cs="Times New Roman"/>
          <w:sz w:val="24"/>
          <w:szCs w:val="24"/>
        </w:rPr>
        <w:t>KPP w Przeworsku</w:t>
      </w:r>
      <w:r w:rsidRPr="00EF423E">
        <w:rPr>
          <w:rFonts w:ascii="Times New Roman" w:hAnsi="Times New Roman" w:cs="Times New Roman"/>
          <w:sz w:val="24"/>
          <w:szCs w:val="24"/>
        </w:rPr>
        <w:t>.</w:t>
      </w:r>
    </w:p>
    <w:p w:rsidR="007F366E" w:rsidRPr="00DF51EE" w:rsidRDefault="007F366E" w:rsidP="00EF423E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Zobowiązania Wykonawcy</w:t>
      </w:r>
    </w:p>
    <w:p w:rsidR="007F366E" w:rsidRPr="00DF51EE" w:rsidRDefault="007F366E" w:rsidP="00EF423E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Wykonawca oświadcza, że dysponuje odpowiednim potencjałem technicznym, osobami posiadającymi stosowne kwalifikacje i uprawnienia wymagane odpowiednimi przepisami prawa oraz znajduje się w sytuacji ekonomicznej umożliwiającej należyte wykonanie zobowiązań wynikających z niniejszej umowy.</w:t>
      </w:r>
    </w:p>
    <w:p w:rsidR="007F366E" w:rsidRPr="00DF51EE" w:rsidRDefault="007F366E" w:rsidP="00EF423E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Wszystkie materiały, urządzenia i wyposażenie zastosowane przez Wykonawcę przy realizacji przedmiotu zamówienia muszą:</w:t>
      </w:r>
    </w:p>
    <w:p w:rsidR="007F366E" w:rsidRDefault="007F366E" w:rsidP="00EF423E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009">
        <w:rPr>
          <w:rFonts w:ascii="Times New Roman" w:hAnsi="Times New Roman" w:cs="Times New Roman"/>
          <w:sz w:val="24"/>
          <w:szCs w:val="24"/>
        </w:rPr>
        <w:t>być fabrycznie nowe, odpowiedniego rodzaju i jakości, odpowiadać wymogom określonym w PN</w:t>
      </w:r>
    </w:p>
    <w:p w:rsidR="007F366E" w:rsidRPr="00BB5009" w:rsidRDefault="007F366E" w:rsidP="00EF423E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009">
        <w:rPr>
          <w:rFonts w:ascii="Times New Roman" w:hAnsi="Times New Roman" w:cs="Times New Roman"/>
          <w:sz w:val="24"/>
          <w:szCs w:val="24"/>
        </w:rPr>
        <w:t>posiadać wymagane przepisami Prawa budowlanego</w:t>
      </w:r>
      <w:r w:rsidR="00684F0B">
        <w:rPr>
          <w:rFonts w:ascii="Times New Roman" w:hAnsi="Times New Roman" w:cs="Times New Roman"/>
          <w:sz w:val="24"/>
          <w:szCs w:val="24"/>
        </w:rPr>
        <w:t xml:space="preserve"> </w:t>
      </w:r>
      <w:r w:rsidR="009F765F" w:rsidRPr="00684F0B">
        <w:rPr>
          <w:rFonts w:ascii="Times New Roman" w:hAnsi="Times New Roman" w:cs="Times New Roman"/>
          <w:color w:val="000000" w:themeColor="text1"/>
          <w:sz w:val="24"/>
          <w:szCs w:val="24"/>
        </w:rPr>
        <w:t>(Dz. U</w:t>
      </w:r>
      <w:r w:rsidR="00684F0B" w:rsidRPr="00684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2020 r. poz. 1333</w:t>
      </w:r>
      <w:r w:rsidR="009F765F" w:rsidRPr="00684F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  <w:r w:rsidRPr="00BB5009">
        <w:rPr>
          <w:rFonts w:ascii="Times New Roman" w:hAnsi="Times New Roman" w:cs="Times New Roman"/>
          <w:sz w:val="24"/>
          <w:szCs w:val="24"/>
        </w:rPr>
        <w:t xml:space="preserve"> certyfikaty, aprobaty techniczne, atesty, dopuszczenia do stosowania w Polsce</w:t>
      </w:r>
    </w:p>
    <w:p w:rsidR="007F366E" w:rsidRDefault="007F366E" w:rsidP="00EF423E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Po zakończeniu robót, Wykonawca przeprowadzi szkolenie </w:t>
      </w:r>
      <w:r>
        <w:rPr>
          <w:rFonts w:ascii="Times New Roman" w:hAnsi="Times New Roman" w:cs="Times New Roman"/>
          <w:sz w:val="24"/>
          <w:szCs w:val="24"/>
        </w:rPr>
        <w:t xml:space="preserve">w zakresie obsługi </w:t>
      </w:r>
      <w:r>
        <w:rPr>
          <w:rFonts w:ascii="Times New Roman" w:hAnsi="Times New Roman" w:cs="Times New Roman"/>
          <w:sz w:val="24"/>
          <w:szCs w:val="24"/>
        </w:rPr>
        <w:br/>
        <w:t xml:space="preserve">i właściwego użytkowania przedmiotu umowy </w:t>
      </w:r>
      <w:r w:rsidRPr="00DF51EE">
        <w:rPr>
          <w:rFonts w:ascii="Times New Roman" w:hAnsi="Times New Roman" w:cs="Times New Roman"/>
          <w:sz w:val="24"/>
          <w:szCs w:val="24"/>
        </w:rPr>
        <w:t>.</w:t>
      </w: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Zobowiązania Zamawiającego</w:t>
      </w:r>
    </w:p>
    <w:p w:rsidR="007F366E" w:rsidRPr="00DF51EE" w:rsidRDefault="007F366E" w:rsidP="00EF423E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Zamawiający zobowiązany jest do:</w:t>
      </w:r>
    </w:p>
    <w:p w:rsidR="007F366E" w:rsidRPr="00DF51EE" w:rsidRDefault="007F366E" w:rsidP="00EF423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zapewnienia Wykonawcy dostępu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DF51EE">
        <w:rPr>
          <w:rFonts w:ascii="Times New Roman" w:hAnsi="Times New Roman" w:cs="Times New Roman"/>
          <w:sz w:val="24"/>
          <w:szCs w:val="24"/>
        </w:rPr>
        <w:t xml:space="preserve">pomieszczeń w celu montażu </w:t>
      </w:r>
      <w:r>
        <w:rPr>
          <w:rFonts w:ascii="Times New Roman" w:hAnsi="Times New Roman" w:cs="Times New Roman"/>
          <w:sz w:val="24"/>
          <w:szCs w:val="24"/>
        </w:rPr>
        <w:t>klimatyzatora,</w:t>
      </w:r>
    </w:p>
    <w:p w:rsidR="007F366E" w:rsidRPr="00DF51EE" w:rsidRDefault="007F366E" w:rsidP="00EF423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rozwiązywania problemów technicznych leżących po stronie Zamawiającego;</w:t>
      </w:r>
    </w:p>
    <w:p w:rsidR="007F366E" w:rsidRPr="00DF51EE" w:rsidRDefault="007F366E" w:rsidP="00EF423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informowania na bieżąco Wykonawcy o wszelkich zmianach i sytuacjach, które mogłyby wpłynąć na wykonanie przedmiotu umowy;</w:t>
      </w:r>
    </w:p>
    <w:p w:rsidR="007F366E" w:rsidRPr="00DF51EE" w:rsidRDefault="007F366E" w:rsidP="00EF423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F51EE">
        <w:rPr>
          <w:rFonts w:ascii="Times New Roman" w:hAnsi="Times New Roman" w:cs="Times New Roman"/>
          <w:sz w:val="24"/>
          <w:szCs w:val="24"/>
        </w:rPr>
        <w:t xml:space="preserve">nformowania Wykonawcy o </w:t>
      </w:r>
      <w:r>
        <w:rPr>
          <w:rFonts w:ascii="Times New Roman" w:hAnsi="Times New Roman" w:cs="Times New Roman"/>
          <w:sz w:val="24"/>
          <w:szCs w:val="24"/>
        </w:rPr>
        <w:t xml:space="preserve">zauważonych </w:t>
      </w:r>
      <w:r w:rsidRPr="00DF51EE">
        <w:rPr>
          <w:rFonts w:ascii="Times New Roman" w:hAnsi="Times New Roman" w:cs="Times New Roman"/>
          <w:sz w:val="24"/>
          <w:szCs w:val="24"/>
        </w:rPr>
        <w:t xml:space="preserve">usterkach w </w:t>
      </w:r>
      <w:r>
        <w:rPr>
          <w:rFonts w:ascii="Times New Roman" w:hAnsi="Times New Roman" w:cs="Times New Roman"/>
          <w:sz w:val="24"/>
          <w:szCs w:val="24"/>
        </w:rPr>
        <w:t>przedmiocie umowy</w:t>
      </w:r>
      <w:r w:rsidRPr="00DF51EE">
        <w:rPr>
          <w:rFonts w:ascii="Times New Roman" w:hAnsi="Times New Roman" w:cs="Times New Roman"/>
          <w:sz w:val="24"/>
          <w:szCs w:val="24"/>
        </w:rPr>
        <w:t>, natychmiast po ich zauważeniu.</w:t>
      </w:r>
    </w:p>
    <w:p w:rsidR="007F366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Wynagrodzenie Wykonawcy</w:t>
      </w:r>
    </w:p>
    <w:p w:rsidR="007F366E" w:rsidRPr="00DF51EE" w:rsidRDefault="007F366E" w:rsidP="00EF423E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Za wykonanie przedmiotu zamówienia Wykonawca otrzyma wynagrodzenie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EE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1D6E69">
        <w:rPr>
          <w:rFonts w:ascii="Times New Roman" w:hAnsi="Times New Roman" w:cs="Times New Roman"/>
          <w:sz w:val="24"/>
          <w:szCs w:val="24"/>
        </w:rPr>
        <w:t>brutto (słownie: __________________________),</w:t>
      </w:r>
      <w:r w:rsidRPr="00DF51EE">
        <w:rPr>
          <w:rFonts w:ascii="Times New Roman" w:hAnsi="Times New Roman" w:cs="Times New Roman"/>
          <w:sz w:val="24"/>
          <w:szCs w:val="24"/>
        </w:rPr>
        <w:t xml:space="preserve"> ustalone na podstawie oferty.</w:t>
      </w:r>
    </w:p>
    <w:p w:rsidR="007F366E" w:rsidRPr="00DF51EE" w:rsidRDefault="007F366E" w:rsidP="00EF423E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Termin płatności</w:t>
      </w:r>
      <w:r>
        <w:rPr>
          <w:rFonts w:ascii="Times New Roman" w:hAnsi="Times New Roman" w:cs="Times New Roman"/>
          <w:sz w:val="24"/>
          <w:szCs w:val="24"/>
        </w:rPr>
        <w:t xml:space="preserve"> wynosi</w:t>
      </w:r>
      <w:r w:rsidRPr="00DF51EE">
        <w:rPr>
          <w:rFonts w:ascii="Times New Roman" w:hAnsi="Times New Roman" w:cs="Times New Roman"/>
          <w:sz w:val="24"/>
          <w:szCs w:val="24"/>
        </w:rPr>
        <w:t xml:space="preserve"> 21 dni od dnia </w:t>
      </w:r>
      <w:r>
        <w:rPr>
          <w:rFonts w:ascii="Times New Roman" w:hAnsi="Times New Roman" w:cs="Times New Roman"/>
          <w:sz w:val="24"/>
          <w:szCs w:val="24"/>
        </w:rPr>
        <w:t>doręczenia Zamawiającemu</w:t>
      </w:r>
      <w:r w:rsidRPr="00DF51EE">
        <w:rPr>
          <w:rFonts w:ascii="Times New Roman" w:hAnsi="Times New Roman" w:cs="Times New Roman"/>
          <w:sz w:val="24"/>
          <w:szCs w:val="24"/>
        </w:rPr>
        <w:t xml:space="preserve"> prawidłowo wystawionej faktury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DF51EE">
        <w:rPr>
          <w:rFonts w:ascii="Times New Roman" w:hAnsi="Times New Roman" w:cs="Times New Roman"/>
          <w:sz w:val="24"/>
          <w:szCs w:val="24"/>
        </w:rPr>
        <w:t>wrazz dokumentami rozliczeniowymi.</w:t>
      </w:r>
    </w:p>
    <w:p w:rsidR="007F366E" w:rsidRPr="00DF51EE" w:rsidRDefault="007F366E" w:rsidP="00EF423E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W przypadku zrealizowania przedmiotu umowy w całości, w terminie wcześniejszym niż wskazany w umowie, możliwe jest wcześniejsze przekazanie przez Zamawiającego </w:t>
      </w:r>
      <w:r w:rsidRPr="00DF51EE">
        <w:rPr>
          <w:rFonts w:ascii="Times New Roman" w:hAnsi="Times New Roman" w:cs="Times New Roman"/>
          <w:sz w:val="24"/>
          <w:szCs w:val="24"/>
        </w:rPr>
        <w:lastRenderedPageBreak/>
        <w:t>wynagrodzenia dla Wykonawcy, o ile na koncie Zamawiającego znajdują się odpowiednie środki finansowe.</w:t>
      </w:r>
    </w:p>
    <w:p w:rsidR="007F366E" w:rsidRDefault="007F366E" w:rsidP="00EF423E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Za datę dokonania płatności, strony będą uważały datę przekazania przez Zamawiającego polecenia przelewu</w:t>
      </w:r>
      <w:r w:rsidR="00684F0B">
        <w:rPr>
          <w:rFonts w:ascii="Times New Roman" w:hAnsi="Times New Roman" w:cs="Times New Roman"/>
          <w:sz w:val="24"/>
          <w:szCs w:val="24"/>
        </w:rPr>
        <w:t xml:space="preserve"> </w:t>
      </w:r>
      <w:r w:rsidR="00877EA4" w:rsidRPr="00684F0B">
        <w:rPr>
          <w:rFonts w:ascii="Times New Roman" w:hAnsi="Times New Roman" w:cs="Times New Roman"/>
          <w:color w:val="002060"/>
          <w:sz w:val="24"/>
          <w:szCs w:val="24"/>
        </w:rPr>
        <w:t>na rachunek Wykonawcy.</w:t>
      </w: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F366E" w:rsidRPr="00DF51EE" w:rsidRDefault="007F366E" w:rsidP="00EF423E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Warunki gwarancji</w:t>
      </w:r>
    </w:p>
    <w:p w:rsidR="007F366E" w:rsidRDefault="007F366E" w:rsidP="00EF423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umowy Wykonawca udzieli gwarancji na okres 24 miesięcy i zapewni pełny bezpłatny serwis wszystkich usterek.</w:t>
      </w:r>
    </w:p>
    <w:p w:rsidR="007F366E" w:rsidRDefault="007F366E" w:rsidP="00EF423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gwarancji zobowiązuje się do nieodpłatnego wykonania 1 przeglądu klimatyzatorów w ciągu roku przez cały okres gwarancji</w:t>
      </w:r>
      <w:r w:rsidRPr="00DF51EE">
        <w:rPr>
          <w:rFonts w:ascii="Times New Roman" w:hAnsi="Times New Roman" w:cs="Times New Roman"/>
          <w:sz w:val="24"/>
          <w:szCs w:val="24"/>
        </w:rPr>
        <w:t>.</w:t>
      </w:r>
    </w:p>
    <w:p w:rsidR="007F366E" w:rsidRDefault="007F366E" w:rsidP="00EF423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gwarancyjne realizowane będą w miejscu użytkowania przedmiotu umowy, </w:t>
      </w:r>
      <w:r>
        <w:rPr>
          <w:rFonts w:ascii="Times New Roman" w:hAnsi="Times New Roman" w:cs="Times New Roman"/>
          <w:sz w:val="24"/>
          <w:szCs w:val="24"/>
        </w:rPr>
        <w:br/>
        <w:t>a koszty dojazdu serwisu będzie ponosić Wykonawca.</w:t>
      </w:r>
    </w:p>
    <w:p w:rsidR="007F366E" w:rsidRDefault="007F366E" w:rsidP="00EF423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trzech napraw niewynikających z winy Zamawiającego, Wykonawca dostarczy i zamontuje nowe urządzenia, a pełny okres gwarancji liczony będzie od dnia jego wykonania i odbioru.</w:t>
      </w:r>
    </w:p>
    <w:p w:rsidR="007F366E" w:rsidRPr="00DF51EE" w:rsidRDefault="007F366E" w:rsidP="001B4A05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</w:t>
      </w:r>
      <w:r w:rsidRPr="00DF51EE">
        <w:rPr>
          <w:rFonts w:ascii="Times New Roman" w:hAnsi="Times New Roman" w:cs="Times New Roman"/>
          <w:sz w:val="24"/>
          <w:szCs w:val="24"/>
        </w:rPr>
        <w:t xml:space="preserve"> informacji o awarii bądź usterce </w:t>
      </w:r>
      <w:r>
        <w:rPr>
          <w:rFonts w:ascii="Times New Roman" w:hAnsi="Times New Roman" w:cs="Times New Roman"/>
          <w:sz w:val="24"/>
          <w:szCs w:val="24"/>
        </w:rPr>
        <w:t>przedmiotu umowy (telefonicznie oraz mailowo)</w:t>
      </w:r>
      <w:r w:rsidRPr="00DF51EE">
        <w:rPr>
          <w:rFonts w:ascii="Times New Roman" w:hAnsi="Times New Roman" w:cs="Times New Roman"/>
          <w:sz w:val="24"/>
          <w:szCs w:val="24"/>
        </w:rPr>
        <w:t xml:space="preserve">, Wykonawca zobowiązuje się </w:t>
      </w:r>
      <w:r w:rsidRPr="003A06D8">
        <w:rPr>
          <w:rFonts w:ascii="Times New Roman" w:hAnsi="Times New Roman" w:cs="Times New Roman"/>
          <w:sz w:val="24"/>
          <w:szCs w:val="24"/>
        </w:rPr>
        <w:t xml:space="preserve">do podjęcia działań zmierzających do jej usunięcia </w:t>
      </w:r>
      <w:r>
        <w:rPr>
          <w:rFonts w:ascii="Times New Roman" w:hAnsi="Times New Roman" w:cs="Times New Roman"/>
          <w:sz w:val="24"/>
          <w:szCs w:val="24"/>
        </w:rPr>
        <w:br/>
      </w:r>
      <w:r w:rsidRPr="003A06D8">
        <w:rPr>
          <w:rFonts w:ascii="Times New Roman" w:hAnsi="Times New Roman" w:cs="Times New Roman"/>
          <w:sz w:val="24"/>
          <w:szCs w:val="24"/>
        </w:rPr>
        <w:t xml:space="preserve">w ciągu 2 dni roboczych licząc od dnia otrzymania zgłoszenia. </w:t>
      </w:r>
      <w:r>
        <w:rPr>
          <w:rFonts w:ascii="Times New Roman" w:hAnsi="Times New Roman" w:cs="Times New Roman"/>
          <w:sz w:val="24"/>
          <w:szCs w:val="24"/>
        </w:rPr>
        <w:t>W przypadku braku możliwości usunięcia usterki w dniu jej zdiagnozowania na obiekcie, Wykonawca zobowiązuje się do jej usunięcia bez zbędnej zwłoki, w możliwie najkrótszym terminie.</w:t>
      </w:r>
    </w:p>
    <w:p w:rsidR="007F366E" w:rsidRPr="00CE3F0E" w:rsidRDefault="007F366E" w:rsidP="001B4A05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064">
        <w:rPr>
          <w:rFonts w:ascii="Times New Roman" w:hAnsi="Times New Roman" w:cs="Times New Roman"/>
          <w:sz w:val="24"/>
          <w:szCs w:val="24"/>
        </w:rPr>
        <w:t>Dane kontaktowe osób, odpowiedzialnych za usuwanie bądź koordynowanie usuwania usterek:</w:t>
      </w:r>
      <w:r w:rsidRPr="00AD60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F366E" w:rsidRPr="00DF51EE" w:rsidRDefault="007F366E" w:rsidP="00EF423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zapewnia, iż zgłoszenia zarówno telefoniczne jak i mailowe będą odbierane na bieżąco. W przypadku nieobecności wskazanych osób, wyznaczone będzie zastępstwo. </w:t>
      </w:r>
    </w:p>
    <w:p w:rsidR="007F366E" w:rsidRDefault="007F366E" w:rsidP="00E944F1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E944F1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366E" w:rsidRPr="00DF51EE" w:rsidRDefault="007F366E" w:rsidP="00E944F1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Odpowiedzialność odszkodowawcza i kary umowne</w:t>
      </w:r>
    </w:p>
    <w:p w:rsidR="007F366E" w:rsidRPr="00DF51EE" w:rsidRDefault="007F366E" w:rsidP="006B61F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W przypadku odstąpienia od umowy lub rozwiązania umowy przez którąkolwiek ze Stron, z przyczyn leżących po drugiej Stronie, ta ostatnia zapłaci karę umowną w wysokości 10% łącznego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DF51EE">
        <w:rPr>
          <w:rFonts w:ascii="Times New Roman" w:hAnsi="Times New Roman" w:cs="Times New Roman"/>
          <w:sz w:val="24"/>
          <w:szCs w:val="24"/>
        </w:rPr>
        <w:t xml:space="preserve"> Wykonawcy, określonego w § </w:t>
      </w:r>
      <w:r>
        <w:rPr>
          <w:rFonts w:ascii="Times New Roman" w:hAnsi="Times New Roman" w:cs="Times New Roman"/>
          <w:sz w:val="24"/>
          <w:szCs w:val="24"/>
        </w:rPr>
        <w:t>5 ust.1</w:t>
      </w:r>
      <w:r w:rsidRPr="00DF51EE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7F366E" w:rsidRPr="00DF51EE" w:rsidRDefault="007F366E" w:rsidP="006B61F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Za niewykonanie lub nienależyte wykonanie umowy Strony ustalają obowiązek zapłaty kar umownych z następujących tytułów:</w:t>
      </w:r>
    </w:p>
    <w:p w:rsidR="007F366E" w:rsidRPr="00DF51EE" w:rsidRDefault="007F366E" w:rsidP="006B61FB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lastRenderedPageBreak/>
        <w:t>za zwłokę w wykonaniu określonego w umowie przedmiotu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DF51EE">
        <w:rPr>
          <w:rFonts w:ascii="Times New Roman" w:hAnsi="Times New Roman" w:cs="Times New Roman"/>
          <w:sz w:val="24"/>
          <w:szCs w:val="24"/>
        </w:rPr>
        <w:t>, o którym mowa w § 5 ust.1, za każdy dzień zwłoki liczonej od dnia wyznaczonego na wykonanie roboty do dnia ich zakończenia</w:t>
      </w:r>
    </w:p>
    <w:p w:rsidR="007F366E" w:rsidRPr="00DF51EE" w:rsidRDefault="007F366E" w:rsidP="006B61FB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lub w okresie gwarancji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EE">
        <w:rPr>
          <w:rFonts w:ascii="Times New Roman" w:hAnsi="Times New Roman" w:cs="Times New Roman"/>
          <w:sz w:val="24"/>
          <w:szCs w:val="24"/>
        </w:rPr>
        <w:t>i rękojmi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DF51EE">
        <w:rPr>
          <w:rFonts w:ascii="Times New Roman" w:hAnsi="Times New Roman" w:cs="Times New Roman"/>
          <w:sz w:val="24"/>
          <w:szCs w:val="24"/>
        </w:rPr>
        <w:t xml:space="preserve"> o którym mowa w § 5 ust.1, za każdy dzień liczony od dnia wyznaczonego na usunięcie usterki</w:t>
      </w:r>
    </w:p>
    <w:p w:rsidR="007F366E" w:rsidRPr="00DF51EE" w:rsidRDefault="007F366E" w:rsidP="006B61FB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z tytułu istnienia w przedmiocie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DF51EE">
        <w:rPr>
          <w:rFonts w:ascii="Times New Roman" w:hAnsi="Times New Roman" w:cs="Times New Roman"/>
          <w:sz w:val="24"/>
          <w:szCs w:val="24"/>
        </w:rPr>
        <w:t xml:space="preserve"> wad nie dających się usunąć w wysokości 10% wynagrodzenia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DF51EE">
        <w:rPr>
          <w:rFonts w:ascii="Times New Roman" w:hAnsi="Times New Roman" w:cs="Times New Roman"/>
          <w:sz w:val="24"/>
          <w:szCs w:val="24"/>
        </w:rPr>
        <w:t>, o którym mowa w § 5 ust.1</w:t>
      </w:r>
    </w:p>
    <w:p w:rsidR="007F366E" w:rsidRPr="000D4757" w:rsidRDefault="007F366E" w:rsidP="006B61F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na zasadach ogólnych zapłaty odszkodowania przenoszącego wysokość określonych kar umownych.</w:t>
      </w:r>
    </w:p>
    <w:p w:rsidR="007F366E" w:rsidRPr="00DF51EE" w:rsidRDefault="007F366E" w:rsidP="006B61F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kar umownych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EE">
        <w:rPr>
          <w:rFonts w:ascii="Times New Roman" w:hAnsi="Times New Roman" w:cs="Times New Roman"/>
          <w:sz w:val="24"/>
          <w:szCs w:val="24"/>
        </w:rPr>
        <w:t>z przysługującej Wykonawcy należności, na podstawie noty księgowej wystawionej przez Zamawiającego.</w:t>
      </w:r>
    </w:p>
    <w:p w:rsidR="007F366E" w:rsidRPr="00DF51EE" w:rsidRDefault="007F366E" w:rsidP="006B61F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Za zwłokę w płatnościach z przyczyn leżących po stronie Zamawiającego, za wyjątkiem zwłoki zawinionej przez Wykonawcę, Wykonawca może naliczyć odsetki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EE">
        <w:rPr>
          <w:rFonts w:ascii="Times New Roman" w:hAnsi="Times New Roman" w:cs="Times New Roman"/>
          <w:sz w:val="24"/>
          <w:szCs w:val="24"/>
        </w:rPr>
        <w:t>w wysokości ustawowej.</w:t>
      </w:r>
    </w:p>
    <w:p w:rsidR="007F366E" w:rsidRPr="00DF51EE" w:rsidRDefault="007F366E" w:rsidP="006B61F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W przypadku wystąpienia zwłoki Wykonawcy (powyżej 14 dni) w wykonaniu przez niego zobowiązań objętych niniejszą umową, Zamawiający może zlecić usunięci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51EE">
        <w:rPr>
          <w:rFonts w:ascii="Times New Roman" w:hAnsi="Times New Roman" w:cs="Times New Roman"/>
          <w:sz w:val="24"/>
          <w:szCs w:val="24"/>
        </w:rPr>
        <w:t xml:space="preserve"> wad wy</w:t>
      </w:r>
      <w:r w:rsidR="009F765F">
        <w:rPr>
          <w:rFonts w:ascii="Times New Roman" w:hAnsi="Times New Roman" w:cs="Times New Roman"/>
          <w:sz w:val="24"/>
          <w:szCs w:val="24"/>
        </w:rPr>
        <w:t>bran</w:t>
      </w:r>
      <w:r w:rsidR="009F765F" w:rsidRPr="00684F0B">
        <w:rPr>
          <w:rFonts w:ascii="Times New Roman" w:hAnsi="Times New Roman" w:cs="Times New Roman"/>
          <w:color w:val="002060"/>
          <w:sz w:val="24"/>
          <w:szCs w:val="24"/>
        </w:rPr>
        <w:t xml:space="preserve">emu </w:t>
      </w:r>
      <w:r w:rsidR="009F765F">
        <w:rPr>
          <w:rFonts w:ascii="Times New Roman" w:hAnsi="Times New Roman" w:cs="Times New Roman"/>
          <w:sz w:val="24"/>
          <w:szCs w:val="24"/>
        </w:rPr>
        <w:t>przez siebie innem</w:t>
      </w:r>
      <w:r w:rsidR="009F765F" w:rsidRPr="00684F0B">
        <w:rPr>
          <w:rFonts w:ascii="Times New Roman" w:hAnsi="Times New Roman" w:cs="Times New Roman"/>
          <w:color w:val="002060"/>
          <w:sz w:val="24"/>
          <w:szCs w:val="24"/>
        </w:rPr>
        <w:t>u</w:t>
      </w:r>
      <w:r w:rsidR="00684F0B" w:rsidRPr="00684F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F765F" w:rsidRPr="00684F0B">
        <w:rPr>
          <w:rFonts w:ascii="Times New Roman" w:hAnsi="Times New Roman" w:cs="Times New Roman"/>
          <w:color w:val="002060"/>
          <w:sz w:val="24"/>
          <w:szCs w:val="24"/>
        </w:rPr>
        <w:t>podmiotowi</w:t>
      </w:r>
      <w:r w:rsidRPr="00684F0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DF51EE">
        <w:rPr>
          <w:rFonts w:ascii="Times New Roman" w:hAnsi="Times New Roman" w:cs="Times New Roman"/>
          <w:sz w:val="24"/>
          <w:szCs w:val="24"/>
        </w:rPr>
        <w:t>na kosz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51EE">
        <w:rPr>
          <w:rFonts w:ascii="Times New Roman" w:hAnsi="Times New Roman" w:cs="Times New Roman"/>
          <w:sz w:val="24"/>
          <w:szCs w:val="24"/>
        </w:rPr>
        <w:t xml:space="preserve"> Wykonawcy, zachowując przy tym prawo roszczenia naprawienia szkody wywołanej w/w zwłoką (Zamawiający zachowuje prawo żądania zapłaty kar umownych).</w:t>
      </w:r>
    </w:p>
    <w:p w:rsidR="007F366E" w:rsidRDefault="007F366E" w:rsidP="006B61FB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6B61FB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F366E" w:rsidRPr="00DF51EE" w:rsidRDefault="007F366E" w:rsidP="006B61F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Odstąpienie i rozwiązanie umowy</w:t>
      </w:r>
    </w:p>
    <w:p w:rsidR="007F366E" w:rsidRPr="00DF51EE" w:rsidRDefault="007F366E" w:rsidP="006B61FB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Każda ze Stron może rozwiązać umowę w trybie natychmiastowym z powodu niedotrzymania przez drugą Stronę istotnych warunków umowy lub od umowy odstąpić </w:t>
      </w:r>
      <w:r>
        <w:rPr>
          <w:rFonts w:ascii="Times New Roman" w:hAnsi="Times New Roman" w:cs="Times New Roman"/>
          <w:sz w:val="24"/>
          <w:szCs w:val="24"/>
        </w:rPr>
        <w:br/>
        <w:t>na zasadach określonych</w:t>
      </w:r>
      <w:r w:rsidRPr="00DF51EE">
        <w:rPr>
          <w:rFonts w:ascii="Times New Roman" w:hAnsi="Times New Roman" w:cs="Times New Roman"/>
          <w:sz w:val="24"/>
          <w:szCs w:val="24"/>
        </w:rPr>
        <w:t xml:space="preserve"> w Kodeksie cywilnym</w:t>
      </w:r>
      <w:r>
        <w:rPr>
          <w:rFonts w:ascii="Times New Roman" w:hAnsi="Times New Roman" w:cs="Times New Roman"/>
          <w:sz w:val="24"/>
          <w:szCs w:val="24"/>
        </w:rPr>
        <w:t xml:space="preserve"> (Dz.U. z 2019, poz. 1145</w:t>
      </w:r>
      <w:r w:rsidR="009F765F" w:rsidRPr="00684F0B">
        <w:rPr>
          <w:rFonts w:ascii="Times New Roman" w:hAnsi="Times New Roman" w:cs="Times New Roman"/>
          <w:color w:val="002060"/>
          <w:sz w:val="24"/>
          <w:szCs w:val="24"/>
        </w:rPr>
        <w:t xml:space="preserve">ze </w:t>
      </w:r>
      <w:proofErr w:type="spellStart"/>
      <w:r w:rsidR="009F765F" w:rsidRPr="00684F0B">
        <w:rPr>
          <w:rFonts w:ascii="Times New Roman" w:hAnsi="Times New Roman" w:cs="Times New Roman"/>
          <w:color w:val="002060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F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66E" w:rsidRPr="00DF51EE" w:rsidRDefault="007F366E" w:rsidP="006B61FB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Odstąpienie od wykonania umowy lub rozwiązanie umowy wymaga formy pisemnej.</w:t>
      </w:r>
    </w:p>
    <w:p w:rsidR="007F366E" w:rsidRPr="00DF51EE" w:rsidRDefault="007F366E" w:rsidP="006B61FB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Zamawiający ma prawo odstąpienia od umowy w następujących przypadkach:</w:t>
      </w:r>
    </w:p>
    <w:p w:rsidR="007F366E" w:rsidRPr="00DF51EE" w:rsidRDefault="007F366E" w:rsidP="006B61F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niedotrzymania przez Wykonawcę istotnych warunków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366E" w:rsidRPr="004C6AF2" w:rsidRDefault="007F366E" w:rsidP="006B61F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AF2">
        <w:rPr>
          <w:rFonts w:ascii="Times New Roman" w:hAnsi="Times New Roman" w:cs="Times New Roman"/>
          <w:sz w:val="24"/>
          <w:szCs w:val="24"/>
        </w:rPr>
        <w:t>złożenia wniosku o ogłoszenie upadłości Wykonawcy lub wszczęcia postępowania naprawczego albo wykreślenia Wykonawcy z właściwego rejestru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366E" w:rsidRPr="004C6AF2" w:rsidRDefault="007F366E" w:rsidP="006B61F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AF2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 interesie publicznym, czego nie można było przewidzieć w chwili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66E" w:rsidRPr="00DF51EE" w:rsidRDefault="007F366E" w:rsidP="006B61FB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lastRenderedPageBreak/>
        <w:t>Umowa może zostać rozwiązana w każdym czasie za zgodnym porozumieniem Stron bez zachowania okresów wypowiedzenia i naliczania kar umownych.</w:t>
      </w:r>
    </w:p>
    <w:p w:rsidR="007F366E" w:rsidRDefault="007F366E" w:rsidP="006B61F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52164D" w:rsidRDefault="007F366E" w:rsidP="006B61F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64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F366E" w:rsidRPr="0052164D" w:rsidRDefault="007F366E" w:rsidP="006B61FB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64D">
        <w:rPr>
          <w:rFonts w:ascii="Times New Roman" w:hAnsi="Times New Roman" w:cs="Times New Roman"/>
          <w:b/>
          <w:bCs/>
          <w:sz w:val="24"/>
          <w:szCs w:val="24"/>
        </w:rPr>
        <w:t>Zachowanie poufności</w:t>
      </w:r>
    </w:p>
    <w:p w:rsidR="007F366E" w:rsidRPr="0052164D" w:rsidRDefault="007F366E" w:rsidP="006B61F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64D">
        <w:rPr>
          <w:rFonts w:ascii="Times New Roman" w:hAnsi="Times New Roman" w:cs="Times New Roman"/>
          <w:sz w:val="24"/>
          <w:szCs w:val="24"/>
        </w:rPr>
        <w:t>Strony umowy zobowiązują się do zachowania w tajemnicy i nie przekazywania osobom trzecim informacji i danych, które Strony uzyskały podczas lub w związku z realizacja umowy.</w:t>
      </w:r>
    </w:p>
    <w:p w:rsidR="007F366E" w:rsidRPr="0052164D" w:rsidRDefault="007F366E" w:rsidP="006B61F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64D">
        <w:rPr>
          <w:rFonts w:ascii="Times New Roman" w:hAnsi="Times New Roman" w:cs="Times New Roman"/>
          <w:sz w:val="24"/>
          <w:szCs w:val="24"/>
        </w:rPr>
        <w:t xml:space="preserve">Strony umowy oświadczają, że udostępnione informacje, w tym dane prawnie chronione będą wykorzystywane wyłącznie w celu i zakresie niezbędnym do prawidłowej realizacji zadań określonych  w niniejszej Umowie. </w:t>
      </w:r>
    </w:p>
    <w:p w:rsidR="007F366E" w:rsidRPr="0052164D" w:rsidRDefault="007F366E" w:rsidP="006B61FB">
      <w:pPr>
        <w:pStyle w:val="Tekstkomentarza"/>
        <w:numPr>
          <w:ilvl w:val="0"/>
          <w:numId w:val="14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64D">
        <w:rPr>
          <w:rFonts w:ascii="Times New Roman" w:hAnsi="Times New Roman" w:cs="Times New Roman"/>
          <w:sz w:val="24"/>
          <w:szCs w:val="24"/>
        </w:rPr>
        <w:t xml:space="preserve">Wykonawca zobowiązany jest do zachowania w tajemnicy wszelkich informacji, które  mają lub mogłyby mieć wpływ na stan bezpieczeństwa lub przyczynić się do ujawienia stanu i jakości zabezpieczeń Zamawiającego, zarówno w trakcie trwania umowy, jak i po jej wygaśnięciu. </w:t>
      </w:r>
    </w:p>
    <w:p w:rsidR="007F366E" w:rsidRPr="0052164D" w:rsidRDefault="007F366E" w:rsidP="006B61FB">
      <w:pPr>
        <w:pStyle w:val="Tekstkomentarza"/>
        <w:numPr>
          <w:ilvl w:val="0"/>
          <w:numId w:val="14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64D">
        <w:rPr>
          <w:rFonts w:ascii="Times New Roman" w:hAnsi="Times New Roman" w:cs="Times New Roman"/>
          <w:sz w:val="24"/>
          <w:szCs w:val="24"/>
        </w:rPr>
        <w:t xml:space="preserve">Wykonawca zobowiąże pracowników skierowanych do realizacji niniejszej Umowy </w:t>
      </w:r>
      <w:r w:rsidRPr="0052164D">
        <w:rPr>
          <w:rFonts w:ascii="Times New Roman" w:hAnsi="Times New Roman" w:cs="Times New Roman"/>
          <w:sz w:val="24"/>
          <w:szCs w:val="24"/>
        </w:rPr>
        <w:br/>
        <w:t>do zachowania w tajemnicy wszelkich informacji oraz dochowania poufności danych prawnie chronionych, z którymi zapoznali się w czasie realizacji obowiązków służbowych zarówno w trakcie trwania Umowy, jak i po  jej wygaśnięciu.</w:t>
      </w:r>
    </w:p>
    <w:p w:rsidR="007F366E" w:rsidRPr="0052164D" w:rsidRDefault="007F366E" w:rsidP="006B61FB">
      <w:pPr>
        <w:pStyle w:val="Tekstkomentarza"/>
        <w:numPr>
          <w:ilvl w:val="0"/>
          <w:numId w:val="14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64D">
        <w:rPr>
          <w:rFonts w:ascii="Times New Roman" w:hAnsi="Times New Roman" w:cs="Times New Roman"/>
          <w:sz w:val="24"/>
          <w:szCs w:val="24"/>
        </w:rPr>
        <w:t xml:space="preserve">Zachowanie poufności nie dotyczy informacji dostępnych publicznie, o których mowa </w:t>
      </w:r>
      <w:r w:rsidRPr="0052164D">
        <w:rPr>
          <w:rFonts w:ascii="Times New Roman" w:hAnsi="Times New Roman" w:cs="Times New Roman"/>
          <w:sz w:val="24"/>
          <w:szCs w:val="24"/>
        </w:rPr>
        <w:br/>
        <w:t>w ustawie z dnia 6 września 2001 r. o dostępnie</w:t>
      </w:r>
      <w:r>
        <w:rPr>
          <w:rFonts w:ascii="Times New Roman" w:hAnsi="Times New Roman" w:cs="Times New Roman"/>
          <w:sz w:val="24"/>
          <w:szCs w:val="24"/>
        </w:rPr>
        <w:t xml:space="preserve"> do informacji publicznej (</w:t>
      </w:r>
      <w:r w:rsidRPr="0052164D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164D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429</w:t>
      </w:r>
      <w:r w:rsidRPr="0052164D">
        <w:rPr>
          <w:rFonts w:ascii="Times New Roman" w:hAnsi="Times New Roman" w:cs="Times New Roman"/>
          <w:sz w:val="24"/>
          <w:szCs w:val="24"/>
        </w:rPr>
        <w:t>).</w:t>
      </w:r>
    </w:p>
    <w:p w:rsidR="007F366E" w:rsidRDefault="007F366E" w:rsidP="006B61FB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6E" w:rsidRPr="00DF51EE" w:rsidRDefault="007F366E" w:rsidP="006B61FB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F366E" w:rsidRPr="00DF51EE" w:rsidRDefault="007F366E" w:rsidP="006B61FB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E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F366E" w:rsidRPr="00DF51EE" w:rsidRDefault="007F366E" w:rsidP="006B61FB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Wszelkie zmiany niniejszej umowy, wymagają formy pisemne</w:t>
      </w:r>
      <w:r>
        <w:rPr>
          <w:rFonts w:ascii="Times New Roman" w:hAnsi="Times New Roman" w:cs="Times New Roman"/>
          <w:sz w:val="24"/>
          <w:szCs w:val="24"/>
        </w:rPr>
        <w:t>go aneksu</w:t>
      </w:r>
      <w:r w:rsidRPr="00DF51EE">
        <w:rPr>
          <w:rFonts w:ascii="Times New Roman" w:hAnsi="Times New Roman" w:cs="Times New Roman"/>
          <w:sz w:val="24"/>
          <w:szCs w:val="24"/>
        </w:rPr>
        <w:t xml:space="preserve"> i zgody obu Stron, pod </w:t>
      </w:r>
      <w:r>
        <w:rPr>
          <w:rFonts w:ascii="Times New Roman" w:hAnsi="Times New Roman" w:cs="Times New Roman"/>
          <w:sz w:val="24"/>
          <w:szCs w:val="24"/>
        </w:rPr>
        <w:t>rygorem nieważności</w:t>
      </w:r>
      <w:r w:rsidRPr="00DF51EE">
        <w:rPr>
          <w:rFonts w:ascii="Times New Roman" w:hAnsi="Times New Roman" w:cs="Times New Roman"/>
          <w:sz w:val="24"/>
          <w:szCs w:val="24"/>
        </w:rPr>
        <w:t>.</w:t>
      </w:r>
    </w:p>
    <w:p w:rsidR="007F366E" w:rsidRPr="00DF51EE" w:rsidRDefault="007F366E" w:rsidP="006B61FB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Wykonawca nie może przenosić wierzytelności wynikającej z umowy na rzecz osoby trzeciej, bez pisemnej zgody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66E" w:rsidRPr="00DF51EE" w:rsidRDefault="007F366E" w:rsidP="006B61FB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Strony będą dążyły do polubownego rozstrzygania wszelkich sporów powstałych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EE">
        <w:rPr>
          <w:rFonts w:ascii="Times New Roman" w:hAnsi="Times New Roman" w:cs="Times New Roman"/>
          <w:sz w:val="24"/>
          <w:szCs w:val="24"/>
        </w:rPr>
        <w:t>w związku z wykonaniem niniejszej umowy, jednak w przypadku gdy nie osiągną porozumienia, zaistniały spór będzie poddany rozstrzygnięciu przez sąd powszechny właściwy miejscowo dla Zamawiającego.</w:t>
      </w:r>
    </w:p>
    <w:p w:rsidR="007F366E" w:rsidRPr="00DF51EE" w:rsidRDefault="007F366E" w:rsidP="006B61FB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niniejszą umową mają zastosowanie przepisy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F51EE">
        <w:rPr>
          <w:rFonts w:ascii="Times New Roman" w:hAnsi="Times New Roman" w:cs="Times New Roman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(Dz.U. z 2019, poz. 1843</w:t>
      </w:r>
      <w:r w:rsidR="00684F0B">
        <w:rPr>
          <w:rFonts w:ascii="Times New Roman" w:hAnsi="Times New Roman" w:cs="Times New Roman"/>
          <w:sz w:val="24"/>
          <w:szCs w:val="24"/>
        </w:rPr>
        <w:t xml:space="preserve"> </w:t>
      </w:r>
      <w:r w:rsidR="009F765F" w:rsidRPr="00684F0B">
        <w:rPr>
          <w:rFonts w:ascii="Times New Roman" w:hAnsi="Times New Roman" w:cs="Times New Roman"/>
          <w:color w:val="002060"/>
          <w:sz w:val="24"/>
          <w:szCs w:val="24"/>
        </w:rPr>
        <w:t>ze zm</w:t>
      </w:r>
      <w:r w:rsidR="009F765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1EE">
        <w:rPr>
          <w:rFonts w:ascii="Times New Roman" w:hAnsi="Times New Roman" w:cs="Times New Roman"/>
          <w:sz w:val="24"/>
          <w:szCs w:val="24"/>
        </w:rPr>
        <w:t>, Kodeksu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0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68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684F0B">
        <w:rPr>
          <w:rFonts w:ascii="Times New Roman" w:hAnsi="Times New Roman" w:cs="Times New Roman"/>
          <w:sz w:val="24"/>
          <w:szCs w:val="24"/>
        </w:rPr>
        <w:t>z 2020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684F0B">
        <w:rPr>
          <w:rFonts w:ascii="Times New Roman" w:hAnsi="Times New Roman" w:cs="Times New Roman"/>
          <w:sz w:val="24"/>
          <w:szCs w:val="24"/>
        </w:rPr>
        <w:t>1740</w:t>
      </w:r>
      <w:r w:rsidR="009F765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366E" w:rsidRPr="00534584" w:rsidRDefault="007F366E" w:rsidP="006B61FB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DF51EE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>
        <w:rPr>
          <w:rFonts w:ascii="Times New Roman" w:hAnsi="Times New Roman" w:cs="Times New Roman"/>
          <w:sz w:val="24"/>
          <w:szCs w:val="24"/>
        </w:rPr>
        <w:t>jednym dla każdej ze Stron</w:t>
      </w:r>
      <w:r w:rsidRPr="00DF51EE">
        <w:rPr>
          <w:rFonts w:ascii="Times New Roman" w:hAnsi="Times New Roman" w:cs="Times New Roman"/>
          <w:sz w:val="24"/>
          <w:szCs w:val="24"/>
        </w:rPr>
        <w:t>.</w:t>
      </w:r>
    </w:p>
    <w:p w:rsidR="007F366E" w:rsidRDefault="007F366E" w:rsidP="006B61F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6B61F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6B61F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6B61F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66E" w:rsidRPr="00DF51EE" w:rsidRDefault="007F366E" w:rsidP="00E36A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F366E" w:rsidRDefault="007F366E" w:rsidP="00E36A6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7F366E" w:rsidRPr="00DF51EE" w:rsidRDefault="007F366E" w:rsidP="00E36A6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wyboru ofert</w:t>
      </w:r>
    </w:p>
    <w:p w:rsidR="007F366E" w:rsidRPr="00DF51EE" w:rsidRDefault="007F366E" w:rsidP="00E36A6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Protokół odbioru wykonanych robót</w:t>
      </w:r>
    </w:p>
    <w:p w:rsidR="007F366E" w:rsidRDefault="007F366E" w:rsidP="00E36A6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1EE">
        <w:rPr>
          <w:rFonts w:ascii="Times New Roman" w:hAnsi="Times New Roman" w:cs="Times New Roman"/>
          <w:sz w:val="24"/>
          <w:szCs w:val="24"/>
        </w:rPr>
        <w:t>Klauzula RODO</w:t>
      </w:r>
    </w:p>
    <w:p w:rsidR="007F366E" w:rsidRPr="00DF51EE" w:rsidRDefault="007F366E" w:rsidP="00E36A6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skierowanych do realizacji umowy</w:t>
      </w:r>
    </w:p>
    <w:p w:rsidR="007F366E" w:rsidRDefault="007F366E"/>
    <w:sectPr w:rsidR="007F366E" w:rsidSect="004D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678"/>
    <w:multiLevelType w:val="hybridMultilevel"/>
    <w:tmpl w:val="8A8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F10"/>
    <w:multiLevelType w:val="hybridMultilevel"/>
    <w:tmpl w:val="3DB6FA50"/>
    <w:lvl w:ilvl="0" w:tplc="BF1874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737"/>
    <w:multiLevelType w:val="hybridMultilevel"/>
    <w:tmpl w:val="BF18AA0C"/>
    <w:lvl w:ilvl="0" w:tplc="DC26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E0BD2"/>
    <w:multiLevelType w:val="hybridMultilevel"/>
    <w:tmpl w:val="9AA639EE"/>
    <w:lvl w:ilvl="0" w:tplc="A0322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52021"/>
    <w:multiLevelType w:val="hybridMultilevel"/>
    <w:tmpl w:val="C0A2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519B"/>
    <w:multiLevelType w:val="hybridMultilevel"/>
    <w:tmpl w:val="1A6A9F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10A7798"/>
    <w:multiLevelType w:val="hybridMultilevel"/>
    <w:tmpl w:val="247286C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892159"/>
    <w:multiLevelType w:val="hybridMultilevel"/>
    <w:tmpl w:val="68F03770"/>
    <w:lvl w:ilvl="0" w:tplc="CC2C6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F7175"/>
    <w:multiLevelType w:val="hybridMultilevel"/>
    <w:tmpl w:val="6014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6802"/>
    <w:multiLevelType w:val="hybridMultilevel"/>
    <w:tmpl w:val="5FF83902"/>
    <w:lvl w:ilvl="0" w:tplc="61DE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30E1F"/>
    <w:multiLevelType w:val="hybridMultilevel"/>
    <w:tmpl w:val="1D82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34C4F"/>
    <w:multiLevelType w:val="hybridMultilevel"/>
    <w:tmpl w:val="8BA4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7FB2"/>
    <w:multiLevelType w:val="hybridMultilevel"/>
    <w:tmpl w:val="61E8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0B3"/>
    <w:multiLevelType w:val="hybridMultilevel"/>
    <w:tmpl w:val="B7D6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90D9C"/>
    <w:multiLevelType w:val="hybridMultilevel"/>
    <w:tmpl w:val="EA1248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706DF"/>
    <w:rsid w:val="00006C1C"/>
    <w:rsid w:val="00052DE2"/>
    <w:rsid w:val="000B2B58"/>
    <w:rsid w:val="000D4757"/>
    <w:rsid w:val="001B4A05"/>
    <w:rsid w:val="001D6E69"/>
    <w:rsid w:val="002E498E"/>
    <w:rsid w:val="003178F9"/>
    <w:rsid w:val="003604EF"/>
    <w:rsid w:val="0039177F"/>
    <w:rsid w:val="003A06D8"/>
    <w:rsid w:val="003D599F"/>
    <w:rsid w:val="004069F8"/>
    <w:rsid w:val="0041406F"/>
    <w:rsid w:val="004C6AF2"/>
    <w:rsid w:val="004D5245"/>
    <w:rsid w:val="0050210F"/>
    <w:rsid w:val="005209F7"/>
    <w:rsid w:val="0052164D"/>
    <w:rsid w:val="00534584"/>
    <w:rsid w:val="0057134A"/>
    <w:rsid w:val="006513E9"/>
    <w:rsid w:val="00684F0B"/>
    <w:rsid w:val="006B61FB"/>
    <w:rsid w:val="00781A7B"/>
    <w:rsid w:val="00791718"/>
    <w:rsid w:val="00795D57"/>
    <w:rsid w:val="007B022A"/>
    <w:rsid w:val="007D3E46"/>
    <w:rsid w:val="007E15A5"/>
    <w:rsid w:val="007F366E"/>
    <w:rsid w:val="00816CBE"/>
    <w:rsid w:val="00824806"/>
    <w:rsid w:val="00833D78"/>
    <w:rsid w:val="00867BF5"/>
    <w:rsid w:val="00877EA4"/>
    <w:rsid w:val="008C6EA3"/>
    <w:rsid w:val="008D7BAC"/>
    <w:rsid w:val="00905DFF"/>
    <w:rsid w:val="009144A3"/>
    <w:rsid w:val="009F765F"/>
    <w:rsid w:val="00A168AB"/>
    <w:rsid w:val="00A927FD"/>
    <w:rsid w:val="00AD6064"/>
    <w:rsid w:val="00BB5009"/>
    <w:rsid w:val="00BF5C7C"/>
    <w:rsid w:val="00C974F1"/>
    <w:rsid w:val="00CE3F0E"/>
    <w:rsid w:val="00D22469"/>
    <w:rsid w:val="00D705B4"/>
    <w:rsid w:val="00D706DF"/>
    <w:rsid w:val="00D71226"/>
    <w:rsid w:val="00DF51EE"/>
    <w:rsid w:val="00E36A65"/>
    <w:rsid w:val="00E616DF"/>
    <w:rsid w:val="00E70B73"/>
    <w:rsid w:val="00E944F1"/>
    <w:rsid w:val="00EF423E"/>
    <w:rsid w:val="00F07742"/>
    <w:rsid w:val="00F9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A3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6EA3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6EA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owy2">
    <w:name w:val="Standardowy2"/>
    <w:uiPriority w:val="99"/>
    <w:rsid w:val="008C6EA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8C6E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6B6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B61FB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04EF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927FD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________</vt:lpstr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________</dc:title>
  <dc:creator>Ewa Duma</dc:creator>
  <cp:lastModifiedBy>Justyna</cp:lastModifiedBy>
  <cp:revision>5</cp:revision>
  <cp:lastPrinted>2020-11-26T10:48:00Z</cp:lastPrinted>
  <dcterms:created xsi:type="dcterms:W3CDTF">2020-10-29T11:30:00Z</dcterms:created>
  <dcterms:modified xsi:type="dcterms:W3CDTF">2020-11-26T10:48:00Z</dcterms:modified>
</cp:coreProperties>
</file>