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:rsidR="00CA0FB5" w:rsidRPr="008D1429" w:rsidRDefault="00CA0FB5" w:rsidP="00CA0FB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  <w:szCs w:val="23"/>
        </w:rPr>
      </w:pP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Zakup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łóżek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szpitalnych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wraz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z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szafkami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przyłóżkowymi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dla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Oddziału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proofErr w:type="spellStart"/>
      <w:r w:rsidRPr="008D1429">
        <w:rPr>
          <w:rFonts w:ascii="Trebuchet MS" w:hAnsi="Trebuchet MS"/>
          <w:bCs w:val="0"/>
          <w:color w:val="000000"/>
          <w:kern w:val="2"/>
          <w:szCs w:val="23"/>
        </w:rPr>
        <w:t>Neurologii</w:t>
      </w:r>
      <w:proofErr w:type="spellEnd"/>
      <w:r w:rsidRPr="008D1429">
        <w:rPr>
          <w:rFonts w:ascii="Trebuchet MS" w:hAnsi="Trebuchet MS"/>
          <w:bCs w:val="0"/>
          <w:color w:val="000000"/>
          <w:kern w:val="2"/>
          <w:szCs w:val="23"/>
        </w:rPr>
        <w:t xml:space="preserve"> </w:t>
      </w:r>
      <w:bookmarkStart w:id="0" w:name="_GoBack"/>
      <w:bookmarkEnd w:id="0"/>
    </w:p>
    <w:p w:rsidR="00CA0FB5" w:rsidRPr="00B02B00" w:rsidRDefault="00CA0FB5" w:rsidP="00CA0FB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  <w:szCs w:val="23"/>
        </w:rPr>
      </w:pPr>
      <w:r w:rsidRPr="00B02B00">
        <w:rPr>
          <w:rFonts w:ascii="Trebuchet MS" w:hAnsi="Trebuchet MS"/>
          <w:bCs w:val="0"/>
          <w:color w:val="000000"/>
          <w:kern w:val="2"/>
          <w:szCs w:val="23"/>
        </w:rPr>
        <w:t xml:space="preserve"> (DZP</w:t>
      </w:r>
      <w:r>
        <w:rPr>
          <w:rFonts w:ascii="Trebuchet MS" w:hAnsi="Trebuchet MS"/>
          <w:bCs w:val="0"/>
          <w:color w:val="000000"/>
          <w:kern w:val="2"/>
          <w:szCs w:val="23"/>
        </w:rPr>
        <w:t>-4</w:t>
      </w:r>
      <w:r w:rsidR="000E38D0">
        <w:rPr>
          <w:rFonts w:ascii="Trebuchet MS" w:hAnsi="Trebuchet MS"/>
          <w:bCs w:val="0"/>
          <w:color w:val="000000"/>
          <w:kern w:val="2"/>
          <w:szCs w:val="23"/>
        </w:rPr>
        <w:t>8</w:t>
      </w:r>
      <w:r w:rsidRPr="00B02B00">
        <w:rPr>
          <w:rFonts w:ascii="Trebuchet MS" w:hAnsi="Trebuchet MS"/>
          <w:bCs w:val="0"/>
          <w:color w:val="000000"/>
          <w:kern w:val="2"/>
          <w:szCs w:val="23"/>
        </w:rPr>
        <w:t>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610ECB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FF4B20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 xml:space="preserve">i sprzedaży na rynku polskim zgodnie z obowiązującymi przepisami prawa a w szczególności spełnia wymogi </w:t>
      </w:r>
      <w:r w:rsidR="000E38D0">
        <w:rPr>
          <w:rFonts w:ascii="Trebuchet MS" w:hAnsi="Trebuchet MS" w:cs="Trebuchet MS"/>
          <w:sz w:val="21"/>
          <w:szCs w:val="21"/>
        </w:rPr>
        <w:t>u</w:t>
      </w:r>
      <w:r w:rsidRPr="0076459B">
        <w:rPr>
          <w:rFonts w:ascii="Trebuchet MS" w:hAnsi="Trebuchet MS" w:cs="Trebuchet MS"/>
          <w:sz w:val="21"/>
          <w:szCs w:val="21"/>
        </w:rPr>
        <w:t>stawy z dnia 7 kwietnia 2022 r. o wyrobach medycznych (</w:t>
      </w:r>
      <w:proofErr w:type="spellStart"/>
      <w:r w:rsidR="000E38D0">
        <w:rPr>
          <w:rFonts w:ascii="Trebuchet MS" w:hAnsi="Trebuchet MS" w:cs="Trebuchet MS"/>
          <w:sz w:val="21"/>
          <w:szCs w:val="21"/>
        </w:rPr>
        <w:t>t.j</w:t>
      </w:r>
      <w:proofErr w:type="spellEnd"/>
      <w:r w:rsidR="000E38D0">
        <w:rPr>
          <w:rFonts w:ascii="Trebuchet MS" w:hAnsi="Trebuchet MS" w:cs="Trebuchet MS"/>
          <w:sz w:val="21"/>
          <w:szCs w:val="21"/>
        </w:rPr>
        <w:t xml:space="preserve">. </w:t>
      </w:r>
      <w:r w:rsidRPr="0076459B">
        <w:rPr>
          <w:rFonts w:ascii="Trebuchet MS" w:hAnsi="Trebuchet MS" w:cs="Trebuchet MS"/>
          <w:sz w:val="21"/>
          <w:szCs w:val="21"/>
        </w:rPr>
        <w:t>Dz. U. 202</w:t>
      </w:r>
      <w:r w:rsidR="000E38D0">
        <w:rPr>
          <w:rFonts w:ascii="Trebuchet MS" w:hAnsi="Trebuchet MS" w:cs="Trebuchet MS"/>
          <w:sz w:val="21"/>
          <w:szCs w:val="21"/>
        </w:rPr>
        <w:t xml:space="preserve">4 r. poz. 1620 z </w:t>
      </w:r>
      <w:proofErr w:type="spellStart"/>
      <w:r w:rsidR="000E38D0">
        <w:rPr>
          <w:rFonts w:ascii="Trebuchet MS" w:hAnsi="Trebuchet MS" w:cs="Trebuchet MS"/>
          <w:sz w:val="21"/>
          <w:szCs w:val="21"/>
        </w:rPr>
        <w:t>późn</w:t>
      </w:r>
      <w:proofErr w:type="spellEnd"/>
      <w:r w:rsidR="000E38D0">
        <w:rPr>
          <w:rFonts w:ascii="Trebuchet MS" w:hAnsi="Trebuchet MS" w:cs="Trebuchet MS"/>
          <w:sz w:val="21"/>
          <w:szCs w:val="21"/>
        </w:rPr>
        <w:t>. zm.</w:t>
      </w:r>
      <w:r w:rsidRPr="0076459B">
        <w:rPr>
          <w:rFonts w:ascii="Trebuchet MS" w:hAnsi="Trebuchet MS" w:cs="Trebuchet MS"/>
          <w:sz w:val="21"/>
          <w:szCs w:val="21"/>
        </w:rPr>
        <w:t>).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przedsiębiorców (</w:t>
      </w:r>
      <w:proofErr w:type="spellStart"/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t</w:t>
      </w:r>
      <w:r w:rsidR="000E38D0">
        <w:rPr>
          <w:rFonts w:ascii="Trebuchet MS" w:hAnsi="Trebuchet MS" w:cs="Trebuchet MS"/>
          <w:i/>
          <w:iCs/>
          <w:color w:val="000000"/>
          <w:sz w:val="16"/>
          <w:szCs w:val="16"/>
        </w:rPr>
        <w:t>.j</w:t>
      </w:r>
      <w:proofErr w:type="spellEnd"/>
      <w:r w:rsidR="000E38D0"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. Dz. U. z 2024r. poz. 236 z </w:t>
      </w:r>
      <w:proofErr w:type="spellStart"/>
      <w:r w:rsidR="000E38D0">
        <w:rPr>
          <w:rFonts w:ascii="Trebuchet MS" w:hAnsi="Trebuchet MS" w:cs="Trebuchet MS"/>
          <w:i/>
          <w:iCs/>
          <w:color w:val="000000"/>
          <w:sz w:val="16"/>
          <w:szCs w:val="16"/>
        </w:rPr>
        <w:t>późn</w:t>
      </w:r>
      <w:proofErr w:type="spellEnd"/>
      <w:r w:rsidR="000E38D0">
        <w:rPr>
          <w:rFonts w:ascii="Trebuchet MS" w:hAnsi="Trebuchet MS" w:cs="Trebuchet MS"/>
          <w:i/>
          <w:iCs/>
          <w:color w:val="000000"/>
          <w:sz w:val="16"/>
          <w:szCs w:val="16"/>
        </w:rPr>
        <w:t>. zm.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5 -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0B3F85"/>
    <w:rsid w:val="000E38D0"/>
    <w:rsid w:val="001567F8"/>
    <w:rsid w:val="00234A83"/>
    <w:rsid w:val="0076459B"/>
    <w:rsid w:val="007C47B5"/>
    <w:rsid w:val="007F6C68"/>
    <w:rsid w:val="0080465F"/>
    <w:rsid w:val="00A273D6"/>
    <w:rsid w:val="00C11096"/>
    <w:rsid w:val="00CA0FB5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7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7B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10</cp:revision>
  <cp:lastPrinted>2024-11-26T11:28:00Z</cp:lastPrinted>
  <dcterms:created xsi:type="dcterms:W3CDTF">2024-01-29T08:39:00Z</dcterms:created>
  <dcterms:modified xsi:type="dcterms:W3CDTF">2024-11-26T13:02:00Z</dcterms:modified>
</cp:coreProperties>
</file>