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9A" w:rsidRPr="005A0E98" w:rsidRDefault="0029489A" w:rsidP="0029489A">
      <w:pPr>
        <w:pStyle w:val="Tekstpodstawowy"/>
        <w:jc w:val="both"/>
        <w:rPr>
          <w:rFonts w:ascii="Cambria" w:hAnsi="Cambria" w:cs="Tahoma"/>
          <w:sz w:val="22"/>
          <w:szCs w:val="22"/>
        </w:rPr>
      </w:pPr>
      <w:r w:rsidRPr="005A0E98">
        <w:rPr>
          <w:rFonts w:ascii="Cambria" w:hAnsi="Cambria" w:cs="Tahoma"/>
          <w:sz w:val="22"/>
          <w:szCs w:val="22"/>
        </w:rPr>
        <w:t>Znak: ZOZ.V.010/DZP/</w:t>
      </w:r>
      <w:r w:rsidR="00AA74D3" w:rsidRPr="005A0E98">
        <w:rPr>
          <w:rFonts w:ascii="Cambria" w:hAnsi="Cambria" w:cs="Tahoma"/>
          <w:sz w:val="22"/>
          <w:szCs w:val="22"/>
        </w:rPr>
        <w:t>7</w:t>
      </w:r>
      <w:r w:rsidR="000D48BB" w:rsidRPr="005A0E98">
        <w:rPr>
          <w:rFonts w:ascii="Cambria" w:hAnsi="Cambria" w:cs="Tahoma"/>
          <w:sz w:val="22"/>
          <w:szCs w:val="22"/>
        </w:rPr>
        <w:t>8</w:t>
      </w:r>
      <w:r w:rsidRPr="005A0E98">
        <w:rPr>
          <w:rFonts w:ascii="Cambria" w:hAnsi="Cambria" w:cs="Tahoma"/>
          <w:sz w:val="22"/>
          <w:szCs w:val="22"/>
        </w:rPr>
        <w:t>/</w:t>
      </w:r>
      <w:r w:rsidR="00543A2A" w:rsidRPr="005A0E98">
        <w:rPr>
          <w:rFonts w:ascii="Cambria" w:hAnsi="Cambria" w:cs="Tahoma"/>
          <w:sz w:val="22"/>
          <w:szCs w:val="22"/>
        </w:rPr>
        <w:t>2</w:t>
      </w:r>
      <w:r w:rsidR="00B6500B" w:rsidRPr="005A0E98">
        <w:rPr>
          <w:rFonts w:ascii="Cambria" w:hAnsi="Cambria" w:cs="Tahoma"/>
          <w:sz w:val="22"/>
          <w:szCs w:val="22"/>
        </w:rPr>
        <w:t>3</w:t>
      </w:r>
      <w:r w:rsidRPr="005A0E98">
        <w:rPr>
          <w:rFonts w:ascii="Cambria" w:hAnsi="Cambria" w:cs="Tahoma"/>
          <w:sz w:val="22"/>
          <w:szCs w:val="22"/>
        </w:rPr>
        <w:t xml:space="preserve">         </w:t>
      </w:r>
      <w:r w:rsidR="005A0E98">
        <w:rPr>
          <w:rFonts w:ascii="Cambria" w:hAnsi="Cambria" w:cs="Tahoma"/>
          <w:sz w:val="22"/>
          <w:szCs w:val="22"/>
        </w:rPr>
        <w:t xml:space="preserve">                         </w:t>
      </w:r>
      <w:r w:rsidRPr="005A0E98">
        <w:rPr>
          <w:rFonts w:ascii="Cambria" w:hAnsi="Cambria" w:cs="Tahoma"/>
          <w:sz w:val="22"/>
          <w:szCs w:val="22"/>
        </w:rPr>
        <w:t xml:space="preserve">   </w:t>
      </w:r>
      <w:r w:rsidR="007D4E90" w:rsidRPr="005A0E98">
        <w:rPr>
          <w:rFonts w:ascii="Cambria" w:hAnsi="Cambria" w:cs="Tahoma"/>
          <w:sz w:val="22"/>
          <w:szCs w:val="22"/>
        </w:rPr>
        <w:t xml:space="preserve">                         </w:t>
      </w:r>
      <w:r w:rsidRPr="005A0E98">
        <w:rPr>
          <w:rFonts w:ascii="Cambria" w:hAnsi="Cambria" w:cs="Tahoma"/>
          <w:sz w:val="22"/>
          <w:szCs w:val="22"/>
        </w:rPr>
        <w:t>Sucha Beskidzka dnia</w:t>
      </w:r>
      <w:r w:rsidR="00BD7778">
        <w:rPr>
          <w:rFonts w:ascii="Cambria" w:hAnsi="Cambria" w:cs="Tahoma"/>
          <w:sz w:val="22"/>
          <w:szCs w:val="22"/>
        </w:rPr>
        <w:t xml:space="preserve"> 10</w:t>
      </w:r>
      <w:r w:rsidR="00CB1E65" w:rsidRPr="005A0E98">
        <w:rPr>
          <w:rFonts w:ascii="Cambria" w:hAnsi="Cambria" w:cs="Tahoma"/>
          <w:sz w:val="22"/>
          <w:szCs w:val="22"/>
        </w:rPr>
        <w:t>.</w:t>
      </w:r>
      <w:r w:rsidR="009C6ED9" w:rsidRPr="005A0E98">
        <w:rPr>
          <w:rFonts w:ascii="Cambria" w:hAnsi="Cambria" w:cs="Tahoma"/>
          <w:sz w:val="22"/>
          <w:szCs w:val="22"/>
        </w:rPr>
        <w:t>11</w:t>
      </w:r>
      <w:r w:rsidR="00CB1E65" w:rsidRPr="005A0E98">
        <w:rPr>
          <w:rFonts w:ascii="Cambria" w:hAnsi="Cambria" w:cs="Tahoma"/>
          <w:sz w:val="22"/>
          <w:szCs w:val="22"/>
        </w:rPr>
        <w:t>.202</w:t>
      </w:r>
      <w:r w:rsidR="00B6500B" w:rsidRPr="005A0E98">
        <w:rPr>
          <w:rFonts w:ascii="Cambria" w:hAnsi="Cambria" w:cs="Tahoma"/>
          <w:sz w:val="22"/>
          <w:szCs w:val="22"/>
        </w:rPr>
        <w:t>3</w:t>
      </w:r>
      <w:r w:rsidR="00CB1E65" w:rsidRPr="005A0E98">
        <w:rPr>
          <w:rFonts w:ascii="Cambria" w:hAnsi="Cambria" w:cs="Tahoma"/>
          <w:sz w:val="22"/>
          <w:szCs w:val="22"/>
        </w:rPr>
        <w:t xml:space="preserve">r. </w:t>
      </w:r>
      <w:r w:rsidRPr="005A0E98">
        <w:rPr>
          <w:rFonts w:ascii="Cambria" w:hAnsi="Cambria" w:cs="Tahoma"/>
          <w:sz w:val="22"/>
          <w:szCs w:val="22"/>
        </w:rPr>
        <w:t xml:space="preserve">     </w:t>
      </w:r>
    </w:p>
    <w:p w:rsidR="0029489A" w:rsidRPr="005A0E98" w:rsidRDefault="005A0E98" w:rsidP="0029489A">
      <w:pPr>
        <w:pStyle w:val="Tekstpodstawowy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</w:t>
      </w:r>
    </w:p>
    <w:p w:rsidR="0029489A" w:rsidRPr="005A0E98" w:rsidRDefault="0029489A" w:rsidP="0029489A">
      <w:pPr>
        <w:jc w:val="both"/>
        <w:rPr>
          <w:rFonts w:ascii="Cambria" w:hAnsi="Cambria" w:cs="Tahoma"/>
        </w:rPr>
      </w:pPr>
      <w:r w:rsidRPr="005A0E98">
        <w:rPr>
          <w:rFonts w:ascii="Cambria" w:hAnsi="Cambria" w:cs="Tahoma"/>
        </w:rPr>
        <w:t xml:space="preserve"> </w:t>
      </w:r>
    </w:p>
    <w:p w:rsidR="0029489A" w:rsidRPr="005A0E98" w:rsidRDefault="0029489A" w:rsidP="005A0E98">
      <w:pPr>
        <w:jc w:val="both"/>
        <w:rPr>
          <w:rFonts w:ascii="Cambria" w:hAnsi="Cambria" w:cs="Tahoma"/>
        </w:rPr>
      </w:pPr>
      <w:r w:rsidRPr="005A0E98">
        <w:rPr>
          <w:rFonts w:ascii="Cambria" w:hAnsi="Cambria" w:cs="Tahoma"/>
        </w:rPr>
        <w:t xml:space="preserve">Dotyczy: Przetargu  nieograniczonego na </w:t>
      </w:r>
      <w:r w:rsidRPr="005A0E98">
        <w:rPr>
          <w:rFonts w:ascii="Cambria" w:hAnsi="Cambria" w:cs="Tahoma"/>
          <w:snapToGrid w:val="0"/>
        </w:rPr>
        <w:t xml:space="preserve">dostawę </w:t>
      </w:r>
      <w:r w:rsidR="000D48BB" w:rsidRPr="005A0E98">
        <w:rPr>
          <w:rFonts w:ascii="Cambria" w:hAnsi="Cambria" w:cs="Tahoma"/>
        </w:rPr>
        <w:t>środków dezynfekcyjnych</w:t>
      </w:r>
      <w:r w:rsidR="00AA74D3" w:rsidRPr="005A0E98">
        <w:rPr>
          <w:rFonts w:ascii="Cambria" w:hAnsi="Cambria" w:cs="Tahoma"/>
        </w:rPr>
        <w:t xml:space="preserve"> dla Apteki Szpitalnej</w:t>
      </w:r>
      <w:r w:rsidRPr="005A0E98">
        <w:rPr>
          <w:rFonts w:ascii="Cambria" w:hAnsi="Cambria" w:cs="Tahoma"/>
        </w:rPr>
        <w:t xml:space="preserve">                                </w:t>
      </w:r>
    </w:p>
    <w:p w:rsidR="00E42354" w:rsidRDefault="00E42354" w:rsidP="007D4E90">
      <w:pPr>
        <w:spacing w:after="0" w:line="240" w:lineRule="auto"/>
        <w:ind w:firstLine="708"/>
        <w:jc w:val="both"/>
        <w:rPr>
          <w:rFonts w:ascii="Cambria" w:hAnsi="Cambria" w:cs="Tahoma"/>
        </w:rPr>
      </w:pPr>
    </w:p>
    <w:p w:rsidR="0029489A" w:rsidRPr="007E1336" w:rsidRDefault="0029489A" w:rsidP="007D4E90">
      <w:pPr>
        <w:spacing w:after="0" w:line="240" w:lineRule="auto"/>
        <w:ind w:firstLine="708"/>
        <w:jc w:val="both"/>
        <w:rPr>
          <w:rFonts w:ascii="Cambria" w:hAnsi="Cambria" w:cs="Tahoma"/>
          <w:sz w:val="24"/>
          <w:szCs w:val="24"/>
        </w:rPr>
      </w:pPr>
      <w:r w:rsidRPr="007E1336">
        <w:rPr>
          <w:rFonts w:ascii="Cambria" w:hAnsi="Cambria" w:cs="Tahoma"/>
          <w:sz w:val="24"/>
          <w:szCs w:val="24"/>
        </w:rPr>
        <w:t>Dyrekcja Zespołu Opieki Zdrowotnej w Suchej Beskidzkiej odpowiada na poniższe pytani</w:t>
      </w:r>
      <w:r w:rsidR="00B6500B" w:rsidRPr="007E1336">
        <w:rPr>
          <w:rFonts w:ascii="Cambria" w:hAnsi="Cambria" w:cs="Tahoma"/>
          <w:sz w:val="24"/>
          <w:szCs w:val="24"/>
        </w:rPr>
        <w:t>e</w:t>
      </w:r>
      <w:r w:rsidRPr="007E1336">
        <w:rPr>
          <w:rFonts w:ascii="Cambria" w:hAnsi="Cambria" w:cs="Tahoma"/>
          <w:sz w:val="24"/>
          <w:szCs w:val="24"/>
        </w:rPr>
        <w:t>:</w:t>
      </w:r>
    </w:p>
    <w:p w:rsidR="005A0E98" w:rsidRPr="007E1336" w:rsidRDefault="005A0E98" w:rsidP="007D4E90">
      <w:pPr>
        <w:spacing w:after="0" w:line="240" w:lineRule="auto"/>
        <w:ind w:firstLine="708"/>
        <w:jc w:val="both"/>
        <w:rPr>
          <w:rFonts w:ascii="Cambria" w:hAnsi="Cambria" w:cs="Tahoma"/>
          <w:sz w:val="24"/>
          <w:szCs w:val="24"/>
        </w:rPr>
      </w:pPr>
    </w:p>
    <w:p w:rsidR="007E1336" w:rsidRPr="007E1336" w:rsidRDefault="007E1336" w:rsidP="007E1336">
      <w:pPr>
        <w:rPr>
          <w:rFonts w:ascii="Cambria" w:hAnsi="Cambria"/>
          <w:b/>
          <w:bCs/>
          <w:sz w:val="24"/>
          <w:szCs w:val="24"/>
        </w:rPr>
      </w:pPr>
      <w:r w:rsidRPr="007E1336">
        <w:rPr>
          <w:rFonts w:ascii="Cambria" w:hAnsi="Cambria"/>
          <w:b/>
          <w:bCs/>
          <w:sz w:val="24"/>
          <w:szCs w:val="24"/>
        </w:rPr>
        <w:t>Dotyczy pakietu nr 4:</w:t>
      </w:r>
    </w:p>
    <w:p w:rsidR="007E1336" w:rsidRDefault="007E1336" w:rsidP="007E1336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7E1336">
        <w:rPr>
          <w:rFonts w:ascii="Cambria" w:hAnsi="Cambria"/>
          <w:sz w:val="24"/>
          <w:szCs w:val="24"/>
        </w:rPr>
        <w:t xml:space="preserve">Czy Zamawiający w poz. 3 dopuści do oceny preparat typu </w:t>
      </w:r>
      <w:proofErr w:type="spellStart"/>
      <w:r w:rsidRPr="007E1336">
        <w:rPr>
          <w:rFonts w:ascii="Cambria" w:hAnsi="Cambria"/>
          <w:sz w:val="24"/>
          <w:szCs w:val="24"/>
        </w:rPr>
        <w:t>Oxivir</w:t>
      </w:r>
      <w:proofErr w:type="spellEnd"/>
      <w:r w:rsidRPr="007E1336">
        <w:rPr>
          <w:rFonts w:ascii="Cambria" w:hAnsi="Cambria"/>
          <w:sz w:val="24"/>
          <w:szCs w:val="24"/>
        </w:rPr>
        <w:t xml:space="preserve"> </w:t>
      </w:r>
      <w:proofErr w:type="spellStart"/>
      <w:r w:rsidRPr="007E1336">
        <w:rPr>
          <w:rFonts w:ascii="Cambria" w:hAnsi="Cambria"/>
          <w:sz w:val="24"/>
          <w:szCs w:val="24"/>
        </w:rPr>
        <w:t>Sporicide</w:t>
      </w:r>
      <w:proofErr w:type="spellEnd"/>
      <w:r w:rsidRPr="007E1336">
        <w:rPr>
          <w:rFonts w:ascii="Cambria" w:hAnsi="Cambria"/>
          <w:sz w:val="24"/>
          <w:szCs w:val="24"/>
        </w:rPr>
        <w:t xml:space="preserve"> o podwójnym statusie- wyrób medyczny i produkt biobójczy, gotowy do użycia preparat </w:t>
      </w:r>
      <w:proofErr w:type="spellStart"/>
      <w:r w:rsidRPr="007E1336">
        <w:rPr>
          <w:rFonts w:ascii="Cambria" w:hAnsi="Cambria"/>
          <w:sz w:val="24"/>
          <w:szCs w:val="24"/>
        </w:rPr>
        <w:t>sporobójczy</w:t>
      </w:r>
      <w:proofErr w:type="spellEnd"/>
      <w:r w:rsidRPr="007E1336">
        <w:rPr>
          <w:rFonts w:ascii="Cambria" w:hAnsi="Cambria"/>
          <w:sz w:val="24"/>
          <w:szCs w:val="24"/>
        </w:rPr>
        <w:t xml:space="preserve"> na bazie nadtlenku wodoru opartego na technologii AHP oraz alkoholu benzylowym w formie piany przeznaczony do mycia  i dezynfekcji wszystkich powierzchni i przedmiotów. Skuteczność </w:t>
      </w:r>
      <w:proofErr w:type="spellStart"/>
      <w:r w:rsidRPr="007E1336">
        <w:rPr>
          <w:rFonts w:ascii="Cambria" w:hAnsi="Cambria"/>
          <w:sz w:val="24"/>
          <w:szCs w:val="24"/>
        </w:rPr>
        <w:t>mikrobójcza</w:t>
      </w:r>
      <w:proofErr w:type="spellEnd"/>
      <w:r w:rsidRPr="007E1336">
        <w:rPr>
          <w:rFonts w:ascii="Cambria" w:hAnsi="Cambria"/>
          <w:sz w:val="24"/>
          <w:szCs w:val="24"/>
        </w:rPr>
        <w:t xml:space="preserve"> w warunkach brudnych potwierdzona badaniami wg Norm Europejskich: bakterie (EN 13727, EN 16615), prątki (EN 14348), drożdżaki (EN 16615, EN 13624, EN 13697), wirusy: Polio, </w:t>
      </w:r>
      <w:proofErr w:type="spellStart"/>
      <w:r w:rsidRPr="007E1336">
        <w:rPr>
          <w:rFonts w:ascii="Cambria" w:hAnsi="Cambria"/>
          <w:sz w:val="24"/>
          <w:szCs w:val="24"/>
        </w:rPr>
        <w:t>Adeno</w:t>
      </w:r>
      <w:proofErr w:type="spellEnd"/>
      <w:r w:rsidRPr="007E1336">
        <w:rPr>
          <w:rFonts w:ascii="Cambria" w:hAnsi="Cambria"/>
          <w:sz w:val="24"/>
          <w:szCs w:val="24"/>
        </w:rPr>
        <w:t xml:space="preserve">, Noro (EN 14476), spory C. </w:t>
      </w:r>
      <w:proofErr w:type="spellStart"/>
      <w:r w:rsidRPr="007E1336">
        <w:rPr>
          <w:rFonts w:ascii="Cambria" w:hAnsi="Cambria"/>
          <w:sz w:val="24"/>
          <w:szCs w:val="24"/>
        </w:rPr>
        <w:t>difficile</w:t>
      </w:r>
      <w:proofErr w:type="spellEnd"/>
      <w:r w:rsidRPr="007E1336">
        <w:rPr>
          <w:rFonts w:ascii="Cambria" w:hAnsi="Cambria"/>
          <w:sz w:val="24"/>
          <w:szCs w:val="24"/>
        </w:rPr>
        <w:t xml:space="preserve"> (EN 13704).  Czas ekspozycji do 1 minuty; prątki do  10 minut; C. </w:t>
      </w:r>
      <w:proofErr w:type="spellStart"/>
      <w:r w:rsidRPr="007E1336">
        <w:rPr>
          <w:rFonts w:ascii="Cambria" w:hAnsi="Cambria"/>
          <w:sz w:val="24"/>
          <w:szCs w:val="24"/>
        </w:rPr>
        <w:t>difficile</w:t>
      </w:r>
      <w:proofErr w:type="spellEnd"/>
      <w:r w:rsidRPr="007E1336">
        <w:rPr>
          <w:rFonts w:ascii="Cambria" w:hAnsi="Cambria"/>
          <w:sz w:val="24"/>
          <w:szCs w:val="24"/>
        </w:rPr>
        <w:t xml:space="preserve"> do 3 minut, konfekcjonowany w opakowania o pojemności 750ml po odpowiednim przeliczeniu zapotrzebowania?</w:t>
      </w:r>
    </w:p>
    <w:p w:rsidR="00BE717E" w:rsidRPr="007E1336" w:rsidRDefault="00BE717E" w:rsidP="00BE717E">
      <w:pPr>
        <w:pStyle w:val="Akapitzlist"/>
        <w:jc w:val="both"/>
        <w:rPr>
          <w:rFonts w:ascii="Cambria" w:hAnsi="Cambria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Odp. Zamawiający dopuszcza.</w:t>
      </w:r>
    </w:p>
    <w:p w:rsidR="007E1336" w:rsidRDefault="007E1336" w:rsidP="007E1336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7E1336">
        <w:rPr>
          <w:rFonts w:ascii="Cambria" w:hAnsi="Cambria"/>
          <w:sz w:val="24"/>
          <w:szCs w:val="24"/>
        </w:rPr>
        <w:t xml:space="preserve">Czy zamawiający w poz. 4 dopuści preparat do szybkiej dezynfekcji powierzchni oraz głowic USG na bazie czwartorzędowych związków amoniowych, o spektrum działania F,B,,V, /HIV,HBV,HCV ,rota </w:t>
      </w:r>
      <w:proofErr w:type="spellStart"/>
      <w:r w:rsidRPr="007E1336">
        <w:rPr>
          <w:rFonts w:ascii="Cambria" w:hAnsi="Cambria"/>
          <w:sz w:val="24"/>
          <w:szCs w:val="24"/>
        </w:rPr>
        <w:t>Vaciina</w:t>
      </w:r>
      <w:proofErr w:type="spellEnd"/>
      <w:r w:rsidRPr="007E1336">
        <w:rPr>
          <w:rFonts w:ascii="Cambria" w:hAnsi="Cambria"/>
          <w:sz w:val="24"/>
          <w:szCs w:val="24"/>
        </w:rPr>
        <w:t xml:space="preserve"> do 5 min, Papowa, </w:t>
      </w:r>
      <w:proofErr w:type="spellStart"/>
      <w:r w:rsidRPr="007E1336">
        <w:rPr>
          <w:rFonts w:ascii="Cambria" w:hAnsi="Cambria"/>
          <w:sz w:val="24"/>
          <w:szCs w:val="24"/>
        </w:rPr>
        <w:t>Tbc</w:t>
      </w:r>
      <w:proofErr w:type="spellEnd"/>
      <w:r w:rsidRPr="007E1336">
        <w:rPr>
          <w:rFonts w:ascii="Cambria" w:hAnsi="Cambria"/>
          <w:sz w:val="24"/>
          <w:szCs w:val="24"/>
        </w:rPr>
        <w:t xml:space="preserve"> do 15min w opakowaniu 1l, po odpowiednim przeliczeniu zapotrzebowania ? </w:t>
      </w:r>
    </w:p>
    <w:p w:rsidR="00BE717E" w:rsidRDefault="00BE717E" w:rsidP="00BE717E">
      <w:pPr>
        <w:pStyle w:val="Akapitzlist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Odp. Zamawiający dopuszcza.</w:t>
      </w:r>
    </w:p>
    <w:p w:rsidR="00BE717E" w:rsidRDefault="007E1336" w:rsidP="007E1336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7E1336">
        <w:rPr>
          <w:rFonts w:ascii="Cambria" w:hAnsi="Cambria"/>
          <w:sz w:val="24"/>
          <w:szCs w:val="24"/>
        </w:rPr>
        <w:t xml:space="preserve">Czy zamawiający w poz. 5  dopuści do oceny preparat typu </w:t>
      </w:r>
      <w:proofErr w:type="spellStart"/>
      <w:r w:rsidRPr="007E1336">
        <w:rPr>
          <w:rFonts w:ascii="Cambria" w:hAnsi="Cambria"/>
          <w:sz w:val="24"/>
          <w:szCs w:val="24"/>
        </w:rPr>
        <w:t>Medizyme</w:t>
      </w:r>
      <w:proofErr w:type="spellEnd"/>
      <w:r w:rsidRPr="007E1336">
        <w:rPr>
          <w:rFonts w:ascii="Cambria" w:hAnsi="Cambria"/>
          <w:sz w:val="24"/>
          <w:szCs w:val="24"/>
        </w:rPr>
        <w:t xml:space="preserve"> </w:t>
      </w:r>
      <w:proofErr w:type="spellStart"/>
      <w:r w:rsidRPr="007E1336">
        <w:rPr>
          <w:rFonts w:ascii="Cambria" w:hAnsi="Cambria"/>
          <w:sz w:val="24"/>
          <w:szCs w:val="24"/>
        </w:rPr>
        <w:t>foam</w:t>
      </w:r>
      <w:proofErr w:type="spellEnd"/>
      <w:r w:rsidRPr="007E1336">
        <w:rPr>
          <w:rFonts w:ascii="Cambria" w:hAnsi="Cambria"/>
          <w:sz w:val="24"/>
          <w:szCs w:val="24"/>
        </w:rPr>
        <w:t xml:space="preserve">, </w:t>
      </w:r>
      <w:proofErr w:type="spellStart"/>
      <w:r w:rsidRPr="007E1336">
        <w:rPr>
          <w:rFonts w:ascii="Cambria" w:hAnsi="Cambria"/>
          <w:sz w:val="24"/>
          <w:szCs w:val="24"/>
        </w:rPr>
        <w:t>trójenzymatyczny</w:t>
      </w:r>
      <w:proofErr w:type="spellEnd"/>
      <w:r w:rsidRPr="007E1336">
        <w:rPr>
          <w:rFonts w:ascii="Cambria" w:hAnsi="Cambria"/>
          <w:sz w:val="24"/>
          <w:szCs w:val="24"/>
        </w:rPr>
        <w:t xml:space="preserve"> (enzymy: proteaza, lipaza, amylaza oraz niejonowe związki powierzchniowo - czynne ) preparat w pianie do mycia narzędzi chirurgicznych i innych wyrobów medycznych o właściwościach bakteriostatycznych, o potwierdzonym bezpiecznym zwilżaniu narzędzi do 72 godzin, neutralnym </w:t>
      </w:r>
      <w:proofErr w:type="spellStart"/>
      <w:r w:rsidRPr="007E1336">
        <w:rPr>
          <w:rFonts w:ascii="Cambria" w:hAnsi="Cambria"/>
          <w:sz w:val="24"/>
          <w:szCs w:val="24"/>
        </w:rPr>
        <w:t>pH</w:t>
      </w:r>
      <w:proofErr w:type="spellEnd"/>
      <w:r w:rsidRPr="007E1336">
        <w:rPr>
          <w:rFonts w:ascii="Cambria" w:hAnsi="Cambria"/>
          <w:sz w:val="24"/>
          <w:szCs w:val="24"/>
        </w:rPr>
        <w:t xml:space="preserve"> oraz z zawartością substancji antykorozyjnych?</w:t>
      </w:r>
    </w:p>
    <w:p w:rsidR="007E1336" w:rsidRDefault="007E1336" w:rsidP="00BE717E">
      <w:pPr>
        <w:pStyle w:val="Akapitzlist"/>
        <w:jc w:val="both"/>
        <w:rPr>
          <w:rFonts w:asciiTheme="majorHAnsi" w:hAnsiTheme="majorHAnsi" w:cs="Arial"/>
          <w:sz w:val="24"/>
          <w:szCs w:val="24"/>
        </w:rPr>
      </w:pPr>
      <w:r w:rsidRPr="007E1336">
        <w:rPr>
          <w:rFonts w:ascii="Cambria" w:hAnsi="Cambria"/>
          <w:sz w:val="24"/>
          <w:szCs w:val="24"/>
        </w:rPr>
        <w:t> </w:t>
      </w:r>
      <w:r w:rsidR="00BE717E">
        <w:rPr>
          <w:rFonts w:asciiTheme="majorHAnsi" w:hAnsiTheme="majorHAnsi" w:cs="Arial"/>
          <w:b/>
          <w:sz w:val="24"/>
          <w:szCs w:val="24"/>
        </w:rPr>
        <w:t>Odp. Zamawiający dopuszcza.</w:t>
      </w:r>
    </w:p>
    <w:p w:rsidR="00BE717E" w:rsidRPr="007E1336" w:rsidRDefault="00BE717E" w:rsidP="00BE717E">
      <w:pPr>
        <w:pStyle w:val="Akapitzlist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BE717E" w:rsidRPr="007E1336" w:rsidSect="006174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0B" w:rsidRDefault="00B6500B" w:rsidP="00B6500B">
      <w:pPr>
        <w:spacing w:after="0" w:line="240" w:lineRule="auto"/>
      </w:pPr>
      <w:r>
        <w:separator/>
      </w:r>
    </w:p>
  </w:endnote>
  <w:end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0B" w:rsidRDefault="00B6500B" w:rsidP="00B6500B">
      <w:pPr>
        <w:spacing w:after="0" w:line="240" w:lineRule="auto"/>
      </w:pPr>
      <w:r>
        <w:separator/>
      </w:r>
    </w:p>
  </w:footnote>
  <w:foot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0B" w:rsidRDefault="00B650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D09CAC" wp14:editId="711741AE">
          <wp:simplePos x="0" y="0"/>
          <wp:positionH relativeFrom="column">
            <wp:posOffset>-600075</wp:posOffset>
          </wp:positionH>
          <wp:positionV relativeFrom="page">
            <wp:posOffset>410845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C3A1C"/>
    <w:multiLevelType w:val="hybridMultilevel"/>
    <w:tmpl w:val="6270F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5524DD6"/>
    <w:multiLevelType w:val="singleLevel"/>
    <w:tmpl w:val="1714A1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A"/>
    <w:rsid w:val="000518BF"/>
    <w:rsid w:val="00065706"/>
    <w:rsid w:val="000929A4"/>
    <w:rsid w:val="000D48BB"/>
    <w:rsid w:val="000F664E"/>
    <w:rsid w:val="00117437"/>
    <w:rsid w:val="00144B3D"/>
    <w:rsid w:val="00190071"/>
    <w:rsid w:val="0029489A"/>
    <w:rsid w:val="002D04A4"/>
    <w:rsid w:val="003001BD"/>
    <w:rsid w:val="003100F7"/>
    <w:rsid w:val="003F2D76"/>
    <w:rsid w:val="004D62C5"/>
    <w:rsid w:val="00543A2A"/>
    <w:rsid w:val="005A0E98"/>
    <w:rsid w:val="00617472"/>
    <w:rsid w:val="007D4E90"/>
    <w:rsid w:val="007D6DDC"/>
    <w:rsid w:val="007E1336"/>
    <w:rsid w:val="007F2F9E"/>
    <w:rsid w:val="008E4FA1"/>
    <w:rsid w:val="009A69DF"/>
    <w:rsid w:val="009C6ED9"/>
    <w:rsid w:val="009D58CE"/>
    <w:rsid w:val="00A227D7"/>
    <w:rsid w:val="00AA74D3"/>
    <w:rsid w:val="00AE416C"/>
    <w:rsid w:val="00AF243D"/>
    <w:rsid w:val="00B6500B"/>
    <w:rsid w:val="00BB37AC"/>
    <w:rsid w:val="00BD7778"/>
    <w:rsid w:val="00BE717E"/>
    <w:rsid w:val="00C26359"/>
    <w:rsid w:val="00C32BC0"/>
    <w:rsid w:val="00CB1E65"/>
    <w:rsid w:val="00CB2EC3"/>
    <w:rsid w:val="00CC733F"/>
    <w:rsid w:val="00D37128"/>
    <w:rsid w:val="00E42354"/>
    <w:rsid w:val="00EB7EA5"/>
    <w:rsid w:val="00F5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6DA37-98CF-4EBA-B67F-545FF431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9A"/>
  </w:style>
  <w:style w:type="paragraph" w:styleId="Nagwek1">
    <w:name w:val="heading 1"/>
    <w:basedOn w:val="Normalny"/>
    <w:next w:val="Normalny"/>
    <w:link w:val="Nagwek1Znak"/>
    <w:uiPriority w:val="9"/>
    <w:qFormat/>
    <w:rsid w:val="000518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489A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948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489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basedOn w:val="Normalny"/>
    <w:rsid w:val="00543A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0B"/>
  </w:style>
  <w:style w:type="paragraph" w:styleId="Stopka">
    <w:name w:val="footer"/>
    <w:basedOn w:val="Normalny"/>
    <w:link w:val="Stopka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0B"/>
  </w:style>
  <w:style w:type="character" w:customStyle="1" w:styleId="Nagwek1Znak">
    <w:name w:val="Nagłówek 1 Znak"/>
    <w:basedOn w:val="Domylnaczcionkaakapitu"/>
    <w:link w:val="Nagwek1"/>
    <w:uiPriority w:val="9"/>
    <w:rsid w:val="000518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1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5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666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2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DZP</cp:lastModifiedBy>
  <cp:revision>5</cp:revision>
  <cp:lastPrinted>2023-11-14T11:33:00Z</cp:lastPrinted>
  <dcterms:created xsi:type="dcterms:W3CDTF">2023-11-10T05:25:00Z</dcterms:created>
  <dcterms:modified xsi:type="dcterms:W3CDTF">2023-11-15T10:33:00Z</dcterms:modified>
</cp:coreProperties>
</file>