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C8" w:rsidRPr="00FF36C8" w:rsidRDefault="00FF36C8" w:rsidP="00AA11B4">
      <w:pPr>
        <w:suppressAutoHyphens/>
        <w:rPr>
          <w:b/>
          <w:color w:val="auto"/>
          <w:sz w:val="20"/>
          <w:szCs w:val="20"/>
          <w:lang w:eastAsia="zh-CN"/>
        </w:rPr>
      </w:pPr>
    </w:p>
    <w:p w:rsidR="00FF36C8" w:rsidRPr="00FF36C8" w:rsidRDefault="00AA11B4" w:rsidP="00AA11B4">
      <w:pPr>
        <w:suppressAutoHyphens/>
        <w:ind w:left="993" w:hanging="993"/>
        <w:rPr>
          <w:b/>
          <w:color w:val="auto"/>
          <w:szCs w:val="20"/>
          <w:lang w:eastAsia="zh-CN"/>
        </w:rPr>
      </w:pPr>
      <w:r>
        <w:rPr>
          <w:b/>
          <w:color w:val="auto"/>
          <w:sz w:val="20"/>
          <w:szCs w:val="20"/>
          <w:lang w:eastAsia="zh-CN"/>
        </w:rPr>
        <w:t xml:space="preserve">               </w:t>
      </w:r>
      <w:r w:rsidR="00FF36C8" w:rsidRPr="00FF36C8">
        <w:rPr>
          <w:b/>
          <w:color w:val="auto"/>
          <w:sz w:val="20"/>
          <w:szCs w:val="20"/>
          <w:lang w:eastAsia="zh-CN"/>
        </w:rPr>
        <w:t>Załącznik nr 1.3-</w:t>
      </w:r>
      <w:r w:rsidR="00FF36C8" w:rsidRPr="00FF36C8">
        <w:rPr>
          <w:bCs/>
          <w:color w:val="auto"/>
          <w:szCs w:val="20"/>
          <w:lang w:eastAsia="zh-CN"/>
        </w:rPr>
        <w:t xml:space="preserve"> KOSZTORYS </w:t>
      </w:r>
      <w:r w:rsidR="00FF36C8" w:rsidRPr="00FF36C8">
        <w:rPr>
          <w:bCs/>
          <w:color w:val="auto"/>
          <w:sz w:val="28"/>
          <w:szCs w:val="28"/>
          <w:lang w:eastAsia="zh-CN"/>
        </w:rPr>
        <w:t>OFERTOWY</w:t>
      </w:r>
      <w:r w:rsidRPr="00AA11B4">
        <w:rPr>
          <w:bCs/>
          <w:color w:val="auto"/>
          <w:sz w:val="28"/>
          <w:szCs w:val="28"/>
          <w:lang w:eastAsia="zh-CN"/>
        </w:rPr>
        <w:t xml:space="preserve">                                              </w:t>
      </w:r>
      <w:r>
        <w:rPr>
          <w:bCs/>
          <w:color w:val="auto"/>
          <w:sz w:val="28"/>
          <w:szCs w:val="28"/>
          <w:lang w:eastAsia="zh-CN"/>
        </w:rPr>
        <w:t xml:space="preserve">                               </w:t>
      </w:r>
      <w:bookmarkStart w:id="0" w:name="_GoBack"/>
      <w:bookmarkEnd w:id="0"/>
      <w:r w:rsidRPr="00AA11B4">
        <w:rPr>
          <w:b/>
          <w:bCs/>
          <w:color w:val="auto"/>
          <w:sz w:val="28"/>
          <w:szCs w:val="28"/>
          <w:lang w:eastAsia="zh-CN"/>
        </w:rPr>
        <w:t>ZMIANA</w:t>
      </w:r>
    </w:p>
    <w:p w:rsidR="00FF36C8" w:rsidRPr="00FF36C8" w:rsidRDefault="00FF36C8" w:rsidP="00AA11B4">
      <w:pPr>
        <w:suppressAutoHyphens/>
        <w:rPr>
          <w:b/>
          <w:color w:val="auto"/>
          <w:szCs w:val="20"/>
          <w:lang w:eastAsia="zh-CN"/>
        </w:rPr>
      </w:pPr>
    </w:p>
    <w:p w:rsidR="00FF36C8" w:rsidRPr="00FF36C8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  <w:r>
        <w:rPr>
          <w:b/>
          <w:bCs/>
          <w:color w:val="auto"/>
          <w:sz w:val="20"/>
          <w:szCs w:val="20"/>
          <w:lang w:eastAsia="zh-CN"/>
        </w:rPr>
        <w:t xml:space="preserve">              </w:t>
      </w:r>
      <w:r w:rsidR="00FF36C8" w:rsidRPr="00FF36C8">
        <w:rPr>
          <w:b/>
          <w:bCs/>
          <w:color w:val="auto"/>
          <w:sz w:val="20"/>
          <w:szCs w:val="20"/>
          <w:lang w:eastAsia="zh-CN"/>
        </w:rPr>
        <w:t>Część 3-</w:t>
      </w:r>
      <w:r w:rsidR="00FF36C8" w:rsidRPr="00FF36C8">
        <w:rPr>
          <w:color w:val="000000"/>
          <w:sz w:val="22"/>
          <w:szCs w:val="18"/>
          <w:lang w:bidi="hi-IN"/>
        </w:rPr>
        <w:t xml:space="preserve"> Immunoglobulina ludzka podskórna</w:t>
      </w:r>
    </w:p>
    <w:p w:rsidR="00FF36C8" w:rsidRPr="00FF36C8" w:rsidRDefault="00FF36C8" w:rsidP="00AA11B4">
      <w:pPr>
        <w:suppressAutoHyphens/>
        <w:ind w:left="851"/>
        <w:rPr>
          <w:color w:val="auto"/>
          <w:sz w:val="20"/>
          <w:szCs w:val="20"/>
          <w:lang w:eastAsia="zh-CN"/>
        </w:rPr>
      </w:pPr>
    </w:p>
    <w:tbl>
      <w:tblPr>
        <w:tblpPr w:leftFromText="141" w:rightFromText="141" w:vertAnchor="text" w:horzAnchor="page" w:tblpX="1846" w:tblpY="370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2311"/>
        <w:gridCol w:w="1843"/>
        <w:gridCol w:w="920"/>
        <w:gridCol w:w="1410"/>
        <w:gridCol w:w="1078"/>
        <w:gridCol w:w="1356"/>
        <w:gridCol w:w="1626"/>
      </w:tblGrid>
      <w:tr w:rsidR="00AA11B4" w:rsidRPr="00FF36C8" w:rsidTr="00AA11B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b/>
                <w:bCs/>
                <w:color w:val="auto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A11B4" w:rsidRPr="00FF36C8" w:rsidRDefault="00AA11B4" w:rsidP="00AA11B4">
            <w:pPr>
              <w:suppressAutoHyphens/>
              <w:snapToGrid w:val="0"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Dawka/postać</w:t>
            </w:r>
          </w:p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1B4" w:rsidRPr="00FF36C8" w:rsidRDefault="00AA11B4" w:rsidP="00AA11B4">
            <w:pPr>
              <w:snapToGrid w:val="0"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1B4" w:rsidRPr="00FF36C8" w:rsidRDefault="00AA11B4" w:rsidP="00AA11B4">
            <w:pPr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Ilość g(A)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Cena jednostkowa za g brutto (B)*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zh-CN"/>
              </w:rPr>
              <w:t>Nazwa handlowa leku, kod EAN producent*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brutto (</w:t>
            </w:r>
            <w:proofErr w:type="spellStart"/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AxB</w:t>
            </w:r>
            <w:proofErr w:type="spellEnd"/>
            <w:r w:rsidRPr="00FF36C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)*</w:t>
            </w:r>
          </w:p>
        </w:tc>
      </w:tr>
      <w:tr w:rsidR="00AA11B4" w:rsidRPr="00FF36C8" w:rsidTr="00AA11B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1B4" w:rsidRPr="00FF36C8" w:rsidRDefault="00AA11B4" w:rsidP="00AA11B4">
            <w:pPr>
              <w:suppressAutoHyphens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b/>
                <w:bCs/>
                <w:color w:val="auto"/>
                <w:sz w:val="20"/>
                <w:szCs w:val="20"/>
                <w:lang w:eastAsia="zh-CN"/>
              </w:rPr>
              <w:t>1.</w:t>
            </w:r>
          </w:p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color w:val="auto"/>
                <w:sz w:val="20"/>
                <w:szCs w:val="20"/>
                <w:lang w:eastAsia="zh-CN"/>
              </w:rPr>
              <w:t>Immunoglobulina ludzka podskórna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1B4" w:rsidRPr="00FF36C8" w:rsidRDefault="00AA11B4" w:rsidP="00AA11B4">
            <w:pPr>
              <w:suppressAutoHyphens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color w:val="auto"/>
                <w:sz w:val="20"/>
                <w:szCs w:val="20"/>
                <w:lang w:eastAsia="zh-CN"/>
              </w:rPr>
              <w:t xml:space="preserve">Fiolki 5ml, 10ml, 20ml, 50ml r-r do </w:t>
            </w:r>
            <w:proofErr w:type="spellStart"/>
            <w:r w:rsidRPr="00FF36C8">
              <w:rPr>
                <w:color w:val="auto"/>
                <w:sz w:val="20"/>
                <w:szCs w:val="20"/>
                <w:lang w:eastAsia="zh-CN"/>
              </w:rPr>
              <w:t>wstrzykiwan</w:t>
            </w:r>
            <w:proofErr w:type="spellEnd"/>
            <w:r w:rsidRPr="00FF36C8">
              <w:rPr>
                <w:color w:val="auto"/>
                <w:sz w:val="20"/>
                <w:szCs w:val="20"/>
                <w:lang w:eastAsia="zh-CN"/>
              </w:rPr>
              <w:t xml:space="preserve"> 0,2g/ml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1B4" w:rsidRPr="00FF36C8" w:rsidRDefault="00AA11B4" w:rsidP="00AA11B4">
            <w:pPr>
              <w:snapToGrid w:val="0"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11B4" w:rsidRPr="00FF36C8" w:rsidRDefault="00AA11B4" w:rsidP="00AA11B4">
            <w:pPr>
              <w:snapToGrid w:val="0"/>
              <w:rPr>
                <w:color w:val="auto"/>
                <w:sz w:val="20"/>
                <w:szCs w:val="20"/>
                <w:lang w:eastAsia="zh-CN"/>
              </w:rPr>
            </w:pPr>
            <w:r w:rsidRPr="00FF36C8">
              <w:rPr>
                <w:color w:val="auto"/>
                <w:sz w:val="20"/>
                <w:szCs w:val="20"/>
                <w:lang w:eastAsia="zh-CN"/>
              </w:rPr>
              <w:t>15 000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1B4" w:rsidRPr="00FF36C8" w:rsidRDefault="00AA11B4" w:rsidP="00AA11B4">
            <w:pPr>
              <w:suppressAutoHyphens/>
              <w:snapToGri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F36C8" w:rsidRPr="00FF36C8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</w:t>
      </w:r>
    </w:p>
    <w:p w:rsidR="00FF36C8" w:rsidRPr="00FF36C8" w:rsidRDefault="00FF36C8" w:rsidP="00AA11B4">
      <w:pPr>
        <w:suppressAutoHyphens/>
        <w:rPr>
          <w:b/>
          <w:i/>
          <w:color w:val="auto"/>
          <w:sz w:val="20"/>
          <w:szCs w:val="20"/>
          <w:lang w:eastAsia="zh-CN"/>
        </w:rPr>
      </w:pPr>
    </w:p>
    <w:p w:rsidR="00AA11B4" w:rsidRDefault="00FF36C8" w:rsidP="00AA11B4">
      <w:pPr>
        <w:suppressAutoHyphens/>
        <w:rPr>
          <w:color w:val="auto"/>
          <w:sz w:val="20"/>
          <w:szCs w:val="20"/>
          <w:lang w:eastAsia="zh-CN"/>
        </w:rPr>
      </w:pPr>
      <w:r w:rsidRPr="00FF36C8">
        <w:rPr>
          <w:color w:val="auto"/>
          <w:sz w:val="20"/>
          <w:szCs w:val="20"/>
          <w:lang w:eastAsia="zh-CN"/>
        </w:rPr>
        <w:t xml:space="preserve">*- </w:t>
      </w: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Pr="00AA11B4" w:rsidRDefault="00AA11B4" w:rsidP="00AA11B4">
      <w:pPr>
        <w:suppressAutoHyphens/>
        <w:rPr>
          <w:b/>
          <w:color w:val="auto"/>
          <w:sz w:val="20"/>
          <w:szCs w:val="20"/>
          <w:lang w:eastAsia="zh-CN"/>
        </w:rPr>
      </w:pPr>
      <w:r w:rsidRPr="00AA11B4">
        <w:rPr>
          <w:b/>
          <w:color w:val="auto"/>
          <w:sz w:val="20"/>
          <w:szCs w:val="20"/>
          <w:lang w:eastAsia="zh-CN"/>
        </w:rPr>
        <w:t xml:space="preserve">                W RAMACH UMOWY WYKONAWCA ZAPEWNI POMPY DO PODAWANIA W ILOŚCI 20 </w:t>
      </w:r>
      <w:proofErr w:type="spellStart"/>
      <w:r w:rsidRPr="00AA11B4">
        <w:rPr>
          <w:b/>
          <w:color w:val="auto"/>
          <w:sz w:val="20"/>
          <w:szCs w:val="20"/>
          <w:lang w:eastAsia="zh-CN"/>
        </w:rPr>
        <w:t>szt</w:t>
      </w:r>
      <w:proofErr w:type="spellEnd"/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AA11B4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</w:p>
    <w:p w:rsidR="00FF36C8" w:rsidRPr="00FF36C8" w:rsidRDefault="00AA11B4" w:rsidP="00AA11B4">
      <w:pPr>
        <w:suppressAutoHyphens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eastAsia="zh-CN"/>
        </w:rPr>
        <w:t xml:space="preserve">                </w:t>
      </w:r>
      <w:r w:rsidR="00FF36C8" w:rsidRPr="00FF36C8">
        <w:rPr>
          <w:color w:val="auto"/>
          <w:sz w:val="20"/>
          <w:szCs w:val="20"/>
          <w:lang w:eastAsia="zh-CN"/>
        </w:rPr>
        <w:t>wypełnia Wykonawca</w:t>
      </w:r>
    </w:p>
    <w:p w:rsidR="00FF36C8" w:rsidRPr="00FF36C8" w:rsidRDefault="00FF36C8" w:rsidP="00AA11B4">
      <w:pPr>
        <w:suppressAutoHyphens/>
        <w:rPr>
          <w:color w:val="auto"/>
          <w:sz w:val="20"/>
          <w:szCs w:val="20"/>
          <w:lang w:eastAsia="zh-CN"/>
        </w:rPr>
      </w:pP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55"/>
      </w:tblGrid>
      <w:tr w:rsidR="00FF36C8" w:rsidRPr="00FF36C8" w:rsidTr="00FF36C8">
        <w:trPr>
          <w:trHeight w:val="850"/>
        </w:trPr>
        <w:tc>
          <w:tcPr>
            <w:tcW w:w="13155" w:type="dxa"/>
          </w:tcPr>
          <w:p w:rsidR="00FF36C8" w:rsidRPr="00FF36C8" w:rsidRDefault="00FF36C8" w:rsidP="00AA11B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6C8">
              <w:rPr>
                <w:noProof/>
                <w:color w:val="auto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3B6EDA57" wp14:editId="76C15EC0">
                  <wp:simplePos x="0" y="0"/>
                  <wp:positionH relativeFrom="column">
                    <wp:posOffset>-471170</wp:posOffset>
                  </wp:positionH>
                  <wp:positionV relativeFrom="paragraph">
                    <wp:posOffset>67945</wp:posOffset>
                  </wp:positionV>
                  <wp:extent cx="7065010" cy="1012190"/>
                  <wp:effectExtent l="0" t="0" r="2540" b="0"/>
                  <wp:wrapSquare wrapText="largest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1" t="-833" r="-121" b="-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010" cy="1012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6C8" w:rsidRPr="00FF36C8" w:rsidRDefault="00FF36C8" w:rsidP="00AA11B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36C8" w:rsidRPr="00FF36C8" w:rsidRDefault="00FF36C8" w:rsidP="00FF36C8">
      <w:pPr>
        <w:suppressAutoHyphens/>
        <w:jc w:val="both"/>
        <w:rPr>
          <w:b/>
          <w:color w:val="auto"/>
          <w:sz w:val="20"/>
          <w:szCs w:val="20"/>
          <w:lang w:eastAsia="zh-CN"/>
        </w:rPr>
      </w:pPr>
    </w:p>
    <w:p w:rsidR="00FF36C8" w:rsidRPr="00FF36C8" w:rsidRDefault="00FF36C8" w:rsidP="00FF36C8">
      <w:pPr>
        <w:suppressAutoHyphens/>
        <w:jc w:val="both"/>
        <w:rPr>
          <w:b/>
          <w:color w:val="auto"/>
          <w:sz w:val="20"/>
          <w:szCs w:val="20"/>
          <w:lang w:eastAsia="zh-CN"/>
        </w:rPr>
      </w:pPr>
    </w:p>
    <w:p w:rsidR="00FF36C8" w:rsidRPr="00FF36C8" w:rsidRDefault="00FF36C8" w:rsidP="00FF36C8">
      <w:pPr>
        <w:suppressAutoHyphens/>
        <w:jc w:val="both"/>
        <w:rPr>
          <w:b/>
          <w:color w:val="auto"/>
          <w:sz w:val="20"/>
          <w:szCs w:val="20"/>
          <w:lang w:eastAsia="zh-CN"/>
        </w:rPr>
      </w:pPr>
    </w:p>
    <w:p w:rsidR="00FF36C8" w:rsidRPr="00FF36C8" w:rsidRDefault="00FF36C8" w:rsidP="00FF36C8">
      <w:pPr>
        <w:suppressAutoHyphens/>
        <w:jc w:val="both"/>
        <w:rPr>
          <w:b/>
          <w:color w:val="auto"/>
          <w:sz w:val="20"/>
          <w:szCs w:val="20"/>
          <w:lang w:eastAsia="zh-CN"/>
        </w:rPr>
      </w:pPr>
    </w:p>
    <w:p w:rsidR="00FF36C8" w:rsidRPr="00FF36C8" w:rsidRDefault="00FF36C8" w:rsidP="00FF36C8">
      <w:pPr>
        <w:suppressAutoHyphens/>
        <w:jc w:val="both"/>
        <w:rPr>
          <w:b/>
          <w:color w:val="auto"/>
          <w:sz w:val="20"/>
          <w:szCs w:val="20"/>
          <w:lang w:eastAsia="zh-CN"/>
        </w:rPr>
      </w:pPr>
    </w:p>
    <w:p w:rsidR="00FF36C8" w:rsidRDefault="00FF36C8"/>
    <w:sectPr w:rsidR="00FF36C8">
      <w:headerReference w:type="default" r:id="rId9"/>
      <w:pgSz w:w="16838" w:h="11906" w:orient="landscape"/>
      <w:pgMar w:top="766" w:right="720" w:bottom="720" w:left="720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D6" w:rsidRDefault="009422D6">
      <w:r>
        <w:separator/>
      </w:r>
    </w:p>
  </w:endnote>
  <w:endnote w:type="continuationSeparator" w:id="0">
    <w:p w:rsidR="009422D6" w:rsidRDefault="0094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D6" w:rsidRDefault="009422D6">
      <w:r>
        <w:separator/>
      </w:r>
    </w:p>
  </w:footnote>
  <w:footnote w:type="continuationSeparator" w:id="0">
    <w:p w:rsidR="009422D6" w:rsidRDefault="0094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43" w:rsidRDefault="00C81D43">
    <w:pPr>
      <w:pStyle w:val="Nagwek"/>
    </w:pPr>
  </w:p>
  <w:p w:rsidR="00C81D43" w:rsidRDefault="00C81D43">
    <w:pPr>
      <w:pStyle w:val="Nagwek"/>
      <w:rPr>
        <w:rFonts w:ascii="Arial Narrow" w:hAnsi="Arial Narrow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168"/>
    <w:multiLevelType w:val="multilevel"/>
    <w:tmpl w:val="1674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DB02CA"/>
    <w:multiLevelType w:val="multilevel"/>
    <w:tmpl w:val="77E87A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43"/>
    <w:rsid w:val="009043E7"/>
    <w:rsid w:val="009422D6"/>
    <w:rsid w:val="00AA11B4"/>
    <w:rsid w:val="00C81D43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A0245-D02A-4AD0-8F8B-FD8DA10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qFormat/>
    <w:rPr>
      <w:sz w:val="16"/>
      <w:szCs w:val="16"/>
    </w:rPr>
  </w:style>
  <w:style w:type="character" w:customStyle="1" w:styleId="NagwekZnak">
    <w:name w:val="Nagłówek Znak"/>
    <w:basedOn w:val="Domylnaczcionkaakapitu"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semiHidden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color w:val="FF660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kstdymka">
    <w:name w:val="Balloon Text"/>
    <w:basedOn w:val="Normalny"/>
    <w:semiHidden/>
    <w:unhideWhenUsed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DFBB-2A7E-499B-BC4F-4494A621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A D I U M      P R Z E T A R G O W E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D I U M      P R Z E T A R G O W E</dc:title>
  <dc:subject/>
  <dc:creator>SPSK1</dc:creator>
  <dc:description/>
  <cp:lastModifiedBy>Agnieszka Wąsiewicz</cp:lastModifiedBy>
  <cp:revision>11</cp:revision>
  <cp:lastPrinted>2019-01-15T13:16:00Z</cp:lastPrinted>
  <dcterms:created xsi:type="dcterms:W3CDTF">2017-11-23T13:01:00Z</dcterms:created>
  <dcterms:modified xsi:type="dcterms:W3CDTF">2019-10-07T11:48:00Z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