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1CCD" w14:textId="77777777" w:rsidR="005913AB" w:rsidRPr="004D248C" w:rsidRDefault="005913AB" w:rsidP="00732772">
      <w:pPr>
        <w:keepNext/>
        <w:tabs>
          <w:tab w:val="left" w:pos="2552"/>
        </w:tabs>
        <w:spacing w:after="0" w:line="240" w:lineRule="atLeast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 w:rsidRPr="008F500D">
        <w:rPr>
          <w:rFonts w:ascii="Arial" w:eastAsia="Arial Unicode MS" w:hAnsi="Arial" w:cs="Arial"/>
          <w:sz w:val="24"/>
          <w:szCs w:val="24"/>
          <w:lang w:eastAsia="pl-PL"/>
        </w:rPr>
        <w:t>07 czerwca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 2022 r.</w:t>
      </w:r>
    </w:p>
    <w:p w14:paraId="21FFCA62" w14:textId="77777777" w:rsidR="005913AB" w:rsidRPr="008F500D" w:rsidRDefault="005913AB" w:rsidP="00732772">
      <w:pPr>
        <w:keepNext/>
        <w:tabs>
          <w:tab w:val="left" w:pos="2552"/>
        </w:tabs>
        <w:spacing w:after="0" w:line="240" w:lineRule="atLeast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6344F9EC" w14:textId="301EA07E" w:rsidR="005913AB" w:rsidRPr="004D248C" w:rsidRDefault="005913AB" w:rsidP="00732772">
      <w:pPr>
        <w:keepNext/>
        <w:tabs>
          <w:tab w:val="left" w:pos="2552"/>
        </w:tabs>
        <w:spacing w:after="0" w:line="240" w:lineRule="atLeast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Znak sprawy: Z.P. 271.5.2022                                                           </w:t>
      </w:r>
    </w:p>
    <w:p w14:paraId="7B0C9055" w14:textId="77777777" w:rsidR="005913AB" w:rsidRPr="008F500D" w:rsidRDefault="005913AB" w:rsidP="00732772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A259AD" w14:textId="494F1CB1" w:rsidR="005913AB" w:rsidRPr="008F500D" w:rsidRDefault="005913AB" w:rsidP="007327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16571253" w14:textId="2C0A0B82" w:rsidR="005913AB" w:rsidRPr="008F500D" w:rsidRDefault="005913AB" w:rsidP="00732772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br/>
        <w:t>Koniusza 55, 32-104 Koniusza</w:t>
      </w:r>
    </w:p>
    <w:p w14:paraId="5A6C8F05" w14:textId="11B78BC2" w:rsidR="005913AB" w:rsidRPr="008F500D" w:rsidRDefault="005913AB" w:rsidP="0073277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3D270F" w14:textId="4E8CFBB8" w:rsidR="00D83A0A" w:rsidRDefault="005913AB" w:rsidP="00B0773D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o unieważnieniu postępowania o udzielenie zamówienia </w:t>
      </w:r>
      <w:r w:rsidR="008F500D"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>publicznego</w:t>
      </w:r>
    </w:p>
    <w:p w14:paraId="11A18ECC" w14:textId="77777777" w:rsidR="00B0773D" w:rsidRPr="00B0773D" w:rsidRDefault="00B0773D" w:rsidP="00B0773D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7FF98E" w14:textId="192E463D" w:rsidR="008F500D" w:rsidRPr="00524AAB" w:rsidRDefault="008F500D" w:rsidP="00732772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="00776E33"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ustawy </w:t>
      </w:r>
      <w:r w:rsidR="00776E33" w:rsidRPr="00524AAB">
        <w:rPr>
          <w:rFonts w:ascii="Arial" w:hAnsi="Arial" w:cs="Arial"/>
          <w:sz w:val="24"/>
          <w:szCs w:val="24"/>
        </w:rPr>
        <w:t xml:space="preserve">z dnia 11 września 2019 r. Prawo zamówień publicznych (t. j. Dz. U. z 2021 r. poz. 1129 ze zm.) – dalej </w:t>
      </w: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Pzp, którego przedmiotem jest: „Przebudowa drogi gminnej Wierzbno-Karwin-Szarbia oraz budowa chodników </w:t>
      </w:r>
      <w:r w:rsidR="00776E33"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>i oświetlenia ulicznego”</w:t>
      </w:r>
    </w:p>
    <w:p w14:paraId="4DAF878B" w14:textId="61EFB237" w:rsidR="00776E33" w:rsidRPr="00524AAB" w:rsidRDefault="00776E33" w:rsidP="00732772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0A7F944" w14:textId="6934F46B" w:rsidR="00524AAB" w:rsidRPr="006051D6" w:rsidRDefault="00776E33" w:rsidP="00732772">
      <w:pPr>
        <w:spacing w:after="0" w:line="240" w:lineRule="atLeast"/>
        <w:rPr>
          <w:rStyle w:val="markedcontent"/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Style w:val="markedcontent"/>
          <w:rFonts w:ascii="Arial" w:hAnsi="Arial" w:cs="Arial"/>
          <w:sz w:val="24"/>
          <w:szCs w:val="24"/>
        </w:rPr>
        <w:t>Działając na podstawie art. 260 ust. 2 Pzp zamawiający - Gmina Koniusza zawiadamia</w:t>
      </w:r>
      <w:r w:rsidRPr="00524AAB">
        <w:rPr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o unieważnieniu postępowania </w:t>
      </w:r>
      <w:r w:rsidR="00524AAB" w:rsidRPr="00524AAB">
        <w:rPr>
          <w:rStyle w:val="markedcontent"/>
          <w:rFonts w:ascii="Arial" w:hAnsi="Arial" w:cs="Arial"/>
          <w:sz w:val="24"/>
          <w:szCs w:val="24"/>
        </w:rPr>
        <w:t xml:space="preserve">pn.: </w:t>
      </w:r>
      <w:r w:rsidR="00524AAB"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>„Przebudowa drogi gminnej Wierzbno-Karwin-Szarbia oraz budowa chodników i oświetlenia ulicznego”.</w:t>
      </w:r>
      <w:r w:rsidR="006051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24AAB" w:rsidRPr="00524AAB">
        <w:rPr>
          <w:rStyle w:val="markedcontent"/>
          <w:rFonts w:ascii="Arial" w:hAnsi="Arial" w:cs="Arial"/>
          <w:sz w:val="24"/>
          <w:szCs w:val="24"/>
        </w:rPr>
        <w:t>Podstawa prawna unieważnienia postępowania: art. 255 pkt 3) Pzp</w:t>
      </w:r>
      <w:r w:rsidR="00524AAB">
        <w:rPr>
          <w:rStyle w:val="markedcontent"/>
          <w:rFonts w:ascii="Arial" w:hAnsi="Arial" w:cs="Arial"/>
          <w:sz w:val="24"/>
          <w:szCs w:val="24"/>
        </w:rPr>
        <w:t>.</w:t>
      </w:r>
    </w:p>
    <w:p w14:paraId="47912904" w14:textId="77777777" w:rsidR="00732772" w:rsidRDefault="00732772" w:rsidP="00732772">
      <w:pPr>
        <w:spacing w:after="0" w:line="240" w:lineRule="atLeast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3416E639" w14:textId="3040F8AF" w:rsidR="00524AAB" w:rsidRPr="00732772" w:rsidRDefault="00524AAB" w:rsidP="00732772">
      <w:pPr>
        <w:spacing w:after="0" w:line="240" w:lineRule="atLeast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32772">
        <w:rPr>
          <w:rStyle w:val="markedcontent"/>
          <w:rFonts w:ascii="Arial" w:hAnsi="Arial" w:cs="Arial"/>
          <w:b/>
          <w:bCs/>
          <w:sz w:val="24"/>
          <w:szCs w:val="24"/>
        </w:rPr>
        <w:t xml:space="preserve">Uzasadnienie faktyczne: </w:t>
      </w:r>
    </w:p>
    <w:p w14:paraId="5A819A77" w14:textId="4AEC4987" w:rsidR="00732772" w:rsidRDefault="007718EC" w:rsidP="007327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  <w:r w:rsidRPr="004C4F2D">
        <w:rPr>
          <w:rStyle w:val="markedcontent"/>
          <w:rFonts w:ascii="Arial" w:hAnsi="Arial" w:cs="Arial"/>
          <w:sz w:val="24"/>
          <w:szCs w:val="24"/>
        </w:rPr>
        <w:t>Zamawiający przeznaczył na sfinansowanie zamówienia kwotę</w:t>
      </w:r>
      <w:r>
        <w:rPr>
          <w:rStyle w:val="markedcontent"/>
          <w:rFonts w:ascii="Arial" w:hAnsi="Arial" w:cs="Arial"/>
          <w:sz w:val="24"/>
          <w:szCs w:val="24"/>
        </w:rPr>
        <w:t xml:space="preserve"> w wysokości 5.000.000,00 zł brutto. Informacja o kwocie jak</w:t>
      </w:r>
      <w:r w:rsidRPr="004C4F2D">
        <w:rPr>
          <w:rStyle w:val="markedcontent"/>
          <w:rFonts w:ascii="Arial" w:hAnsi="Arial" w:cs="Arial"/>
          <w:sz w:val="24"/>
          <w:szCs w:val="24"/>
        </w:rPr>
        <w:t xml:space="preserve">ą </w:t>
      </w:r>
      <w:r>
        <w:rPr>
          <w:rStyle w:val="markedcontent"/>
          <w:rFonts w:ascii="Arial" w:hAnsi="Arial" w:cs="Arial"/>
          <w:sz w:val="24"/>
          <w:szCs w:val="24"/>
        </w:rPr>
        <w:t>z</w:t>
      </w:r>
      <w:r w:rsidRPr="004C4F2D">
        <w:rPr>
          <w:rStyle w:val="markedcontent"/>
          <w:rFonts w:ascii="Arial" w:hAnsi="Arial" w:cs="Arial"/>
          <w:sz w:val="24"/>
          <w:szCs w:val="24"/>
        </w:rPr>
        <w:t xml:space="preserve">amawiający zamierza przeznaczyć na sfinansowanie zamówienia została </w:t>
      </w:r>
      <w:r w:rsidR="00612D22">
        <w:rPr>
          <w:rStyle w:val="markedcontent"/>
          <w:rFonts w:ascii="Arial" w:hAnsi="Arial" w:cs="Arial"/>
          <w:sz w:val="24"/>
          <w:szCs w:val="24"/>
        </w:rPr>
        <w:t xml:space="preserve">udostępniona </w:t>
      </w:r>
      <w:r w:rsidRPr="004C4F2D">
        <w:rPr>
          <w:rStyle w:val="markedcontent"/>
          <w:rFonts w:ascii="Arial" w:hAnsi="Arial" w:cs="Arial"/>
          <w:sz w:val="24"/>
          <w:szCs w:val="24"/>
        </w:rPr>
        <w:t>na stronie prowadzonego postępowania</w:t>
      </w:r>
      <w:r w:rsidR="00B0773D">
        <w:rPr>
          <w:rStyle w:val="markedcontent"/>
          <w:rFonts w:ascii="Arial" w:hAnsi="Arial" w:cs="Arial"/>
          <w:sz w:val="24"/>
          <w:szCs w:val="24"/>
        </w:rPr>
        <w:t xml:space="preserve"> w dniu 02-06-2022 r.</w:t>
      </w:r>
      <w:r w:rsidR="00612D22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301B0082" w14:textId="73E94B9C" w:rsidR="00767AA1" w:rsidRDefault="006051D6" w:rsidP="007327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 postępowaniu została złożona tylko jedna oferta przez wykonawcę </w:t>
      </w:r>
      <w:r>
        <w:rPr>
          <w:rFonts w:ascii="Arial" w:hAnsi="Arial" w:cs="Arial"/>
          <w:sz w:val="24"/>
          <w:szCs w:val="24"/>
        </w:rPr>
        <w:t xml:space="preserve">PRODiM Sp. </w:t>
      </w:r>
      <w:r w:rsidR="0073277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o.o. ul. Blokowa 14, 31-752 Kraków, </w:t>
      </w:r>
      <w:r>
        <w:rPr>
          <w:rFonts w:ascii="Arial" w:eastAsia="Times New Roman" w:hAnsi="Arial" w:cs="Arial"/>
          <w:sz w:val="24"/>
          <w:szCs w:val="24"/>
          <w:lang w:eastAsia="pl-PL"/>
        </w:rPr>
        <w:t>której cena wynosi 14.760.000,00 zł brutto.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67AA1">
        <w:rPr>
          <w:rFonts w:ascii="Arial" w:eastAsia="Times New Roman" w:hAnsi="Arial" w:cs="Arial"/>
          <w:sz w:val="24"/>
          <w:szCs w:val="24"/>
          <w:lang w:eastAsia="pl-PL"/>
        </w:rPr>
        <w:t>Kwota ta znacznie przekracza możliwości finansowe zamawiającego i nie może on zwiększyć środków finansowych  do wysokości oferty najkorzystniejszej.</w:t>
      </w:r>
    </w:p>
    <w:p w14:paraId="63A15F6D" w14:textId="77777777" w:rsidR="00732772" w:rsidRPr="00732772" w:rsidRDefault="00732772" w:rsidP="00732772">
      <w:pPr>
        <w:spacing w:after="0" w:line="240" w:lineRule="atLeast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35653272" w14:textId="0C5CEA9E" w:rsidR="006051D6" w:rsidRPr="00732772" w:rsidRDefault="006051D6" w:rsidP="00732772">
      <w:pPr>
        <w:spacing w:after="0" w:line="240" w:lineRule="atLeast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32772">
        <w:rPr>
          <w:rStyle w:val="markedcontent"/>
          <w:rFonts w:ascii="Arial" w:hAnsi="Arial" w:cs="Arial"/>
          <w:b/>
          <w:bCs/>
          <w:sz w:val="24"/>
          <w:szCs w:val="24"/>
        </w:rPr>
        <w:t>Uzasadnienie prawne:</w:t>
      </w:r>
    </w:p>
    <w:p w14:paraId="1A0051C7" w14:textId="2353A7ED" w:rsidR="006051D6" w:rsidRDefault="006051D6" w:rsidP="007327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  <w:r w:rsidRPr="00E81C8E">
        <w:rPr>
          <w:rStyle w:val="markedcontent"/>
          <w:rFonts w:ascii="Arial" w:hAnsi="Arial" w:cs="Arial"/>
          <w:sz w:val="24"/>
          <w:szCs w:val="24"/>
        </w:rPr>
        <w:t>Do przedstawionego powyżej stanu faktycznego znajduje zastosowanie przesłanka, o której mowa</w:t>
      </w:r>
      <w:r>
        <w:rPr>
          <w:sz w:val="24"/>
          <w:szCs w:val="24"/>
        </w:rPr>
        <w:t xml:space="preserve"> </w:t>
      </w:r>
      <w:r w:rsidRPr="00E81C8E">
        <w:rPr>
          <w:rStyle w:val="markedcontent"/>
          <w:rFonts w:ascii="Arial" w:hAnsi="Arial" w:cs="Arial"/>
          <w:sz w:val="24"/>
          <w:szCs w:val="24"/>
        </w:rPr>
        <w:t>w art. 255 pkt 3</w:t>
      </w:r>
      <w:r>
        <w:rPr>
          <w:rStyle w:val="markedcontent"/>
          <w:rFonts w:ascii="Arial" w:hAnsi="Arial" w:cs="Arial"/>
          <w:sz w:val="24"/>
          <w:szCs w:val="24"/>
        </w:rPr>
        <w:t xml:space="preserve">) </w:t>
      </w:r>
      <w:r w:rsidRPr="00E81C8E">
        <w:rPr>
          <w:rStyle w:val="markedcontent"/>
          <w:rFonts w:ascii="Arial" w:hAnsi="Arial" w:cs="Arial"/>
          <w:sz w:val="24"/>
          <w:szCs w:val="24"/>
        </w:rPr>
        <w:t xml:space="preserve">Pzp. W związku z powyższym </w:t>
      </w:r>
      <w:r>
        <w:rPr>
          <w:rStyle w:val="markedcontent"/>
          <w:rFonts w:ascii="Arial" w:hAnsi="Arial" w:cs="Arial"/>
          <w:sz w:val="24"/>
          <w:szCs w:val="24"/>
        </w:rPr>
        <w:t>z</w:t>
      </w:r>
      <w:r w:rsidRPr="00E81C8E">
        <w:rPr>
          <w:rStyle w:val="markedcontent"/>
          <w:rFonts w:ascii="Arial" w:hAnsi="Arial" w:cs="Arial"/>
          <w:sz w:val="24"/>
          <w:szCs w:val="24"/>
        </w:rPr>
        <w:t>amawiający postanowił jak na wstępie.</w:t>
      </w:r>
    </w:p>
    <w:p w14:paraId="5B5DF5C1" w14:textId="3EA9D1F8" w:rsidR="00AA7AC1" w:rsidRDefault="00AA7AC1" w:rsidP="007327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</w:p>
    <w:p w14:paraId="13E8DD4E" w14:textId="08EEF940" w:rsidR="00AA7AC1" w:rsidRDefault="00AA7AC1" w:rsidP="007327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Zastępca Wójta</w:t>
      </w:r>
    </w:p>
    <w:p w14:paraId="6F375C50" w14:textId="039A2A2D" w:rsidR="00AA7AC1" w:rsidRDefault="00AA7AC1" w:rsidP="007327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mgr inż. Hubert Wawrzeń </w:t>
      </w:r>
    </w:p>
    <w:p w14:paraId="768651B2" w14:textId="19F91CB7" w:rsidR="00B0773D" w:rsidRDefault="00B0773D" w:rsidP="007327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</w:p>
    <w:p w14:paraId="4DDEC508" w14:textId="77777777" w:rsidR="00AA7AC1" w:rsidRDefault="00AA7AC1" w:rsidP="007327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</w:p>
    <w:p w14:paraId="1D8D613B" w14:textId="77777777" w:rsidR="00AA7AC1" w:rsidRDefault="00AA7AC1" w:rsidP="007327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</w:p>
    <w:p w14:paraId="1A396F01" w14:textId="77777777" w:rsidR="00AA7AC1" w:rsidRDefault="00AA7AC1" w:rsidP="007327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</w:p>
    <w:p w14:paraId="04CF667C" w14:textId="53D7D5FF" w:rsidR="00B0773D" w:rsidRDefault="00B0773D" w:rsidP="007327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lastRenderedPageBreak/>
        <w:t>Otrzymują:</w:t>
      </w:r>
    </w:p>
    <w:p w14:paraId="706D1539" w14:textId="3FAB2B6A" w:rsidR="00B0773D" w:rsidRPr="00B0773D" w:rsidRDefault="00B0773D" w:rsidP="00B0773D">
      <w:pPr>
        <w:pStyle w:val="Akapitzlist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Strona prowadzonego postępowania: </w:t>
      </w:r>
      <w:bookmarkStart w:id="0" w:name="_Hlk92892562"/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</w:p>
    <w:p w14:paraId="24AD5D99" w14:textId="0815EE95" w:rsidR="00B0773D" w:rsidRPr="00B0773D" w:rsidRDefault="00B0773D" w:rsidP="00B0773D">
      <w:pPr>
        <w:pStyle w:val="Akapitzlist"/>
        <w:numPr>
          <w:ilvl w:val="0"/>
          <w:numId w:val="1"/>
        </w:num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  <w:r w:rsidRPr="00B0773D">
        <w:rPr>
          <w:rFonts w:ascii="Arial" w:eastAsia="Calibri" w:hAnsi="Arial" w:cs="Arial"/>
          <w:sz w:val="24"/>
          <w:szCs w:val="24"/>
          <w:lang w:eastAsia="pl-PL"/>
        </w:rPr>
        <w:t>Aa</w:t>
      </w:r>
    </w:p>
    <w:p w14:paraId="78E9D714" w14:textId="77777777" w:rsidR="00B0773D" w:rsidRDefault="00B0773D" w:rsidP="00B0773D">
      <w:pPr>
        <w:spacing w:line="240" w:lineRule="atLeast"/>
        <w:rPr>
          <w:rStyle w:val="markedcontent"/>
          <w:rFonts w:ascii="Arial" w:hAnsi="Arial" w:cs="Arial"/>
          <w:sz w:val="24"/>
          <w:szCs w:val="24"/>
        </w:rPr>
      </w:pPr>
    </w:p>
    <w:p w14:paraId="69E6F7FA" w14:textId="34BD89AF" w:rsidR="009C435C" w:rsidRPr="00885F92" w:rsidRDefault="00B0773D" w:rsidP="00B0773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Wyk. K.G.</w:t>
      </w:r>
    </w:p>
    <w:sectPr w:rsidR="009C435C" w:rsidRPr="00885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F0DA" w14:textId="77777777" w:rsidR="00250FEA" w:rsidRDefault="00250FEA" w:rsidP="005913AB">
      <w:pPr>
        <w:spacing w:after="0" w:line="240" w:lineRule="auto"/>
      </w:pPr>
      <w:r>
        <w:separator/>
      </w:r>
    </w:p>
  </w:endnote>
  <w:endnote w:type="continuationSeparator" w:id="0">
    <w:p w14:paraId="42BFA683" w14:textId="77777777" w:rsidR="00250FEA" w:rsidRDefault="00250FEA" w:rsidP="005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607F" w14:textId="77777777" w:rsidR="00250FEA" w:rsidRDefault="00250FEA" w:rsidP="005913AB">
      <w:pPr>
        <w:spacing w:after="0" w:line="240" w:lineRule="auto"/>
      </w:pPr>
      <w:r>
        <w:separator/>
      </w:r>
    </w:p>
  </w:footnote>
  <w:footnote w:type="continuationSeparator" w:id="0">
    <w:p w14:paraId="371A9527" w14:textId="77777777" w:rsidR="00250FEA" w:rsidRDefault="00250FEA" w:rsidP="0059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A1C4" w14:textId="77777777" w:rsidR="005913AB" w:rsidRDefault="005913AB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</w:p>
  <w:p w14:paraId="102F8A56" w14:textId="40E4C399" w:rsidR="005913AB" w:rsidRDefault="005913AB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  <w:r>
      <w:rPr>
        <w:noProof/>
      </w:rPr>
      <w:drawing>
        <wp:inline distT="0" distB="0" distL="0" distR="0" wp14:anchorId="66F0218C" wp14:editId="2543D479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9683FC0" w14:textId="557BF9EB" w:rsidR="005913AB" w:rsidRPr="007239DD" w:rsidRDefault="005913AB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7239DD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333C3D9A" w14:textId="77777777" w:rsidR="005913AB" w:rsidRDefault="00591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61F"/>
    <w:multiLevelType w:val="hybridMultilevel"/>
    <w:tmpl w:val="B58894F4"/>
    <w:lvl w:ilvl="0" w:tplc="4940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3609">
    <w:abstractNumId w:val="0"/>
  </w:num>
  <w:num w:numId="2" w16cid:durableId="146480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B"/>
    <w:rsid w:val="00250FEA"/>
    <w:rsid w:val="002B0431"/>
    <w:rsid w:val="00524AAB"/>
    <w:rsid w:val="005913AB"/>
    <w:rsid w:val="006051D6"/>
    <w:rsid w:val="00612D22"/>
    <w:rsid w:val="00732772"/>
    <w:rsid w:val="00767AA1"/>
    <w:rsid w:val="007718EC"/>
    <w:rsid w:val="00776E33"/>
    <w:rsid w:val="00885F92"/>
    <w:rsid w:val="008F500D"/>
    <w:rsid w:val="009C435C"/>
    <w:rsid w:val="00AA7AC1"/>
    <w:rsid w:val="00B0773D"/>
    <w:rsid w:val="00B7773F"/>
    <w:rsid w:val="00D83A0A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541"/>
  <w15:chartTrackingRefBased/>
  <w15:docId w15:val="{49B4F21D-02E6-43D8-B7AB-304ADE9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3AB"/>
  </w:style>
  <w:style w:type="paragraph" w:styleId="Stopka">
    <w:name w:val="footer"/>
    <w:basedOn w:val="Normalny"/>
    <w:link w:val="Stopka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3AB"/>
  </w:style>
  <w:style w:type="paragraph" w:customStyle="1" w:styleId="ZnakZnak">
    <w:name w:val="Znak Znak"/>
    <w:basedOn w:val="Normalny"/>
    <w:rsid w:val="0077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76E33"/>
  </w:style>
  <w:style w:type="paragraph" w:styleId="Akapitzlist">
    <w:name w:val="List Paragraph"/>
    <w:basedOn w:val="Normalny"/>
    <w:uiPriority w:val="34"/>
    <w:qFormat/>
    <w:rsid w:val="00B0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cp:lastPrinted>2022-06-07T09:52:00Z</cp:lastPrinted>
  <dcterms:created xsi:type="dcterms:W3CDTF">2022-06-07T08:53:00Z</dcterms:created>
  <dcterms:modified xsi:type="dcterms:W3CDTF">2022-06-07T10:06:00Z</dcterms:modified>
</cp:coreProperties>
</file>