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7D" w:rsidRDefault="002E1899" w:rsidP="00C560B3">
      <w:pPr>
        <w:widowControl w:val="0"/>
        <w:jc w:val="center"/>
        <w:rPr>
          <w:b/>
          <w:bCs/>
          <w:color w:val="000000"/>
          <w:sz w:val="28"/>
          <w:szCs w:val="28"/>
        </w:rPr>
      </w:pPr>
      <w:r>
        <w:rPr>
          <w:noProof/>
        </w:rPr>
        <w:drawing>
          <wp:inline distT="0" distB="0" distL="0" distR="0">
            <wp:extent cx="6390640" cy="47911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640" cy="479117"/>
                    </a:xfrm>
                    <a:prstGeom prst="rect">
                      <a:avLst/>
                    </a:prstGeom>
                    <a:noFill/>
                  </pic:spPr>
                </pic:pic>
              </a:graphicData>
            </a:graphic>
          </wp:inline>
        </w:drawing>
      </w:r>
    </w:p>
    <w:p w:rsidR="00C560B3" w:rsidRDefault="00C560B3" w:rsidP="00C560B3">
      <w:pPr>
        <w:widowControl w:val="0"/>
        <w:jc w:val="center"/>
        <w:rPr>
          <w:b/>
          <w:bCs/>
          <w:sz w:val="28"/>
          <w:szCs w:val="28"/>
        </w:rPr>
      </w:pPr>
      <w:r>
        <w:rPr>
          <w:b/>
          <w:bCs/>
          <w:color w:val="000000"/>
          <w:sz w:val="28"/>
          <w:szCs w:val="28"/>
        </w:rPr>
        <w:t xml:space="preserve">UMOWA NR </w:t>
      </w:r>
      <w:r w:rsidR="00FA69C6">
        <w:rPr>
          <w:b/>
          <w:bCs/>
          <w:color w:val="000000"/>
          <w:sz w:val="28"/>
          <w:szCs w:val="28"/>
        </w:rPr>
        <w:t>…………..</w:t>
      </w:r>
      <w:r>
        <w:rPr>
          <w:b/>
          <w:bCs/>
          <w:color w:val="000000"/>
          <w:sz w:val="28"/>
          <w:szCs w:val="28"/>
        </w:rPr>
        <w:t>/</w:t>
      </w:r>
      <w:r w:rsidR="00FA69C6">
        <w:rPr>
          <w:b/>
          <w:bCs/>
          <w:color w:val="000000"/>
          <w:sz w:val="28"/>
          <w:szCs w:val="28"/>
        </w:rPr>
        <w:t>21</w:t>
      </w:r>
      <w:r>
        <w:rPr>
          <w:b/>
          <w:bCs/>
          <w:color w:val="000000"/>
          <w:sz w:val="28"/>
          <w:szCs w:val="28"/>
        </w:rPr>
        <w:t>/TT</w:t>
      </w:r>
    </w:p>
    <w:p w:rsidR="00215091" w:rsidRDefault="00215091" w:rsidP="00AB0D4E">
      <w:pPr>
        <w:widowControl w:val="0"/>
      </w:pPr>
    </w:p>
    <w:p w:rsidR="00215091" w:rsidRDefault="00215091" w:rsidP="00215091">
      <w:pPr>
        <w:widowControl w:val="0"/>
        <w:rPr>
          <w:b/>
          <w:bCs/>
        </w:rPr>
      </w:pPr>
      <w:r>
        <w:t>zawarta dnia</w:t>
      </w:r>
      <w:r>
        <w:rPr>
          <w:b/>
          <w:bCs/>
        </w:rPr>
        <w:t xml:space="preserve"> </w:t>
      </w:r>
      <w:r w:rsidR="00FA69C6">
        <w:rPr>
          <w:b/>
          <w:bCs/>
        </w:rPr>
        <w:t>………………….</w:t>
      </w:r>
      <w:r w:rsidR="00C560B3">
        <w:rPr>
          <w:b/>
          <w:bCs/>
        </w:rPr>
        <w:t>.</w:t>
      </w:r>
    </w:p>
    <w:p w:rsidR="00445B42" w:rsidRDefault="00215091" w:rsidP="00041B05">
      <w:pPr>
        <w:widowControl w:val="0"/>
      </w:pPr>
      <w:r>
        <w:t xml:space="preserve">na  podstawie  dokumentacji  podstawowych  czynności  dotyczących  zamówienia  publicznego  udzielonego  </w:t>
      </w:r>
      <w:r w:rsidR="00445B42" w:rsidRPr="00445B42">
        <w:rPr>
          <w:bCs/>
        </w:rPr>
        <w:t>bez stosowania</w:t>
      </w:r>
      <w:r w:rsidR="00445B42">
        <w:rPr>
          <w:bCs/>
        </w:rPr>
        <w:t xml:space="preserve"> przepisów ustawy</w:t>
      </w:r>
      <w:r w:rsidR="00782208">
        <w:rPr>
          <w:bCs/>
        </w:rPr>
        <w:t xml:space="preserve"> z dnia 11 września 2019r.</w:t>
      </w:r>
      <w:r w:rsidR="00445B42">
        <w:rPr>
          <w:bCs/>
        </w:rPr>
        <w:t xml:space="preserve"> Prawo zamówień</w:t>
      </w:r>
      <w:r w:rsidR="00445B42" w:rsidRPr="00445B42">
        <w:rPr>
          <w:bCs/>
        </w:rPr>
        <w:t xml:space="preserve"> publicznych</w:t>
      </w:r>
      <w:r>
        <w:rPr>
          <w:b/>
          <w:bCs/>
        </w:rPr>
        <w:t xml:space="preserve"> nr  </w:t>
      </w:r>
      <w:proofErr w:type="spellStart"/>
      <w:r>
        <w:rPr>
          <w:b/>
          <w:bCs/>
        </w:rPr>
        <w:t>spr</w:t>
      </w:r>
      <w:proofErr w:type="spellEnd"/>
      <w:r>
        <w:rPr>
          <w:b/>
          <w:bCs/>
        </w:rPr>
        <w:t>.</w:t>
      </w:r>
      <w:r>
        <w:t xml:space="preserve"> </w:t>
      </w:r>
      <w:r w:rsidR="00445B42">
        <w:rPr>
          <w:b/>
          <w:bCs/>
        </w:rPr>
        <w:t>……</w:t>
      </w:r>
      <w:r>
        <w:rPr>
          <w:b/>
          <w:bCs/>
        </w:rPr>
        <w:t>/20</w:t>
      </w:r>
      <w:r w:rsidR="00445B42">
        <w:rPr>
          <w:b/>
          <w:bCs/>
        </w:rPr>
        <w:t>2</w:t>
      </w:r>
      <w:r w:rsidR="00355402">
        <w:rPr>
          <w:b/>
          <w:bCs/>
        </w:rPr>
        <w:t>1</w:t>
      </w:r>
      <w:r>
        <w:rPr>
          <w:b/>
          <w:bCs/>
        </w:rPr>
        <w:t xml:space="preserve">/TR </w:t>
      </w:r>
      <w:r>
        <w:t>pomiędzy:</w:t>
      </w:r>
      <w:r w:rsidR="00041B05">
        <w:t xml:space="preserve"> </w:t>
      </w:r>
    </w:p>
    <w:p w:rsidR="00041B05" w:rsidRPr="00445B42" w:rsidRDefault="00041B05" w:rsidP="00041B05">
      <w:pPr>
        <w:widowControl w:val="0"/>
        <w:rPr>
          <w:b/>
          <w:bCs/>
        </w:rPr>
      </w:pPr>
      <w:r>
        <w:rPr>
          <w:b/>
          <w:bCs/>
        </w:rPr>
        <w:t>Zarządem Budynków Miejskich</w:t>
      </w:r>
      <w:r>
        <w:t xml:space="preserve"> </w:t>
      </w:r>
      <w:r>
        <w:rPr>
          <w:b/>
          <w:bCs/>
        </w:rPr>
        <w:t>II Towarzystwo</w:t>
      </w:r>
      <w:r>
        <w:t xml:space="preserve"> </w:t>
      </w:r>
      <w:r>
        <w:rPr>
          <w:b/>
          <w:bCs/>
        </w:rPr>
        <w:t>Budownictwa Społecznego Sp. z o.o.</w:t>
      </w:r>
      <w:r w:rsidR="006E1416">
        <w:rPr>
          <w:b/>
          <w:bCs/>
        </w:rPr>
        <w:t>,</w:t>
      </w:r>
      <w:r>
        <w:t xml:space="preserve"> </w:t>
      </w:r>
      <w:r w:rsidR="00445B42">
        <w:t xml:space="preserve">działającym w imieniu Miasta Gliwice na podstawie udzielonego pełnomocnictwa Nr2019/7697/C/PM z dnia 04.04.2019 </w:t>
      </w:r>
      <w:r>
        <w:t xml:space="preserve">zwanym w  dalszej  części  umowy </w:t>
      </w:r>
      <w:r w:rsidR="00445B42">
        <w:t>Pełnomocnikiem Zamawiającego</w:t>
      </w:r>
      <w:r w:rsidR="00BC375E">
        <w:t>/Zarządcą</w:t>
      </w:r>
      <w:r>
        <w:t xml:space="preserve">, reprezentowanym przez: </w:t>
      </w:r>
    </w:p>
    <w:p w:rsidR="00F91BE8" w:rsidRDefault="00F91BE8" w:rsidP="00F91BE8">
      <w:pPr>
        <w:widowControl w:val="0"/>
        <w:autoSpaceDE w:val="0"/>
        <w:autoSpaceDN w:val="0"/>
        <w:rPr>
          <w:b/>
          <w:bCs/>
        </w:rPr>
      </w:pPr>
      <w:r>
        <w:t xml:space="preserve">      </w:t>
      </w:r>
      <w:r>
        <w:rPr>
          <w:b/>
          <w:bCs/>
        </w:rPr>
        <w:t xml:space="preserve">Prezesa - mgr inż. </w:t>
      </w:r>
      <w:r w:rsidR="00445B42">
        <w:rPr>
          <w:b/>
          <w:bCs/>
        </w:rPr>
        <w:t>Krzysztof Kopania</w:t>
      </w:r>
    </w:p>
    <w:p w:rsidR="00041B05" w:rsidRDefault="00041B05" w:rsidP="00041B05">
      <w:pPr>
        <w:widowControl w:val="0"/>
      </w:pPr>
      <w:r>
        <w:t>który  stosownie  do  dyspozycji  art. 206 KSH  oświadcza  co  następuje:</w:t>
      </w:r>
    </w:p>
    <w:p w:rsidR="00041B05" w:rsidRDefault="00041B05" w:rsidP="00041B05">
      <w:pPr>
        <w:widowControl w:val="0"/>
        <w:numPr>
          <w:ilvl w:val="0"/>
          <w:numId w:val="1"/>
        </w:numPr>
        <w:tabs>
          <w:tab w:val="left" w:pos="360"/>
        </w:tabs>
      </w:pPr>
      <w:r>
        <w:t>firma  spółki, jej  siedziba  i  adres  brzmi:</w:t>
      </w:r>
    </w:p>
    <w:p w:rsidR="00041B05" w:rsidRDefault="00041B05" w:rsidP="00041B05">
      <w:pPr>
        <w:pStyle w:val="Tekstpodstawowy2"/>
        <w:numPr>
          <w:ilvl w:val="12"/>
          <w:numId w:val="0"/>
        </w:numPr>
        <w:ind w:left="360"/>
      </w:pPr>
      <w:r>
        <w:t>Zarząd Budynków Miejskich II Towarzystwo Budownictwa Społecznego Spółka  z o.o. Gliwice ul. Warszawska 35 b</w:t>
      </w:r>
    </w:p>
    <w:p w:rsidR="00041B05" w:rsidRDefault="00041B05" w:rsidP="00041B05">
      <w:pPr>
        <w:widowControl w:val="0"/>
        <w:numPr>
          <w:ilvl w:val="0"/>
          <w:numId w:val="1"/>
        </w:numPr>
        <w:tabs>
          <w:tab w:val="left" w:pos="360"/>
        </w:tabs>
      </w:pPr>
      <w:r>
        <w:t>oznaczenie  sądu  rejestrowego  i  numeru, pod  którym  spółka  jest  zarejestrowana:</w:t>
      </w:r>
    </w:p>
    <w:p w:rsidR="00041B05" w:rsidRDefault="00041B05" w:rsidP="00041B05">
      <w:pPr>
        <w:pStyle w:val="Nagwek2"/>
        <w:numPr>
          <w:ilvl w:val="12"/>
          <w:numId w:val="0"/>
        </w:numPr>
        <w:ind w:left="360"/>
        <w:rPr>
          <w:b/>
          <w:bCs/>
        </w:rPr>
      </w:pPr>
      <w:r>
        <w:rPr>
          <w:b/>
          <w:bCs/>
        </w:rPr>
        <w:t>Krajowy  Rejestr  Sądowy – Rejestr Przedsiębiorców nr 0000061651</w:t>
      </w:r>
    </w:p>
    <w:p w:rsidR="00041B05" w:rsidRDefault="00041B05" w:rsidP="00041B05">
      <w:pPr>
        <w:widowControl w:val="0"/>
        <w:numPr>
          <w:ilvl w:val="0"/>
          <w:numId w:val="1"/>
        </w:numPr>
        <w:tabs>
          <w:tab w:val="left" w:pos="360"/>
        </w:tabs>
      </w:pPr>
      <w:r>
        <w:t>wysokość  kapitału  zakładowego  wynosi:</w:t>
      </w:r>
    </w:p>
    <w:p w:rsidR="00BC71E1" w:rsidRPr="001418A7" w:rsidRDefault="00445B42" w:rsidP="00426F06">
      <w:pPr>
        <w:pStyle w:val="Tekstpodstawowy2"/>
        <w:ind w:left="360"/>
      </w:pPr>
      <w:r>
        <w:t>52 812 500</w:t>
      </w:r>
      <w:r w:rsidR="00BC71E1" w:rsidRPr="001418A7">
        <w:t xml:space="preserve">,00 PLN ( słownie: </w:t>
      </w:r>
      <w:r>
        <w:t xml:space="preserve">pięćdziesiąt </w:t>
      </w:r>
      <w:r w:rsidR="00426F06">
        <w:t>dwa miliony osiemset dwanaście tysięcy pięćset złotych</w:t>
      </w:r>
      <w:r w:rsidR="00BC71E1" w:rsidRPr="001418A7">
        <w:t>)</w:t>
      </w:r>
    </w:p>
    <w:p w:rsidR="00041B05" w:rsidRDefault="00041B05" w:rsidP="00041B05">
      <w:pPr>
        <w:pStyle w:val="Tekstpodstawowy2"/>
        <w:numPr>
          <w:ilvl w:val="0"/>
          <w:numId w:val="1"/>
        </w:numPr>
        <w:tabs>
          <w:tab w:val="left" w:pos="360"/>
        </w:tabs>
        <w:rPr>
          <w:b w:val="0"/>
          <w:bCs w:val="0"/>
        </w:rPr>
      </w:pPr>
      <w:r>
        <w:rPr>
          <w:b w:val="0"/>
          <w:bCs w:val="0"/>
        </w:rPr>
        <w:t xml:space="preserve">posiadająca  Zarząd  w  osobie: </w:t>
      </w:r>
      <w:r>
        <w:t xml:space="preserve">Prezes  - mgr inż. </w:t>
      </w:r>
      <w:r w:rsidR="00426F06">
        <w:t>Krzysztof Kopania</w:t>
      </w:r>
    </w:p>
    <w:p w:rsidR="00041B05" w:rsidRDefault="00041B05" w:rsidP="00041B05">
      <w:pPr>
        <w:pStyle w:val="Tekstpodstawowy2"/>
        <w:numPr>
          <w:ilvl w:val="0"/>
          <w:numId w:val="1"/>
        </w:numPr>
        <w:tabs>
          <w:tab w:val="left" w:pos="360"/>
        </w:tabs>
      </w:pPr>
      <w:r>
        <w:rPr>
          <w:b w:val="0"/>
          <w:bCs w:val="0"/>
        </w:rPr>
        <w:t xml:space="preserve">REGON    - </w:t>
      </w:r>
      <w:r>
        <w:t>276 590 157</w:t>
      </w:r>
      <w:r>
        <w:rPr>
          <w:b w:val="0"/>
          <w:bCs w:val="0"/>
        </w:rPr>
        <w:t xml:space="preserve">                       NIP – </w:t>
      </w:r>
      <w:r>
        <w:t>631 – 22 – 45 – 832</w:t>
      </w:r>
    </w:p>
    <w:p w:rsidR="00566498" w:rsidRDefault="00566498">
      <w:pPr>
        <w:widowControl w:val="0"/>
        <w:rPr>
          <w:b/>
          <w:bCs/>
        </w:rPr>
      </w:pPr>
      <w:r>
        <w:rPr>
          <w:b/>
          <w:bCs/>
        </w:rPr>
        <w:t>a firmą:</w:t>
      </w:r>
    </w:p>
    <w:p w:rsidR="008E5EA9" w:rsidRPr="002A1DCB" w:rsidRDefault="00426F06" w:rsidP="008E5EA9">
      <w:pPr>
        <w:widowControl w:val="0"/>
        <w:numPr>
          <w:ilvl w:val="0"/>
          <w:numId w:val="2"/>
        </w:numPr>
        <w:tabs>
          <w:tab w:val="left" w:pos="360"/>
        </w:tabs>
        <w:rPr>
          <w:bCs/>
        </w:rPr>
      </w:pPr>
      <w:r>
        <w:rPr>
          <w:bCs/>
        </w:rPr>
        <w:t>firma ,</w:t>
      </w:r>
      <w:r w:rsidR="008E5EA9" w:rsidRPr="002A1DCB">
        <w:rPr>
          <w:bCs/>
        </w:rPr>
        <w:t xml:space="preserve"> jej  siedziba  i  adres  brzmi:</w:t>
      </w:r>
    </w:p>
    <w:p w:rsidR="00426F06" w:rsidRDefault="00426F06" w:rsidP="00426F06">
      <w:pPr>
        <w:ind w:firstLine="360"/>
        <w:rPr>
          <w:b/>
          <w:bCs/>
          <w:sz w:val="26"/>
          <w:szCs w:val="26"/>
        </w:rPr>
      </w:pPr>
      <w:r>
        <w:rPr>
          <w:b/>
          <w:bCs/>
          <w:sz w:val="26"/>
          <w:szCs w:val="26"/>
        </w:rPr>
        <w:t>…………………………………..</w:t>
      </w:r>
    </w:p>
    <w:p w:rsidR="00426F06" w:rsidRDefault="00426F06" w:rsidP="00426F06">
      <w:pPr>
        <w:pStyle w:val="Tekstpodstawowywcity"/>
        <w:numPr>
          <w:ilvl w:val="0"/>
          <w:numId w:val="2"/>
        </w:numPr>
        <w:tabs>
          <w:tab w:val="left" w:pos="360"/>
        </w:tabs>
        <w:spacing w:after="0"/>
        <w:rPr>
          <w:bCs/>
        </w:rPr>
      </w:pPr>
      <w:r w:rsidRPr="00426F06">
        <w:rPr>
          <w:bCs/>
        </w:rPr>
        <w:t xml:space="preserve">oznaczenie </w:t>
      </w:r>
      <w:r>
        <w:rPr>
          <w:bCs/>
        </w:rPr>
        <w:t>sądu rejestrowego i numeru, pod którym firma jest zarejestrowana:</w:t>
      </w:r>
    </w:p>
    <w:p w:rsidR="00426F06" w:rsidRDefault="00426F06" w:rsidP="00426F06">
      <w:pPr>
        <w:pStyle w:val="Tekstpodstawowywcity"/>
        <w:tabs>
          <w:tab w:val="left" w:pos="360"/>
        </w:tabs>
        <w:spacing w:after="0"/>
        <w:ind w:left="360"/>
        <w:rPr>
          <w:bCs/>
        </w:rPr>
      </w:pPr>
      <w:r>
        <w:rPr>
          <w:bCs/>
        </w:rPr>
        <w:t>…………………………………………………………………………………..</w:t>
      </w:r>
    </w:p>
    <w:p w:rsidR="005F24E6" w:rsidRPr="005F24E6" w:rsidRDefault="005F24E6" w:rsidP="00426F06">
      <w:pPr>
        <w:pStyle w:val="Tekstpodstawowy2"/>
        <w:numPr>
          <w:ilvl w:val="0"/>
          <w:numId w:val="2"/>
        </w:numPr>
        <w:tabs>
          <w:tab w:val="left" w:pos="360"/>
        </w:tabs>
      </w:pPr>
      <w:r>
        <w:rPr>
          <w:b w:val="0"/>
          <w:bCs w:val="0"/>
        </w:rPr>
        <w:t xml:space="preserve">posiadająca  Zarząd  w  osobie: </w:t>
      </w:r>
      <w:r>
        <w:t>……………………………</w:t>
      </w:r>
    </w:p>
    <w:p w:rsidR="008E5EA9" w:rsidRDefault="008E5EA9" w:rsidP="008E5EA9">
      <w:pPr>
        <w:pStyle w:val="Tekstpodstawowywcity"/>
        <w:numPr>
          <w:ilvl w:val="0"/>
          <w:numId w:val="2"/>
        </w:numPr>
        <w:tabs>
          <w:tab w:val="left" w:pos="360"/>
        </w:tabs>
        <w:spacing w:after="0"/>
        <w:rPr>
          <w:b/>
        </w:rPr>
      </w:pPr>
      <w:r>
        <w:t xml:space="preserve">REGON    -   </w:t>
      </w:r>
      <w:r w:rsidR="00426F06">
        <w:rPr>
          <w:b/>
        </w:rPr>
        <w:t>……………………..</w:t>
      </w:r>
      <w:r>
        <w:t xml:space="preserve">           NIP – </w:t>
      </w:r>
      <w:r w:rsidR="00426F06">
        <w:rPr>
          <w:b/>
        </w:rPr>
        <w:t>………………………….</w:t>
      </w:r>
    </w:p>
    <w:p w:rsidR="008E5EA9" w:rsidRPr="001A5881" w:rsidRDefault="008E5EA9" w:rsidP="001A5881">
      <w:pPr>
        <w:pStyle w:val="Tekstpodstawowywcity"/>
        <w:tabs>
          <w:tab w:val="left" w:pos="360"/>
        </w:tabs>
        <w:spacing w:after="0"/>
        <w:ind w:left="0"/>
        <w:rPr>
          <w:b/>
          <w:sz w:val="6"/>
        </w:rPr>
      </w:pPr>
    </w:p>
    <w:p w:rsidR="008E5EA9" w:rsidRDefault="008E5EA9" w:rsidP="008E5EA9">
      <w:pPr>
        <w:pStyle w:val="Tekstpodstawowywcity"/>
        <w:tabs>
          <w:tab w:val="left" w:pos="360"/>
        </w:tabs>
        <w:spacing w:after="0"/>
        <w:ind w:left="0"/>
      </w:pPr>
      <w:r>
        <w:t>r</w:t>
      </w:r>
      <w:r w:rsidRPr="002A1DCB">
        <w:t>eprezentowan</w:t>
      </w:r>
      <w:r>
        <w:t xml:space="preserve">ą </w:t>
      </w:r>
      <w:r w:rsidRPr="002A1DCB">
        <w:t xml:space="preserve"> przez:</w:t>
      </w:r>
      <w:r>
        <w:t xml:space="preserve"> </w:t>
      </w:r>
      <w:r w:rsidRPr="002A1DCB">
        <w:t xml:space="preserve"> </w:t>
      </w:r>
      <w:r w:rsidR="00426F06">
        <w:rPr>
          <w:b/>
          <w:bCs/>
          <w:sz w:val="26"/>
          <w:szCs w:val="26"/>
        </w:rPr>
        <w:t>……………………………..</w:t>
      </w:r>
      <w:r>
        <w:t xml:space="preserve">, </w:t>
      </w:r>
    </w:p>
    <w:p w:rsidR="00566498" w:rsidRDefault="00566498" w:rsidP="00043819">
      <w:pPr>
        <w:pStyle w:val="Tekstpodstawowywcity"/>
        <w:tabs>
          <w:tab w:val="left" w:pos="360"/>
        </w:tabs>
        <w:spacing w:after="0"/>
        <w:ind w:left="0"/>
      </w:pPr>
      <w:r>
        <w:t xml:space="preserve">zwaną  w  dalszej  treści umowy </w:t>
      </w:r>
      <w:r w:rsidR="00A17BAC">
        <w:t>Wykonawcą</w:t>
      </w:r>
    </w:p>
    <w:p w:rsidR="00F255D5" w:rsidRDefault="00F255D5" w:rsidP="00043819">
      <w:pPr>
        <w:pStyle w:val="Tekstpodstawowywcity"/>
        <w:tabs>
          <w:tab w:val="left" w:pos="360"/>
        </w:tabs>
        <w:spacing w:after="0"/>
        <w:ind w:left="0"/>
        <w:rPr>
          <w:b/>
          <w:bCs/>
        </w:rPr>
      </w:pPr>
    </w:p>
    <w:p w:rsidR="00F0312B" w:rsidRPr="00782208" w:rsidRDefault="00F0312B" w:rsidP="00F0312B">
      <w:pPr>
        <w:widowControl w:val="0"/>
        <w:tabs>
          <w:tab w:val="left" w:pos="0"/>
        </w:tabs>
        <w:rPr>
          <w:b/>
          <w:sz w:val="6"/>
          <w:szCs w:val="6"/>
          <w:u w:val="single"/>
        </w:rPr>
      </w:pPr>
    </w:p>
    <w:p w:rsidR="00F0312B" w:rsidRPr="00F255D5" w:rsidRDefault="00F255D5" w:rsidP="00F255D5">
      <w:pPr>
        <w:widowControl w:val="0"/>
        <w:tabs>
          <w:tab w:val="left" w:pos="0"/>
        </w:tabs>
        <w:jc w:val="center"/>
        <w:rPr>
          <w:b/>
          <w:sz w:val="28"/>
          <w:szCs w:val="28"/>
        </w:rPr>
      </w:pPr>
      <w:r w:rsidRPr="00A66718">
        <w:rPr>
          <w:b/>
        </w:rPr>
        <w:t>PRZEDMIOT UMOWY</w:t>
      </w:r>
      <w:r w:rsidR="00F0312B" w:rsidRPr="00F255D5">
        <w:rPr>
          <w:b/>
          <w:sz w:val="28"/>
          <w:szCs w:val="28"/>
        </w:rPr>
        <w:t>:</w:t>
      </w:r>
    </w:p>
    <w:p w:rsidR="00F0312B" w:rsidRPr="00782208" w:rsidRDefault="00F0312B" w:rsidP="00F0312B">
      <w:pPr>
        <w:widowControl w:val="0"/>
        <w:jc w:val="center"/>
        <w:rPr>
          <w:b/>
          <w:bCs/>
        </w:rPr>
      </w:pPr>
      <w:r w:rsidRPr="00782208">
        <w:rPr>
          <w:b/>
          <w:bCs/>
        </w:rPr>
        <w:t>§ 1</w:t>
      </w:r>
    </w:p>
    <w:p w:rsidR="00F0312B" w:rsidRPr="00147F70" w:rsidRDefault="00F0312B">
      <w:pPr>
        <w:widowControl w:val="0"/>
        <w:rPr>
          <w:b/>
          <w:bCs/>
          <w:sz w:val="16"/>
          <w:szCs w:val="16"/>
        </w:rPr>
      </w:pPr>
    </w:p>
    <w:p w:rsidR="009B09B6" w:rsidRPr="00147F70" w:rsidRDefault="00147F70" w:rsidP="00CD0D7E">
      <w:pPr>
        <w:widowControl w:val="0"/>
        <w:numPr>
          <w:ilvl w:val="0"/>
          <w:numId w:val="3"/>
        </w:numPr>
        <w:rPr>
          <w:sz w:val="16"/>
          <w:szCs w:val="16"/>
        </w:rPr>
      </w:pPr>
      <w:r w:rsidRPr="00147F70">
        <w:t xml:space="preserve">Pełnomocnik </w:t>
      </w:r>
      <w:r w:rsidR="00566498" w:rsidRPr="00147F70">
        <w:t>Zamawiając</w:t>
      </w:r>
      <w:r w:rsidRPr="00147F70">
        <w:t>ego/Zarządca</w:t>
      </w:r>
      <w:r w:rsidR="00566498" w:rsidRPr="00147F70">
        <w:t xml:space="preserve"> powierza, a </w:t>
      </w:r>
      <w:r w:rsidR="00A17BAC" w:rsidRPr="00147F70">
        <w:t>Wykonawca</w:t>
      </w:r>
      <w:r w:rsidR="00566498" w:rsidRPr="00147F70">
        <w:t xml:space="preserve"> przyjmuje do wykonania prace:</w:t>
      </w:r>
    </w:p>
    <w:p w:rsidR="00437D3E" w:rsidRPr="00782208" w:rsidRDefault="00437D3E" w:rsidP="00437D3E">
      <w:pPr>
        <w:rPr>
          <w:b/>
          <w:bCs/>
          <w:i/>
          <w:color w:val="00B050"/>
          <w:sz w:val="6"/>
          <w:szCs w:val="26"/>
          <w:u w:val="single"/>
        </w:rPr>
      </w:pPr>
    </w:p>
    <w:p w:rsidR="001A5881" w:rsidRPr="00903E84" w:rsidRDefault="001A5881" w:rsidP="00903E84">
      <w:pPr>
        <w:ind w:left="360"/>
        <w:rPr>
          <w:b/>
          <w:bCs/>
          <w:i/>
          <w:sz w:val="26"/>
          <w:szCs w:val="26"/>
          <w:u w:val="single"/>
        </w:rPr>
      </w:pPr>
      <w:r w:rsidRPr="00903E84">
        <w:rPr>
          <w:b/>
          <w:bCs/>
          <w:i/>
          <w:sz w:val="26"/>
          <w:szCs w:val="26"/>
          <w:u w:val="single"/>
        </w:rPr>
        <w:t xml:space="preserve">Wykonanie audytów </w:t>
      </w:r>
      <w:r w:rsidR="00903E84" w:rsidRPr="00903E84">
        <w:rPr>
          <w:b/>
          <w:bCs/>
          <w:i/>
          <w:sz w:val="26"/>
          <w:szCs w:val="26"/>
          <w:u w:val="single"/>
        </w:rPr>
        <w:t>ex-post</w:t>
      </w:r>
      <w:r w:rsidRPr="00903E84">
        <w:rPr>
          <w:b/>
          <w:bCs/>
          <w:i/>
          <w:sz w:val="26"/>
          <w:szCs w:val="26"/>
          <w:u w:val="single"/>
        </w:rPr>
        <w:t xml:space="preserve"> dla budynków: przy ul. </w:t>
      </w:r>
      <w:r w:rsidR="00903E84" w:rsidRPr="00903E84">
        <w:rPr>
          <w:b/>
          <w:bCs/>
          <w:i/>
          <w:sz w:val="26"/>
          <w:szCs w:val="26"/>
          <w:u w:val="single"/>
        </w:rPr>
        <w:t>Lipowej 11,13,15,49, Wita Stwosza 20,22,23,52, Opolskiej 21,23,25, Wróblewskiego 27,31,33, Jana Śliwki 22, Ligockiej 78a, Sokoła 6, Towarowej 17</w:t>
      </w:r>
      <w:r w:rsidRPr="00903E84">
        <w:rPr>
          <w:b/>
          <w:bCs/>
          <w:i/>
          <w:sz w:val="26"/>
          <w:szCs w:val="26"/>
          <w:u w:val="single"/>
        </w:rPr>
        <w:t xml:space="preserve"> w Gliwicach.</w:t>
      </w:r>
    </w:p>
    <w:p w:rsidR="00C560B3" w:rsidRPr="00782208" w:rsidRDefault="00C560B3">
      <w:pPr>
        <w:pStyle w:val="Tekstpodstawowy2"/>
        <w:rPr>
          <w:i/>
          <w:color w:val="00B050"/>
          <w:sz w:val="16"/>
          <w:szCs w:val="16"/>
          <w:u w:val="single"/>
        </w:rPr>
      </w:pPr>
    </w:p>
    <w:p w:rsidR="008D4A8A" w:rsidRDefault="00F07C5D" w:rsidP="00CD0D7E">
      <w:pPr>
        <w:pStyle w:val="Tekstpodstawowy21"/>
        <w:numPr>
          <w:ilvl w:val="0"/>
          <w:numId w:val="4"/>
        </w:numPr>
        <w:rPr>
          <w:b w:val="0"/>
          <w:bCs/>
        </w:rPr>
      </w:pPr>
      <w:r w:rsidRPr="00F07C5D">
        <w:rPr>
          <w:b w:val="0"/>
          <w:bCs/>
        </w:rPr>
        <w:t>Zakres prac obejmuje wykonanie audytu ex-post wszystkich budynków oraz audytów dla</w:t>
      </w:r>
      <w:r w:rsidR="00DD7A50">
        <w:rPr>
          <w:b w:val="0"/>
          <w:bCs/>
        </w:rPr>
        <w:t xml:space="preserve"> poszczególnych budynków objętych</w:t>
      </w:r>
      <w:r w:rsidRPr="00F07C5D">
        <w:rPr>
          <w:b w:val="0"/>
          <w:bCs/>
        </w:rPr>
        <w:t xml:space="preserve"> umową o dofinansowanie 8/2020 w ramach projektu </w:t>
      </w:r>
      <w:r w:rsidR="001D7505" w:rsidRPr="001D7505">
        <w:rPr>
          <w:bCs/>
        </w:rPr>
        <w:t>„</w:t>
      </w:r>
      <w:r w:rsidRPr="00F07C5D">
        <w:rPr>
          <w:bCs/>
        </w:rPr>
        <w:t>Poprawa efektywności energetycznej budynków mieszkalnych Miasta Gliwice II</w:t>
      </w:r>
      <w:r w:rsidR="001D7505">
        <w:rPr>
          <w:bCs/>
        </w:rPr>
        <w:t>”</w:t>
      </w:r>
      <w:r w:rsidRPr="00F07C5D">
        <w:rPr>
          <w:bCs/>
        </w:rPr>
        <w:t>.</w:t>
      </w:r>
      <w:r>
        <w:rPr>
          <w:bCs/>
        </w:rPr>
        <w:t xml:space="preserve"> </w:t>
      </w:r>
      <w:r w:rsidRPr="00F07C5D">
        <w:rPr>
          <w:b w:val="0"/>
          <w:bCs/>
        </w:rPr>
        <w:t xml:space="preserve">Audyt </w:t>
      </w:r>
      <w:r>
        <w:rPr>
          <w:b w:val="0"/>
          <w:bCs/>
        </w:rPr>
        <w:t xml:space="preserve">należy wykonać </w:t>
      </w:r>
      <w:r w:rsidR="00DD7A50">
        <w:rPr>
          <w:b w:val="0"/>
          <w:bCs/>
        </w:rPr>
        <w:t xml:space="preserve">zgodnie </w:t>
      </w:r>
      <w:r w:rsidR="001D7505">
        <w:rPr>
          <w:b w:val="0"/>
          <w:bCs/>
        </w:rPr>
        <w:t>z metodyką audytu</w:t>
      </w:r>
      <w:r>
        <w:rPr>
          <w:b w:val="0"/>
          <w:bCs/>
        </w:rPr>
        <w:t xml:space="preserve"> ex-</w:t>
      </w:r>
      <w:proofErr w:type="spellStart"/>
      <w:r>
        <w:rPr>
          <w:b w:val="0"/>
          <w:bCs/>
        </w:rPr>
        <w:t>ante</w:t>
      </w:r>
      <w:proofErr w:type="spellEnd"/>
      <w:r>
        <w:rPr>
          <w:b w:val="0"/>
          <w:bCs/>
        </w:rPr>
        <w:t xml:space="preserve"> </w:t>
      </w:r>
      <w:r w:rsidR="001D7505">
        <w:rPr>
          <w:b w:val="0"/>
          <w:bCs/>
        </w:rPr>
        <w:t>(Metodykę wykonania audytu ex-</w:t>
      </w:r>
      <w:proofErr w:type="spellStart"/>
      <w:r w:rsidR="001D7505">
        <w:rPr>
          <w:b w:val="0"/>
          <w:bCs/>
        </w:rPr>
        <w:t>ante</w:t>
      </w:r>
      <w:proofErr w:type="spellEnd"/>
      <w:r w:rsidR="001D7505">
        <w:rPr>
          <w:b w:val="0"/>
          <w:bCs/>
        </w:rPr>
        <w:t xml:space="preserve"> reguluje zał</w:t>
      </w:r>
      <w:r w:rsidR="00DD7A50">
        <w:rPr>
          <w:b w:val="0"/>
          <w:bCs/>
        </w:rPr>
        <w:t>ącznik</w:t>
      </w:r>
      <w:r w:rsidR="001D7505">
        <w:rPr>
          <w:b w:val="0"/>
          <w:bCs/>
        </w:rPr>
        <w:t xml:space="preserve"> nr 9 do regulaminu konkursu POIS/1.7.1/4/2019 </w:t>
      </w:r>
      <w:r>
        <w:rPr>
          <w:b w:val="0"/>
          <w:bCs/>
        </w:rPr>
        <w:t>uwzględniając wszystkie faktycznie wykonane prace w ramach kompleksowej realizacji w/w projektu</w:t>
      </w:r>
      <w:r w:rsidR="001D7505">
        <w:rPr>
          <w:b w:val="0"/>
          <w:bCs/>
        </w:rPr>
        <w:t xml:space="preserve"> </w:t>
      </w:r>
      <w:r w:rsidR="001D7505" w:rsidRPr="001D7505">
        <w:rPr>
          <w:b w:val="0"/>
          <w:bCs/>
        </w:rPr>
        <w:t>„Poprawa efektywności energetycznej budynków mieszkalnych Miasta Gliwice II”</w:t>
      </w:r>
      <w:r w:rsidRPr="001D7505">
        <w:rPr>
          <w:b w:val="0"/>
          <w:bCs/>
        </w:rPr>
        <w:t>.</w:t>
      </w:r>
    </w:p>
    <w:p w:rsidR="00586A6D" w:rsidRPr="001D7505" w:rsidRDefault="00586A6D" w:rsidP="00CD0D7E">
      <w:pPr>
        <w:pStyle w:val="Tekstpodstawowy21"/>
        <w:numPr>
          <w:ilvl w:val="0"/>
          <w:numId w:val="4"/>
        </w:numPr>
        <w:rPr>
          <w:b w:val="0"/>
          <w:bCs/>
        </w:rPr>
      </w:pPr>
      <w:r>
        <w:rPr>
          <w:b w:val="0"/>
          <w:bCs/>
        </w:rPr>
        <w:t xml:space="preserve">W zakres realizacji przedmiotu umowy wchodzi złożenie kompletu audytów ex-post w </w:t>
      </w:r>
      <w:proofErr w:type="spellStart"/>
      <w:r>
        <w:rPr>
          <w:b w:val="0"/>
          <w:bCs/>
        </w:rPr>
        <w:t>WFOŚiGW</w:t>
      </w:r>
      <w:proofErr w:type="spellEnd"/>
      <w:r>
        <w:rPr>
          <w:b w:val="0"/>
          <w:bCs/>
        </w:rPr>
        <w:t xml:space="preserve"> w Katowicach ul. Plebiscytowa 19 i ich pozytywne przyjęcie przez </w:t>
      </w:r>
      <w:proofErr w:type="spellStart"/>
      <w:r>
        <w:rPr>
          <w:b w:val="0"/>
          <w:bCs/>
        </w:rPr>
        <w:t>WFOŚiGW</w:t>
      </w:r>
      <w:proofErr w:type="spellEnd"/>
      <w:r>
        <w:rPr>
          <w:b w:val="0"/>
          <w:bCs/>
        </w:rPr>
        <w:t xml:space="preserve"> w Katowicach.</w:t>
      </w:r>
    </w:p>
    <w:p w:rsidR="00C5533C" w:rsidRPr="00782208" w:rsidRDefault="00C5533C" w:rsidP="008D4A8A">
      <w:pPr>
        <w:ind w:firstLine="720"/>
        <w:rPr>
          <w:bCs/>
          <w:color w:val="00B050"/>
          <w:sz w:val="10"/>
          <w:szCs w:val="10"/>
        </w:rPr>
      </w:pPr>
    </w:p>
    <w:p w:rsidR="00FF74F0" w:rsidRPr="00FF74F0" w:rsidRDefault="001A5881" w:rsidP="00CD0D7E">
      <w:pPr>
        <w:pStyle w:val="Tekstpodstawowy21"/>
        <w:numPr>
          <w:ilvl w:val="0"/>
          <w:numId w:val="4"/>
        </w:numPr>
        <w:tabs>
          <w:tab w:val="left" w:pos="142"/>
        </w:tabs>
        <w:rPr>
          <w:b w:val="0"/>
          <w:sz w:val="10"/>
          <w:szCs w:val="10"/>
        </w:rPr>
      </w:pPr>
      <w:r w:rsidRPr="00F07C5D">
        <w:rPr>
          <w:b w:val="0"/>
          <w:bCs/>
        </w:rPr>
        <w:t>Audyty</w:t>
      </w:r>
      <w:r w:rsidR="00043819" w:rsidRPr="00F07C5D">
        <w:rPr>
          <w:b w:val="0"/>
          <w:bCs/>
        </w:rPr>
        <w:t xml:space="preserve"> energetyczne należy wykonać w</w:t>
      </w:r>
      <w:r w:rsidR="008D4A8A" w:rsidRPr="00F07C5D">
        <w:rPr>
          <w:b w:val="0"/>
          <w:bCs/>
        </w:rPr>
        <w:t xml:space="preserve"> </w:t>
      </w:r>
      <w:r w:rsidR="00E74C88" w:rsidRPr="00F07C5D">
        <w:rPr>
          <w:b w:val="0"/>
          <w:bCs/>
        </w:rPr>
        <w:t xml:space="preserve">ilości po </w:t>
      </w:r>
      <w:r w:rsidR="008D4A8A" w:rsidRPr="00F07C5D">
        <w:rPr>
          <w:b w:val="0"/>
          <w:bCs/>
        </w:rPr>
        <w:t>3 egzemplarz</w:t>
      </w:r>
      <w:r w:rsidR="00E74C88" w:rsidRPr="00F07C5D">
        <w:rPr>
          <w:b w:val="0"/>
          <w:bCs/>
        </w:rPr>
        <w:t>e</w:t>
      </w:r>
      <w:r w:rsidRPr="00F07C5D">
        <w:rPr>
          <w:b w:val="0"/>
          <w:bCs/>
        </w:rPr>
        <w:t xml:space="preserve"> </w:t>
      </w:r>
      <w:r w:rsidR="00586A6D">
        <w:rPr>
          <w:b w:val="0"/>
          <w:bCs/>
        </w:rPr>
        <w:t xml:space="preserve">zbiorcze </w:t>
      </w:r>
      <w:r w:rsidR="00DD7A50">
        <w:rPr>
          <w:b w:val="0"/>
          <w:bCs/>
        </w:rPr>
        <w:t>wszystkich</w:t>
      </w:r>
      <w:r w:rsidRPr="00F07C5D">
        <w:rPr>
          <w:b w:val="0"/>
          <w:bCs/>
        </w:rPr>
        <w:t xml:space="preserve"> budyn</w:t>
      </w:r>
      <w:r w:rsidR="00DD7A50">
        <w:rPr>
          <w:b w:val="0"/>
          <w:bCs/>
        </w:rPr>
        <w:t>ków</w:t>
      </w:r>
      <w:r w:rsidR="001D7505">
        <w:rPr>
          <w:b w:val="0"/>
          <w:bCs/>
        </w:rPr>
        <w:t xml:space="preserve"> i 3 </w:t>
      </w:r>
      <w:r w:rsidR="00DD7A50">
        <w:rPr>
          <w:b w:val="0"/>
          <w:bCs/>
        </w:rPr>
        <w:t xml:space="preserve">egzemplarze </w:t>
      </w:r>
      <w:r w:rsidR="001D7505">
        <w:rPr>
          <w:b w:val="0"/>
          <w:bCs/>
        </w:rPr>
        <w:t xml:space="preserve">dla </w:t>
      </w:r>
      <w:r w:rsidR="00DD7A50">
        <w:rPr>
          <w:b w:val="0"/>
          <w:bCs/>
        </w:rPr>
        <w:t>poszczególnych</w:t>
      </w:r>
      <w:r w:rsidR="001D7505">
        <w:rPr>
          <w:b w:val="0"/>
          <w:bCs/>
        </w:rPr>
        <w:t xml:space="preserve"> budynków</w:t>
      </w:r>
      <w:r w:rsidR="00DD7A50">
        <w:rPr>
          <w:b w:val="0"/>
          <w:bCs/>
        </w:rPr>
        <w:t>, oraz w wersji elektronicznej (format tylko do odczytu)</w:t>
      </w:r>
      <w:r w:rsidR="005E4CB4">
        <w:rPr>
          <w:b w:val="0"/>
          <w:bCs/>
        </w:rPr>
        <w:t xml:space="preserve"> i dostarczyć do siedziby </w:t>
      </w:r>
      <w:r w:rsidR="005E4CB4">
        <w:rPr>
          <w:b w:val="0"/>
        </w:rPr>
        <w:t>Pełnomocnika</w:t>
      </w:r>
      <w:r w:rsidR="005E4CB4" w:rsidRPr="005E4CB4">
        <w:rPr>
          <w:b w:val="0"/>
        </w:rPr>
        <w:t xml:space="preserve"> Zamawiającego/Zarządcy</w:t>
      </w:r>
      <w:r w:rsidR="005E4CB4">
        <w:rPr>
          <w:b w:val="0"/>
        </w:rPr>
        <w:t>.</w:t>
      </w:r>
    </w:p>
    <w:p w:rsidR="00FF74F0" w:rsidRDefault="00FF74F0" w:rsidP="00FF74F0">
      <w:pPr>
        <w:pStyle w:val="Akapitzlist"/>
      </w:pPr>
    </w:p>
    <w:p w:rsidR="00F255D5" w:rsidRDefault="00F255D5" w:rsidP="008D4A8A">
      <w:pPr>
        <w:widowControl w:val="0"/>
        <w:jc w:val="center"/>
        <w:rPr>
          <w:b/>
          <w:color w:val="00B050"/>
        </w:rPr>
      </w:pPr>
    </w:p>
    <w:p w:rsidR="004054EF" w:rsidRPr="00F255D5" w:rsidRDefault="00F255D5" w:rsidP="008D4A8A">
      <w:pPr>
        <w:widowControl w:val="0"/>
        <w:jc w:val="center"/>
        <w:rPr>
          <w:b/>
        </w:rPr>
      </w:pPr>
      <w:r w:rsidRPr="00F255D5">
        <w:rPr>
          <w:b/>
        </w:rPr>
        <w:t>TERMIN</w:t>
      </w:r>
      <w:r w:rsidR="006C73F4">
        <w:rPr>
          <w:b/>
        </w:rPr>
        <w:t>Y</w:t>
      </w:r>
      <w:r w:rsidRPr="00F255D5">
        <w:rPr>
          <w:b/>
        </w:rPr>
        <w:t xml:space="preserve"> WYKONANIA</w:t>
      </w:r>
    </w:p>
    <w:p w:rsidR="008D4A8A" w:rsidRPr="00DF62C6" w:rsidRDefault="008D4A8A" w:rsidP="008D4A8A">
      <w:pPr>
        <w:widowControl w:val="0"/>
        <w:jc w:val="center"/>
        <w:rPr>
          <w:b/>
        </w:rPr>
      </w:pPr>
      <w:r w:rsidRPr="00DF62C6">
        <w:rPr>
          <w:b/>
        </w:rPr>
        <w:t>§ 2</w:t>
      </w:r>
    </w:p>
    <w:p w:rsidR="008D4A8A" w:rsidRPr="00782208" w:rsidRDefault="008D4A8A" w:rsidP="008D4A8A">
      <w:pPr>
        <w:widowControl w:val="0"/>
        <w:jc w:val="center"/>
        <w:rPr>
          <w:b/>
          <w:color w:val="00B050"/>
          <w:sz w:val="22"/>
          <w:szCs w:val="16"/>
        </w:rPr>
      </w:pPr>
    </w:p>
    <w:p w:rsidR="00303139" w:rsidRDefault="006C73F4" w:rsidP="006C73F4">
      <w:pPr>
        <w:widowControl w:val="0"/>
        <w:rPr>
          <w:bCs/>
        </w:rPr>
      </w:pPr>
      <w:r>
        <w:t>Pełnomocnik</w:t>
      </w:r>
      <w:r w:rsidR="004D43C5" w:rsidRPr="00DF62C6">
        <w:t xml:space="preserve"> Zamawiającego</w:t>
      </w:r>
      <w:r>
        <w:t>/Zarządca</w:t>
      </w:r>
      <w:r w:rsidR="008D4A8A" w:rsidRPr="00DF62C6">
        <w:t xml:space="preserve"> </w:t>
      </w:r>
      <w:r>
        <w:t xml:space="preserve">wymaga aby przedmiot umowy określony w </w:t>
      </w:r>
      <w:r w:rsidRPr="006C73F4">
        <w:rPr>
          <w:bCs/>
        </w:rPr>
        <w:t>§</w:t>
      </w:r>
      <w:r>
        <w:rPr>
          <w:bCs/>
        </w:rPr>
        <w:t xml:space="preserve"> 1 pkt 1 został zrealizowany w następujących terminach:</w:t>
      </w:r>
    </w:p>
    <w:p w:rsidR="006C73F4" w:rsidRDefault="006C73F4" w:rsidP="006C73F4">
      <w:pPr>
        <w:pStyle w:val="Akapitzlist"/>
        <w:widowControl w:val="0"/>
        <w:numPr>
          <w:ilvl w:val="0"/>
          <w:numId w:val="25"/>
        </w:numPr>
        <w:ind w:left="426"/>
        <w:rPr>
          <w:bCs/>
        </w:rPr>
      </w:pPr>
      <w:r w:rsidRPr="006C73F4">
        <w:rPr>
          <w:bCs/>
        </w:rPr>
        <w:t>Termin</w:t>
      </w:r>
      <w:r>
        <w:rPr>
          <w:bCs/>
        </w:rPr>
        <w:t xml:space="preserve"> realizacji 10 audytów ex-post dla poszczególnych (wybranych) budynków 28.02.2021r</w:t>
      </w:r>
    </w:p>
    <w:p w:rsidR="006C73F4" w:rsidRDefault="006C73F4" w:rsidP="006C73F4">
      <w:pPr>
        <w:pStyle w:val="Akapitzlist"/>
        <w:widowControl w:val="0"/>
        <w:numPr>
          <w:ilvl w:val="0"/>
          <w:numId w:val="25"/>
        </w:numPr>
        <w:ind w:left="426"/>
        <w:rPr>
          <w:bCs/>
        </w:rPr>
      </w:pPr>
      <w:r>
        <w:rPr>
          <w:bCs/>
        </w:rPr>
        <w:t>Termin realizacji 8 pozostałych audytów ex-post oraz audytu zbiorczego dla wszystkich budynków</w:t>
      </w:r>
      <w:r w:rsidR="00586A6D">
        <w:rPr>
          <w:bCs/>
        </w:rPr>
        <w:t>: …………………………………..</w:t>
      </w:r>
    </w:p>
    <w:p w:rsidR="00586A6D" w:rsidRPr="006C73F4" w:rsidRDefault="00586A6D" w:rsidP="006C73F4">
      <w:pPr>
        <w:pStyle w:val="Akapitzlist"/>
        <w:widowControl w:val="0"/>
        <w:numPr>
          <w:ilvl w:val="0"/>
          <w:numId w:val="25"/>
        </w:numPr>
        <w:ind w:left="426"/>
        <w:rPr>
          <w:bCs/>
        </w:rPr>
      </w:pPr>
      <w:r>
        <w:rPr>
          <w:bCs/>
        </w:rPr>
        <w:t xml:space="preserve">Termin złożenia i pozytywnej akceptacji audytów ex-post w </w:t>
      </w:r>
      <w:proofErr w:type="spellStart"/>
      <w:r>
        <w:rPr>
          <w:bCs/>
        </w:rPr>
        <w:t>WFOŚiGW</w:t>
      </w:r>
      <w:proofErr w:type="spellEnd"/>
      <w:r>
        <w:rPr>
          <w:bCs/>
        </w:rPr>
        <w:t xml:space="preserve"> Katowice: ……………….</w:t>
      </w:r>
    </w:p>
    <w:p w:rsidR="0094006E" w:rsidRPr="00DD7A50" w:rsidRDefault="0094006E" w:rsidP="008D4A8A">
      <w:pPr>
        <w:widowControl w:val="0"/>
        <w:rPr>
          <w:sz w:val="20"/>
          <w:szCs w:val="12"/>
        </w:rPr>
      </w:pPr>
    </w:p>
    <w:p w:rsidR="008D4A8A" w:rsidRPr="00DD7A50" w:rsidRDefault="008D4A8A" w:rsidP="008D4A8A">
      <w:pPr>
        <w:widowControl w:val="0"/>
        <w:jc w:val="center"/>
        <w:rPr>
          <w:b/>
        </w:rPr>
      </w:pPr>
      <w:r w:rsidRPr="00DD7A50">
        <w:rPr>
          <w:b/>
        </w:rPr>
        <w:t>§ 3</w:t>
      </w:r>
    </w:p>
    <w:p w:rsidR="008D4A8A" w:rsidRPr="00DD7A50" w:rsidRDefault="008D4A8A" w:rsidP="008D4A8A">
      <w:pPr>
        <w:widowControl w:val="0"/>
        <w:jc w:val="center"/>
        <w:rPr>
          <w:b/>
          <w:szCs w:val="16"/>
        </w:rPr>
      </w:pPr>
    </w:p>
    <w:p w:rsidR="00DD7A50" w:rsidRDefault="008D4A8A" w:rsidP="00CD0D7E">
      <w:pPr>
        <w:pStyle w:val="Akapitzlist"/>
        <w:widowControl w:val="0"/>
        <w:numPr>
          <w:ilvl w:val="0"/>
          <w:numId w:val="8"/>
        </w:numPr>
        <w:ind w:left="284"/>
      </w:pPr>
      <w:r w:rsidRPr="00DD7A50">
        <w:t>Przedmiot umowy uznaje się za wykonany i podlega przekazaniu, jeżeli spełnia warunki</w:t>
      </w:r>
      <w:r w:rsidR="00DD7A50">
        <w:t xml:space="preserve"> </w:t>
      </w:r>
      <w:r w:rsidRPr="00DD7A50">
        <w:t xml:space="preserve">określone </w:t>
      </w:r>
      <w:r w:rsidR="00DD7A50">
        <w:t xml:space="preserve"> </w:t>
      </w:r>
      <w:r w:rsidRPr="00DD7A50">
        <w:t xml:space="preserve">w </w:t>
      </w:r>
      <w:r w:rsidRPr="00DD7A50">
        <w:rPr>
          <w:b/>
        </w:rPr>
        <w:t>§</w:t>
      </w:r>
      <w:r w:rsidRPr="00DD7A50">
        <w:t xml:space="preserve"> 1, </w:t>
      </w:r>
      <w:r w:rsidR="005E4CB4" w:rsidRPr="005E4CB4">
        <w:t>punkt</w:t>
      </w:r>
      <w:r w:rsidR="00DD7A50">
        <w:t xml:space="preserve"> 2.</w:t>
      </w:r>
    </w:p>
    <w:p w:rsidR="005E4CB4" w:rsidRDefault="005E4CB4" w:rsidP="00CD0D7E">
      <w:pPr>
        <w:pStyle w:val="Akapitzlist"/>
        <w:widowControl w:val="0"/>
        <w:numPr>
          <w:ilvl w:val="0"/>
          <w:numId w:val="8"/>
        </w:numPr>
        <w:ind w:left="284"/>
      </w:pPr>
      <w:r>
        <w:t>Pełnomocnik</w:t>
      </w:r>
      <w:r w:rsidRPr="00DF62C6">
        <w:t xml:space="preserve"> Zamawiającego</w:t>
      </w:r>
      <w:r>
        <w:t>/Zarządca</w:t>
      </w:r>
      <w:r w:rsidR="008D4A8A" w:rsidRPr="005E4CB4">
        <w:t xml:space="preserve"> po otrzymaniu </w:t>
      </w:r>
      <w:r w:rsidR="00620075" w:rsidRPr="005E4CB4">
        <w:t>audytów</w:t>
      </w:r>
      <w:r w:rsidR="008D4A8A" w:rsidRPr="005E4CB4">
        <w:t>, przystąpi d</w:t>
      </w:r>
      <w:r w:rsidRPr="005E4CB4">
        <w:t xml:space="preserve">o czynności odbioru przekazanej dokumentacji, </w:t>
      </w:r>
      <w:r w:rsidR="008D4A8A" w:rsidRPr="005E4CB4">
        <w:t xml:space="preserve">którą zakończy w terminie do </w:t>
      </w:r>
      <w:r w:rsidR="002417FA">
        <w:t>3</w:t>
      </w:r>
      <w:r w:rsidR="008D4A8A" w:rsidRPr="005E4CB4">
        <w:t xml:space="preserve"> dni roboczych albo podpisaniem protokołu odbioru, albo zwrotem dokumentacji z podaniem na piśmie przyczyn odmowy odbioru.</w:t>
      </w:r>
    </w:p>
    <w:p w:rsidR="002417FA" w:rsidRDefault="005E4CB4" w:rsidP="00CD0D7E">
      <w:pPr>
        <w:pStyle w:val="Akapitzlist"/>
        <w:widowControl w:val="0"/>
        <w:numPr>
          <w:ilvl w:val="0"/>
          <w:numId w:val="8"/>
        </w:numPr>
        <w:ind w:left="284"/>
      </w:pPr>
      <w:r>
        <w:t xml:space="preserve">Wykonawca zobowiązuje się do skorygowania przedmiotu niniejszej umowy określonego w </w:t>
      </w:r>
      <w:r w:rsidRPr="00DD7A50">
        <w:rPr>
          <w:b/>
        </w:rPr>
        <w:t>§</w:t>
      </w:r>
      <w:r w:rsidRPr="00DD7A50">
        <w:t xml:space="preserve"> 1, </w:t>
      </w:r>
      <w:r w:rsidRPr="005E4CB4">
        <w:t>punkt</w:t>
      </w:r>
      <w:r>
        <w:t xml:space="preserve"> 2</w:t>
      </w:r>
      <w:r w:rsidR="002417FA">
        <w:t xml:space="preserve"> oraz do złożenia poprawionego dokumentu w ilości zgodnej z </w:t>
      </w:r>
      <w:r w:rsidR="002417FA" w:rsidRPr="00DD7A50">
        <w:rPr>
          <w:b/>
        </w:rPr>
        <w:t>§</w:t>
      </w:r>
      <w:r w:rsidR="002417FA" w:rsidRPr="00DD7A50">
        <w:t xml:space="preserve"> 1</w:t>
      </w:r>
      <w:r w:rsidR="002417FA">
        <w:t xml:space="preserve"> pkt 3w terminie do 3 dni roboczych. </w:t>
      </w:r>
    </w:p>
    <w:p w:rsidR="008D4A8A" w:rsidRPr="006C73F4" w:rsidRDefault="008D4A8A" w:rsidP="00CD0D7E">
      <w:pPr>
        <w:pStyle w:val="Akapitzlist"/>
        <w:widowControl w:val="0"/>
        <w:numPr>
          <w:ilvl w:val="0"/>
          <w:numId w:val="8"/>
        </w:numPr>
        <w:ind w:left="284"/>
      </w:pPr>
      <w:r w:rsidRPr="006C73F4">
        <w:t xml:space="preserve">W sytuacji, kiedy dokumentacja podlega zwrotowi, kary umowne za niewykonanie zadania </w:t>
      </w:r>
    </w:p>
    <w:p w:rsidR="008D4A8A" w:rsidRPr="006C73F4" w:rsidRDefault="008D4A8A" w:rsidP="008D4A8A">
      <w:pPr>
        <w:widowControl w:val="0"/>
      </w:pPr>
      <w:r w:rsidRPr="006C73F4">
        <w:t xml:space="preserve">     w terminie naliczone zostaną zgodnie z zapisem </w:t>
      </w:r>
      <w:r w:rsidRPr="006C73F4">
        <w:rPr>
          <w:b/>
        </w:rPr>
        <w:t>§</w:t>
      </w:r>
      <w:r w:rsidRPr="006C73F4">
        <w:t xml:space="preserve"> </w:t>
      </w:r>
      <w:r w:rsidR="006C73F4" w:rsidRPr="006C73F4">
        <w:t>9</w:t>
      </w:r>
      <w:r w:rsidRPr="006C73F4">
        <w:t xml:space="preserve"> pkt </w:t>
      </w:r>
      <w:r w:rsidR="006C73F4" w:rsidRPr="006C73F4">
        <w:t>1</w:t>
      </w:r>
      <w:r w:rsidRPr="006C73F4">
        <w:t xml:space="preserve">, licząc od wymaganego terminu </w:t>
      </w:r>
    </w:p>
    <w:p w:rsidR="008D4A8A" w:rsidRPr="006C73F4" w:rsidRDefault="008D4A8A" w:rsidP="008D4A8A">
      <w:pPr>
        <w:widowControl w:val="0"/>
      </w:pPr>
      <w:r w:rsidRPr="006C73F4">
        <w:t xml:space="preserve">     oddania kompletnej dokumentacji określonego w </w:t>
      </w:r>
      <w:r w:rsidRPr="006C73F4">
        <w:rPr>
          <w:b/>
        </w:rPr>
        <w:t>§</w:t>
      </w:r>
      <w:r w:rsidRPr="006C73F4">
        <w:t xml:space="preserve"> 2 pkt 1.</w:t>
      </w:r>
    </w:p>
    <w:p w:rsidR="008D4A8A" w:rsidRDefault="008D4A8A" w:rsidP="008D4A8A">
      <w:pPr>
        <w:widowControl w:val="0"/>
        <w:rPr>
          <w:color w:val="00B050"/>
          <w:sz w:val="20"/>
          <w:szCs w:val="20"/>
        </w:rPr>
      </w:pPr>
    </w:p>
    <w:p w:rsidR="00FF74F0" w:rsidRPr="00A66718" w:rsidRDefault="00FF74F0" w:rsidP="00FF74F0">
      <w:pPr>
        <w:widowControl w:val="0"/>
        <w:jc w:val="center"/>
        <w:rPr>
          <w:color w:val="00B050"/>
        </w:rPr>
      </w:pPr>
      <w:r w:rsidRPr="00A66718">
        <w:rPr>
          <w:b/>
        </w:rPr>
        <w:t>WYNAGRODZENIE</w:t>
      </w:r>
    </w:p>
    <w:p w:rsidR="002417FA" w:rsidRPr="00FF74F0" w:rsidRDefault="008D4A8A" w:rsidP="00FF74F0">
      <w:pPr>
        <w:widowControl w:val="0"/>
        <w:jc w:val="center"/>
        <w:rPr>
          <w:b/>
        </w:rPr>
      </w:pPr>
      <w:r w:rsidRPr="00FF74F0">
        <w:rPr>
          <w:b/>
        </w:rPr>
        <w:t>§ 4</w:t>
      </w:r>
    </w:p>
    <w:p w:rsidR="00FF74F0" w:rsidRPr="00FF74F0" w:rsidRDefault="00FF74F0" w:rsidP="00FF74F0">
      <w:pPr>
        <w:widowControl w:val="0"/>
        <w:jc w:val="center"/>
        <w:rPr>
          <w:b/>
          <w:color w:val="00B050"/>
        </w:rPr>
      </w:pPr>
    </w:p>
    <w:p w:rsidR="00586A6D" w:rsidRDefault="008D4A8A" w:rsidP="00586A6D">
      <w:pPr>
        <w:pStyle w:val="Akapitzlist"/>
        <w:widowControl w:val="0"/>
        <w:numPr>
          <w:ilvl w:val="0"/>
          <w:numId w:val="6"/>
        </w:numPr>
      </w:pPr>
      <w:r w:rsidRPr="00147F70">
        <w:t>Wynagrodzenie za wykonanie przedmiotu umowy ustala się na kwotę</w:t>
      </w:r>
      <w:r w:rsidR="009A28BF" w:rsidRPr="00147F70">
        <w:t>:</w:t>
      </w:r>
    </w:p>
    <w:p w:rsidR="00586A6D" w:rsidRDefault="00586A6D" w:rsidP="00586A6D">
      <w:pPr>
        <w:pStyle w:val="Akapitzlist"/>
        <w:widowControl w:val="0"/>
        <w:ind w:left="360"/>
      </w:pPr>
    </w:p>
    <w:p w:rsidR="00586A6D" w:rsidRPr="00586A6D" w:rsidRDefault="008D4A8A" w:rsidP="00586A6D">
      <w:pPr>
        <w:pStyle w:val="Akapitzlist"/>
        <w:widowControl w:val="0"/>
        <w:ind w:left="360"/>
        <w:rPr>
          <w:b/>
        </w:rPr>
      </w:pPr>
      <w:r w:rsidRPr="00586A6D">
        <w:rPr>
          <w:b/>
        </w:rPr>
        <w:t xml:space="preserve">netto    </w:t>
      </w:r>
      <w:r w:rsidR="00683F97" w:rsidRPr="00586A6D">
        <w:rPr>
          <w:b/>
        </w:rPr>
        <w:t xml:space="preserve"> </w:t>
      </w:r>
      <w:r w:rsidR="00A17BAC" w:rsidRPr="00586A6D">
        <w:rPr>
          <w:b/>
        </w:rPr>
        <w:t xml:space="preserve">  </w:t>
      </w:r>
      <w:r w:rsidR="00147F70" w:rsidRPr="00586A6D">
        <w:rPr>
          <w:b/>
        </w:rPr>
        <w:t>………………</w:t>
      </w:r>
      <w:r w:rsidRPr="00586A6D">
        <w:rPr>
          <w:b/>
        </w:rPr>
        <w:t xml:space="preserve"> zł (</w:t>
      </w:r>
      <w:r w:rsidR="00A17BAC" w:rsidRPr="00586A6D">
        <w:rPr>
          <w:b/>
        </w:rPr>
        <w:t xml:space="preserve"> </w:t>
      </w:r>
      <w:r w:rsidRPr="00586A6D">
        <w:rPr>
          <w:b/>
        </w:rPr>
        <w:t xml:space="preserve">słownie: </w:t>
      </w:r>
      <w:r w:rsidR="00147F70" w:rsidRPr="00586A6D">
        <w:rPr>
          <w:b/>
        </w:rPr>
        <w:t>…………………………………………………….</w:t>
      </w:r>
      <w:r w:rsidRPr="00586A6D">
        <w:rPr>
          <w:b/>
        </w:rPr>
        <w:t xml:space="preserve"> )</w:t>
      </w:r>
    </w:p>
    <w:p w:rsidR="00586A6D" w:rsidRDefault="00683F97" w:rsidP="00586A6D">
      <w:pPr>
        <w:pStyle w:val="Akapitzlist"/>
        <w:widowControl w:val="0"/>
        <w:ind w:left="360"/>
        <w:rPr>
          <w:b/>
          <w:bCs/>
        </w:rPr>
      </w:pPr>
      <w:r w:rsidRPr="00147F70">
        <w:rPr>
          <w:b/>
          <w:bCs/>
        </w:rPr>
        <w:t xml:space="preserve">brutto  </w:t>
      </w:r>
      <w:r w:rsidR="00A17BAC" w:rsidRPr="00147F70">
        <w:rPr>
          <w:b/>
          <w:bCs/>
        </w:rPr>
        <w:t xml:space="preserve">   </w:t>
      </w:r>
      <w:r w:rsidR="00147F70" w:rsidRPr="00147F70">
        <w:rPr>
          <w:b/>
          <w:bCs/>
        </w:rPr>
        <w:t>………………</w:t>
      </w:r>
      <w:r w:rsidRPr="00147F70">
        <w:rPr>
          <w:b/>
          <w:bCs/>
        </w:rPr>
        <w:t xml:space="preserve"> zł (</w:t>
      </w:r>
      <w:r w:rsidR="00A17BAC" w:rsidRPr="00147F70">
        <w:rPr>
          <w:b/>
          <w:bCs/>
        </w:rPr>
        <w:t xml:space="preserve"> </w:t>
      </w:r>
      <w:r w:rsidRPr="00147F70">
        <w:rPr>
          <w:b/>
          <w:bCs/>
        </w:rPr>
        <w:t xml:space="preserve">słownie: </w:t>
      </w:r>
      <w:r w:rsidR="00147F70" w:rsidRPr="00147F70">
        <w:rPr>
          <w:b/>
        </w:rPr>
        <w:t>…………………………………………………….</w:t>
      </w:r>
      <w:r w:rsidR="00A17BAC" w:rsidRPr="00147F70">
        <w:rPr>
          <w:b/>
          <w:bCs/>
        </w:rPr>
        <w:t xml:space="preserve"> </w:t>
      </w:r>
      <w:r w:rsidRPr="00147F70">
        <w:rPr>
          <w:b/>
          <w:bCs/>
        </w:rPr>
        <w:t>)</w:t>
      </w:r>
    </w:p>
    <w:p w:rsidR="00586A6D" w:rsidRDefault="00586A6D" w:rsidP="00586A6D">
      <w:pPr>
        <w:pStyle w:val="Akapitzlist"/>
        <w:widowControl w:val="0"/>
        <w:ind w:left="360"/>
        <w:rPr>
          <w:b/>
          <w:bCs/>
        </w:rPr>
      </w:pPr>
    </w:p>
    <w:p w:rsidR="00586A6D" w:rsidRDefault="008D4A8A" w:rsidP="00586A6D">
      <w:pPr>
        <w:pStyle w:val="Akapitzlist"/>
        <w:widowControl w:val="0"/>
        <w:ind w:left="360"/>
      </w:pPr>
      <w:r w:rsidRPr="002417FA">
        <w:t xml:space="preserve">Ryczałt obejmuje wszystkie koszty związane z </w:t>
      </w:r>
      <w:r w:rsidR="009161B3" w:rsidRPr="002417FA">
        <w:t>wykonanie</w:t>
      </w:r>
      <w:r w:rsidR="002417FA" w:rsidRPr="002417FA">
        <w:t>m</w:t>
      </w:r>
      <w:r w:rsidR="009161B3" w:rsidRPr="002417FA">
        <w:t xml:space="preserve"> </w:t>
      </w:r>
      <w:r w:rsidR="00BC4EEB" w:rsidRPr="002417FA">
        <w:t>audytów</w:t>
      </w:r>
      <w:r w:rsidR="009161B3" w:rsidRPr="002417FA">
        <w:t xml:space="preserve"> </w:t>
      </w:r>
      <w:r w:rsidR="002417FA" w:rsidRPr="002417FA">
        <w:t>ex-post (uzgodnienia, odbitki itp.</w:t>
      </w:r>
      <w:r w:rsidRPr="002417FA">
        <w:t xml:space="preserve">) </w:t>
      </w:r>
    </w:p>
    <w:p w:rsidR="00586A6D" w:rsidRPr="00586A6D" w:rsidRDefault="00586A6D" w:rsidP="00586A6D">
      <w:pPr>
        <w:pStyle w:val="Akapitzlist"/>
        <w:widowControl w:val="0"/>
        <w:ind w:left="360"/>
        <w:rPr>
          <w:b/>
          <w:bCs/>
        </w:rPr>
      </w:pPr>
    </w:p>
    <w:p w:rsidR="00586A6D" w:rsidRDefault="00586A6D" w:rsidP="00586A6D">
      <w:pPr>
        <w:pStyle w:val="Akapitzlist"/>
        <w:widowControl w:val="0"/>
        <w:numPr>
          <w:ilvl w:val="0"/>
          <w:numId w:val="6"/>
        </w:numPr>
      </w:pPr>
      <w:r>
        <w:t>Wynagrodzenie będzie płatne w 3 etapach:</w:t>
      </w:r>
    </w:p>
    <w:p w:rsidR="00586A6D" w:rsidRDefault="00586A6D" w:rsidP="00586A6D">
      <w:pPr>
        <w:pStyle w:val="Akapitzlist"/>
        <w:widowControl w:val="0"/>
        <w:numPr>
          <w:ilvl w:val="0"/>
          <w:numId w:val="26"/>
        </w:numPr>
      </w:pPr>
      <w:r>
        <w:t>I etap: po złożenie 10 audytów – 60% wynagrodzenia określonego w pkt 1: ………</w:t>
      </w:r>
    </w:p>
    <w:p w:rsidR="00586A6D" w:rsidRDefault="00586A6D" w:rsidP="00586A6D">
      <w:pPr>
        <w:pStyle w:val="Akapitzlist"/>
        <w:widowControl w:val="0"/>
        <w:numPr>
          <w:ilvl w:val="0"/>
          <w:numId w:val="26"/>
        </w:numPr>
      </w:pPr>
      <w:r>
        <w:t>II etap po złożeniu całego przedmiotu umowy – 20% wynagrodzenia określonego w pkt 1: ………</w:t>
      </w:r>
    </w:p>
    <w:p w:rsidR="00586A6D" w:rsidRPr="002417FA" w:rsidRDefault="00586A6D" w:rsidP="00D26AC6">
      <w:pPr>
        <w:pStyle w:val="Akapitzlist"/>
        <w:widowControl w:val="0"/>
        <w:numPr>
          <w:ilvl w:val="0"/>
          <w:numId w:val="26"/>
        </w:numPr>
      </w:pPr>
      <w:r>
        <w:t xml:space="preserve">III etap po złożeniu </w:t>
      </w:r>
      <w:r w:rsidR="00D26AC6">
        <w:t xml:space="preserve">i pozytywnej akceptacji przedmiotu umowy w </w:t>
      </w:r>
      <w:proofErr w:type="spellStart"/>
      <w:r w:rsidR="00D26AC6">
        <w:t>WFOŚiGW</w:t>
      </w:r>
      <w:proofErr w:type="spellEnd"/>
      <w:r w:rsidR="00D26AC6">
        <w:t xml:space="preserve"> w Katowicach. – 20% wynagrodzenia określonego w pkt 1: …………………..</w:t>
      </w:r>
    </w:p>
    <w:p w:rsidR="0094006E" w:rsidRPr="00782208" w:rsidRDefault="0094006E" w:rsidP="0094006E">
      <w:pPr>
        <w:widowControl w:val="0"/>
        <w:rPr>
          <w:color w:val="00B050"/>
          <w:sz w:val="20"/>
          <w:szCs w:val="20"/>
        </w:rPr>
      </w:pPr>
    </w:p>
    <w:p w:rsidR="00671D13" w:rsidRPr="00D247ED" w:rsidRDefault="00671D13" w:rsidP="00CD0D7E">
      <w:pPr>
        <w:pStyle w:val="Akapitzlist"/>
        <w:widowControl w:val="0"/>
        <w:numPr>
          <w:ilvl w:val="0"/>
          <w:numId w:val="6"/>
        </w:numPr>
      </w:pPr>
      <w:r>
        <w:t xml:space="preserve">W przypadku </w:t>
      </w:r>
      <w:r w:rsidR="008C4F13">
        <w:t>obniżenia stawki podatku od towarów i usług, wynagrodzenie wskazane w pkt</w:t>
      </w:r>
      <w:r w:rsidR="0094006E" w:rsidRPr="002417FA">
        <w:rPr>
          <w:snapToGrid w:val="0"/>
        </w:rPr>
        <w:t>.</w:t>
      </w:r>
      <w:r w:rsidR="008C4F13">
        <w:rPr>
          <w:snapToGrid w:val="0"/>
        </w:rPr>
        <w:t xml:space="preserve">1 niniejszego paragrafu ulegnie stosownemu obniżeniu przy czym kwota netto, obliczona z uwzględnieniem obowiązującej </w:t>
      </w:r>
      <w:r w:rsidR="00F255D5">
        <w:rPr>
          <w:snapToGrid w:val="0"/>
        </w:rPr>
        <w:t>w dacie zawarcia niniejszej umowy stawki podatku od towarów i usług, nie ulegnie zmianie.</w:t>
      </w:r>
    </w:p>
    <w:p w:rsidR="00D247ED" w:rsidRDefault="00D247ED" w:rsidP="00D247ED">
      <w:pPr>
        <w:widowControl w:val="0"/>
      </w:pPr>
    </w:p>
    <w:p w:rsidR="005F24E6" w:rsidRDefault="005F24E6" w:rsidP="00D247ED">
      <w:pPr>
        <w:widowControl w:val="0"/>
        <w:jc w:val="center"/>
        <w:rPr>
          <w:b/>
        </w:rPr>
      </w:pPr>
    </w:p>
    <w:p w:rsidR="005F24E6" w:rsidRDefault="005F24E6" w:rsidP="00D247ED">
      <w:pPr>
        <w:widowControl w:val="0"/>
        <w:jc w:val="center"/>
        <w:rPr>
          <w:b/>
        </w:rPr>
      </w:pPr>
    </w:p>
    <w:p w:rsidR="00D247ED" w:rsidRDefault="00D247ED" w:rsidP="00D247ED">
      <w:pPr>
        <w:widowControl w:val="0"/>
        <w:jc w:val="center"/>
        <w:rPr>
          <w:b/>
        </w:rPr>
      </w:pPr>
      <w:r w:rsidRPr="00D247ED">
        <w:rPr>
          <w:b/>
        </w:rPr>
        <w:t>TRYB FAKTUROWANIA I FORMA PŁATNOŚCI</w:t>
      </w:r>
    </w:p>
    <w:p w:rsidR="0056324B" w:rsidRPr="00D220A7" w:rsidRDefault="0056324B" w:rsidP="0056324B">
      <w:pPr>
        <w:widowControl w:val="0"/>
        <w:jc w:val="center"/>
        <w:rPr>
          <w:b/>
        </w:rPr>
      </w:pPr>
      <w:r w:rsidRPr="00D220A7">
        <w:rPr>
          <w:b/>
        </w:rPr>
        <w:t>§ 5</w:t>
      </w:r>
    </w:p>
    <w:p w:rsidR="0056324B" w:rsidRPr="0056324B" w:rsidRDefault="0056324B" w:rsidP="00D247ED">
      <w:pPr>
        <w:widowControl w:val="0"/>
        <w:jc w:val="center"/>
        <w:rPr>
          <w:b/>
        </w:rPr>
      </w:pPr>
    </w:p>
    <w:p w:rsidR="0056324B" w:rsidRPr="00AD6A17" w:rsidRDefault="00D247ED" w:rsidP="00CD0D7E">
      <w:pPr>
        <w:pStyle w:val="Akapitzlist"/>
        <w:widowControl w:val="0"/>
        <w:numPr>
          <w:ilvl w:val="0"/>
          <w:numId w:val="10"/>
        </w:numPr>
        <w:ind w:left="284"/>
        <w:rPr>
          <w:snapToGrid w:val="0"/>
        </w:rPr>
      </w:pPr>
      <w:r w:rsidRPr="0056324B">
        <w:rPr>
          <w:snapToGrid w:val="0"/>
        </w:rPr>
        <w:t xml:space="preserve">Podstawę do wystawienia faktury przez Wykonawcę na kwotę określoną w </w:t>
      </w:r>
      <w:r w:rsidRPr="0056324B">
        <w:t>§ 4 punkt 1</w:t>
      </w:r>
      <w:r w:rsidR="0060237B" w:rsidRPr="0056324B">
        <w:t>będzie stanowiło zatwierdzenie wykonania i przekazania prac protokołem zdawczo – odbiorczym.</w:t>
      </w:r>
    </w:p>
    <w:p w:rsidR="00AD6A17" w:rsidRPr="00AD6A17" w:rsidRDefault="00AD6A17" w:rsidP="00CD0D7E">
      <w:pPr>
        <w:pStyle w:val="Akapitzlist"/>
        <w:widowControl w:val="0"/>
        <w:numPr>
          <w:ilvl w:val="0"/>
          <w:numId w:val="10"/>
        </w:numPr>
        <w:ind w:left="284"/>
        <w:rPr>
          <w:snapToGrid w:val="0"/>
        </w:rPr>
      </w:pPr>
      <w:r>
        <w:t xml:space="preserve">Wykonawca ma obowiązek do wystawienia faktury w terminie 14 dni od daty sporządzenia protokołu zdawczo- odbiorczego. </w:t>
      </w:r>
    </w:p>
    <w:p w:rsidR="00AD6A17" w:rsidRDefault="00AD6A17" w:rsidP="00AD6A17">
      <w:pPr>
        <w:pStyle w:val="Akapitzlist"/>
        <w:widowControl w:val="0"/>
        <w:ind w:left="284"/>
      </w:pPr>
      <w:r>
        <w:t>Do faktury należy dołączyć protokół zdawczo – odbiorczy podpisany przez koordynatorów.</w:t>
      </w:r>
    </w:p>
    <w:p w:rsidR="00AD6A17" w:rsidRPr="0056324B" w:rsidRDefault="00AD6A17" w:rsidP="00AD6A17">
      <w:pPr>
        <w:pStyle w:val="Akapitzlist"/>
        <w:widowControl w:val="0"/>
        <w:ind w:left="284"/>
        <w:rPr>
          <w:snapToGrid w:val="0"/>
        </w:rPr>
      </w:pPr>
      <w:r>
        <w:t xml:space="preserve">Fakturę należy złożyć w siedzibie </w:t>
      </w:r>
      <w:r w:rsidRPr="0056324B">
        <w:t>Pełnomocnika Zamawiającego/Zarządcy</w:t>
      </w:r>
      <w:r>
        <w:t xml:space="preserve"> – Zarząd Budynków Miejskich II TBS Sp. z o.o.; ul. Warszawska 35B; 44-100 Gliwice</w:t>
      </w:r>
    </w:p>
    <w:p w:rsidR="0056324B" w:rsidRPr="0056324B" w:rsidRDefault="008D4A8A" w:rsidP="00CD0D7E">
      <w:pPr>
        <w:pStyle w:val="Akapitzlist"/>
        <w:widowControl w:val="0"/>
        <w:numPr>
          <w:ilvl w:val="0"/>
          <w:numId w:val="10"/>
        </w:numPr>
        <w:ind w:left="284"/>
        <w:rPr>
          <w:snapToGrid w:val="0"/>
        </w:rPr>
      </w:pPr>
      <w:r w:rsidRPr="0056324B">
        <w:t xml:space="preserve">Wynagrodzenie będzie </w:t>
      </w:r>
      <w:r w:rsidR="0056324B" w:rsidRPr="0056324B">
        <w:t>płatne przelewem na konto wykonawcy o numerze:</w:t>
      </w:r>
    </w:p>
    <w:p w:rsidR="0056324B" w:rsidRPr="0056324B" w:rsidRDefault="0056324B" w:rsidP="0056324B">
      <w:pPr>
        <w:pStyle w:val="Akapitzlist"/>
        <w:widowControl w:val="0"/>
        <w:ind w:left="284"/>
      </w:pPr>
      <w:r w:rsidRPr="0056324B">
        <w:t>……………………………………………………………………………..</w:t>
      </w:r>
      <w:r w:rsidR="008D4A8A" w:rsidRPr="0056324B">
        <w:t>,</w:t>
      </w:r>
    </w:p>
    <w:p w:rsidR="00333369" w:rsidRDefault="008D4A8A" w:rsidP="0056324B">
      <w:pPr>
        <w:pStyle w:val="Akapitzlist"/>
        <w:widowControl w:val="0"/>
        <w:ind w:left="284"/>
      </w:pPr>
      <w:r w:rsidRPr="0056324B">
        <w:t xml:space="preserve">w terminie </w:t>
      </w:r>
      <w:r w:rsidR="0094006E" w:rsidRPr="0056324B">
        <w:t>30</w:t>
      </w:r>
      <w:r w:rsidRPr="0056324B">
        <w:t xml:space="preserve"> dni od daty doręczenia </w:t>
      </w:r>
      <w:r w:rsidR="0094006E" w:rsidRPr="0056324B">
        <w:t>faktury</w:t>
      </w:r>
      <w:r w:rsidR="0056324B" w:rsidRPr="0056324B">
        <w:t xml:space="preserve"> VAT do siedziby Pełnomocnika Zamawiającego/Zarządcy</w:t>
      </w:r>
      <w:r w:rsidR="0056324B">
        <w:t>.</w:t>
      </w:r>
    </w:p>
    <w:p w:rsidR="0056324B" w:rsidRDefault="0056324B" w:rsidP="00CD0D7E">
      <w:pPr>
        <w:pStyle w:val="Akapitzlist"/>
        <w:widowControl w:val="0"/>
        <w:numPr>
          <w:ilvl w:val="0"/>
          <w:numId w:val="10"/>
        </w:numPr>
        <w:ind w:left="284"/>
      </w:pPr>
      <w:r>
        <w:t xml:space="preserve">Dokumenty księgowe </w:t>
      </w:r>
      <w:r w:rsidR="00AD6A17">
        <w:t>należy wystawić wg poniższego wzoru:</w:t>
      </w:r>
    </w:p>
    <w:p w:rsidR="00AD6A17" w:rsidRPr="00AD6A17" w:rsidRDefault="00AD6A17" w:rsidP="00AD6A17">
      <w:pPr>
        <w:pStyle w:val="Akapitzlist"/>
        <w:widowControl w:val="0"/>
        <w:ind w:left="284"/>
        <w:rPr>
          <w:b/>
        </w:rPr>
      </w:pPr>
      <w:r w:rsidRPr="00AD6A17">
        <w:rPr>
          <w:b/>
        </w:rPr>
        <w:t>- Sprzedający : WYKONAWCA</w:t>
      </w:r>
    </w:p>
    <w:p w:rsidR="00AD6A17" w:rsidRPr="00AD6A17" w:rsidRDefault="00AD6A17" w:rsidP="00AD6A17">
      <w:pPr>
        <w:pStyle w:val="Akapitzlist"/>
        <w:widowControl w:val="0"/>
        <w:ind w:left="284"/>
        <w:rPr>
          <w:b/>
        </w:rPr>
      </w:pPr>
      <w:r w:rsidRPr="00AD6A17">
        <w:rPr>
          <w:b/>
        </w:rPr>
        <w:t>- Nabywca: Miasto Gliwice, ul. Zwycięstwa 21, 44-100 Gliwice NIP 631-10-06-640</w:t>
      </w:r>
    </w:p>
    <w:p w:rsidR="00AD6A17" w:rsidRDefault="00AD6A17" w:rsidP="00AD6A17">
      <w:pPr>
        <w:pStyle w:val="Akapitzlist"/>
        <w:widowControl w:val="0"/>
        <w:ind w:left="284"/>
      </w:pPr>
      <w:r>
        <w:t xml:space="preserve">  z dopiskiem</w:t>
      </w:r>
    </w:p>
    <w:p w:rsidR="00AD6A17" w:rsidRPr="00AD6A17" w:rsidRDefault="00AD6A17" w:rsidP="00AD6A17">
      <w:pPr>
        <w:pStyle w:val="Akapitzlist"/>
        <w:widowControl w:val="0"/>
        <w:ind w:left="284"/>
        <w:rPr>
          <w:b/>
        </w:rPr>
      </w:pPr>
      <w:r w:rsidRPr="00AD6A17">
        <w:rPr>
          <w:b/>
        </w:rPr>
        <w:t>- Obiorca: Zakład Gospodarki Mieszkaniowej, Pl. Inwalidów Wojennych 12, 44 – 100 Gliwice</w:t>
      </w:r>
    </w:p>
    <w:p w:rsidR="00A66718" w:rsidRDefault="00AD6A17" w:rsidP="00CD0D7E">
      <w:pPr>
        <w:pStyle w:val="Akapitzlist"/>
        <w:widowControl w:val="0"/>
        <w:numPr>
          <w:ilvl w:val="0"/>
          <w:numId w:val="10"/>
        </w:numPr>
        <w:ind w:left="284"/>
      </w:pPr>
      <w:r>
        <w:t>W przypadku rozbieżności pomiędzy terminem płatności wskazanym w dokumentach księgowych, a wskazanym w niniejszej umowie przyjmuje się, że prawidłowo podano termin określony w umowie.</w:t>
      </w:r>
    </w:p>
    <w:p w:rsidR="00AD6A17" w:rsidRPr="0056324B" w:rsidRDefault="00AD6A17" w:rsidP="00A66718">
      <w:pPr>
        <w:widowControl w:val="0"/>
      </w:pPr>
    </w:p>
    <w:p w:rsidR="0056324B" w:rsidRPr="0056324B" w:rsidRDefault="0056324B" w:rsidP="0056324B">
      <w:pPr>
        <w:pStyle w:val="Akapitzlist"/>
        <w:widowControl w:val="0"/>
        <w:ind w:left="284"/>
        <w:rPr>
          <w:snapToGrid w:val="0"/>
        </w:rPr>
      </w:pPr>
    </w:p>
    <w:p w:rsidR="008D4A8A" w:rsidRPr="0056324B" w:rsidRDefault="008D4A8A" w:rsidP="008D4A8A">
      <w:pPr>
        <w:widowControl w:val="0"/>
        <w:jc w:val="center"/>
        <w:rPr>
          <w:b/>
          <w:sz w:val="10"/>
          <w:szCs w:val="10"/>
        </w:rPr>
      </w:pPr>
    </w:p>
    <w:p w:rsidR="0056324B" w:rsidRDefault="0056324B" w:rsidP="008D4A8A">
      <w:pPr>
        <w:widowControl w:val="0"/>
        <w:jc w:val="center"/>
        <w:rPr>
          <w:color w:val="00B050"/>
        </w:rPr>
      </w:pPr>
    </w:p>
    <w:p w:rsidR="00A66718" w:rsidRPr="00A66718" w:rsidRDefault="00A66718" w:rsidP="008D4A8A">
      <w:pPr>
        <w:widowControl w:val="0"/>
        <w:jc w:val="center"/>
        <w:rPr>
          <w:b/>
        </w:rPr>
      </w:pPr>
      <w:r w:rsidRPr="00A66718">
        <w:rPr>
          <w:b/>
        </w:rPr>
        <w:t>OSOBY UPOWAŻNIONE DO ODBIORU DOKUMENTACJI</w:t>
      </w:r>
    </w:p>
    <w:p w:rsidR="008D4A8A" w:rsidRPr="00A66718" w:rsidRDefault="008D4A8A" w:rsidP="008D4A8A">
      <w:pPr>
        <w:widowControl w:val="0"/>
        <w:jc w:val="center"/>
      </w:pPr>
      <w:r w:rsidRPr="00A66718">
        <w:t>§</w:t>
      </w:r>
      <w:r w:rsidR="00A66718" w:rsidRPr="00A66718">
        <w:t xml:space="preserve"> 6</w:t>
      </w:r>
    </w:p>
    <w:p w:rsidR="008D4A8A" w:rsidRPr="00A66718" w:rsidRDefault="008D4A8A" w:rsidP="008D4A8A">
      <w:pPr>
        <w:widowControl w:val="0"/>
        <w:jc w:val="center"/>
        <w:rPr>
          <w:sz w:val="16"/>
          <w:szCs w:val="16"/>
        </w:rPr>
      </w:pPr>
    </w:p>
    <w:p w:rsidR="00A66718" w:rsidRPr="00A66718" w:rsidRDefault="008D4A8A" w:rsidP="00CD0D7E">
      <w:pPr>
        <w:pStyle w:val="Akapitzlist"/>
        <w:widowControl w:val="0"/>
        <w:numPr>
          <w:ilvl w:val="0"/>
          <w:numId w:val="9"/>
        </w:numPr>
        <w:ind w:left="284"/>
        <w:rPr>
          <w:sz w:val="14"/>
        </w:rPr>
      </w:pPr>
      <w:r w:rsidRPr="00A66718">
        <w:t>Koordynatore</w:t>
      </w:r>
      <w:r w:rsidR="00FF74F0" w:rsidRPr="00A66718">
        <w:t>m ze strony Zamawiającego będą</w:t>
      </w:r>
      <w:r w:rsidRPr="00A66718">
        <w:t xml:space="preserve">:    </w:t>
      </w:r>
    </w:p>
    <w:p w:rsidR="00A66718" w:rsidRDefault="00FF74F0" w:rsidP="00A66718">
      <w:pPr>
        <w:pStyle w:val="Akapitzlist"/>
        <w:widowControl w:val="0"/>
        <w:ind w:left="284"/>
      </w:pPr>
      <w:r w:rsidRPr="00A66718">
        <w:t xml:space="preserve">Grażyna Folwarczny – Solich </w:t>
      </w:r>
      <w:r w:rsidR="00D115C2">
        <w:t xml:space="preserve">tel. </w:t>
      </w:r>
      <w:bookmarkStart w:id="0" w:name="_GoBack"/>
      <w:bookmarkEnd w:id="0"/>
      <w:r w:rsidRPr="00A66718">
        <w:t xml:space="preserve">32 300 00 28 oraz </w:t>
      </w:r>
    </w:p>
    <w:p w:rsidR="009A28BF" w:rsidRPr="00A66718" w:rsidRDefault="00D97D2D" w:rsidP="00A66718">
      <w:pPr>
        <w:pStyle w:val="Akapitzlist"/>
        <w:widowControl w:val="0"/>
        <w:ind w:left="284"/>
        <w:rPr>
          <w:sz w:val="14"/>
        </w:rPr>
      </w:pPr>
      <w:r w:rsidRPr="00A66718">
        <w:t xml:space="preserve">Magdalena </w:t>
      </w:r>
      <w:proofErr w:type="spellStart"/>
      <w:r w:rsidRPr="00A66718">
        <w:t>Bochon</w:t>
      </w:r>
      <w:proofErr w:type="spellEnd"/>
      <w:r w:rsidRPr="00A66718">
        <w:t>-Ciupa</w:t>
      </w:r>
      <w:r w:rsidR="008D4A8A" w:rsidRPr="00A66718">
        <w:t xml:space="preserve">- tel. </w:t>
      </w:r>
      <w:r w:rsidR="00FF74F0" w:rsidRPr="00A66718">
        <w:t>32 300 00 35</w:t>
      </w:r>
    </w:p>
    <w:p w:rsidR="009A28BF" w:rsidRPr="00782208" w:rsidRDefault="009A28BF" w:rsidP="008D4A8A">
      <w:pPr>
        <w:widowControl w:val="0"/>
        <w:jc w:val="center"/>
        <w:rPr>
          <w:b/>
          <w:color w:val="00B050"/>
          <w:sz w:val="14"/>
        </w:rPr>
      </w:pPr>
    </w:p>
    <w:p w:rsidR="009A28BF" w:rsidRDefault="009A28BF" w:rsidP="008D4A8A">
      <w:pPr>
        <w:widowControl w:val="0"/>
        <w:jc w:val="center"/>
        <w:rPr>
          <w:b/>
          <w:color w:val="00B050"/>
          <w:sz w:val="14"/>
        </w:rPr>
      </w:pPr>
    </w:p>
    <w:p w:rsidR="00A66718" w:rsidRPr="00A66718" w:rsidRDefault="00A66718" w:rsidP="008D4A8A">
      <w:pPr>
        <w:widowControl w:val="0"/>
        <w:jc w:val="center"/>
        <w:rPr>
          <w:b/>
        </w:rPr>
      </w:pPr>
      <w:r w:rsidRPr="00A66718">
        <w:rPr>
          <w:b/>
        </w:rPr>
        <w:t>PRAWA I OBOWIĄZKI STRON</w:t>
      </w:r>
    </w:p>
    <w:p w:rsidR="009A28BF" w:rsidRPr="00782208" w:rsidRDefault="009A28BF" w:rsidP="008D4A8A">
      <w:pPr>
        <w:widowControl w:val="0"/>
        <w:jc w:val="center"/>
        <w:rPr>
          <w:b/>
          <w:color w:val="00B050"/>
          <w:sz w:val="2"/>
        </w:rPr>
      </w:pPr>
    </w:p>
    <w:p w:rsidR="008D4A8A" w:rsidRPr="00A66718" w:rsidRDefault="00A66718" w:rsidP="008D4A8A">
      <w:pPr>
        <w:widowControl w:val="0"/>
        <w:jc w:val="center"/>
        <w:rPr>
          <w:b/>
        </w:rPr>
      </w:pPr>
      <w:r>
        <w:rPr>
          <w:b/>
        </w:rPr>
        <w:t>§ 7</w:t>
      </w:r>
    </w:p>
    <w:p w:rsidR="008D4A8A" w:rsidRPr="00782208" w:rsidRDefault="008D4A8A" w:rsidP="008D4A8A">
      <w:pPr>
        <w:widowControl w:val="0"/>
        <w:jc w:val="center"/>
        <w:rPr>
          <w:b/>
          <w:color w:val="00B050"/>
          <w:sz w:val="16"/>
          <w:szCs w:val="20"/>
        </w:rPr>
      </w:pPr>
    </w:p>
    <w:p w:rsidR="00A66718" w:rsidRDefault="00A66718" w:rsidP="00CD0D7E">
      <w:pPr>
        <w:pStyle w:val="Akapitzlist"/>
        <w:widowControl w:val="0"/>
        <w:numPr>
          <w:ilvl w:val="0"/>
          <w:numId w:val="11"/>
        </w:numPr>
        <w:ind w:left="284"/>
      </w:pPr>
      <w:r w:rsidRPr="006D5E2C">
        <w:t xml:space="preserve">W ramach niniejszej umowy Wykonawca zobowiązany jest nie odstępować praw z niniejszej umowy osobom trzecim, dokonywać zbycia wierzytelności – bez pisemnej zgody Pełnomocnika Zamawiającego/Zarządcy.   </w:t>
      </w:r>
    </w:p>
    <w:p w:rsidR="006D5E2C" w:rsidRDefault="006D5E2C" w:rsidP="00CD0D7E">
      <w:pPr>
        <w:pStyle w:val="Akapitzlist"/>
        <w:widowControl w:val="0"/>
        <w:numPr>
          <w:ilvl w:val="0"/>
          <w:numId w:val="11"/>
        </w:numPr>
        <w:ind w:left="284"/>
      </w:pPr>
      <w:r>
        <w:t>Wszelkie ustalenia niezbędne do wykonania przedmiotu umowy powinny odbywać się z zachowaniem formy pisemnej, przy czym dopuszcza się stosowanie korespondencji drogą elektroniczną.</w:t>
      </w:r>
    </w:p>
    <w:p w:rsidR="006D5E2C" w:rsidRDefault="006D5E2C" w:rsidP="00CD0D7E">
      <w:pPr>
        <w:pStyle w:val="Akapitzlist"/>
        <w:widowControl w:val="0"/>
        <w:numPr>
          <w:ilvl w:val="0"/>
          <w:numId w:val="11"/>
        </w:numPr>
        <w:ind w:left="284"/>
      </w:pPr>
      <w:r w:rsidRPr="0056324B">
        <w:t>Pełnomocnik Zamawiającego</w:t>
      </w:r>
      <w:r>
        <w:t>/Zarządca zobowiązany jest do:</w:t>
      </w:r>
    </w:p>
    <w:p w:rsidR="006D5E2C" w:rsidRDefault="006D5E2C" w:rsidP="00CD0D7E">
      <w:pPr>
        <w:pStyle w:val="Akapitzlist"/>
        <w:widowControl w:val="0"/>
        <w:numPr>
          <w:ilvl w:val="1"/>
          <w:numId w:val="11"/>
        </w:numPr>
      </w:pPr>
      <w:r>
        <w:t>Współpracy z Wykonawcą w celu należytego wykonania umowy.</w:t>
      </w:r>
    </w:p>
    <w:p w:rsidR="006D5E2C" w:rsidRDefault="006D5E2C" w:rsidP="00CD0D7E">
      <w:pPr>
        <w:pStyle w:val="Akapitzlist"/>
        <w:widowControl w:val="0"/>
        <w:numPr>
          <w:ilvl w:val="1"/>
          <w:numId w:val="11"/>
        </w:numPr>
      </w:pPr>
      <w:r>
        <w:t>Przekazania Wykonawcy wszelkich niezbędnych dokumentów i informacji koniecznych do wykonania przedmiotu zamówienia.</w:t>
      </w:r>
    </w:p>
    <w:p w:rsidR="006D5E2C" w:rsidRPr="006D5E2C" w:rsidRDefault="006D5E2C" w:rsidP="00CD0D7E">
      <w:pPr>
        <w:pStyle w:val="Akapitzlist"/>
        <w:widowControl w:val="0"/>
        <w:numPr>
          <w:ilvl w:val="0"/>
          <w:numId w:val="11"/>
        </w:numPr>
        <w:ind w:left="284"/>
      </w:pPr>
      <w:r w:rsidRPr="006D5E2C">
        <w:t xml:space="preserve">Wykonawca oświadcza, że posiada odpowiednie kwalifikacje, umiejętności, zasoby kadrowe do wykonania przedmiotu umowy oraz że przedmiot umowy wykona z najwyższą starannością, zgodnie z normami technicznymi i innymi obowiązującymi przepisami oraz zasadami i osiągnięciami współczesnej wiedzy </w:t>
      </w:r>
      <w:proofErr w:type="spellStart"/>
      <w:r w:rsidRPr="006D5E2C">
        <w:t>organizacyjno</w:t>
      </w:r>
      <w:proofErr w:type="spellEnd"/>
      <w:r w:rsidRPr="006D5E2C">
        <w:t xml:space="preserve"> – </w:t>
      </w:r>
      <w:proofErr w:type="spellStart"/>
      <w:r w:rsidRPr="006D5E2C">
        <w:t>techniczno</w:t>
      </w:r>
      <w:proofErr w:type="spellEnd"/>
      <w:r w:rsidRPr="006D5E2C">
        <w:t xml:space="preserve"> - prawnej, a także  zgodnie z zasadami sztuki i racjonalnej gospodarki.   </w:t>
      </w:r>
    </w:p>
    <w:p w:rsidR="006D5E2C" w:rsidRDefault="006D5E2C" w:rsidP="00CD0D7E">
      <w:pPr>
        <w:pStyle w:val="Akapitzlist"/>
        <w:widowControl w:val="0"/>
        <w:numPr>
          <w:ilvl w:val="0"/>
          <w:numId w:val="11"/>
        </w:numPr>
        <w:ind w:left="284"/>
      </w:pPr>
      <w:r>
        <w:t>Wykonawca zapewnia o stałej i pełnej gotowości do realizacji umowy.</w:t>
      </w:r>
    </w:p>
    <w:p w:rsidR="006D5E2C" w:rsidRDefault="001A038D" w:rsidP="00CD0D7E">
      <w:pPr>
        <w:pStyle w:val="Akapitzlist"/>
        <w:widowControl w:val="0"/>
        <w:numPr>
          <w:ilvl w:val="0"/>
          <w:numId w:val="11"/>
        </w:numPr>
        <w:ind w:left="284"/>
      </w:pPr>
      <w:r>
        <w:t xml:space="preserve">Wykonawca nie może powierzyć wykonania części umowy innemu podmiotowi bez pisemnej zgody </w:t>
      </w:r>
      <w:r w:rsidRPr="0056324B">
        <w:t>Pełnomocnika Zamawiającego/Zarządcy</w:t>
      </w:r>
      <w:r>
        <w:t>.</w:t>
      </w:r>
    </w:p>
    <w:p w:rsidR="001A038D" w:rsidRDefault="001A038D" w:rsidP="00CD0D7E">
      <w:pPr>
        <w:pStyle w:val="Akapitzlist"/>
        <w:widowControl w:val="0"/>
        <w:numPr>
          <w:ilvl w:val="0"/>
          <w:numId w:val="11"/>
        </w:numPr>
        <w:ind w:left="284"/>
      </w:pPr>
      <w:r>
        <w:lastRenderedPageBreak/>
        <w:t>W przypadku powierzenia wykonania części umowy innem</w:t>
      </w:r>
      <w:r w:rsidR="005F24E6">
        <w:t>u</w:t>
      </w:r>
      <w:r>
        <w:t xml:space="preserve"> podmiotowi Wykonawca odpowiada za prace podwykonawców jak za swoje własne.</w:t>
      </w:r>
    </w:p>
    <w:p w:rsidR="001A038D" w:rsidRDefault="001A038D" w:rsidP="001A038D">
      <w:pPr>
        <w:pStyle w:val="Akapitzlist"/>
        <w:widowControl w:val="0"/>
        <w:ind w:left="284"/>
      </w:pPr>
    </w:p>
    <w:p w:rsidR="001A038D" w:rsidRDefault="001A038D" w:rsidP="001A038D">
      <w:pPr>
        <w:pStyle w:val="Akapitzlist"/>
        <w:widowControl w:val="0"/>
        <w:ind w:left="284"/>
        <w:jc w:val="center"/>
        <w:rPr>
          <w:b/>
        </w:rPr>
      </w:pPr>
      <w:r w:rsidRPr="001A038D">
        <w:rPr>
          <w:b/>
        </w:rPr>
        <w:t>PRAWA AUTORSKIE</w:t>
      </w:r>
    </w:p>
    <w:p w:rsidR="001A038D" w:rsidRDefault="001A038D" w:rsidP="001A038D">
      <w:pPr>
        <w:widowControl w:val="0"/>
        <w:jc w:val="center"/>
        <w:rPr>
          <w:b/>
        </w:rPr>
      </w:pPr>
      <w:r>
        <w:rPr>
          <w:b/>
        </w:rPr>
        <w:t>§ 8</w:t>
      </w:r>
    </w:p>
    <w:p w:rsidR="001A038D" w:rsidRDefault="001A038D" w:rsidP="001A038D">
      <w:pPr>
        <w:widowControl w:val="0"/>
        <w:rPr>
          <w:b/>
        </w:rPr>
      </w:pPr>
    </w:p>
    <w:p w:rsidR="001A038D" w:rsidRDefault="001A038D" w:rsidP="00CD0D7E">
      <w:pPr>
        <w:pStyle w:val="Akapitzlist"/>
        <w:widowControl w:val="0"/>
        <w:numPr>
          <w:ilvl w:val="0"/>
          <w:numId w:val="12"/>
        </w:numPr>
        <w:ind w:left="284"/>
      </w:pPr>
      <w:r>
        <w:t>Strony zgodnie przyjmują, że z chwilą zapłaty wynagrodzenia, o którym mowa w</w:t>
      </w:r>
      <w:r w:rsidRPr="001A038D">
        <w:t xml:space="preserve"> §</w:t>
      </w:r>
      <w:r>
        <w:t xml:space="preserve"> 4 pkt.1, na </w:t>
      </w:r>
      <w:r w:rsidRPr="006D5E2C">
        <w:t>Pełnomocnika Zamawiającego</w:t>
      </w:r>
      <w:r>
        <w:t xml:space="preserve">/Zarządcę przechodzą w całości i nieodpłatnie autorskie prawa majątkowe do przedmiotu umowy określonego w </w:t>
      </w:r>
      <w:r w:rsidRPr="001A038D">
        <w:t>§</w:t>
      </w:r>
      <w:r>
        <w:t>1.</w:t>
      </w:r>
    </w:p>
    <w:p w:rsidR="001A038D" w:rsidRDefault="001A038D" w:rsidP="00CD0D7E">
      <w:pPr>
        <w:pStyle w:val="Akapitzlist"/>
        <w:widowControl w:val="0"/>
        <w:numPr>
          <w:ilvl w:val="0"/>
          <w:numId w:val="12"/>
        </w:numPr>
        <w:ind w:left="284"/>
      </w:pPr>
      <w:r>
        <w:t xml:space="preserve">Przejście autorskich praw majątkowych oznacza </w:t>
      </w:r>
      <w:r w:rsidR="00381087">
        <w:t xml:space="preserve">prawo </w:t>
      </w:r>
      <w:r w:rsidR="00381087" w:rsidRPr="006D5E2C">
        <w:t>Pełnomocnika Zamawiającego/Zarządcy</w:t>
      </w:r>
      <w:r w:rsidR="00381087">
        <w:t xml:space="preserve"> do rozporządzania, używania i wykorzystywania opracowanych dokumentów we własnym zakresie w nieokreślonym terminie, na terenie kraju i poza granicą na następujących polach eksploatacji:</w:t>
      </w:r>
    </w:p>
    <w:p w:rsidR="00381087" w:rsidRDefault="00381087" w:rsidP="00CD0D7E">
      <w:pPr>
        <w:pStyle w:val="Akapitzlist"/>
        <w:widowControl w:val="0"/>
        <w:numPr>
          <w:ilvl w:val="0"/>
          <w:numId w:val="13"/>
        </w:numPr>
      </w:pPr>
      <w:r>
        <w:t>utrwalenie i zwielokrotnienie – wytwarzanie określoną techniką egzemplarzy przedmiotu umowy, w tym techniką drukarską i zapisu cyfrowego;</w:t>
      </w:r>
    </w:p>
    <w:p w:rsidR="00381087" w:rsidRDefault="00381087" w:rsidP="00CD0D7E">
      <w:pPr>
        <w:pStyle w:val="Akapitzlist"/>
        <w:widowControl w:val="0"/>
        <w:numPr>
          <w:ilvl w:val="0"/>
          <w:numId w:val="13"/>
        </w:numPr>
      </w:pPr>
      <w:r>
        <w:t>użyczenie oryginału albo egzemplarzy w celu informacyjnym.</w:t>
      </w:r>
    </w:p>
    <w:p w:rsidR="00381087" w:rsidRDefault="00381087" w:rsidP="00CD0D7E">
      <w:pPr>
        <w:pStyle w:val="Akapitzlist"/>
        <w:widowControl w:val="0"/>
        <w:numPr>
          <w:ilvl w:val="0"/>
          <w:numId w:val="13"/>
        </w:numPr>
      </w:pPr>
      <w:r>
        <w:t xml:space="preserve">przetwarzania i dokonywania zmian komputerowych w przedmiocie umowy do celów własnych </w:t>
      </w:r>
      <w:r w:rsidRPr="006D5E2C">
        <w:t>Pełnomocnika Zamawiającego/Zarządcy</w:t>
      </w:r>
      <w:r>
        <w:t>;</w:t>
      </w:r>
    </w:p>
    <w:p w:rsidR="00381087" w:rsidRDefault="00381087" w:rsidP="00CD0D7E">
      <w:pPr>
        <w:pStyle w:val="Akapitzlist"/>
        <w:widowControl w:val="0"/>
        <w:numPr>
          <w:ilvl w:val="0"/>
          <w:numId w:val="13"/>
        </w:numPr>
      </w:pPr>
      <w:r>
        <w:t>adaptacji przedmiotu umowy</w:t>
      </w:r>
    </w:p>
    <w:p w:rsidR="00381087" w:rsidRDefault="00381087" w:rsidP="00CD0D7E">
      <w:pPr>
        <w:pStyle w:val="Akapitzlist"/>
        <w:widowControl w:val="0"/>
        <w:numPr>
          <w:ilvl w:val="0"/>
          <w:numId w:val="12"/>
        </w:numPr>
        <w:ind w:left="284"/>
      </w:pPr>
      <w:r>
        <w:t>Pełnomocnik</w:t>
      </w:r>
      <w:r w:rsidRPr="006D5E2C">
        <w:t xml:space="preserve"> Zamawiającego</w:t>
      </w:r>
      <w:r>
        <w:t>/Zarządca ma obowiązek każdorazowo uwzględniać osobiste prawa twórcy do zamieszczania przy wykorzystanym dziele jego nazwiska.</w:t>
      </w:r>
    </w:p>
    <w:p w:rsidR="00381087" w:rsidRDefault="00381087" w:rsidP="00CD0D7E">
      <w:pPr>
        <w:pStyle w:val="Akapitzlist"/>
        <w:widowControl w:val="0"/>
        <w:numPr>
          <w:ilvl w:val="0"/>
          <w:numId w:val="12"/>
        </w:numPr>
        <w:ind w:left="284"/>
      </w:pPr>
      <w:r>
        <w:t>Wykonawcy nie przysługuje odrębne wynagrodzenie za korzystanie z przedmiotu umowy na każdym odrębnym polu eksploatacji wśród wymienionych w pkt. 2.</w:t>
      </w:r>
    </w:p>
    <w:p w:rsidR="00381087" w:rsidRDefault="00381087" w:rsidP="00CD0D7E">
      <w:pPr>
        <w:pStyle w:val="Akapitzlist"/>
        <w:widowControl w:val="0"/>
        <w:numPr>
          <w:ilvl w:val="0"/>
          <w:numId w:val="12"/>
        </w:numPr>
        <w:ind w:left="284"/>
      </w:pPr>
      <w:r>
        <w:t xml:space="preserve">Strony zgodnie przyjmują, że z chwilą wydania </w:t>
      </w:r>
      <w:r w:rsidRPr="006D5E2C">
        <w:t>Pełnomocnik</w:t>
      </w:r>
      <w:r>
        <w:t>owi</w:t>
      </w:r>
      <w:r w:rsidRPr="006D5E2C">
        <w:t xml:space="preserve"> Zamawiającego/Zarządcy</w:t>
      </w:r>
      <w:r>
        <w:t xml:space="preserve"> przez Wykonawcę przedmiotu umowy, w sposób określony w </w:t>
      </w:r>
      <w:r w:rsidR="003E6AA9" w:rsidRPr="001A038D">
        <w:t>§</w:t>
      </w:r>
      <w:r w:rsidR="003E6AA9">
        <w:t xml:space="preserve"> 2 umowy następuje przeniesienie na Pełnomocnika</w:t>
      </w:r>
      <w:r w:rsidR="003E6AA9" w:rsidRPr="006D5E2C">
        <w:t xml:space="preserve"> Zamawiającego</w:t>
      </w:r>
      <w:r w:rsidR="003E6AA9">
        <w:t xml:space="preserve">/Zarządcę własności egzemplarzy przedmiotu umowy w postaciach wymienionych w </w:t>
      </w:r>
      <w:r w:rsidR="003E6AA9" w:rsidRPr="001A038D">
        <w:t>§</w:t>
      </w:r>
      <w:r w:rsidR="003E6AA9">
        <w:t xml:space="preserve"> 1 pkt 3.</w:t>
      </w:r>
    </w:p>
    <w:p w:rsidR="003E6AA9" w:rsidRDefault="003E6AA9" w:rsidP="003E6AA9">
      <w:pPr>
        <w:pStyle w:val="Akapitzlist"/>
        <w:widowControl w:val="0"/>
        <w:ind w:left="284"/>
      </w:pPr>
    </w:p>
    <w:p w:rsidR="003E6AA9" w:rsidRPr="003E6AA9" w:rsidRDefault="003E6AA9" w:rsidP="003E6AA9">
      <w:pPr>
        <w:pStyle w:val="Akapitzlist"/>
        <w:widowControl w:val="0"/>
        <w:ind w:left="284"/>
        <w:jc w:val="center"/>
        <w:rPr>
          <w:b/>
        </w:rPr>
      </w:pPr>
      <w:r w:rsidRPr="003E6AA9">
        <w:rPr>
          <w:b/>
        </w:rPr>
        <w:t>ODPOWIEDZIALNOŚĆ I KARY</w:t>
      </w:r>
    </w:p>
    <w:p w:rsidR="003E6AA9" w:rsidRPr="003E6AA9" w:rsidRDefault="003E6AA9" w:rsidP="003E6AA9">
      <w:pPr>
        <w:widowControl w:val="0"/>
        <w:jc w:val="center"/>
        <w:rPr>
          <w:b/>
        </w:rPr>
      </w:pPr>
      <w:r>
        <w:rPr>
          <w:b/>
        </w:rPr>
        <w:t>§ 9</w:t>
      </w:r>
    </w:p>
    <w:p w:rsidR="001A038D" w:rsidRPr="001A038D" w:rsidRDefault="001A038D" w:rsidP="001A038D">
      <w:pPr>
        <w:pStyle w:val="Akapitzlist"/>
        <w:widowControl w:val="0"/>
        <w:ind w:left="284"/>
        <w:jc w:val="center"/>
        <w:rPr>
          <w:b/>
        </w:rPr>
      </w:pPr>
    </w:p>
    <w:p w:rsidR="00A66718" w:rsidRDefault="00A66718" w:rsidP="008D4A8A">
      <w:pPr>
        <w:widowControl w:val="0"/>
        <w:rPr>
          <w:color w:val="00B050"/>
        </w:rPr>
      </w:pPr>
    </w:p>
    <w:p w:rsidR="008D4A8A" w:rsidRPr="001448AF" w:rsidRDefault="008D4A8A" w:rsidP="008D4A8A">
      <w:pPr>
        <w:widowControl w:val="0"/>
        <w:rPr>
          <w:b/>
        </w:rPr>
      </w:pPr>
      <w:r w:rsidRPr="001448AF">
        <w:t>Wykonawca ponosi odpowiedzialność za przedmiot umowy do czasu upływu</w:t>
      </w:r>
      <w:r w:rsidRPr="001448AF">
        <w:rPr>
          <w:b/>
        </w:rPr>
        <w:t xml:space="preserve"> </w:t>
      </w:r>
      <w:r w:rsidRPr="001448AF">
        <w:t>odpowiedzialności</w:t>
      </w:r>
      <w:r w:rsidR="00100721" w:rsidRPr="001448AF">
        <w:rPr>
          <w:b/>
        </w:rPr>
        <w:t xml:space="preserve"> </w:t>
      </w:r>
      <w:r w:rsidRPr="001448AF">
        <w:t xml:space="preserve">wykonawcy </w:t>
      </w:r>
      <w:r w:rsidR="0094006E" w:rsidRPr="001448AF">
        <w:t>prac</w:t>
      </w:r>
      <w:r w:rsidRPr="001448AF">
        <w:t xml:space="preserve"> objętych niniejszym przedmiotem umowy.</w:t>
      </w:r>
    </w:p>
    <w:p w:rsidR="00100721" w:rsidRPr="001448AF" w:rsidRDefault="008D4A8A" w:rsidP="001448AF">
      <w:pPr>
        <w:pStyle w:val="Akapitzlist"/>
        <w:widowControl w:val="0"/>
        <w:numPr>
          <w:ilvl w:val="0"/>
          <w:numId w:val="17"/>
        </w:numPr>
        <w:ind w:left="284"/>
      </w:pPr>
      <w:r w:rsidRPr="001448AF">
        <w:t xml:space="preserve">Wykonawca zobowiązany jest do zapłaty </w:t>
      </w:r>
      <w:r w:rsidR="001448AF" w:rsidRPr="006D5E2C">
        <w:t>Pełnomocnik</w:t>
      </w:r>
      <w:r w:rsidR="001448AF">
        <w:t>owi</w:t>
      </w:r>
      <w:r w:rsidR="001448AF" w:rsidRPr="006D5E2C">
        <w:t xml:space="preserve"> Zamawiającego/Zarządc</w:t>
      </w:r>
      <w:r w:rsidR="001448AF">
        <w:t>y</w:t>
      </w:r>
      <w:r w:rsidRPr="001448AF">
        <w:t xml:space="preserve"> kar umownych,</w:t>
      </w:r>
      <w:r w:rsidRPr="001448AF">
        <w:rPr>
          <w:b/>
        </w:rPr>
        <w:t xml:space="preserve"> </w:t>
      </w:r>
      <w:r w:rsidRPr="001448AF">
        <w:t>odstępnego,</w:t>
      </w:r>
      <w:r w:rsidR="005B1F4E" w:rsidRPr="001448AF">
        <w:t xml:space="preserve"> </w:t>
      </w:r>
      <w:r w:rsidRPr="001448AF">
        <w:t>odszkodowań:</w:t>
      </w:r>
    </w:p>
    <w:p w:rsidR="001448AF" w:rsidRPr="001448AF" w:rsidRDefault="008D4A8A" w:rsidP="001448AF">
      <w:pPr>
        <w:pStyle w:val="Akapitzlist"/>
        <w:widowControl w:val="0"/>
        <w:numPr>
          <w:ilvl w:val="0"/>
          <w:numId w:val="15"/>
        </w:numPr>
      </w:pPr>
      <w:r w:rsidRPr="001448AF">
        <w:t xml:space="preserve">za zwłokę w wykonaniu </w:t>
      </w:r>
      <w:r w:rsidR="00100721" w:rsidRPr="001448AF">
        <w:t>przedmiotu zamówienia</w:t>
      </w:r>
      <w:r w:rsidRPr="001448AF">
        <w:t xml:space="preserve"> w wysokości </w:t>
      </w:r>
      <w:r w:rsidR="00D97D2D" w:rsidRPr="001448AF">
        <w:t>0,</w:t>
      </w:r>
      <w:r w:rsidR="00100721" w:rsidRPr="001448AF">
        <w:t>2</w:t>
      </w:r>
      <w:r w:rsidRPr="001448AF">
        <w:t>% wynagrodzenia umownego netto</w:t>
      </w:r>
      <w:r w:rsidR="001448AF" w:rsidRPr="001448AF">
        <w:t xml:space="preserve"> </w:t>
      </w:r>
      <w:r w:rsidRPr="001448AF">
        <w:t xml:space="preserve">określonego w </w:t>
      </w:r>
      <w:r w:rsidRPr="001448AF">
        <w:rPr>
          <w:b/>
        </w:rPr>
        <w:t>§</w:t>
      </w:r>
      <w:r w:rsidRPr="001448AF">
        <w:t xml:space="preserve"> 4 </w:t>
      </w:r>
      <w:r w:rsidR="00D97D2D" w:rsidRPr="001448AF">
        <w:t xml:space="preserve">pkt 1 </w:t>
      </w:r>
      <w:r w:rsidRPr="001448AF">
        <w:t>za każdy dzień zwłoki,</w:t>
      </w:r>
    </w:p>
    <w:p w:rsidR="001448AF" w:rsidRPr="001448AF" w:rsidRDefault="008D4A8A" w:rsidP="001448AF">
      <w:pPr>
        <w:pStyle w:val="Akapitzlist"/>
        <w:widowControl w:val="0"/>
        <w:numPr>
          <w:ilvl w:val="0"/>
          <w:numId w:val="15"/>
        </w:numPr>
      </w:pPr>
      <w:r w:rsidRPr="001448AF">
        <w:t xml:space="preserve">za zwłokę w usunięciu wad w opracowaniu w wysokości </w:t>
      </w:r>
      <w:r w:rsidR="00D97D2D" w:rsidRPr="001448AF">
        <w:t>0,</w:t>
      </w:r>
      <w:r w:rsidR="00100721" w:rsidRPr="001448AF">
        <w:t>2</w:t>
      </w:r>
      <w:r w:rsidRPr="001448AF">
        <w:t>% wynagrodzenia umownego</w:t>
      </w:r>
      <w:r w:rsidR="001448AF" w:rsidRPr="001448AF">
        <w:t xml:space="preserve"> </w:t>
      </w:r>
      <w:r w:rsidRPr="001448AF">
        <w:t xml:space="preserve">netto </w:t>
      </w:r>
      <w:r w:rsidR="00D97D2D" w:rsidRPr="001448AF">
        <w:t xml:space="preserve">określonego w </w:t>
      </w:r>
      <w:r w:rsidR="00D97D2D" w:rsidRPr="001448AF">
        <w:rPr>
          <w:b/>
        </w:rPr>
        <w:t>§</w:t>
      </w:r>
      <w:r w:rsidR="00D97D2D" w:rsidRPr="001448AF">
        <w:t xml:space="preserve"> 4 pkt 1 </w:t>
      </w:r>
      <w:r w:rsidRPr="001448AF">
        <w:t xml:space="preserve">za każdy dzień zwłoki licząc od wskazanego przez </w:t>
      </w:r>
      <w:r w:rsidR="001448AF" w:rsidRPr="006D5E2C">
        <w:t>Pełnomocnik</w:t>
      </w:r>
      <w:r w:rsidR="001448AF">
        <w:t>owi</w:t>
      </w:r>
      <w:r w:rsidR="001448AF" w:rsidRPr="006D5E2C">
        <w:t xml:space="preserve"> Zamawiającego/Zarządc</w:t>
      </w:r>
      <w:r w:rsidR="001448AF">
        <w:t xml:space="preserve">y </w:t>
      </w:r>
      <w:r w:rsidR="001448AF" w:rsidRPr="001448AF">
        <w:t>terminu na  usunięcie wad,</w:t>
      </w:r>
    </w:p>
    <w:p w:rsidR="001448AF" w:rsidRPr="001448AF" w:rsidRDefault="008D4A8A" w:rsidP="001448AF">
      <w:pPr>
        <w:pStyle w:val="Akapitzlist"/>
        <w:widowControl w:val="0"/>
        <w:numPr>
          <w:ilvl w:val="0"/>
          <w:numId w:val="15"/>
        </w:numPr>
      </w:pPr>
      <w:r w:rsidRPr="001448AF">
        <w:t>za odstąpienie od umowy z przyczyn leżących po stronie Wykonawcy, 10% wynagrodzenia umownego netto</w:t>
      </w:r>
      <w:r w:rsidR="00D97D2D" w:rsidRPr="001448AF">
        <w:t xml:space="preserve"> określonego w </w:t>
      </w:r>
      <w:r w:rsidR="00D97D2D" w:rsidRPr="001448AF">
        <w:rPr>
          <w:b/>
        </w:rPr>
        <w:t>§</w:t>
      </w:r>
      <w:r w:rsidR="00D97D2D" w:rsidRPr="001448AF">
        <w:t xml:space="preserve"> 4 pkt 1</w:t>
      </w:r>
      <w:r w:rsidRPr="001448AF">
        <w:t>,</w:t>
      </w:r>
    </w:p>
    <w:p w:rsidR="001448AF" w:rsidRPr="001448AF" w:rsidRDefault="001448AF" w:rsidP="001448AF">
      <w:pPr>
        <w:pStyle w:val="Akapitzlist"/>
        <w:widowControl w:val="0"/>
        <w:numPr>
          <w:ilvl w:val="0"/>
          <w:numId w:val="15"/>
        </w:numPr>
      </w:pPr>
      <w:r w:rsidRPr="006D5E2C">
        <w:t>Pełnomocnik Zamawiającego/Zarządc</w:t>
      </w:r>
      <w:r>
        <w:t>a</w:t>
      </w:r>
      <w:r w:rsidR="008D4A8A" w:rsidRPr="001448AF">
        <w:t xml:space="preserve"> jest uprawniony do potrącenia kar umownych, odstępnego, odszkodowań</w:t>
      </w:r>
      <w:r w:rsidRPr="001448AF">
        <w:t xml:space="preserve"> </w:t>
      </w:r>
      <w:r w:rsidR="008D4A8A" w:rsidRPr="001448AF">
        <w:t>z wynagrodzenia Wykonawcy,</w:t>
      </w:r>
    </w:p>
    <w:p w:rsidR="008D4A8A" w:rsidRPr="001448AF" w:rsidRDefault="008D4A8A" w:rsidP="001448AF">
      <w:pPr>
        <w:pStyle w:val="Akapitzlist"/>
        <w:widowControl w:val="0"/>
        <w:numPr>
          <w:ilvl w:val="0"/>
          <w:numId w:val="15"/>
        </w:numPr>
      </w:pPr>
      <w:r w:rsidRPr="001448AF">
        <w:t xml:space="preserve">jeżeli kary umowne odstępne, odszkodowanie nie pokrywają szkody - </w:t>
      </w:r>
      <w:r w:rsidR="001448AF" w:rsidRPr="006D5E2C">
        <w:t>Pełnomocnik Zamawiającego/Zarządc</w:t>
      </w:r>
      <w:r w:rsidR="001448AF">
        <w:t>a</w:t>
      </w:r>
      <w:r w:rsidRPr="001448AF">
        <w:t xml:space="preserve"> może</w:t>
      </w:r>
      <w:r w:rsidR="001448AF" w:rsidRPr="001448AF">
        <w:t xml:space="preserve"> </w:t>
      </w:r>
      <w:r w:rsidRPr="001448AF">
        <w:t>żądać odszkodowania uzupełniającego na zasadach ogólnych.</w:t>
      </w:r>
    </w:p>
    <w:p w:rsidR="008D4A8A" w:rsidRPr="001448AF" w:rsidRDefault="001448AF" w:rsidP="001448AF">
      <w:pPr>
        <w:pStyle w:val="Akapitzlist"/>
        <w:widowControl w:val="0"/>
        <w:numPr>
          <w:ilvl w:val="0"/>
          <w:numId w:val="17"/>
        </w:numPr>
        <w:ind w:left="284"/>
      </w:pPr>
      <w:r w:rsidRPr="006D5E2C">
        <w:t>Pełnomocnik Zamawiającego/Zarządc</w:t>
      </w:r>
      <w:r>
        <w:t>a</w:t>
      </w:r>
      <w:r w:rsidR="008D4A8A" w:rsidRPr="001448AF">
        <w:t xml:space="preserve"> jest zobowiązany do zapłaty kar umownych Wykonawcy:</w:t>
      </w:r>
    </w:p>
    <w:p w:rsidR="001448AF" w:rsidRPr="001448AF" w:rsidRDefault="008D4A8A" w:rsidP="001448AF">
      <w:pPr>
        <w:pStyle w:val="Akapitzlist"/>
        <w:widowControl w:val="0"/>
        <w:numPr>
          <w:ilvl w:val="0"/>
          <w:numId w:val="16"/>
        </w:numPr>
      </w:pPr>
      <w:r w:rsidRPr="001448AF">
        <w:t>z tytułu odstąpienia od umowy z przyczyn nie dotyczących Wykonawcy w wysokości 10 % wynagrodzenia umownego netto</w:t>
      </w:r>
      <w:r w:rsidR="00D97D2D" w:rsidRPr="001448AF">
        <w:t xml:space="preserve"> określonego w </w:t>
      </w:r>
      <w:r w:rsidR="00D97D2D" w:rsidRPr="001448AF">
        <w:rPr>
          <w:b/>
        </w:rPr>
        <w:t>§</w:t>
      </w:r>
      <w:r w:rsidR="00D97D2D" w:rsidRPr="001448AF">
        <w:t xml:space="preserve"> 4 pkt 1</w:t>
      </w:r>
      <w:r w:rsidRPr="001448AF">
        <w:t>,</w:t>
      </w:r>
    </w:p>
    <w:p w:rsidR="001448AF" w:rsidRDefault="008D4A8A" w:rsidP="001448AF">
      <w:pPr>
        <w:pStyle w:val="Akapitzlist"/>
        <w:widowControl w:val="0"/>
        <w:numPr>
          <w:ilvl w:val="0"/>
          <w:numId w:val="16"/>
        </w:numPr>
      </w:pPr>
      <w:r w:rsidRPr="001448AF">
        <w:t>za zwłokę w odbiorze przedmiotu umowy określoną w § 3 ust.2 - w wysokości 100 zł</w:t>
      </w:r>
      <w:r w:rsidR="001448AF" w:rsidRPr="001448AF">
        <w:t xml:space="preserve"> </w:t>
      </w:r>
      <w:r w:rsidRPr="001448AF">
        <w:t>za każdy dzień zwłoki.</w:t>
      </w:r>
    </w:p>
    <w:p w:rsidR="001448AF" w:rsidRDefault="001448AF" w:rsidP="001448AF">
      <w:pPr>
        <w:pStyle w:val="Akapitzlist"/>
        <w:widowControl w:val="0"/>
        <w:numPr>
          <w:ilvl w:val="0"/>
          <w:numId w:val="17"/>
        </w:numPr>
        <w:ind w:left="284"/>
      </w:pPr>
      <w:r>
        <w:t xml:space="preserve">Łączna wysokość kar umownych nie może przekroczyć 30% wartości wynagrodzenia określonego w </w:t>
      </w:r>
      <w:r w:rsidRPr="001448AF">
        <w:rPr>
          <w:b/>
        </w:rPr>
        <w:t>§</w:t>
      </w:r>
      <w:r w:rsidRPr="001448AF">
        <w:t xml:space="preserve"> 4 pkt 1</w:t>
      </w:r>
      <w:r>
        <w:t>.</w:t>
      </w:r>
    </w:p>
    <w:p w:rsidR="001448AF" w:rsidRDefault="001448AF" w:rsidP="001448AF">
      <w:pPr>
        <w:pStyle w:val="Akapitzlist"/>
        <w:widowControl w:val="0"/>
        <w:numPr>
          <w:ilvl w:val="0"/>
          <w:numId w:val="17"/>
        </w:numPr>
        <w:ind w:left="284"/>
      </w:pPr>
      <w:r>
        <w:lastRenderedPageBreak/>
        <w:t>Wykonawca wyraża zgodę na potrącenie należnych kar umownych z faktur wystawionych za realizację przedmiotu niniejszej umowy.</w:t>
      </w:r>
    </w:p>
    <w:p w:rsidR="001448AF" w:rsidRDefault="001448AF" w:rsidP="001448AF">
      <w:pPr>
        <w:pStyle w:val="Akapitzlist"/>
        <w:widowControl w:val="0"/>
        <w:numPr>
          <w:ilvl w:val="0"/>
          <w:numId w:val="17"/>
        </w:numPr>
        <w:ind w:left="284"/>
      </w:pPr>
      <w:r>
        <w:t xml:space="preserve">W przypadku wystawienia </w:t>
      </w:r>
      <w:r w:rsidR="00365C83">
        <w:t>noty księgowej i/lun oświadczenia o potrąceniu, dokument może zostać przekazany na wskazany adres poczty elektronicznej Wykonawcy ………………………………….</w:t>
      </w:r>
    </w:p>
    <w:p w:rsidR="00365C83" w:rsidRDefault="00365C83" w:rsidP="001448AF">
      <w:pPr>
        <w:pStyle w:val="Akapitzlist"/>
        <w:widowControl w:val="0"/>
        <w:numPr>
          <w:ilvl w:val="0"/>
          <w:numId w:val="17"/>
        </w:numPr>
        <w:ind w:left="284"/>
      </w:pPr>
      <w:r>
        <w:t>Dokumenty przekazane na wskazany adres poczty elektronicznej uznaje się za skutecznie doręczone.</w:t>
      </w:r>
    </w:p>
    <w:p w:rsidR="00365C83" w:rsidRDefault="00365C83" w:rsidP="001448AF">
      <w:pPr>
        <w:pStyle w:val="Akapitzlist"/>
        <w:widowControl w:val="0"/>
        <w:numPr>
          <w:ilvl w:val="0"/>
          <w:numId w:val="17"/>
        </w:numPr>
        <w:ind w:left="284"/>
      </w:pPr>
      <w:r>
        <w:t>Strony zobowiązują się do niezwłocznego poinformowania drugiej strony o każdorazowej zmianie swojego adresu poczty elektronicznej. W razie niewypełnienia powyższego obowiązku, uznaje się, że nota księgowa i/lub oświadczenie o potrąceniu przesłane na dotychczasowy adres poczty elektronicznej wywołuje skutek prawidłowego doręczenia.</w:t>
      </w:r>
    </w:p>
    <w:p w:rsidR="00365C83" w:rsidRDefault="00365C83" w:rsidP="00D220A7">
      <w:pPr>
        <w:widowControl w:val="0"/>
        <w:ind w:left="-76"/>
        <w:jc w:val="center"/>
      </w:pPr>
    </w:p>
    <w:p w:rsidR="00D220A7" w:rsidRDefault="00D220A7" w:rsidP="00D220A7">
      <w:pPr>
        <w:widowControl w:val="0"/>
        <w:ind w:left="-76"/>
        <w:jc w:val="center"/>
      </w:pPr>
    </w:p>
    <w:p w:rsidR="00D220A7" w:rsidRDefault="00D220A7" w:rsidP="00D220A7">
      <w:pPr>
        <w:widowControl w:val="0"/>
        <w:ind w:left="-76"/>
        <w:jc w:val="center"/>
      </w:pPr>
    </w:p>
    <w:p w:rsidR="00365C83" w:rsidRPr="00D220A7" w:rsidRDefault="00D220A7" w:rsidP="00D220A7">
      <w:pPr>
        <w:widowControl w:val="0"/>
        <w:ind w:left="-76"/>
        <w:jc w:val="center"/>
        <w:rPr>
          <w:b/>
        </w:rPr>
      </w:pPr>
      <w:r w:rsidRPr="00D220A7">
        <w:rPr>
          <w:b/>
        </w:rPr>
        <w:t>DANE OSOBOWE</w:t>
      </w:r>
    </w:p>
    <w:p w:rsidR="00365C83" w:rsidRPr="00D220A7" w:rsidRDefault="00D220A7" w:rsidP="00D220A7">
      <w:pPr>
        <w:widowControl w:val="0"/>
        <w:jc w:val="center"/>
        <w:rPr>
          <w:b/>
        </w:rPr>
      </w:pPr>
      <w:r w:rsidRPr="00D220A7">
        <w:rPr>
          <w:b/>
        </w:rPr>
        <w:t xml:space="preserve">§ </w:t>
      </w:r>
      <w:r>
        <w:rPr>
          <w:b/>
        </w:rPr>
        <w:t>10</w:t>
      </w:r>
    </w:p>
    <w:p w:rsidR="00D220A7" w:rsidRDefault="00D220A7" w:rsidP="00D220A7">
      <w:pPr>
        <w:spacing w:line="276" w:lineRule="auto"/>
        <w:rPr>
          <w:b/>
          <w:bCs/>
        </w:rPr>
      </w:pPr>
    </w:p>
    <w:p w:rsidR="00D220A7" w:rsidRPr="00D220A7" w:rsidRDefault="00D220A7" w:rsidP="00D220A7">
      <w:pPr>
        <w:spacing w:line="276" w:lineRule="auto"/>
        <w:rPr>
          <w:b/>
          <w:bCs/>
        </w:rPr>
      </w:pPr>
      <w:r w:rsidRPr="00D220A7">
        <w:rPr>
          <w:b/>
          <w:bCs/>
        </w:rPr>
        <w:t xml:space="preserve">Przetwarzanie danych osobowych </w:t>
      </w:r>
    </w:p>
    <w:p w:rsidR="00D220A7" w:rsidRPr="00195D33" w:rsidRDefault="00D220A7" w:rsidP="00D220A7">
      <w:r>
        <w:rPr>
          <w:bCs/>
        </w:rPr>
        <w:t>W</w:t>
      </w:r>
      <w:r w:rsidRPr="00D166AB">
        <w:rPr>
          <w:bCs/>
        </w:rPr>
        <w:t xml:space="preserve"> związku z</w:t>
      </w:r>
      <w:r w:rsidRPr="00D166AB">
        <w:rPr>
          <w:b/>
          <w:bCs/>
        </w:rPr>
        <w:t xml:space="preserve"> </w:t>
      </w:r>
      <w:r w:rsidRPr="00D166AB">
        <w:rPr>
          <w:bCs/>
        </w:rPr>
        <w:t>wejściem w życie Rozporządzeniem</w:t>
      </w:r>
      <w:r w:rsidRPr="00851F60">
        <w:rPr>
          <w:bCs/>
        </w:rPr>
        <w:t xml:space="preserve"> Parlamentu Europejskiego i Rady (UE) 2016/679 z dnia 27 kwietnia 2016 r. w sprawie ochrony osób fizycznych w związku z przetwarzaniem danych osobowych i w sprawie swobodnego przepływu takich danych oraz uchylenia dyrektywy 95/46/WE Strony umowy</w:t>
      </w:r>
      <w:r>
        <w:rPr>
          <w:bCs/>
        </w:rPr>
        <w:t xml:space="preserve"> postanawiają, co następuje:</w:t>
      </w:r>
    </w:p>
    <w:p w:rsidR="00D220A7" w:rsidRDefault="00D220A7" w:rsidP="00D220A7">
      <w:pPr>
        <w:spacing w:line="276" w:lineRule="auto"/>
        <w:jc w:val="center"/>
        <w:rPr>
          <w:b/>
        </w:rPr>
      </w:pPr>
    </w:p>
    <w:p w:rsidR="00D220A7" w:rsidRDefault="00D220A7" w:rsidP="00D220A7">
      <w:pPr>
        <w:spacing w:line="276" w:lineRule="auto"/>
        <w:jc w:val="center"/>
        <w:rPr>
          <w:b/>
        </w:rPr>
      </w:pPr>
      <w:r w:rsidRPr="000C785F">
        <w:rPr>
          <w:b/>
        </w:rPr>
        <w:t>§ 1</w:t>
      </w:r>
      <w:r>
        <w:rPr>
          <w:b/>
        </w:rPr>
        <w:t>1</w:t>
      </w:r>
    </w:p>
    <w:p w:rsidR="00D220A7" w:rsidRPr="009A3174" w:rsidRDefault="00D220A7" w:rsidP="00D220A7">
      <w:pPr>
        <w:spacing w:line="276" w:lineRule="auto"/>
        <w:jc w:val="center"/>
        <w:rPr>
          <w:b/>
          <w:sz w:val="6"/>
        </w:rPr>
      </w:pPr>
    </w:p>
    <w:p w:rsidR="00D220A7" w:rsidRPr="000C785F" w:rsidRDefault="00D220A7" w:rsidP="00D220A7">
      <w:pPr>
        <w:jc w:val="both"/>
        <w:rPr>
          <w:b/>
        </w:rPr>
      </w:pPr>
      <w:r w:rsidRPr="000C785F">
        <w:rPr>
          <w:b/>
        </w:rPr>
        <w:t>Powierzenie przetwarzania danych osobowych</w:t>
      </w:r>
    </w:p>
    <w:p w:rsidR="00D220A7" w:rsidRDefault="00D220A7" w:rsidP="00D220A7">
      <w:pPr>
        <w:pStyle w:val="Akapitzlist"/>
        <w:numPr>
          <w:ilvl w:val="0"/>
          <w:numId w:val="18"/>
        </w:numPr>
        <w:ind w:left="284" w:hanging="284"/>
      </w:pPr>
      <w:r w:rsidRPr="000C785F">
        <w:t xml:space="preserve">Administrator danych </w:t>
      </w:r>
      <w:r>
        <w:t>(</w:t>
      </w:r>
      <w:r w:rsidRPr="002E2E42">
        <w:rPr>
          <w:color w:val="000000" w:themeColor="text1"/>
        </w:rPr>
        <w:t>Pełnomocnik Zamawiającego/Zarządca</w:t>
      </w:r>
      <w:r>
        <w:t xml:space="preserve"> ) </w:t>
      </w:r>
      <w:r w:rsidRPr="000C785F">
        <w:t>powierza Podmiotowi przetwarzającemu</w:t>
      </w:r>
      <w:r>
        <w:t xml:space="preserve"> </w:t>
      </w:r>
      <w:r w:rsidRPr="00D166AB">
        <w:t>(</w:t>
      </w:r>
      <w:r>
        <w:t xml:space="preserve"> W</w:t>
      </w:r>
      <w:r w:rsidRPr="00D166AB">
        <w:t>ykonawcy</w:t>
      </w:r>
      <w:r>
        <w:t xml:space="preserve"> </w:t>
      </w:r>
      <w:r w:rsidRPr="00D166AB">
        <w:t xml:space="preserve">), w trybie art. 28 ogólnego rozporządzenia o ochronie danych </w:t>
      </w:r>
    </w:p>
    <w:p w:rsidR="00D220A7" w:rsidRPr="00D166AB" w:rsidRDefault="00D220A7" w:rsidP="00D220A7">
      <w:pPr>
        <w:ind w:left="284"/>
      </w:pPr>
      <w:r w:rsidRPr="00D166AB">
        <w:t>z dnia 27 kwietnia 2016 r. (zwanego w dalszej części „Rozporządzeniem”) dane osobowe do przetwarzania, na zasadach i w celu określonym w niniejszej Umowie.</w:t>
      </w:r>
    </w:p>
    <w:p w:rsidR="00D220A7" w:rsidRDefault="00D220A7" w:rsidP="00D220A7">
      <w:pPr>
        <w:pStyle w:val="Akapitzlist"/>
        <w:numPr>
          <w:ilvl w:val="0"/>
          <w:numId w:val="18"/>
        </w:numPr>
        <w:ind w:left="284" w:hanging="284"/>
      </w:pPr>
      <w:r w:rsidRPr="000C785F">
        <w:t>Podmiot przetwarzający zobowiązuje się przetwarzać powierzone mu dane osobowe zgodnie z niniejszą Umową, Rozporządzeniem oraz z innymi przepisami prawa powszechnie obowiązującego, które chronią prawa osób, których dane dotyczą, a także wyłącznie na polecenie i w granicach określonych przez Administratora.</w:t>
      </w:r>
    </w:p>
    <w:p w:rsidR="00D220A7" w:rsidRPr="009225E7" w:rsidRDefault="00D220A7" w:rsidP="00D220A7">
      <w:pPr>
        <w:pStyle w:val="Akapitzlist"/>
        <w:numPr>
          <w:ilvl w:val="0"/>
          <w:numId w:val="18"/>
        </w:numPr>
        <w:ind w:left="284" w:hanging="284"/>
      </w:pPr>
      <w:r w:rsidRPr="009225E7">
        <w:t>Podmiot przetwarzający oświadcza, iż stosuje środki bezpieczeństwa spełniające wymogi Rozporządzenia.</w:t>
      </w:r>
    </w:p>
    <w:p w:rsidR="00D220A7" w:rsidRPr="000C785F" w:rsidRDefault="00D220A7" w:rsidP="00D220A7">
      <w:pPr>
        <w:jc w:val="center"/>
        <w:rPr>
          <w:b/>
        </w:rPr>
      </w:pPr>
      <w:r w:rsidRPr="000C785F">
        <w:rPr>
          <w:b/>
        </w:rPr>
        <w:t>§</w:t>
      </w:r>
      <w:r>
        <w:rPr>
          <w:b/>
        </w:rPr>
        <w:t xml:space="preserve"> 12</w:t>
      </w:r>
    </w:p>
    <w:p w:rsidR="00D220A7" w:rsidRPr="000C785F" w:rsidRDefault="00D220A7" w:rsidP="00D220A7">
      <w:pPr>
        <w:jc w:val="both"/>
        <w:rPr>
          <w:b/>
        </w:rPr>
      </w:pPr>
      <w:r w:rsidRPr="000C785F">
        <w:rPr>
          <w:b/>
        </w:rPr>
        <w:t>Zakres i cel przetwarzania danych</w:t>
      </w:r>
    </w:p>
    <w:p w:rsidR="00D220A7" w:rsidRDefault="00D220A7" w:rsidP="00D220A7">
      <w:pPr>
        <w:widowControl w:val="0"/>
        <w:numPr>
          <w:ilvl w:val="0"/>
          <w:numId w:val="24"/>
        </w:numPr>
        <w:rPr>
          <w:b/>
          <w:snapToGrid w:val="0"/>
        </w:rPr>
      </w:pPr>
      <w:r w:rsidRPr="009225E7">
        <w:t xml:space="preserve">Podmiot przetwarzający będzie przetwarzał, powierzone dane osobowe na podstawie </w:t>
      </w:r>
      <w:r w:rsidRPr="00D166AB">
        <w:t>niniejszej umowy</w:t>
      </w:r>
      <w:r w:rsidRPr="000C785F">
        <w:rPr>
          <w:b/>
          <w:snapToGrid w:val="0"/>
        </w:rPr>
        <w:t>.</w:t>
      </w:r>
    </w:p>
    <w:p w:rsidR="00D220A7" w:rsidRPr="00537B14" w:rsidRDefault="00D220A7" w:rsidP="00D220A7">
      <w:pPr>
        <w:widowControl w:val="0"/>
        <w:numPr>
          <w:ilvl w:val="0"/>
          <w:numId w:val="24"/>
        </w:numPr>
        <w:rPr>
          <w:b/>
          <w:snapToGrid w:val="0"/>
        </w:rPr>
      </w:pPr>
      <w:r w:rsidRPr="00537B14">
        <w:t>Powierzone przez Administratora danych dane osobowe będą przetwarzane przez Podmiot przetwarzający wyłącznie w związku z realizacją ww. umowy zawartej pomiędzy Administratorem i Podmiotem przetwarzającym</w:t>
      </w:r>
      <w:r w:rsidRPr="00537B14">
        <w:rPr>
          <w:i/>
        </w:rPr>
        <w:t>.</w:t>
      </w:r>
    </w:p>
    <w:p w:rsidR="00D220A7" w:rsidRPr="009A3174" w:rsidRDefault="00D220A7" w:rsidP="00D220A7">
      <w:pPr>
        <w:pStyle w:val="Akapitzlist"/>
        <w:rPr>
          <w:i/>
          <w:sz w:val="4"/>
        </w:rPr>
      </w:pPr>
      <w:r w:rsidRPr="000C785F">
        <w:rPr>
          <w:i/>
        </w:rPr>
        <w:t xml:space="preserve"> </w:t>
      </w:r>
    </w:p>
    <w:p w:rsidR="00D220A7" w:rsidRPr="0039653E" w:rsidRDefault="00D220A7" w:rsidP="00D220A7">
      <w:pPr>
        <w:rPr>
          <w:b/>
          <w:sz w:val="10"/>
        </w:rPr>
      </w:pPr>
    </w:p>
    <w:p w:rsidR="00D220A7" w:rsidRDefault="00D220A7" w:rsidP="00D220A7">
      <w:pPr>
        <w:jc w:val="center"/>
        <w:rPr>
          <w:b/>
        </w:rPr>
      </w:pPr>
      <w:r w:rsidRPr="000C785F">
        <w:rPr>
          <w:b/>
        </w:rPr>
        <w:t>§</w:t>
      </w:r>
      <w:r>
        <w:rPr>
          <w:b/>
        </w:rPr>
        <w:t xml:space="preserve"> 13</w:t>
      </w:r>
    </w:p>
    <w:p w:rsidR="00D220A7" w:rsidRPr="000C785F" w:rsidRDefault="00D220A7" w:rsidP="00D220A7">
      <w:pPr>
        <w:jc w:val="both"/>
        <w:rPr>
          <w:b/>
        </w:rPr>
      </w:pPr>
      <w:r w:rsidRPr="000C785F">
        <w:rPr>
          <w:b/>
        </w:rPr>
        <w:t xml:space="preserve">Obowiązki podmiotu przetwarzającego </w:t>
      </w:r>
    </w:p>
    <w:p w:rsidR="00D220A7" w:rsidRDefault="00D220A7" w:rsidP="00D220A7">
      <w:pPr>
        <w:pStyle w:val="Akapitzlist"/>
        <w:numPr>
          <w:ilvl w:val="0"/>
          <w:numId w:val="19"/>
        </w:numPr>
        <w:ind w:left="284" w:hanging="284"/>
      </w:pPr>
      <w:r w:rsidRPr="000C785F">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220A7" w:rsidRDefault="00D220A7" w:rsidP="00D220A7">
      <w:pPr>
        <w:pStyle w:val="Akapitzlist"/>
        <w:numPr>
          <w:ilvl w:val="0"/>
          <w:numId w:val="19"/>
        </w:numPr>
        <w:ind w:left="284" w:hanging="284"/>
      </w:pPr>
      <w:r w:rsidRPr="005F7623">
        <w:t>Podmiot przetwarzający zobowiązuje się dołożyć należytej staranności przy przetwarzaniu powierzonych danych osobowych.</w:t>
      </w:r>
    </w:p>
    <w:p w:rsidR="00D220A7" w:rsidRDefault="00D220A7" w:rsidP="00D220A7">
      <w:pPr>
        <w:pStyle w:val="Akapitzlist"/>
        <w:numPr>
          <w:ilvl w:val="0"/>
          <w:numId w:val="19"/>
        </w:numPr>
        <w:ind w:left="284" w:hanging="284"/>
      </w:pPr>
      <w:r w:rsidRPr="005F7623">
        <w:t>Podmiot przetwarzający zobowiązuje się do nadania upoważnień do przetwarzania danych osobowych wszystkim osobom, które będą przetwarzały powierzone dane w cel</w:t>
      </w:r>
      <w:r>
        <w:t>u realizacji niniejszej Umowy.</w:t>
      </w:r>
    </w:p>
    <w:p w:rsidR="00D220A7" w:rsidRDefault="00D220A7" w:rsidP="00D220A7">
      <w:pPr>
        <w:pStyle w:val="Akapitzlist"/>
        <w:numPr>
          <w:ilvl w:val="0"/>
          <w:numId w:val="19"/>
        </w:numPr>
        <w:ind w:left="284" w:hanging="284"/>
      </w:pPr>
      <w:r w:rsidRPr="005F7623">
        <w:lastRenderedPageBreak/>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220A7" w:rsidRDefault="00D220A7" w:rsidP="00D220A7">
      <w:pPr>
        <w:pStyle w:val="Akapitzlist"/>
        <w:numPr>
          <w:ilvl w:val="0"/>
          <w:numId w:val="19"/>
        </w:numPr>
        <w:ind w:left="284" w:hanging="284"/>
      </w:pPr>
      <w:r w:rsidRPr="005F7623">
        <w:t>Podmiot przetwarzający po zakończeniu świadczenia usług związanych z przetwarzaniem usuwa wszelkie dane osobowe oraz usuwa wszelkie ich istniejące kopie, chyba że prawo Unii lub prawo państwa członkowskiego nakazują przechowywanie danych osobowych.</w:t>
      </w:r>
    </w:p>
    <w:p w:rsidR="00D220A7" w:rsidRDefault="00D220A7" w:rsidP="00D220A7">
      <w:pPr>
        <w:pStyle w:val="Akapitzlist"/>
        <w:numPr>
          <w:ilvl w:val="0"/>
          <w:numId w:val="19"/>
        </w:numPr>
        <w:ind w:left="284" w:hanging="284"/>
      </w:pPr>
      <w:r w:rsidRPr="005F7623">
        <w:t xml:space="preserve">Podmiot przetwarzający, uwzględniając charakter przetwarzania oraz dostępne mu informacje, zobowiązuje się do udzielenia Administratorowi pomocy w wywiązywaniu się z obowiązku odpowiadania na żądania osoby, której dane dotyczą oraz wywiązywania się </w:t>
      </w:r>
      <w:r>
        <w:br/>
      </w:r>
      <w:r w:rsidRPr="005F7623">
        <w:t xml:space="preserve">z obowiązków określonych w art. 32-36 Rozporządzenia. </w:t>
      </w:r>
    </w:p>
    <w:p w:rsidR="00D220A7" w:rsidRPr="005F7623" w:rsidRDefault="00D220A7" w:rsidP="00D220A7">
      <w:pPr>
        <w:pStyle w:val="Akapitzlist"/>
        <w:numPr>
          <w:ilvl w:val="0"/>
          <w:numId w:val="19"/>
        </w:numPr>
        <w:ind w:left="284" w:hanging="284"/>
      </w:pPr>
      <w:r w:rsidRPr="005F7623">
        <w:t xml:space="preserve">Podmiot przetwarzający po stwierdzeniu naruszenia ochrony powierzonych mu do przetwarzania danych osobowych bez zbędnej zwłoki, nie później jednak niż w przeciągu 72 godzin od chwili stwierdzenia naruszenia, zgłasza fakt naruszenia Administratorowi. </w:t>
      </w:r>
    </w:p>
    <w:p w:rsidR="00D220A7" w:rsidRPr="009A3174" w:rsidRDefault="00D220A7" w:rsidP="00D220A7">
      <w:pPr>
        <w:jc w:val="both"/>
        <w:rPr>
          <w:b/>
          <w:sz w:val="2"/>
        </w:rPr>
      </w:pPr>
    </w:p>
    <w:p w:rsidR="00D220A7" w:rsidRDefault="00D220A7" w:rsidP="00D220A7">
      <w:pPr>
        <w:jc w:val="center"/>
        <w:rPr>
          <w:b/>
          <w:sz w:val="16"/>
        </w:rPr>
      </w:pPr>
    </w:p>
    <w:p w:rsidR="00D220A7" w:rsidRPr="000C785F" w:rsidRDefault="00D220A7" w:rsidP="00D220A7">
      <w:pPr>
        <w:jc w:val="center"/>
        <w:rPr>
          <w:b/>
        </w:rPr>
      </w:pPr>
      <w:r w:rsidRPr="000C785F">
        <w:rPr>
          <w:b/>
        </w:rPr>
        <w:t>§</w:t>
      </w:r>
      <w:r>
        <w:rPr>
          <w:b/>
        </w:rPr>
        <w:t xml:space="preserve"> 14</w:t>
      </w:r>
    </w:p>
    <w:p w:rsidR="00D220A7" w:rsidRPr="000C785F" w:rsidRDefault="00D220A7" w:rsidP="00D220A7">
      <w:pPr>
        <w:jc w:val="both"/>
        <w:rPr>
          <w:b/>
        </w:rPr>
      </w:pPr>
      <w:r w:rsidRPr="000C785F">
        <w:rPr>
          <w:b/>
        </w:rPr>
        <w:t>Prawo kontroli</w:t>
      </w:r>
    </w:p>
    <w:p w:rsidR="00D220A7" w:rsidRDefault="00D220A7" w:rsidP="00D220A7">
      <w:pPr>
        <w:pStyle w:val="Akapitzlist"/>
        <w:numPr>
          <w:ilvl w:val="0"/>
          <w:numId w:val="20"/>
        </w:numPr>
        <w:ind w:left="284" w:hanging="284"/>
      </w:pPr>
      <w:r w:rsidRPr="000C785F">
        <w:t xml:space="preserve">Administrator danych zgodnie z art. 28 ust. 3 pkt h) Rozporządzenia ma prawo kontroli, czy środki zastosowane przez Podmiot przetwarzający przy przetwarzaniu i zabezpieczeniu powierzonych danych osobowych spełniają postanowienia niniejszej Umowy. </w:t>
      </w:r>
    </w:p>
    <w:p w:rsidR="00D220A7" w:rsidRDefault="00D220A7" w:rsidP="00D220A7"/>
    <w:p w:rsidR="00D220A7" w:rsidRDefault="00D220A7" w:rsidP="00D220A7"/>
    <w:p w:rsidR="00D220A7" w:rsidRDefault="00D220A7" w:rsidP="00D220A7">
      <w:pPr>
        <w:pStyle w:val="Akapitzlist"/>
        <w:numPr>
          <w:ilvl w:val="0"/>
          <w:numId w:val="20"/>
        </w:numPr>
        <w:ind w:left="284" w:hanging="284"/>
      </w:pPr>
      <w:r w:rsidRPr="005A14DA">
        <w:t>Administrator danych realizować będzie prawo kontroli w godzinach pracy Podmiotu przetwarzającego i z minimum 7-dniowym jego uprzedzeniem.</w:t>
      </w:r>
    </w:p>
    <w:p w:rsidR="00D220A7" w:rsidRDefault="00D220A7" w:rsidP="00D220A7">
      <w:pPr>
        <w:pStyle w:val="Akapitzlist"/>
        <w:numPr>
          <w:ilvl w:val="0"/>
          <w:numId w:val="20"/>
        </w:numPr>
        <w:ind w:left="284" w:hanging="284"/>
      </w:pPr>
      <w:r w:rsidRPr="005A14DA">
        <w:t>Podmiot przetwarzający zobowiązuje się do usunięcia uchybień stwierdzonych podczas kontroli w terminie wskazanym przez Administratora danych nie dłuższym niż 7 dni.</w:t>
      </w:r>
    </w:p>
    <w:p w:rsidR="00D220A7" w:rsidRPr="005A14DA" w:rsidRDefault="00D220A7" w:rsidP="00D220A7">
      <w:pPr>
        <w:pStyle w:val="Akapitzlist"/>
        <w:numPr>
          <w:ilvl w:val="0"/>
          <w:numId w:val="20"/>
        </w:numPr>
        <w:ind w:left="284" w:hanging="284"/>
      </w:pPr>
      <w:r w:rsidRPr="005A14DA">
        <w:t xml:space="preserve">Podmiot przetwarzający udostępnia Administratorowi na jego żądanie wszelkie informacje niezbędne do wykazania spełnienia obowiązków określonych w art. 28 Rozporządzenia. </w:t>
      </w:r>
    </w:p>
    <w:p w:rsidR="00D220A7" w:rsidRPr="009A3174" w:rsidRDefault="00D220A7" w:rsidP="00D220A7">
      <w:pPr>
        <w:jc w:val="both"/>
        <w:rPr>
          <w:b/>
          <w:sz w:val="4"/>
        </w:rPr>
      </w:pPr>
    </w:p>
    <w:p w:rsidR="00D220A7" w:rsidRPr="0039653E" w:rsidRDefault="00D220A7" w:rsidP="00D220A7">
      <w:pPr>
        <w:jc w:val="center"/>
        <w:rPr>
          <w:b/>
          <w:sz w:val="12"/>
        </w:rPr>
      </w:pPr>
    </w:p>
    <w:p w:rsidR="00D220A7" w:rsidRDefault="00D220A7" w:rsidP="00D220A7">
      <w:pPr>
        <w:jc w:val="center"/>
        <w:rPr>
          <w:b/>
        </w:rPr>
      </w:pPr>
      <w:r w:rsidRPr="000C785F">
        <w:rPr>
          <w:b/>
        </w:rPr>
        <w:t>§</w:t>
      </w:r>
      <w:r>
        <w:rPr>
          <w:b/>
        </w:rPr>
        <w:t xml:space="preserve"> 15</w:t>
      </w:r>
    </w:p>
    <w:p w:rsidR="00D220A7" w:rsidRDefault="00D220A7" w:rsidP="00D220A7">
      <w:pPr>
        <w:jc w:val="center"/>
        <w:rPr>
          <w:b/>
          <w:sz w:val="4"/>
        </w:rPr>
      </w:pPr>
    </w:p>
    <w:p w:rsidR="00D220A7" w:rsidRDefault="00D220A7" w:rsidP="00D220A7">
      <w:pPr>
        <w:jc w:val="center"/>
        <w:rPr>
          <w:b/>
          <w:sz w:val="4"/>
        </w:rPr>
      </w:pPr>
    </w:p>
    <w:p w:rsidR="00D220A7" w:rsidRPr="009A3174" w:rsidRDefault="00D220A7" w:rsidP="00D220A7">
      <w:pPr>
        <w:jc w:val="center"/>
        <w:rPr>
          <w:b/>
          <w:sz w:val="4"/>
        </w:rPr>
      </w:pPr>
    </w:p>
    <w:p w:rsidR="00D220A7" w:rsidRPr="000C785F" w:rsidRDefault="00D220A7" w:rsidP="00D220A7">
      <w:pPr>
        <w:jc w:val="both"/>
        <w:rPr>
          <w:b/>
        </w:rPr>
      </w:pPr>
      <w:r w:rsidRPr="000C785F">
        <w:rPr>
          <w:b/>
        </w:rPr>
        <w:t>Dalsze powierzenie danych do przetwarzania</w:t>
      </w:r>
    </w:p>
    <w:p w:rsidR="00D220A7" w:rsidRDefault="00D220A7" w:rsidP="00D220A7">
      <w:pPr>
        <w:pStyle w:val="Akapitzlist"/>
        <w:numPr>
          <w:ilvl w:val="0"/>
          <w:numId w:val="21"/>
        </w:numPr>
        <w:ind w:left="284" w:hanging="284"/>
      </w:pPr>
      <w:r w:rsidRPr="000C785F">
        <w:t xml:space="preserve">Podmiot przetwarzający może powierzyć dane osobowe objęte niniejszą Umową do dalszego przetwarzania podwykonawcom jedynie w celu wykonania niniejszej Umowy i po uzyskaniu uprzedniej pisemnej zgody Administratora danych.  </w:t>
      </w:r>
    </w:p>
    <w:p w:rsidR="00D220A7" w:rsidRDefault="00D220A7" w:rsidP="00D220A7">
      <w:pPr>
        <w:pStyle w:val="Akapitzlist"/>
        <w:numPr>
          <w:ilvl w:val="0"/>
          <w:numId w:val="21"/>
        </w:numPr>
        <w:ind w:left="284" w:hanging="284"/>
      </w:pPr>
      <w:r w:rsidRPr="005A14DA">
        <w:t>Przekazanie powierzonych danych do państwa trzeciego (poza Europejski Obszar Gospodarczy) może nastąpić jedynie na pisemne polecenie Administratora danych chyba, że obowiązek taki nakłada na Podmiot przetwarzający prawo Unii lub prawo państwa członkowskiego, któremu podlega Podmiot przetwarzający, bądź też przekazanie odbywa się na warunkach zapewniających bezpieczeństwo tych danych, na zasadach określonych Rozporządzeniem. W takim przypadku przed rozpoczęciem przetwarzania Podmiot przetwarzający informuje Administratora danych o tym obowiązku prawnym, o ile prawo to nie zabrania udzielania takiej informacji z uwagi na ważny interes publiczny.</w:t>
      </w:r>
    </w:p>
    <w:p w:rsidR="00D220A7" w:rsidRPr="005A14DA" w:rsidRDefault="00D220A7" w:rsidP="00D220A7">
      <w:pPr>
        <w:pStyle w:val="Akapitzlist"/>
        <w:numPr>
          <w:ilvl w:val="0"/>
          <w:numId w:val="21"/>
        </w:numPr>
        <w:ind w:left="284" w:hanging="284"/>
      </w:pPr>
      <w:r w:rsidRPr="005A14DA">
        <w:t>Podmiot przetwarzający ponosi pełną odpowiedzialność wobec Administratora za niewywiązanie się ze spoczywających na podwykonawcy obowiązków ochrony danych.</w:t>
      </w:r>
    </w:p>
    <w:p w:rsidR="00D220A7" w:rsidRPr="009A3174" w:rsidRDefault="00D220A7" w:rsidP="00D220A7">
      <w:pPr>
        <w:jc w:val="both"/>
        <w:rPr>
          <w:b/>
          <w:sz w:val="4"/>
        </w:rPr>
      </w:pPr>
    </w:p>
    <w:p w:rsidR="00D220A7" w:rsidRPr="0039653E" w:rsidRDefault="00D220A7" w:rsidP="00D220A7">
      <w:pPr>
        <w:jc w:val="center"/>
        <w:rPr>
          <w:b/>
          <w:sz w:val="10"/>
        </w:rPr>
      </w:pPr>
    </w:p>
    <w:p w:rsidR="00D220A7" w:rsidRDefault="00D220A7" w:rsidP="00D220A7">
      <w:pPr>
        <w:jc w:val="center"/>
        <w:rPr>
          <w:b/>
        </w:rPr>
      </w:pPr>
      <w:r w:rsidRPr="000C785F">
        <w:rPr>
          <w:b/>
        </w:rPr>
        <w:t xml:space="preserve">§ </w:t>
      </w:r>
      <w:r>
        <w:rPr>
          <w:b/>
        </w:rPr>
        <w:t>16</w:t>
      </w:r>
    </w:p>
    <w:p w:rsidR="00D220A7" w:rsidRPr="0039653E" w:rsidRDefault="00D220A7" w:rsidP="00D220A7">
      <w:pPr>
        <w:jc w:val="center"/>
        <w:rPr>
          <w:b/>
          <w:sz w:val="10"/>
        </w:rPr>
      </w:pPr>
    </w:p>
    <w:p w:rsidR="00D220A7" w:rsidRPr="009A3174" w:rsidRDefault="00D220A7" w:rsidP="00D220A7">
      <w:pPr>
        <w:jc w:val="center"/>
        <w:rPr>
          <w:b/>
          <w:sz w:val="2"/>
        </w:rPr>
      </w:pPr>
    </w:p>
    <w:p w:rsidR="00D220A7" w:rsidRPr="000C785F" w:rsidRDefault="00D220A7" w:rsidP="00D220A7">
      <w:pPr>
        <w:jc w:val="both"/>
        <w:rPr>
          <w:b/>
        </w:rPr>
      </w:pPr>
      <w:r w:rsidRPr="000C785F">
        <w:rPr>
          <w:b/>
        </w:rPr>
        <w:t>Odpowiedzialność Podmiotu przetwarzającego</w:t>
      </w:r>
    </w:p>
    <w:p w:rsidR="00D220A7" w:rsidRDefault="00D220A7" w:rsidP="00D220A7">
      <w:pPr>
        <w:pStyle w:val="Akapitzlist"/>
        <w:numPr>
          <w:ilvl w:val="0"/>
          <w:numId w:val="23"/>
        </w:numPr>
        <w:ind w:left="284" w:hanging="284"/>
      </w:pPr>
      <w:r w:rsidRPr="000C785F">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D220A7" w:rsidRDefault="00D220A7" w:rsidP="00D220A7">
      <w:pPr>
        <w:pStyle w:val="Akapitzlist"/>
        <w:numPr>
          <w:ilvl w:val="0"/>
          <w:numId w:val="23"/>
        </w:numPr>
        <w:ind w:left="284" w:hanging="284"/>
      </w:pPr>
      <w:r w:rsidRPr="00A8378E">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niniejszej Umowie, </w:t>
      </w:r>
      <w:r w:rsidRPr="00A8378E">
        <w:lastRenderedPageBreak/>
        <w:t xml:space="preserve">o jakiejkolwiek decyzji administracyjnej lub orzeczeniu dotyczącym przetwarzania tych danych, skierowanych do Podmiotu przetwarzającego, a także o wszelkich </w:t>
      </w:r>
    </w:p>
    <w:p w:rsidR="00D220A7" w:rsidRPr="00A8378E" w:rsidRDefault="00D220A7" w:rsidP="00D220A7">
      <w:pPr>
        <w:pStyle w:val="Akapitzlist"/>
        <w:numPr>
          <w:ilvl w:val="0"/>
          <w:numId w:val="23"/>
        </w:numPr>
        <w:ind w:left="284" w:hanging="284"/>
      </w:pPr>
      <w:r w:rsidRPr="00A8378E">
        <w:t xml:space="preserve">planowanych, o ile są wiadome, lub realizowanych kontrolach i inspekcjach dotyczących przetwarzania w Podmiocie przetwarzającym tych danych osobowych, w szczególności prowadzonych przez inspektorów upoważnionych przez Generalnego Inspektora Ochrony Danych Osobowych lub inny organ nadzorczy. Niniejszy ustęp dotyczy wyłącznie danych osobowych powierzonych przez Administratora danych. </w:t>
      </w:r>
    </w:p>
    <w:p w:rsidR="00D220A7" w:rsidRPr="009A3174" w:rsidRDefault="00D220A7" w:rsidP="00D220A7">
      <w:pPr>
        <w:jc w:val="both"/>
        <w:rPr>
          <w:b/>
          <w:sz w:val="2"/>
        </w:rPr>
      </w:pPr>
    </w:p>
    <w:p w:rsidR="00D220A7" w:rsidRDefault="00D220A7" w:rsidP="00D220A7">
      <w:pPr>
        <w:jc w:val="center"/>
        <w:rPr>
          <w:b/>
          <w:sz w:val="14"/>
        </w:rPr>
      </w:pPr>
    </w:p>
    <w:p w:rsidR="00D220A7" w:rsidRDefault="00D220A7" w:rsidP="00D220A7">
      <w:pPr>
        <w:jc w:val="center"/>
        <w:rPr>
          <w:b/>
        </w:rPr>
      </w:pPr>
      <w:r w:rsidRPr="000C785F">
        <w:rPr>
          <w:b/>
        </w:rPr>
        <w:t>§</w:t>
      </w:r>
      <w:r>
        <w:rPr>
          <w:b/>
        </w:rPr>
        <w:t xml:space="preserve"> 17</w:t>
      </w:r>
    </w:p>
    <w:p w:rsidR="00D220A7" w:rsidRPr="000C785F" w:rsidRDefault="00D220A7" w:rsidP="00D220A7">
      <w:pPr>
        <w:jc w:val="both"/>
        <w:rPr>
          <w:b/>
        </w:rPr>
      </w:pPr>
      <w:r w:rsidRPr="000C785F">
        <w:rPr>
          <w:b/>
        </w:rPr>
        <w:t>Zasady zachowania poufności</w:t>
      </w:r>
    </w:p>
    <w:p w:rsidR="00D220A7" w:rsidRDefault="00D220A7" w:rsidP="00D220A7">
      <w:pPr>
        <w:pStyle w:val="Akapitzlist"/>
        <w:numPr>
          <w:ilvl w:val="0"/>
          <w:numId w:val="22"/>
        </w:numPr>
        <w:ind w:left="284" w:hanging="284"/>
      </w:pPr>
      <w:r w:rsidRPr="000C785F">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220A7" w:rsidRPr="00A8378E" w:rsidRDefault="00D220A7" w:rsidP="00D220A7">
      <w:pPr>
        <w:pStyle w:val="Akapitzlist"/>
        <w:numPr>
          <w:ilvl w:val="0"/>
          <w:numId w:val="22"/>
        </w:numPr>
        <w:ind w:left="284" w:hanging="284"/>
      </w:pPr>
      <w:r w:rsidRPr="00A8378E">
        <w:t xml:space="preserve">Podmiot przetwarzający oświadcza, że w związku ze zobowiązaniem do zachowania </w:t>
      </w:r>
      <w:r>
        <w:br/>
      </w:r>
      <w:r w:rsidRPr="00A8378E">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D220A7" w:rsidRDefault="00D220A7" w:rsidP="00365C83">
      <w:pPr>
        <w:widowControl w:val="0"/>
        <w:jc w:val="center"/>
        <w:rPr>
          <w:b/>
        </w:rPr>
      </w:pPr>
    </w:p>
    <w:p w:rsidR="001448AF" w:rsidRPr="00365C83" w:rsidRDefault="00365C83" w:rsidP="00365C83">
      <w:pPr>
        <w:widowControl w:val="0"/>
        <w:jc w:val="center"/>
        <w:rPr>
          <w:b/>
        </w:rPr>
      </w:pPr>
      <w:r w:rsidRPr="00365C83">
        <w:rPr>
          <w:b/>
        </w:rPr>
        <w:t>POSTANOWIENIA KOŃCOWE</w:t>
      </w:r>
    </w:p>
    <w:p w:rsidR="008D4A8A" w:rsidRPr="00365C83" w:rsidRDefault="008D4A8A" w:rsidP="00D220A7">
      <w:pPr>
        <w:widowControl w:val="0"/>
        <w:jc w:val="center"/>
        <w:rPr>
          <w:b/>
        </w:rPr>
      </w:pPr>
      <w:r w:rsidRPr="00365C83">
        <w:rPr>
          <w:b/>
        </w:rPr>
        <w:t xml:space="preserve">§ </w:t>
      </w:r>
      <w:r w:rsidR="00365C83" w:rsidRPr="00365C83">
        <w:rPr>
          <w:b/>
        </w:rPr>
        <w:t>1</w:t>
      </w:r>
      <w:r w:rsidR="00D220A7">
        <w:rPr>
          <w:b/>
        </w:rPr>
        <w:t>8</w:t>
      </w:r>
    </w:p>
    <w:p w:rsidR="008D4A8A" w:rsidRPr="00782208" w:rsidRDefault="008D4A8A" w:rsidP="008D4A8A">
      <w:pPr>
        <w:widowControl w:val="0"/>
        <w:jc w:val="center"/>
        <w:rPr>
          <w:b/>
          <w:color w:val="00B050"/>
          <w:sz w:val="16"/>
          <w:szCs w:val="16"/>
        </w:rPr>
      </w:pPr>
    </w:p>
    <w:p w:rsidR="008D4A8A" w:rsidRPr="00365C83" w:rsidRDefault="008D4A8A" w:rsidP="008D4A8A">
      <w:pPr>
        <w:widowControl w:val="0"/>
      </w:pPr>
      <w:r w:rsidRPr="00365C83">
        <w:t>Wszelkie zmiany niniejszej umowy mogą być wprowadzone w formie aneksu i wymagają</w:t>
      </w:r>
    </w:p>
    <w:p w:rsidR="008D4A8A" w:rsidRPr="00365C83" w:rsidRDefault="008D4A8A" w:rsidP="008D4A8A">
      <w:pPr>
        <w:widowControl w:val="0"/>
      </w:pPr>
      <w:r w:rsidRPr="00365C83">
        <w:t>formy pisemnej pod rygorem nieważności.</w:t>
      </w:r>
    </w:p>
    <w:p w:rsidR="008D4A8A" w:rsidRPr="00782208" w:rsidRDefault="008D4A8A" w:rsidP="008D4A8A">
      <w:pPr>
        <w:widowControl w:val="0"/>
        <w:rPr>
          <w:b/>
          <w:color w:val="00B050"/>
          <w:sz w:val="12"/>
        </w:rPr>
      </w:pPr>
    </w:p>
    <w:p w:rsidR="008D4A8A" w:rsidRPr="00365C83" w:rsidRDefault="008D4A8A" w:rsidP="008D4A8A">
      <w:pPr>
        <w:widowControl w:val="0"/>
        <w:jc w:val="center"/>
        <w:rPr>
          <w:b/>
        </w:rPr>
      </w:pPr>
      <w:r w:rsidRPr="00365C83">
        <w:rPr>
          <w:b/>
        </w:rPr>
        <w:t xml:space="preserve">§ </w:t>
      </w:r>
      <w:r w:rsidR="00D220A7">
        <w:rPr>
          <w:b/>
        </w:rPr>
        <w:t>19</w:t>
      </w:r>
    </w:p>
    <w:p w:rsidR="008D4A8A" w:rsidRPr="00365C83" w:rsidRDefault="008D4A8A" w:rsidP="008D4A8A">
      <w:pPr>
        <w:widowControl w:val="0"/>
        <w:jc w:val="center"/>
        <w:rPr>
          <w:b/>
          <w:sz w:val="16"/>
          <w:szCs w:val="16"/>
        </w:rPr>
      </w:pPr>
    </w:p>
    <w:p w:rsidR="00365C83" w:rsidRPr="00365C83" w:rsidRDefault="00365C83" w:rsidP="00365C83">
      <w:pPr>
        <w:widowControl w:val="0"/>
      </w:pPr>
      <w:r w:rsidRPr="00365C83">
        <w:t>W sprawach nieuregulowanych niniejszą umową będą miały zastosowanie kolejno przepisy:</w:t>
      </w:r>
    </w:p>
    <w:p w:rsidR="00365C83" w:rsidRPr="00782208" w:rsidRDefault="00365C83" w:rsidP="00365C83">
      <w:pPr>
        <w:widowControl w:val="0"/>
        <w:rPr>
          <w:color w:val="00B050"/>
        </w:rPr>
      </w:pPr>
      <w:r w:rsidRPr="00365C83">
        <w:t xml:space="preserve"> prawa budowlanego, kodeksu cywilnego, prawa autorskiego i o prawach pokrewnych </w:t>
      </w:r>
    </w:p>
    <w:p w:rsidR="00365C83" w:rsidRDefault="00365C83" w:rsidP="008D4A8A">
      <w:pPr>
        <w:widowControl w:val="0"/>
        <w:rPr>
          <w:color w:val="00B050"/>
        </w:rPr>
      </w:pPr>
    </w:p>
    <w:p w:rsidR="008D4A8A" w:rsidRPr="00365C83" w:rsidRDefault="008D4A8A" w:rsidP="008D4A8A">
      <w:pPr>
        <w:widowControl w:val="0"/>
        <w:jc w:val="center"/>
        <w:rPr>
          <w:b/>
        </w:rPr>
      </w:pPr>
      <w:r w:rsidRPr="00365C83">
        <w:rPr>
          <w:b/>
        </w:rPr>
        <w:t xml:space="preserve">§ </w:t>
      </w:r>
      <w:r w:rsidR="00D220A7">
        <w:rPr>
          <w:b/>
        </w:rPr>
        <w:t>20</w:t>
      </w:r>
    </w:p>
    <w:p w:rsidR="008D4A8A" w:rsidRPr="00365C83" w:rsidRDefault="008D4A8A" w:rsidP="008D4A8A">
      <w:pPr>
        <w:widowControl w:val="0"/>
        <w:jc w:val="center"/>
        <w:rPr>
          <w:b/>
          <w:sz w:val="16"/>
          <w:szCs w:val="16"/>
        </w:rPr>
      </w:pPr>
    </w:p>
    <w:p w:rsidR="00365C83" w:rsidRPr="00365C83" w:rsidRDefault="00365C83" w:rsidP="00365C83">
      <w:pPr>
        <w:widowControl w:val="0"/>
      </w:pPr>
      <w:r w:rsidRPr="00365C83">
        <w:t>Właściwym do rozstrzygania sporów na tle realizacji niniejszej Umowy jest Sąd właściwy</w:t>
      </w:r>
    </w:p>
    <w:p w:rsidR="00365C83" w:rsidRPr="00365C83" w:rsidRDefault="00365C83" w:rsidP="00365C83">
      <w:pPr>
        <w:widowControl w:val="0"/>
      </w:pPr>
      <w:r w:rsidRPr="00365C83">
        <w:t>dla siedziby Zamawiającego.</w:t>
      </w:r>
    </w:p>
    <w:p w:rsidR="008D4A8A" w:rsidRPr="00782208" w:rsidRDefault="008D4A8A" w:rsidP="008D4A8A">
      <w:pPr>
        <w:widowControl w:val="0"/>
        <w:jc w:val="center"/>
        <w:rPr>
          <w:b/>
          <w:color w:val="00B050"/>
        </w:rPr>
      </w:pPr>
    </w:p>
    <w:p w:rsidR="008D4A8A" w:rsidRPr="00365C83" w:rsidRDefault="00D220A7" w:rsidP="008D4A8A">
      <w:pPr>
        <w:widowControl w:val="0"/>
        <w:jc w:val="center"/>
        <w:rPr>
          <w:b/>
        </w:rPr>
      </w:pPr>
      <w:r>
        <w:rPr>
          <w:b/>
        </w:rPr>
        <w:t>§ 21</w:t>
      </w:r>
    </w:p>
    <w:p w:rsidR="008D4A8A" w:rsidRPr="00365C83" w:rsidRDefault="008D4A8A" w:rsidP="008D4A8A">
      <w:pPr>
        <w:widowControl w:val="0"/>
        <w:jc w:val="center"/>
        <w:rPr>
          <w:b/>
          <w:sz w:val="12"/>
          <w:szCs w:val="12"/>
        </w:rPr>
      </w:pPr>
    </w:p>
    <w:p w:rsidR="008D4A8A" w:rsidRPr="00365C83" w:rsidRDefault="00365C83" w:rsidP="008D4A8A">
      <w:pPr>
        <w:widowControl w:val="0"/>
      </w:pPr>
      <w:r>
        <w:t>Umowę sporządzono w czterech</w:t>
      </w:r>
      <w:r w:rsidR="008D4A8A" w:rsidRPr="00365C83">
        <w:t xml:space="preserve"> jednobrzmiących egzemplarzach, w tym dla Wykonawcy jeden</w:t>
      </w:r>
    </w:p>
    <w:p w:rsidR="008D4A8A" w:rsidRPr="00365C83" w:rsidRDefault="008D4A8A" w:rsidP="008D4A8A">
      <w:pPr>
        <w:widowControl w:val="0"/>
      </w:pPr>
      <w:r w:rsidRPr="00365C83">
        <w:t>egzemplarz, dla Zamawiającego trzy egzemplarze.</w:t>
      </w:r>
    </w:p>
    <w:p w:rsidR="008D4A8A" w:rsidRPr="00365C83" w:rsidRDefault="008D4A8A" w:rsidP="008D4A8A">
      <w:pPr>
        <w:widowControl w:val="0"/>
        <w:rPr>
          <w:sz w:val="20"/>
        </w:rPr>
      </w:pPr>
    </w:p>
    <w:p w:rsidR="008D4A8A" w:rsidRPr="00365C83" w:rsidRDefault="00D220A7" w:rsidP="008D4A8A">
      <w:pPr>
        <w:jc w:val="center"/>
        <w:rPr>
          <w:b/>
          <w:snapToGrid w:val="0"/>
        </w:rPr>
      </w:pPr>
      <w:r>
        <w:rPr>
          <w:b/>
          <w:snapToGrid w:val="0"/>
        </w:rPr>
        <w:t>§ 22</w:t>
      </w:r>
    </w:p>
    <w:p w:rsidR="008D4A8A" w:rsidRPr="00365C83" w:rsidRDefault="008D4A8A" w:rsidP="008D4A8A">
      <w:pPr>
        <w:jc w:val="center"/>
        <w:rPr>
          <w:b/>
          <w:snapToGrid w:val="0"/>
        </w:rPr>
      </w:pPr>
    </w:p>
    <w:p w:rsidR="008D4A8A" w:rsidRPr="00365C83" w:rsidRDefault="008D4A8A" w:rsidP="008D4A8A">
      <w:pPr>
        <w:rPr>
          <w:snapToGrid w:val="0"/>
        </w:rPr>
      </w:pPr>
      <w:r w:rsidRPr="00365C83">
        <w:rPr>
          <w:snapToGrid w:val="0"/>
        </w:rPr>
        <w:t>Integralną część umowy stanowi załącznik:</w:t>
      </w:r>
    </w:p>
    <w:p w:rsidR="008D4A8A" w:rsidRPr="00365C83" w:rsidRDefault="008D4A8A" w:rsidP="008D4A8A">
      <w:pPr>
        <w:rPr>
          <w:snapToGrid w:val="0"/>
        </w:rPr>
      </w:pPr>
      <w:r w:rsidRPr="00365C83">
        <w:rPr>
          <w:snapToGrid w:val="0"/>
        </w:rPr>
        <w:t xml:space="preserve">   Nr 1 – oferta Wykonawcy</w:t>
      </w:r>
    </w:p>
    <w:p w:rsidR="00E34EC5" w:rsidRPr="00782208" w:rsidRDefault="00E34EC5" w:rsidP="008D4A8A">
      <w:pPr>
        <w:rPr>
          <w:snapToGrid w:val="0"/>
          <w:color w:val="00B050"/>
        </w:rPr>
      </w:pPr>
    </w:p>
    <w:p w:rsidR="008D4A8A" w:rsidRPr="00782208" w:rsidRDefault="00782208" w:rsidP="008D4A8A">
      <w:pPr>
        <w:widowControl w:val="0"/>
        <w:rPr>
          <w:sz w:val="26"/>
          <w:szCs w:val="26"/>
        </w:rPr>
      </w:pPr>
      <w:r w:rsidRPr="00782208">
        <w:rPr>
          <w:sz w:val="26"/>
          <w:szCs w:val="26"/>
        </w:rPr>
        <w:t xml:space="preserve">   </w:t>
      </w:r>
      <w:r w:rsidRPr="00782208">
        <w:rPr>
          <w:b/>
          <w:sz w:val="26"/>
          <w:szCs w:val="26"/>
        </w:rPr>
        <w:t>PEŁNOMOCNIK ZAMAWAIJĄCEGO</w:t>
      </w:r>
      <w:r w:rsidR="008D4A8A" w:rsidRPr="00782208">
        <w:rPr>
          <w:b/>
          <w:sz w:val="26"/>
          <w:szCs w:val="26"/>
        </w:rPr>
        <w:t xml:space="preserve">                                   WYKONAWCA</w:t>
      </w:r>
      <w:r w:rsidR="008D4A8A" w:rsidRPr="00782208">
        <w:rPr>
          <w:sz w:val="26"/>
          <w:szCs w:val="26"/>
        </w:rPr>
        <w:t xml:space="preserve">  </w:t>
      </w:r>
    </w:p>
    <w:p w:rsidR="00782208" w:rsidRDefault="00782208" w:rsidP="008D4A8A">
      <w:pPr>
        <w:widowControl w:val="0"/>
        <w:rPr>
          <w:color w:val="00B050"/>
          <w:sz w:val="26"/>
          <w:szCs w:val="26"/>
        </w:rPr>
      </w:pPr>
      <w:r>
        <w:rPr>
          <w:color w:val="00B050"/>
          <w:sz w:val="26"/>
          <w:szCs w:val="26"/>
        </w:rPr>
        <w:tab/>
      </w:r>
      <w:r w:rsidRPr="00782208">
        <w:rPr>
          <w:sz w:val="26"/>
          <w:szCs w:val="26"/>
        </w:rPr>
        <w:t>(ZARZĄDCA)</w:t>
      </w:r>
    </w:p>
    <w:p w:rsidR="00782208" w:rsidRPr="00782208" w:rsidRDefault="00782208" w:rsidP="008D4A8A">
      <w:pPr>
        <w:widowControl w:val="0"/>
        <w:rPr>
          <w:b/>
          <w:color w:val="00B050"/>
          <w:sz w:val="26"/>
          <w:szCs w:val="26"/>
        </w:rPr>
      </w:pPr>
    </w:p>
    <w:p w:rsidR="00566498" w:rsidRPr="00782208" w:rsidRDefault="00566498" w:rsidP="008D4A8A">
      <w:pPr>
        <w:pStyle w:val="Tekstpodstawowy2"/>
        <w:rPr>
          <w:color w:val="00B050"/>
        </w:rPr>
      </w:pPr>
    </w:p>
    <w:sectPr w:rsidR="00566498" w:rsidRPr="00782208" w:rsidSect="004054EF">
      <w:headerReference w:type="default" r:id="rId9"/>
      <w:footerReference w:type="default" r:id="rId10"/>
      <w:headerReference w:type="first" r:id="rId11"/>
      <w:pgSz w:w="11906" w:h="16838"/>
      <w:pgMar w:top="9" w:right="849" w:bottom="1134" w:left="993" w:header="6" w:footer="94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84A" w:rsidRDefault="0028784A">
      <w:r>
        <w:separator/>
      </w:r>
    </w:p>
  </w:endnote>
  <w:endnote w:type="continuationSeparator" w:id="0">
    <w:p w:rsidR="0028784A" w:rsidRDefault="0028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4B7" w:rsidRDefault="002734B7">
    <w:pPr>
      <w:widowControl w:val="0"/>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84A" w:rsidRDefault="0028784A">
      <w:r>
        <w:separator/>
      </w:r>
    </w:p>
  </w:footnote>
  <w:footnote w:type="continuationSeparator" w:id="0">
    <w:p w:rsidR="0028784A" w:rsidRDefault="00287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4B7" w:rsidRDefault="002734B7">
    <w:pPr>
      <w:widowControl w:val="0"/>
      <w:tabs>
        <w:tab w:val="center" w:pos="4513"/>
        <w:tab w:val="right" w:pos="9026"/>
      </w:tabs>
      <w:jc w:val="center"/>
      <w:rPr>
        <w:b/>
        <w:bCs/>
      </w:rPr>
    </w:pPr>
  </w:p>
  <w:p w:rsidR="002734B7" w:rsidRDefault="002734B7">
    <w:pPr>
      <w:widowControl w:val="0"/>
      <w:tabs>
        <w:tab w:val="center" w:pos="4513"/>
        <w:tab w:val="right" w:pos="9026"/>
      </w:tabs>
      <w:jc w:val="center"/>
      <w:rPr>
        <w:b/>
        <w:bCs/>
      </w:rPr>
    </w:pPr>
  </w:p>
  <w:p w:rsidR="002734B7" w:rsidRDefault="002734B7">
    <w:pPr>
      <w:widowControl w:val="0"/>
      <w:tabs>
        <w:tab w:val="center" w:pos="4513"/>
        <w:tab w:val="right" w:pos="9026"/>
      </w:tabs>
      <w:jc w:val="center"/>
      <w:rPr>
        <w:b/>
        <w:bCs/>
      </w:rPr>
    </w:pPr>
    <w:r>
      <w:rPr>
        <w:b/>
        <w:bCs/>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4B7" w:rsidRDefault="002734B7" w:rsidP="00C13150">
    <w:pPr>
      <w:pStyle w:val="Nagwekstrony"/>
      <w:rPr>
        <w:b/>
        <w:bCs/>
        <w:sz w:val="24"/>
        <w:szCs w:val="24"/>
      </w:rPr>
    </w:pPr>
    <w:r>
      <w:rPr>
        <w:b/>
        <w:bCs/>
        <w:sz w:val="24"/>
        <w:szCs w:val="24"/>
      </w:rPr>
      <w:t xml:space="preserve">                                                                     </w:t>
    </w:r>
  </w:p>
  <w:p w:rsidR="002734B7" w:rsidRPr="00D273EA" w:rsidRDefault="002734B7" w:rsidP="004054EF">
    <w:pPr>
      <w:pStyle w:val="Nagwekstrony"/>
      <w:jc w:val="center"/>
      <w:rPr>
        <w:b/>
        <w:bCs/>
        <w:sz w:val="24"/>
        <w:szCs w:val="24"/>
      </w:rPr>
    </w:pPr>
    <w:r w:rsidRPr="00D273EA">
      <w:rPr>
        <w:b/>
        <w:bCs/>
        <w:sz w:val="24"/>
        <w:szCs w:val="24"/>
      </w:rPr>
      <w:t>1</w:t>
    </w:r>
  </w:p>
  <w:p w:rsidR="002734B7" w:rsidRPr="00D273EA" w:rsidRDefault="002734B7">
    <w:pPr>
      <w:pStyle w:val="Nagwekstrony"/>
      <w:rPr>
        <w:b/>
        <w:bCs/>
        <w:sz w:val="24"/>
        <w:szCs w:val="24"/>
      </w:rPr>
    </w:pPr>
    <w:r w:rsidRPr="00D273EA">
      <w:rPr>
        <w:b/>
        <w:bCs/>
        <w:sz w:val="24"/>
        <w:szCs w:val="24"/>
      </w:rPr>
      <w:t xml:space="preserve">                                                                               </w:t>
    </w:r>
  </w:p>
  <w:p w:rsidR="002734B7" w:rsidRPr="00D273EA" w:rsidRDefault="002734B7">
    <w:pPr>
      <w:pStyle w:val="Nagwekstrony"/>
      <w:rPr>
        <w:b/>
        <w:bCs/>
        <w:sz w:val="24"/>
        <w:szCs w:val="24"/>
      </w:rPr>
    </w:pPr>
    <w:r w:rsidRPr="00D273EA">
      <w:rPr>
        <w:b/>
        <w:bCs/>
        <w:sz w:val="24"/>
        <w:szCs w:val="24"/>
      </w:rPr>
      <w:t xml:space="preserve">                </w:t>
    </w:r>
    <w:r w:rsidRPr="00D273EA">
      <w:rPr>
        <w:b/>
        <w:bCs/>
        <w:sz w:val="24"/>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348D"/>
    <w:multiLevelType w:val="multilevel"/>
    <w:tmpl w:val="7FB4A5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118D8"/>
    <w:multiLevelType w:val="hybridMultilevel"/>
    <w:tmpl w:val="249CFB4A"/>
    <w:lvl w:ilvl="0" w:tplc="AA063C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473BE"/>
    <w:multiLevelType w:val="multilevel"/>
    <w:tmpl w:val="0B4820F4"/>
    <w:lvl w:ilvl="0">
      <w:start w:val="1"/>
      <w:numFmt w:val="decimal"/>
      <w:lvlText w:val="%1."/>
      <w:legacy w:legacy="1" w:legacySpace="0" w:legacyIndent="360"/>
      <w:lvlJc w:val="left"/>
      <w:pPr>
        <w:ind w:left="360" w:hanging="360"/>
      </w:pPr>
      <w:rPr>
        <w:b w:val="0"/>
        <w:bCs w:val="0"/>
        <w:i w:val="0"/>
        <w:iCs w:val="0"/>
      </w:rPr>
    </w:lvl>
    <w:lvl w:ilvl="1">
      <w:start w:val="2"/>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F16356B"/>
    <w:multiLevelType w:val="hybridMultilevel"/>
    <w:tmpl w:val="42DA1764"/>
    <w:lvl w:ilvl="0" w:tplc="C5222C74">
      <w:start w:val="2"/>
      <w:numFmt w:val="decimal"/>
      <w:lvlText w:val="%1."/>
      <w:lvlJc w:val="left"/>
      <w:pPr>
        <w:tabs>
          <w:tab w:val="num" w:pos="360"/>
        </w:tabs>
        <w:ind w:left="360" w:hanging="360"/>
      </w:pPr>
      <w:rPr>
        <w:rFonts w:hint="default"/>
        <w:b/>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B94A0A"/>
    <w:multiLevelType w:val="hybridMultilevel"/>
    <w:tmpl w:val="3188BC06"/>
    <w:lvl w:ilvl="0" w:tplc="CB3A23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3B0136"/>
    <w:multiLevelType w:val="hybridMultilevel"/>
    <w:tmpl w:val="3DCE75CA"/>
    <w:lvl w:ilvl="0" w:tplc="60C00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701BB5"/>
    <w:multiLevelType w:val="hybridMultilevel"/>
    <w:tmpl w:val="F8B25FBE"/>
    <w:lvl w:ilvl="0" w:tplc="62C0D7F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FE4884"/>
    <w:multiLevelType w:val="hybridMultilevel"/>
    <w:tmpl w:val="671E895C"/>
    <w:lvl w:ilvl="0" w:tplc="60C00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4C5F4A"/>
    <w:multiLevelType w:val="hybridMultilevel"/>
    <w:tmpl w:val="C8528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B7202B"/>
    <w:multiLevelType w:val="hybridMultilevel"/>
    <w:tmpl w:val="2674BDFA"/>
    <w:lvl w:ilvl="0" w:tplc="69321D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B82CE9"/>
    <w:multiLevelType w:val="singleLevel"/>
    <w:tmpl w:val="24C4BFD8"/>
    <w:lvl w:ilvl="0">
      <w:start w:val="1"/>
      <w:numFmt w:val="decimal"/>
      <w:lvlText w:val="%1."/>
      <w:legacy w:legacy="1" w:legacySpace="0" w:legacyIndent="360"/>
      <w:lvlJc w:val="left"/>
      <w:pPr>
        <w:ind w:left="360" w:hanging="360"/>
      </w:pPr>
      <w:rPr>
        <w:b w:val="0"/>
        <w:bCs w:val="0"/>
        <w:i w:val="0"/>
        <w:iCs w:val="0"/>
      </w:rPr>
    </w:lvl>
  </w:abstractNum>
  <w:abstractNum w:abstractNumId="15" w15:restartNumberingAfterBreak="0">
    <w:nsid w:val="4C465DF5"/>
    <w:multiLevelType w:val="hybridMultilevel"/>
    <w:tmpl w:val="7F78C568"/>
    <w:lvl w:ilvl="0" w:tplc="60C00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4234B4"/>
    <w:multiLevelType w:val="hybridMultilevel"/>
    <w:tmpl w:val="817A99A6"/>
    <w:lvl w:ilvl="0" w:tplc="61FA48A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DA66B80"/>
    <w:multiLevelType w:val="hybridMultilevel"/>
    <w:tmpl w:val="C66A7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8C72B3"/>
    <w:multiLevelType w:val="hybridMultilevel"/>
    <w:tmpl w:val="6BC4C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A5507A"/>
    <w:multiLevelType w:val="hybridMultilevel"/>
    <w:tmpl w:val="E2522476"/>
    <w:lvl w:ilvl="0" w:tplc="3830EC8C">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783D09"/>
    <w:multiLevelType w:val="hybridMultilevel"/>
    <w:tmpl w:val="A3522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0246C95"/>
    <w:multiLevelType w:val="hybridMultilevel"/>
    <w:tmpl w:val="0CEAB726"/>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761C591A"/>
    <w:multiLevelType w:val="hybridMultilevel"/>
    <w:tmpl w:val="BC186792"/>
    <w:lvl w:ilvl="0" w:tplc="B964E938">
      <w:start w:val="1"/>
      <w:numFmt w:val="decimal"/>
      <w:lvlText w:val="%1."/>
      <w:lvlJc w:val="left"/>
      <w:pPr>
        <w:tabs>
          <w:tab w:val="num" w:pos="360"/>
        </w:tabs>
        <w:ind w:left="360" w:hanging="360"/>
      </w:pPr>
      <w:rPr>
        <w:b/>
        <w:sz w:val="24"/>
        <w:szCs w:val="24"/>
      </w:rPr>
    </w:lvl>
    <w:lvl w:ilvl="1" w:tplc="A5DC9D64">
      <w:start w:val="2"/>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C656F0"/>
    <w:multiLevelType w:val="hybridMultilevel"/>
    <w:tmpl w:val="E878EACA"/>
    <w:lvl w:ilvl="0" w:tplc="60C000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23"/>
  </w:num>
  <w:num w:numId="4">
    <w:abstractNumId w:val="4"/>
  </w:num>
  <w:num w:numId="5">
    <w:abstractNumId w:val="19"/>
  </w:num>
  <w:num w:numId="6">
    <w:abstractNumId w:val="16"/>
  </w:num>
  <w:num w:numId="7">
    <w:abstractNumId w:val="2"/>
  </w:num>
  <w:num w:numId="8">
    <w:abstractNumId w:val="6"/>
  </w:num>
  <w:num w:numId="9">
    <w:abstractNumId w:val="8"/>
  </w:num>
  <w:num w:numId="10">
    <w:abstractNumId w:val="17"/>
  </w:num>
  <w:num w:numId="11">
    <w:abstractNumId w:val="0"/>
  </w:num>
  <w:num w:numId="12">
    <w:abstractNumId w:val="18"/>
  </w:num>
  <w:num w:numId="13">
    <w:abstractNumId w:val="12"/>
  </w:num>
  <w:num w:numId="14">
    <w:abstractNumId w:val="21"/>
  </w:num>
  <w:num w:numId="15">
    <w:abstractNumId w:val="9"/>
  </w:num>
  <w:num w:numId="16">
    <w:abstractNumId w:val="15"/>
  </w:num>
  <w:num w:numId="17">
    <w:abstractNumId w:val="11"/>
  </w:num>
  <w:num w:numId="18">
    <w:abstractNumId w:val="1"/>
  </w:num>
  <w:num w:numId="19">
    <w:abstractNumId w:val="13"/>
  </w:num>
  <w:num w:numId="20">
    <w:abstractNumId w:val="24"/>
  </w:num>
  <w:num w:numId="21">
    <w:abstractNumId w:val="20"/>
  </w:num>
  <w:num w:numId="22">
    <w:abstractNumId w:val="10"/>
  </w:num>
  <w:num w:numId="23">
    <w:abstractNumId w:val="5"/>
  </w:num>
  <w:num w:numId="24">
    <w:abstractNumId w:val="22"/>
  </w:num>
  <w:num w:numId="25">
    <w:abstractNumId w:val="7"/>
  </w:num>
  <w:num w:numId="2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FF"/>
    <w:rsid w:val="00002315"/>
    <w:rsid w:val="00016CB3"/>
    <w:rsid w:val="00031EC1"/>
    <w:rsid w:val="0004050A"/>
    <w:rsid w:val="00041B05"/>
    <w:rsid w:val="00043819"/>
    <w:rsid w:val="0006014D"/>
    <w:rsid w:val="000620F1"/>
    <w:rsid w:val="00063FCC"/>
    <w:rsid w:val="00072865"/>
    <w:rsid w:val="000B15A7"/>
    <w:rsid w:val="000B427D"/>
    <w:rsid w:val="000C0545"/>
    <w:rsid w:val="000C07BF"/>
    <w:rsid w:val="000F29EE"/>
    <w:rsid w:val="00100721"/>
    <w:rsid w:val="00111923"/>
    <w:rsid w:val="0011412A"/>
    <w:rsid w:val="00116BA0"/>
    <w:rsid w:val="0013438A"/>
    <w:rsid w:val="001448AF"/>
    <w:rsid w:val="00147F70"/>
    <w:rsid w:val="001531EE"/>
    <w:rsid w:val="00176CA8"/>
    <w:rsid w:val="001A038D"/>
    <w:rsid w:val="001A5881"/>
    <w:rsid w:val="001B1409"/>
    <w:rsid w:val="001B208B"/>
    <w:rsid w:val="001D0E29"/>
    <w:rsid w:val="001D1129"/>
    <w:rsid w:val="001D7505"/>
    <w:rsid w:val="001F19A0"/>
    <w:rsid w:val="002051C4"/>
    <w:rsid w:val="00215091"/>
    <w:rsid w:val="002417FA"/>
    <w:rsid w:val="002734B7"/>
    <w:rsid w:val="00282CC6"/>
    <w:rsid w:val="0028784A"/>
    <w:rsid w:val="002A1457"/>
    <w:rsid w:val="002A6FF0"/>
    <w:rsid w:val="002B15AD"/>
    <w:rsid w:val="002C4235"/>
    <w:rsid w:val="002C44DE"/>
    <w:rsid w:val="002D5CFF"/>
    <w:rsid w:val="002D6C36"/>
    <w:rsid w:val="002E1899"/>
    <w:rsid w:val="00300A0A"/>
    <w:rsid w:val="00300FAB"/>
    <w:rsid w:val="00303139"/>
    <w:rsid w:val="00311504"/>
    <w:rsid w:val="003134F5"/>
    <w:rsid w:val="0032433C"/>
    <w:rsid w:val="00326733"/>
    <w:rsid w:val="00330B8C"/>
    <w:rsid w:val="00333369"/>
    <w:rsid w:val="00346ED8"/>
    <w:rsid w:val="00355402"/>
    <w:rsid w:val="0036180B"/>
    <w:rsid w:val="00365C83"/>
    <w:rsid w:val="003745F6"/>
    <w:rsid w:val="00381087"/>
    <w:rsid w:val="00383AD0"/>
    <w:rsid w:val="003B2BE3"/>
    <w:rsid w:val="003C3C25"/>
    <w:rsid w:val="003C726A"/>
    <w:rsid w:val="003C7A9D"/>
    <w:rsid w:val="003D1A52"/>
    <w:rsid w:val="003E6AA9"/>
    <w:rsid w:val="00404C3F"/>
    <w:rsid w:val="004054EF"/>
    <w:rsid w:val="00411389"/>
    <w:rsid w:val="00412782"/>
    <w:rsid w:val="0041498C"/>
    <w:rsid w:val="00423E1E"/>
    <w:rsid w:val="00426F06"/>
    <w:rsid w:val="004340B3"/>
    <w:rsid w:val="00437D3E"/>
    <w:rsid w:val="00445B42"/>
    <w:rsid w:val="00490784"/>
    <w:rsid w:val="004B0AF1"/>
    <w:rsid w:val="004B6FD7"/>
    <w:rsid w:val="004D1A77"/>
    <w:rsid w:val="004D43C5"/>
    <w:rsid w:val="004E71AE"/>
    <w:rsid w:val="004F69A3"/>
    <w:rsid w:val="00501922"/>
    <w:rsid w:val="00501934"/>
    <w:rsid w:val="0050535B"/>
    <w:rsid w:val="00514641"/>
    <w:rsid w:val="005203B5"/>
    <w:rsid w:val="0053123D"/>
    <w:rsid w:val="0053249D"/>
    <w:rsid w:val="00533616"/>
    <w:rsid w:val="00544BC4"/>
    <w:rsid w:val="00556C63"/>
    <w:rsid w:val="00561122"/>
    <w:rsid w:val="0056324B"/>
    <w:rsid w:val="00566498"/>
    <w:rsid w:val="00586A6D"/>
    <w:rsid w:val="005B0555"/>
    <w:rsid w:val="005B1F4E"/>
    <w:rsid w:val="005B395A"/>
    <w:rsid w:val="005D612E"/>
    <w:rsid w:val="005E047D"/>
    <w:rsid w:val="005E1C5B"/>
    <w:rsid w:val="005E4CB4"/>
    <w:rsid w:val="005E5997"/>
    <w:rsid w:val="005F24E6"/>
    <w:rsid w:val="00601B83"/>
    <w:rsid w:val="0060237B"/>
    <w:rsid w:val="006138CA"/>
    <w:rsid w:val="006178F9"/>
    <w:rsid w:val="00617F1B"/>
    <w:rsid w:val="00620075"/>
    <w:rsid w:val="006377DD"/>
    <w:rsid w:val="00656370"/>
    <w:rsid w:val="00671D13"/>
    <w:rsid w:val="00680316"/>
    <w:rsid w:val="00683F97"/>
    <w:rsid w:val="00694986"/>
    <w:rsid w:val="006A27A4"/>
    <w:rsid w:val="006B5E9E"/>
    <w:rsid w:val="006C3B0F"/>
    <w:rsid w:val="006C73F4"/>
    <w:rsid w:val="006D011C"/>
    <w:rsid w:val="006D5E2C"/>
    <w:rsid w:val="006D6BDB"/>
    <w:rsid w:val="006E1416"/>
    <w:rsid w:val="006E723F"/>
    <w:rsid w:val="00721D44"/>
    <w:rsid w:val="00723916"/>
    <w:rsid w:val="00727667"/>
    <w:rsid w:val="00745B71"/>
    <w:rsid w:val="00750DF5"/>
    <w:rsid w:val="0075179C"/>
    <w:rsid w:val="007779A9"/>
    <w:rsid w:val="00782208"/>
    <w:rsid w:val="007A1A26"/>
    <w:rsid w:val="007D576F"/>
    <w:rsid w:val="007E2687"/>
    <w:rsid w:val="007E5451"/>
    <w:rsid w:val="00803256"/>
    <w:rsid w:val="00803B60"/>
    <w:rsid w:val="0082227D"/>
    <w:rsid w:val="008342DD"/>
    <w:rsid w:val="00853A5E"/>
    <w:rsid w:val="008575AB"/>
    <w:rsid w:val="00873E4B"/>
    <w:rsid w:val="00883B96"/>
    <w:rsid w:val="008C0D93"/>
    <w:rsid w:val="008C4F13"/>
    <w:rsid w:val="008D4A8A"/>
    <w:rsid w:val="008D5AA5"/>
    <w:rsid w:val="008D79F6"/>
    <w:rsid w:val="008E5EA9"/>
    <w:rsid w:val="008F006D"/>
    <w:rsid w:val="008F441D"/>
    <w:rsid w:val="00903E84"/>
    <w:rsid w:val="009161B3"/>
    <w:rsid w:val="00932BAC"/>
    <w:rsid w:val="0094006E"/>
    <w:rsid w:val="00943CF2"/>
    <w:rsid w:val="009469E4"/>
    <w:rsid w:val="0097553B"/>
    <w:rsid w:val="009851E8"/>
    <w:rsid w:val="009A28BF"/>
    <w:rsid w:val="009B09B6"/>
    <w:rsid w:val="009B40E9"/>
    <w:rsid w:val="009E1755"/>
    <w:rsid w:val="009F16BE"/>
    <w:rsid w:val="00A05A3E"/>
    <w:rsid w:val="00A10C93"/>
    <w:rsid w:val="00A17BAC"/>
    <w:rsid w:val="00A3679B"/>
    <w:rsid w:val="00A405FB"/>
    <w:rsid w:val="00A4321E"/>
    <w:rsid w:val="00A456AD"/>
    <w:rsid w:val="00A5161B"/>
    <w:rsid w:val="00A610B2"/>
    <w:rsid w:val="00A62F99"/>
    <w:rsid w:val="00A66718"/>
    <w:rsid w:val="00AB0D4E"/>
    <w:rsid w:val="00AB3F59"/>
    <w:rsid w:val="00AC4BDA"/>
    <w:rsid w:val="00AC53B6"/>
    <w:rsid w:val="00AD6A17"/>
    <w:rsid w:val="00AF58FD"/>
    <w:rsid w:val="00AF656B"/>
    <w:rsid w:val="00B07405"/>
    <w:rsid w:val="00B1074C"/>
    <w:rsid w:val="00B27C7F"/>
    <w:rsid w:val="00B35EB4"/>
    <w:rsid w:val="00B4409C"/>
    <w:rsid w:val="00B5679A"/>
    <w:rsid w:val="00B70A0C"/>
    <w:rsid w:val="00B73158"/>
    <w:rsid w:val="00B91FF6"/>
    <w:rsid w:val="00B92760"/>
    <w:rsid w:val="00BA2ADF"/>
    <w:rsid w:val="00BC375E"/>
    <w:rsid w:val="00BC4EEB"/>
    <w:rsid w:val="00BC71E1"/>
    <w:rsid w:val="00BD162C"/>
    <w:rsid w:val="00BE76C5"/>
    <w:rsid w:val="00BF5E18"/>
    <w:rsid w:val="00C13150"/>
    <w:rsid w:val="00C20736"/>
    <w:rsid w:val="00C33A3F"/>
    <w:rsid w:val="00C42B23"/>
    <w:rsid w:val="00C43149"/>
    <w:rsid w:val="00C47A43"/>
    <w:rsid w:val="00C5533C"/>
    <w:rsid w:val="00C560B3"/>
    <w:rsid w:val="00C73962"/>
    <w:rsid w:val="00CA606E"/>
    <w:rsid w:val="00CB058C"/>
    <w:rsid w:val="00CB0F87"/>
    <w:rsid w:val="00CB1400"/>
    <w:rsid w:val="00CB444C"/>
    <w:rsid w:val="00CD0D7E"/>
    <w:rsid w:val="00CF78E7"/>
    <w:rsid w:val="00D024AB"/>
    <w:rsid w:val="00D115C2"/>
    <w:rsid w:val="00D220A7"/>
    <w:rsid w:val="00D247ED"/>
    <w:rsid w:val="00D26AC6"/>
    <w:rsid w:val="00D273EA"/>
    <w:rsid w:val="00D324FD"/>
    <w:rsid w:val="00D35798"/>
    <w:rsid w:val="00D864FA"/>
    <w:rsid w:val="00D97D2D"/>
    <w:rsid w:val="00DA4DBB"/>
    <w:rsid w:val="00DB1A35"/>
    <w:rsid w:val="00DB1BAF"/>
    <w:rsid w:val="00DB4004"/>
    <w:rsid w:val="00DD6CB4"/>
    <w:rsid w:val="00DD7A50"/>
    <w:rsid w:val="00DE2876"/>
    <w:rsid w:val="00DF2E13"/>
    <w:rsid w:val="00DF62C6"/>
    <w:rsid w:val="00E10448"/>
    <w:rsid w:val="00E34EC5"/>
    <w:rsid w:val="00E456FB"/>
    <w:rsid w:val="00E50603"/>
    <w:rsid w:val="00E74C88"/>
    <w:rsid w:val="00E85C9C"/>
    <w:rsid w:val="00E97346"/>
    <w:rsid w:val="00EA4D3B"/>
    <w:rsid w:val="00EC79DB"/>
    <w:rsid w:val="00ED5C5D"/>
    <w:rsid w:val="00EF0013"/>
    <w:rsid w:val="00F023F6"/>
    <w:rsid w:val="00F0312B"/>
    <w:rsid w:val="00F07C5D"/>
    <w:rsid w:val="00F223CF"/>
    <w:rsid w:val="00F255D5"/>
    <w:rsid w:val="00F25D40"/>
    <w:rsid w:val="00F3134D"/>
    <w:rsid w:val="00F654AC"/>
    <w:rsid w:val="00F71B6C"/>
    <w:rsid w:val="00F750A9"/>
    <w:rsid w:val="00F770CC"/>
    <w:rsid w:val="00F80A34"/>
    <w:rsid w:val="00F825E4"/>
    <w:rsid w:val="00F91BE8"/>
    <w:rsid w:val="00FA0A1E"/>
    <w:rsid w:val="00FA69C6"/>
    <w:rsid w:val="00FB6532"/>
    <w:rsid w:val="00FC264F"/>
    <w:rsid w:val="00FC2D2B"/>
    <w:rsid w:val="00FC4172"/>
    <w:rsid w:val="00FC7458"/>
    <w:rsid w:val="00FD5369"/>
    <w:rsid w:val="00FF7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74C5199-32B7-40F0-AE86-ECBF38C2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rsid w:val="00FC745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widowControl w:val="0"/>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widowControl w:val="0"/>
    </w:pPr>
  </w:style>
  <w:style w:type="paragraph" w:styleId="Tekstpodstawowy2">
    <w:name w:val="Body Text 2"/>
    <w:basedOn w:val="Normalny"/>
    <w:rsid w:val="00A10C93"/>
    <w:pPr>
      <w:widowControl w:val="0"/>
    </w:pPr>
    <w:rPr>
      <w:b/>
      <w:bCs/>
    </w:rPr>
  </w:style>
  <w:style w:type="paragraph" w:customStyle="1" w:styleId="Nagwekstrony">
    <w:name w:val="Nagłówek strony"/>
    <w:pPr>
      <w:tabs>
        <w:tab w:val="center" w:pos="4536"/>
        <w:tab w:val="right" w:pos="9072"/>
      </w:tabs>
    </w:pPr>
  </w:style>
  <w:style w:type="paragraph" w:styleId="Stopka">
    <w:name w:val="footer"/>
    <w:basedOn w:val="Normalny"/>
    <w:pPr>
      <w:tabs>
        <w:tab w:val="center" w:pos="4536"/>
        <w:tab w:val="right" w:pos="9072"/>
      </w:tabs>
    </w:pPr>
    <w:rPr>
      <w:sz w:val="20"/>
      <w:szCs w:val="20"/>
    </w:rPr>
  </w:style>
  <w:style w:type="paragraph" w:styleId="Tekstdymka">
    <w:name w:val="Balloon Text"/>
    <w:basedOn w:val="Normalny"/>
    <w:semiHidden/>
    <w:rsid w:val="005E5997"/>
    <w:rPr>
      <w:rFonts w:ascii="Tahoma" w:hAnsi="Tahoma" w:cs="Tahoma"/>
      <w:sz w:val="16"/>
      <w:szCs w:val="16"/>
    </w:rPr>
  </w:style>
  <w:style w:type="paragraph" w:styleId="Nagwek">
    <w:name w:val="header"/>
    <w:basedOn w:val="Normalny"/>
    <w:rsid w:val="00C13150"/>
    <w:pPr>
      <w:tabs>
        <w:tab w:val="center" w:pos="4536"/>
        <w:tab w:val="right" w:pos="9072"/>
      </w:tabs>
    </w:pPr>
  </w:style>
  <w:style w:type="paragraph" w:customStyle="1" w:styleId="Tekstpodstawowy21">
    <w:name w:val="Tekst podstawowy 21"/>
    <w:basedOn w:val="Normalny"/>
    <w:rsid w:val="00C560B3"/>
    <w:pPr>
      <w:widowControl w:val="0"/>
    </w:pPr>
    <w:rPr>
      <w:b/>
      <w:szCs w:val="20"/>
    </w:rPr>
  </w:style>
  <w:style w:type="paragraph" w:styleId="Tekstpodstawowywcity">
    <w:name w:val="Body Text Indent"/>
    <w:basedOn w:val="Normalny"/>
    <w:link w:val="TekstpodstawowywcityZnak"/>
    <w:rsid w:val="006E1416"/>
    <w:pPr>
      <w:spacing w:after="120"/>
      <w:ind w:left="283"/>
    </w:pPr>
  </w:style>
  <w:style w:type="paragraph" w:customStyle="1" w:styleId="ZnakZnak1">
    <w:name w:val="Znak Znak1"/>
    <w:basedOn w:val="Normalny"/>
    <w:rsid w:val="00561122"/>
    <w:rPr>
      <w:rFonts w:ascii="Arial" w:hAnsi="Arial" w:cs="Arial"/>
    </w:rPr>
  </w:style>
  <w:style w:type="paragraph" w:styleId="Akapitzlist">
    <w:name w:val="List Paragraph"/>
    <w:basedOn w:val="Normalny"/>
    <w:uiPriority w:val="34"/>
    <w:qFormat/>
    <w:rsid w:val="00C5533C"/>
    <w:pPr>
      <w:ind w:left="720"/>
      <w:contextualSpacing/>
    </w:pPr>
  </w:style>
  <w:style w:type="character" w:customStyle="1" w:styleId="TekstpodstawowywcityZnak">
    <w:name w:val="Tekst podstawowy wcięty Znak"/>
    <w:basedOn w:val="Domylnaczcionkaakapitu"/>
    <w:link w:val="Tekstpodstawowywcity"/>
    <w:rsid w:val="003745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4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62684-A497-4AD8-A58B-19C024FF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2762</Words>
  <Characters>16574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UMOWA NR  099/01/TT</vt:lpstr>
    </vt:vector>
  </TitlesOfParts>
  <Company>MZBM</Company>
  <LinksUpToDate>false</LinksUpToDate>
  <CharactersWithSpaces>19298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099/01/TT</dc:title>
  <dc:creator>II ZBM</dc:creator>
  <cp:lastModifiedBy>Grazyna</cp:lastModifiedBy>
  <cp:revision>5</cp:revision>
  <cp:lastPrinted>2015-09-23T06:57:00Z</cp:lastPrinted>
  <dcterms:created xsi:type="dcterms:W3CDTF">2021-02-03T10:29:00Z</dcterms:created>
  <dcterms:modified xsi:type="dcterms:W3CDTF">2021-02-04T06:54:00Z</dcterms:modified>
</cp:coreProperties>
</file>