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AF6396" w:rsidRDefault="007F47F9" w:rsidP="00AF6396">
      <w:pPr>
        <w:spacing w:after="120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6396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AF6396">
        <w:rPr>
          <w:rFonts w:ascii="Arial" w:hAnsi="Arial" w:cs="Arial"/>
          <w:sz w:val="22"/>
          <w:szCs w:val="22"/>
        </w:rPr>
        <w:t>z</w:t>
      </w:r>
      <w:r w:rsidR="006D42FE" w:rsidRPr="00AF6396">
        <w:rPr>
          <w:rFonts w:ascii="Arial" w:hAnsi="Arial" w:cs="Arial"/>
          <w:sz w:val="22"/>
          <w:szCs w:val="22"/>
        </w:rPr>
        <w:t>ielenie zamówienia publicznego</w:t>
      </w:r>
      <w:r w:rsidR="00D0323F" w:rsidRPr="00AF6396">
        <w:rPr>
          <w:rFonts w:ascii="Arial" w:hAnsi="Arial" w:cs="Arial"/>
          <w:sz w:val="22"/>
          <w:szCs w:val="22"/>
        </w:rPr>
        <w:t xml:space="preserve"> pn.</w:t>
      </w:r>
      <w:r w:rsidR="00AF6396" w:rsidRPr="00AF63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6396" w:rsidRPr="00AF6396">
        <w:rPr>
          <w:rFonts w:ascii="Arial" w:hAnsi="Arial" w:cs="Arial"/>
          <w:b/>
          <w:sz w:val="22"/>
          <w:szCs w:val="22"/>
        </w:rPr>
        <w:t>Budowa parkingu przy Gminnym Ośrodku Sportu wraz z budową i przebudową drogi wewnętrznej oraz budową kanalizacji deszczowej na działkach</w:t>
      </w:r>
      <w:r w:rsidR="00210D0E">
        <w:rPr>
          <w:rFonts w:ascii="Arial" w:hAnsi="Arial" w:cs="Arial"/>
          <w:b/>
          <w:sz w:val="22"/>
          <w:szCs w:val="22"/>
        </w:rPr>
        <w:t xml:space="preserve"> o nr </w:t>
      </w:r>
      <w:proofErr w:type="spellStart"/>
      <w:r w:rsidR="00210D0E">
        <w:rPr>
          <w:rFonts w:ascii="Arial" w:hAnsi="Arial" w:cs="Arial"/>
          <w:b/>
          <w:sz w:val="22"/>
          <w:szCs w:val="22"/>
        </w:rPr>
        <w:t>ewid</w:t>
      </w:r>
      <w:proofErr w:type="spellEnd"/>
      <w:r w:rsidR="00210D0E">
        <w:rPr>
          <w:rFonts w:ascii="Arial" w:hAnsi="Arial" w:cs="Arial"/>
          <w:b/>
          <w:sz w:val="22"/>
          <w:szCs w:val="22"/>
        </w:rPr>
        <w:t xml:space="preserve">. 884/2, 903/15, 902 </w:t>
      </w:r>
      <w:bookmarkStart w:id="0" w:name="_GoBack"/>
      <w:bookmarkEnd w:id="0"/>
      <w:r w:rsidR="00AF6396" w:rsidRPr="00AF6396">
        <w:rPr>
          <w:rFonts w:ascii="Arial" w:hAnsi="Arial" w:cs="Arial"/>
          <w:b/>
          <w:sz w:val="22"/>
          <w:szCs w:val="22"/>
        </w:rPr>
        <w:t>w miejscowości Trzciana" oraz remont parkingu przy Gminnym Ośrodku Sportu na działce nr ew. 903/15 w miejscowości Trzciana w ramach realizacji projektu pn.:</w:t>
      </w:r>
      <w:r w:rsidR="00AF6396" w:rsidRPr="00AF63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6396" w:rsidRPr="00AF6396">
        <w:rPr>
          <w:rFonts w:ascii="Arial" w:hAnsi="Arial" w:cs="Arial"/>
          <w:b/>
          <w:sz w:val="22"/>
          <w:szCs w:val="22"/>
        </w:rPr>
        <w:t>„Budowa Podmiejskiej Kolei Aglomeracyjnej - PKA” Budowa i modernizacja linii kolejowych oraz infrastruktury przystankowej"</w:t>
      </w:r>
      <w:r w:rsidR="00A763CF" w:rsidRPr="00AF639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F6396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AF6396">
        <w:rPr>
          <w:rFonts w:ascii="Arial" w:hAnsi="Arial" w:cs="Arial"/>
          <w:sz w:val="22"/>
          <w:szCs w:val="22"/>
        </w:rPr>
        <w:t>RGI.271.17</w:t>
      </w:r>
      <w:r w:rsidR="0079636B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0A2121" w:rsidRPr="000A2121" w:rsidRDefault="000A2121" w:rsidP="000A2121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121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0A2121">
        <w:rPr>
          <w:rFonts w:ascii="Arial" w:hAnsi="Arial" w:cs="Arial"/>
          <w:sz w:val="22"/>
          <w:szCs w:val="22"/>
        </w:rPr>
        <w:t xml:space="preserve"> -  </w:t>
      </w:r>
      <w:r w:rsidRPr="000A2121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0A2121" w:rsidRPr="002E6BF8" w:rsidRDefault="000A2121" w:rsidP="000A2121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0A2121" w:rsidRPr="002E6BF8" w:rsidRDefault="000A2121" w:rsidP="000A2121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0A2121" w:rsidRPr="002E6BF8" w:rsidRDefault="000A2121" w:rsidP="000A2121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lastRenderedPageBreak/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0A2121" w:rsidRPr="002E6BF8" w:rsidRDefault="000A2121" w:rsidP="000A2121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0A2121" w:rsidRPr="002E6BF8" w:rsidRDefault="000A2121" w:rsidP="000A2121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0A2121" w:rsidRPr="002E6BF8" w:rsidRDefault="000A2121" w:rsidP="000A2121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EF2312" w:rsidRPr="000A2121" w:rsidRDefault="000A2121" w:rsidP="000A2121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763EAA" w:rsidRDefault="0091126C" w:rsidP="00763EAA">
    <w:pPr>
      <w:pStyle w:val="Stopka"/>
      <w:jc w:val="center"/>
      <w:rPr>
        <w:rFonts w:ascii="Arial" w:hAnsi="Arial" w:cs="Arial"/>
        <w:i/>
      </w:rPr>
    </w:pPr>
    <w:r w:rsidRPr="00763EAA">
      <w:rPr>
        <w:rFonts w:ascii="Arial" w:hAnsi="Arial" w:cs="Arial"/>
      </w:rPr>
      <w:t xml:space="preserve">str.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PAGE </w:instrText>
    </w:r>
    <w:r w:rsidRPr="00763EAA">
      <w:rPr>
        <w:rStyle w:val="Numerstrony"/>
        <w:rFonts w:ascii="Arial" w:hAnsi="Arial" w:cs="Arial"/>
      </w:rPr>
      <w:fldChar w:fldCharType="separate"/>
    </w:r>
    <w:r w:rsidR="00210D0E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  <w:r w:rsidRPr="00763EAA">
      <w:rPr>
        <w:rStyle w:val="Numerstrony"/>
        <w:rFonts w:ascii="Arial" w:hAnsi="Arial" w:cs="Arial"/>
      </w:rPr>
      <w:t xml:space="preserve"> z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NUMPAGES </w:instrText>
    </w:r>
    <w:r w:rsidRPr="00763EAA">
      <w:rPr>
        <w:rStyle w:val="Numerstrony"/>
        <w:rFonts w:ascii="Arial" w:hAnsi="Arial" w:cs="Arial"/>
      </w:rPr>
      <w:fldChar w:fldCharType="separate"/>
    </w:r>
    <w:r w:rsidR="00210D0E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210D0E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210D0E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AF6396">
      <w:rPr>
        <w:rFonts w:ascii="Arial" w:hAnsi="Arial" w:cs="Arial"/>
        <w:i/>
      </w:rPr>
      <w:t>RGI.271.17</w:t>
    </w:r>
    <w:r w:rsidR="0079636B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42" w:rsidRDefault="00C83301" w:rsidP="00C83301">
    <w:pPr>
      <w:pStyle w:val="Nagwek"/>
    </w:pPr>
    <w:r w:rsidRPr="00CB10C5">
      <w:rPr>
        <w:rFonts w:ascii="Arial" w:hAnsi="Arial" w:cs="Arial"/>
        <w:noProof/>
        <w:sz w:val="21"/>
        <w:szCs w:val="21"/>
      </w:rPr>
      <w:drawing>
        <wp:inline distT="0" distB="0" distL="0" distR="0" wp14:anchorId="6C9CED54" wp14:editId="5B49A095">
          <wp:extent cx="5733612" cy="475488"/>
          <wp:effectExtent l="0" t="0" r="635" b="1270"/>
          <wp:docPr id="1" name="Obraz 1" descr="\\FS01\HOME\j.hawer\Desktop\logo_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1\HOME\j.hawer\Desktop\logo_PK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51"/>
                  <a:stretch/>
                </pic:blipFill>
                <pic:spPr bwMode="auto">
                  <a:xfrm>
                    <a:off x="0" y="0"/>
                    <a:ext cx="5760720" cy="477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3301" w:rsidRDefault="00C83301" w:rsidP="00C83301">
    <w:pPr>
      <w:pStyle w:val="Nagwek"/>
      <w:pBdr>
        <w:bottom w:val="single" w:sz="6" w:space="1" w:color="auto"/>
      </w:pBdr>
      <w:jc w:val="center"/>
      <w:rPr>
        <w:i/>
        <w:sz w:val="16"/>
      </w:rPr>
    </w:pPr>
    <w:r w:rsidRPr="00C83301">
      <w:rPr>
        <w:i/>
        <w:sz w:val="16"/>
      </w:rPr>
      <w:t>Roboty budowlane w ramach projektu pn.: Budowa Podmiejskiej Kolei Aglomeracyjnej – PKA” Budowa i modernizacja linii kolejowych oraz infrastruktury przystankowej" dofinansowanego ze środków Unii Europejskiej w ramach Programu Operacyjnego Infrastruktura i Środowisko 2014 – 2020, Oś priorytetowa V: Rozwój transportu kolejowego w Polsce, Działanie: 5.2 - Rozwój transportu kolejowego poza TEN-T</w:t>
    </w:r>
  </w:p>
  <w:p w:rsidR="00C83301" w:rsidRDefault="00C83301" w:rsidP="00C83301">
    <w:pPr>
      <w:pStyle w:val="Nagwek"/>
      <w:pBdr>
        <w:bottom w:val="single" w:sz="6" w:space="1" w:color="auto"/>
      </w:pBdr>
      <w:jc w:val="center"/>
      <w:rPr>
        <w:i/>
        <w:sz w:val="16"/>
      </w:rPr>
    </w:pPr>
  </w:p>
  <w:p w:rsidR="00C83301" w:rsidRPr="00C83301" w:rsidRDefault="00C83301" w:rsidP="00C83301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53F7F18"/>
    <w:multiLevelType w:val="hybridMultilevel"/>
    <w:tmpl w:val="BD863D00"/>
    <w:lvl w:ilvl="0" w:tplc="96AE10E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79BD"/>
    <w:multiLevelType w:val="hybridMultilevel"/>
    <w:tmpl w:val="21B69574"/>
    <w:lvl w:ilvl="0" w:tplc="465EF4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6"/>
  </w:num>
  <w:num w:numId="4">
    <w:abstractNumId w:val="4"/>
  </w:num>
  <w:num w:numId="5">
    <w:abstractNumId w:val="8"/>
  </w:num>
  <w:num w:numId="6">
    <w:abstractNumId w:val="33"/>
  </w:num>
  <w:num w:numId="7">
    <w:abstractNumId w:val="16"/>
  </w:num>
  <w:num w:numId="8">
    <w:abstractNumId w:val="10"/>
  </w:num>
  <w:num w:numId="9">
    <w:abstractNumId w:val="18"/>
  </w:num>
  <w:num w:numId="10">
    <w:abstractNumId w:val="34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5"/>
  </w:num>
  <w:num w:numId="30">
    <w:abstractNumId w:val="12"/>
  </w:num>
  <w:num w:numId="31">
    <w:abstractNumId w:val="23"/>
  </w:num>
  <w:num w:numId="32">
    <w:abstractNumId w:val="29"/>
  </w:num>
  <w:num w:numId="33">
    <w:abstractNumId w:val="35"/>
  </w:num>
  <w:num w:numId="34">
    <w:abstractNumId w:val="36"/>
  </w:num>
  <w:num w:numId="35">
    <w:abstractNumId w:val="38"/>
  </w:num>
  <w:num w:numId="36">
    <w:abstractNumId w:val="9"/>
  </w:num>
  <w:num w:numId="37">
    <w:abstractNumId w:val="21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2121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D0E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3EAA"/>
    <w:rsid w:val="007656B8"/>
    <w:rsid w:val="007715C6"/>
    <w:rsid w:val="007806F9"/>
    <w:rsid w:val="00781E83"/>
    <w:rsid w:val="00782F21"/>
    <w:rsid w:val="00783008"/>
    <w:rsid w:val="00786E4A"/>
    <w:rsid w:val="007923E6"/>
    <w:rsid w:val="0079636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763CF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396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3301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2C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0CA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26E9824-E0E2-42D0-A403-DBCD004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16FB-D6F0-448A-8F7A-55B24795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2023-07-28T12:40:00Z</dcterms:created>
  <dcterms:modified xsi:type="dcterms:W3CDTF">2023-07-28T12:40:00Z</dcterms:modified>
</cp:coreProperties>
</file>