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9D5B" w14:textId="759A0B74" w:rsidR="002C39C0" w:rsidRPr="00CE704D" w:rsidRDefault="002C39C0" w:rsidP="002C39C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Mogilno, dnia </w:t>
      </w:r>
      <w:r w:rsidR="00645B0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614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czerwca</w:t>
      </w:r>
      <w:r w:rsidRPr="00CE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45081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E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425D8386" w14:textId="77777777" w:rsidR="009B1E85" w:rsidRPr="002C39C0" w:rsidRDefault="009B1E85" w:rsidP="009B1E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1C" w:rsidRPr="0040501C" w14:paraId="38F60EDD" w14:textId="77777777" w:rsidTr="002C39C0">
        <w:tc>
          <w:tcPr>
            <w:tcW w:w="9062" w:type="dxa"/>
            <w:shd w:val="clear" w:color="auto" w:fill="BFBFBF" w:themeFill="background1" w:themeFillShade="BF"/>
          </w:tcPr>
          <w:p w14:paraId="188B7437" w14:textId="77777777" w:rsidR="0040501C" w:rsidRPr="00840E3B" w:rsidRDefault="0040501C" w:rsidP="004050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E3B">
              <w:rPr>
                <w:rFonts w:ascii="Times New Roman" w:hAnsi="Times New Roman" w:cs="Times New Roman"/>
                <w:b/>
                <w:sz w:val="32"/>
                <w:szCs w:val="32"/>
              </w:rPr>
              <w:t>OPIS PRZEDMIOTU ZAMÓWIENIA</w:t>
            </w:r>
          </w:p>
        </w:tc>
      </w:tr>
    </w:tbl>
    <w:p w14:paraId="52A5068E" w14:textId="77777777" w:rsidR="009D0C02" w:rsidRDefault="009D0C02" w:rsidP="00405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F9605C" w14:textId="77777777" w:rsidR="0040501C" w:rsidRPr="00E243AE" w:rsidRDefault="0040501C" w:rsidP="002E46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3AE">
        <w:rPr>
          <w:rFonts w:ascii="Times New Roman" w:hAnsi="Times New Roman" w:cs="Times New Roman"/>
          <w:b/>
          <w:sz w:val="24"/>
          <w:szCs w:val="24"/>
          <w:u w:val="single"/>
        </w:rPr>
        <w:t>Przedmiot zamówienia:</w:t>
      </w:r>
    </w:p>
    <w:p w14:paraId="28AFEC3D" w14:textId="61C8D467" w:rsidR="0045081A" w:rsidRDefault="0040501C" w:rsidP="0045081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</w:t>
      </w:r>
      <w:r w:rsidR="004508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3A">
        <w:rPr>
          <w:rFonts w:ascii="Times New Roman" w:hAnsi="Times New Roman" w:cs="Times New Roman"/>
          <w:sz w:val="24"/>
          <w:szCs w:val="24"/>
        </w:rPr>
        <w:t>naprawę</w:t>
      </w:r>
      <w:r w:rsidR="00437A20">
        <w:rPr>
          <w:rFonts w:ascii="Times New Roman" w:hAnsi="Times New Roman" w:cs="Times New Roman"/>
          <w:sz w:val="24"/>
          <w:szCs w:val="24"/>
        </w:rPr>
        <w:t xml:space="preserve"> </w:t>
      </w:r>
      <w:r w:rsidR="0045081A">
        <w:rPr>
          <w:rFonts w:ascii="Times New Roman" w:hAnsi="Times New Roman" w:cs="Times New Roman"/>
          <w:sz w:val="24"/>
          <w:szCs w:val="24"/>
        </w:rPr>
        <w:t>Pomnika Wdzięczności w Mogilnie</w:t>
      </w:r>
      <w:r w:rsidR="0045081A">
        <w:rPr>
          <w:rFonts w:ascii="Times New Roman" w:hAnsi="Times New Roman" w:cs="Times New Roman"/>
          <w:sz w:val="24"/>
          <w:szCs w:val="24"/>
        </w:rPr>
        <w:br/>
        <w:t>(dz. nr 583/4) polegający na:</w:t>
      </w:r>
    </w:p>
    <w:p w14:paraId="04D2DAE4" w14:textId="3CC1A812" w:rsidR="0045081A" w:rsidRDefault="0045081A" w:rsidP="0045081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Demontażu połamanych płyt okładzinowych,</w:t>
      </w:r>
    </w:p>
    <w:p w14:paraId="68F034CF" w14:textId="430E6560" w:rsidR="0045081A" w:rsidRDefault="0045081A" w:rsidP="0045081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Przygotowaniu podłoża cokołu,</w:t>
      </w:r>
    </w:p>
    <w:p w14:paraId="039709A2" w14:textId="22E43F5C" w:rsidR="0045081A" w:rsidRDefault="0045081A" w:rsidP="0045081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Uzupełnieniu ubytków cokołu,</w:t>
      </w:r>
    </w:p>
    <w:p w14:paraId="4B28CC11" w14:textId="4C367D7C" w:rsidR="0045081A" w:rsidRDefault="0045081A" w:rsidP="0045081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Malowaniu całego pomnika,</w:t>
      </w:r>
    </w:p>
    <w:p w14:paraId="44FC0EFE" w14:textId="72838234" w:rsidR="0045081A" w:rsidRDefault="0045081A" w:rsidP="0045081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Wykonaniu nowych okładzin stopni pod pomnikiem,</w:t>
      </w:r>
    </w:p>
    <w:p w14:paraId="473918C2" w14:textId="7990C93A" w:rsidR="0045081A" w:rsidRDefault="0045081A" w:rsidP="0045081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Naprawie błędów językowych napisów na pomniku.</w:t>
      </w:r>
    </w:p>
    <w:p w14:paraId="1BD7CB1E" w14:textId="6A655535" w:rsidR="0045081A" w:rsidRPr="00645B0A" w:rsidRDefault="0045081A" w:rsidP="0045081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45B0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Szczegółowy zakres prac remontowych ujęto w dokumentacji projektowej</w:t>
      </w:r>
      <w:r w:rsidRPr="00645B0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br/>
        <w:t xml:space="preserve">i przedmiarze robót. </w:t>
      </w:r>
    </w:p>
    <w:p w14:paraId="7A11A405" w14:textId="20D0375D" w:rsidR="0004683C" w:rsidRPr="0004683C" w:rsidRDefault="0004683C" w:rsidP="000468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83C">
        <w:rPr>
          <w:rFonts w:ascii="Times New Roman" w:hAnsi="Times New Roman" w:cs="Times New Roman"/>
          <w:b/>
          <w:bCs/>
          <w:sz w:val="24"/>
          <w:szCs w:val="24"/>
        </w:rPr>
        <w:t>Uwaga: Kolorystykę pomnika należy uzgodnić z Zamawiającym.</w:t>
      </w:r>
    </w:p>
    <w:p w14:paraId="07F6A751" w14:textId="79EB9AB0" w:rsidR="002E46FC" w:rsidRPr="0045081A" w:rsidRDefault="002E46FC" w:rsidP="004508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1A">
        <w:rPr>
          <w:rFonts w:ascii="Times New Roman" w:hAnsi="Times New Roman" w:cs="Times New Roman"/>
          <w:sz w:val="24"/>
          <w:szCs w:val="24"/>
          <w:lang w:eastAsia="zh-CN"/>
        </w:rPr>
        <w:t>Wykonawca zobowiązany jest wykonać przedmiot zamówienia zgodnie ze sztuką budowlaną i obowiązującymi przepisami prawa, a w szczególności ustawą z dnia</w:t>
      </w:r>
      <w:r w:rsidRPr="0045081A">
        <w:rPr>
          <w:rFonts w:ascii="Times New Roman" w:hAnsi="Times New Roman" w:cs="Times New Roman"/>
          <w:sz w:val="24"/>
          <w:szCs w:val="24"/>
          <w:lang w:eastAsia="zh-CN"/>
        </w:rPr>
        <w:br/>
        <w:t>07 lipca 1994 roku Prawo budowlane (Dz. U. z 20</w:t>
      </w:r>
      <w:r w:rsidR="0045081A"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Pr="0045081A">
        <w:rPr>
          <w:rFonts w:ascii="Times New Roman" w:hAnsi="Times New Roman" w:cs="Times New Roman"/>
          <w:sz w:val="24"/>
          <w:szCs w:val="24"/>
          <w:lang w:eastAsia="zh-CN"/>
        </w:rPr>
        <w:t xml:space="preserve"> r., poz.1</w:t>
      </w:r>
      <w:r w:rsidR="0045081A">
        <w:rPr>
          <w:rFonts w:ascii="Times New Roman" w:hAnsi="Times New Roman" w:cs="Times New Roman"/>
          <w:sz w:val="24"/>
          <w:szCs w:val="24"/>
          <w:lang w:eastAsia="zh-CN"/>
        </w:rPr>
        <w:t>48</w:t>
      </w:r>
      <w:r w:rsidRPr="0045081A">
        <w:rPr>
          <w:rFonts w:ascii="Times New Roman" w:hAnsi="Times New Roman" w:cs="Times New Roman"/>
          <w:sz w:val="24"/>
          <w:szCs w:val="24"/>
          <w:lang w:eastAsia="zh-CN"/>
        </w:rPr>
        <w:t>). Prace muszą być wykonane zgodnie z warunkami technicznymi i wymogami oraz normami przy tego typu robotach. Wszystkie materiały wykorzystane do wykonania przedmiotu zamówienia muszą być dopuszczone do stosowania zgodnie z obowiązującymi przepisami.</w:t>
      </w:r>
    </w:p>
    <w:p w14:paraId="1C7D71B8" w14:textId="77777777" w:rsidR="002E46FC" w:rsidRPr="0045081A" w:rsidRDefault="002E46FC" w:rsidP="002E46F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5081A">
        <w:rPr>
          <w:rFonts w:ascii="Times New Roman" w:hAnsi="Times New Roman" w:cs="Times New Roman"/>
          <w:sz w:val="24"/>
          <w:szCs w:val="24"/>
          <w:lang w:eastAsia="zh-CN"/>
        </w:rPr>
        <w:t>Przed przygotowaniem oferty, Wykonawca może dokonać wizji lokalnej miejsca robót budowlanych oraz zdobyć własnym staraniem wszelkie informacje, które mogą być konieczne do przygotowania oferty oraz podpisania umowy</w:t>
      </w:r>
      <w:r w:rsidR="00CE704D" w:rsidRPr="0045081A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CE704D" w:rsidRPr="0045081A">
        <w:rPr>
          <w:rFonts w:ascii="Times New Roman" w:hAnsi="Times New Roman" w:cs="Times New Roman"/>
          <w:b/>
          <w:sz w:val="24"/>
          <w:szCs w:val="24"/>
          <w:lang w:eastAsia="zh-CN"/>
        </w:rPr>
        <w:t>co jest zalecane przez Zamawiającego.</w:t>
      </w:r>
    </w:p>
    <w:p w14:paraId="13806887" w14:textId="3AF63FC2" w:rsidR="00127509" w:rsidRPr="00375695" w:rsidRDefault="002E46FC" w:rsidP="00375695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2EA0">
        <w:rPr>
          <w:rFonts w:ascii="Times New Roman" w:hAnsi="Times New Roman" w:cs="Times New Roman"/>
          <w:sz w:val="24"/>
          <w:szCs w:val="24"/>
          <w:lang w:eastAsia="zh-CN"/>
        </w:rPr>
        <w:t>Elementy robót nie</w:t>
      </w:r>
      <w:r w:rsidR="0012750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wycenione, a wynikające wprost z </w:t>
      </w:r>
      <w:r w:rsidR="0045081A">
        <w:rPr>
          <w:rFonts w:ascii="Times New Roman" w:hAnsi="Times New Roman" w:cs="Times New Roman"/>
          <w:sz w:val="24"/>
          <w:szCs w:val="24"/>
          <w:lang w:eastAsia="zh-CN"/>
        </w:rPr>
        <w:t>dokumentacji</w:t>
      </w:r>
      <w:r w:rsidR="0045081A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projektowo-kosztorysowej oraz </w:t>
      </w:r>
      <w:r w:rsidR="00127509">
        <w:rPr>
          <w:rFonts w:ascii="Times New Roman" w:hAnsi="Times New Roman" w:cs="Times New Roman"/>
          <w:sz w:val="24"/>
          <w:szCs w:val="24"/>
          <w:lang w:eastAsia="zh-CN"/>
        </w:rPr>
        <w:t>technologii robót,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Zamawiający uzna za wycenione</w:t>
      </w:r>
      <w:r w:rsidR="0045081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i ujęte w ofercie, bez jakichkolwiek roszczeń </w:t>
      </w:r>
      <w:r w:rsidR="00127509">
        <w:rPr>
          <w:rFonts w:ascii="Times New Roman" w:hAnsi="Times New Roman" w:cs="Times New Roman"/>
          <w:sz w:val="24"/>
          <w:szCs w:val="24"/>
          <w:lang w:eastAsia="zh-CN"/>
        </w:rPr>
        <w:t>W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ykonawcy z tego tytułu.</w:t>
      </w:r>
    </w:p>
    <w:p w14:paraId="4036BDDD" w14:textId="77777777" w:rsidR="00127509" w:rsidRDefault="002E46FC" w:rsidP="003756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1A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postępowaniu:</w:t>
      </w:r>
      <w:r w:rsidR="00375695">
        <w:rPr>
          <w:rFonts w:ascii="Times New Roman" w:hAnsi="Times New Roman" w:cs="Times New Roman"/>
          <w:sz w:val="24"/>
          <w:szCs w:val="24"/>
        </w:rPr>
        <w:t xml:space="preserve"> </w:t>
      </w:r>
      <w:r w:rsidRPr="00375695">
        <w:rPr>
          <w:rFonts w:ascii="Times New Roman" w:hAnsi="Times New Roman" w:cs="Times New Roman"/>
          <w:sz w:val="24"/>
          <w:szCs w:val="24"/>
        </w:rPr>
        <w:t>Wykonawca posiada doświadczenie</w:t>
      </w:r>
      <w:r w:rsidR="00375695">
        <w:rPr>
          <w:rFonts w:ascii="Times New Roman" w:hAnsi="Times New Roman" w:cs="Times New Roman"/>
          <w:sz w:val="24"/>
          <w:szCs w:val="24"/>
        </w:rPr>
        <w:br/>
      </w:r>
      <w:r w:rsidRPr="00375695">
        <w:rPr>
          <w:rFonts w:ascii="Times New Roman" w:hAnsi="Times New Roman" w:cs="Times New Roman"/>
          <w:sz w:val="24"/>
          <w:szCs w:val="24"/>
        </w:rPr>
        <w:t>w wykonywaniu robót o podobnym charakterze</w:t>
      </w:r>
      <w:r w:rsidR="00C004CD" w:rsidRPr="00375695">
        <w:rPr>
          <w:rFonts w:ascii="Times New Roman" w:hAnsi="Times New Roman" w:cs="Times New Roman"/>
          <w:sz w:val="24"/>
          <w:szCs w:val="24"/>
        </w:rPr>
        <w:t>.</w:t>
      </w:r>
    </w:p>
    <w:p w14:paraId="22B99596" w14:textId="77777777" w:rsidR="006147FC" w:rsidRPr="006147FC" w:rsidRDefault="006147FC" w:rsidP="00614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C6812" w14:textId="77777777" w:rsidR="002E46FC" w:rsidRPr="00C0716E" w:rsidRDefault="002E46FC" w:rsidP="001275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Termin realizacji zamówienia:</w:t>
      </w:r>
    </w:p>
    <w:p w14:paraId="25214672" w14:textId="77777777" w:rsidR="002E46FC" w:rsidRPr="00C0716E" w:rsidRDefault="002E46FC" w:rsidP="001275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6E">
        <w:rPr>
          <w:rFonts w:ascii="Times New Roman" w:hAnsi="Times New Roman" w:cs="Times New Roman"/>
          <w:b/>
          <w:sz w:val="24"/>
          <w:szCs w:val="24"/>
        </w:rPr>
        <w:t>Data rozpoczęcia realizacji zamówienia: z dniem zawarcia umowy.</w:t>
      </w:r>
    </w:p>
    <w:p w14:paraId="089836F8" w14:textId="07A56C01" w:rsidR="002E46FC" w:rsidRPr="00C0716E" w:rsidRDefault="002E46FC" w:rsidP="001275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1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Data wykonania zamówienia: </w:t>
      </w:r>
      <w:r w:rsidR="0045081A">
        <w:rPr>
          <w:rFonts w:ascii="Times New Roman" w:hAnsi="Times New Roman" w:cs="Times New Roman"/>
          <w:b/>
          <w:color w:val="FF0000"/>
          <w:sz w:val="24"/>
          <w:szCs w:val="24"/>
        </w:rPr>
        <w:t>jeden miesiąc</w:t>
      </w:r>
      <w:r w:rsidRPr="00C071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 dnia zawarcia umowy.</w:t>
      </w:r>
    </w:p>
    <w:p w14:paraId="42CE3E6A" w14:textId="19345AA4" w:rsidR="0004683C" w:rsidRPr="0004683C" w:rsidRDefault="0004683C" w:rsidP="0004683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2EA0">
        <w:rPr>
          <w:rFonts w:ascii="Times New Roman" w:hAnsi="Times New Roman" w:cs="Times New Roman"/>
          <w:sz w:val="24"/>
          <w:szCs w:val="24"/>
          <w:lang w:eastAsia="zh-CN"/>
        </w:rPr>
        <w:t>Jeżeli dokumentacja projektowa lub szczegółowa specyfikacja techniczna wskazywałyby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w odniesieniu do niektórych materiałów i urządzeń znaki towarowe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lub pochodzenie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amawiający dopuszcza składani</w:t>
      </w:r>
      <w:r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materiałów równoważnych.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Wszelkie materiały pochodzące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od konkretnych producentów, określają minimalne parametry jakościowe i cechy użytkowe, jakim muszą odpowiadać towary, aby spełnić wymagania stawiane przez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amawiającego i stanowią wyłącznie wzorzec jakościowy przedmiotu zamówienia. Poprzez zapis dotyczący minimalnych wymagań parametrów jakościowych,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amawiający rozumie wymagania towarów zawarte w ogólnie dostępnych źródłach, katalogach, stronach internetowych producentów. Operowanie przykładowymi nazwami producenta ma jedynie na celu doprecyzowanie poziomu oczekiwa</w:t>
      </w:r>
      <w:r>
        <w:rPr>
          <w:rFonts w:ascii="Times New Roman" w:hAnsi="Times New Roman" w:cs="Times New Roman"/>
          <w:sz w:val="24"/>
          <w:szCs w:val="24"/>
          <w:lang w:eastAsia="zh-CN"/>
        </w:rPr>
        <w:t>ń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amawiającego w stosunku do określonego rozwiązania. Posługiwanie</w:t>
      </w:r>
      <w:r w:rsidR="00645B0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się nazwami producentów/produktów ma wyłącznie charakter przykładowy. Zamawiający przy opisie przedmiotu zamówienia, wskazując oznaczenie konkretnego producenta (dostawcy) lub konkretny produkt, dopuszcza jednocześnie produkty równoważne</w:t>
      </w:r>
      <w:r w:rsidR="00645B0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o parametrach jakościowych i cechach użytkowych, co najmniej</w:t>
      </w:r>
      <w:r w:rsidR="00645B0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na poziomie parametrów wskazanego produktu, uznając tym samym każdy produkt</w:t>
      </w:r>
      <w:r w:rsidR="00645B0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o wskazanych parametrach lub lepszych. W takiej sytuacji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amawiający wymaga złożenia stosownych dokumentów, uwiarygodniających te materiały lub urządzenia. Będą one podlegały ocenie przez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amawiającego, która będzie podstawą do podjęcia przez </w:t>
      </w:r>
      <w:r>
        <w:rPr>
          <w:rFonts w:ascii="Times New Roman" w:hAnsi="Times New Roman" w:cs="Times New Roman"/>
          <w:sz w:val="24"/>
          <w:szCs w:val="24"/>
          <w:lang w:eastAsia="zh-CN"/>
        </w:rPr>
        <w:t>Z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amawiającego decyzji o akceptacji materiałów równoważnych. </w:t>
      </w:r>
    </w:p>
    <w:p w14:paraId="52817A5F" w14:textId="50FD0DF6" w:rsidR="002E46FC" w:rsidRDefault="002E46FC" w:rsidP="00383B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Wykonawcy należeć będzie również </w:t>
      </w:r>
      <w:r w:rsidRPr="004448D0">
        <w:rPr>
          <w:rFonts w:ascii="Times New Roman" w:hAnsi="Times New Roman" w:cs="Times New Roman"/>
          <w:sz w:val="24"/>
          <w:szCs w:val="24"/>
        </w:rPr>
        <w:t>odtworzenie zniszczonych</w:t>
      </w:r>
      <w:r w:rsidR="0045081A">
        <w:rPr>
          <w:rFonts w:ascii="Times New Roman" w:hAnsi="Times New Roman" w:cs="Times New Roman"/>
          <w:sz w:val="24"/>
          <w:szCs w:val="24"/>
        </w:rPr>
        <w:br/>
      </w:r>
      <w:r w:rsidRPr="004448D0">
        <w:rPr>
          <w:rFonts w:ascii="Times New Roman" w:hAnsi="Times New Roman" w:cs="Times New Roman"/>
          <w:sz w:val="24"/>
          <w:szCs w:val="24"/>
        </w:rPr>
        <w:t>lub  zdewastowanych  nawierzchni  utwardzonych  i  terenów  zielonych</w:t>
      </w:r>
      <w:r w:rsidR="0045081A">
        <w:rPr>
          <w:rFonts w:ascii="Times New Roman" w:hAnsi="Times New Roman" w:cs="Times New Roman"/>
          <w:sz w:val="24"/>
          <w:szCs w:val="24"/>
        </w:rPr>
        <w:br/>
      </w:r>
      <w:r w:rsidRPr="004448D0">
        <w:rPr>
          <w:rFonts w:ascii="Times New Roman" w:hAnsi="Times New Roman" w:cs="Times New Roman"/>
          <w:sz w:val="24"/>
          <w:szCs w:val="24"/>
        </w:rPr>
        <w:t>po prowadzonych pracach budowlanych do stanu pierwotnego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D76A7" w14:textId="5D9C96CF" w:rsidR="00A0191E" w:rsidRDefault="00A0191E" w:rsidP="00383B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prace remontowe będą wymagały wejścia w pas drogowy. Wykonawca zobowiązany jest do uzyskania zgody zarządcy drogi oraz poniesienia stosownych opłat z tego tytułu.</w:t>
      </w:r>
    </w:p>
    <w:p w14:paraId="5B525E9C" w14:textId="32892FC3" w:rsidR="00A0191E" w:rsidRDefault="00A0191E" w:rsidP="00383B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prowadzone roboty remontowe będą wymagały opracowania projektu tymczasowej organizacji ruchu drogowego, to Wykonawca przejmuje na siebie obowiązek jej sporządzenia, akceptacji i wdrożenia.</w:t>
      </w:r>
    </w:p>
    <w:p w14:paraId="53FA2288" w14:textId="77777777" w:rsidR="00A0191E" w:rsidRPr="00A0191E" w:rsidRDefault="00A0191E" w:rsidP="00A01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063C8" w14:textId="77777777" w:rsidR="002E46FC" w:rsidRPr="00AB50E4" w:rsidRDefault="002E46FC" w:rsidP="002E46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lastRenderedPageBreak/>
        <w:t>Wykonawca zobowiązany będzie do wykonania dokumentacji powykonawczej</w:t>
      </w:r>
      <w:r>
        <w:rPr>
          <w:rFonts w:ascii="Times New Roman" w:hAnsi="Times New Roman" w:cs="Times New Roman"/>
          <w:sz w:val="24"/>
          <w:szCs w:val="24"/>
        </w:rPr>
        <w:br/>
      </w:r>
      <w:r w:rsidRPr="00AB50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ilości</w:t>
      </w:r>
      <w:r w:rsidRPr="00AB50E4">
        <w:rPr>
          <w:rFonts w:ascii="Times New Roman" w:hAnsi="Times New Roman" w:cs="Times New Roman"/>
          <w:sz w:val="24"/>
          <w:szCs w:val="24"/>
        </w:rPr>
        <w:t xml:space="preserve"> 2 egzempla</w:t>
      </w:r>
      <w:r>
        <w:rPr>
          <w:rFonts w:ascii="Times New Roman" w:hAnsi="Times New Roman" w:cs="Times New Roman"/>
          <w:sz w:val="24"/>
          <w:szCs w:val="24"/>
        </w:rPr>
        <w:t>rzy. Dokumentacja powykonawcza powinna zawierać</w:t>
      </w:r>
      <w:r w:rsidRPr="00AB50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40BE41" w14:textId="77777777" w:rsidR="002E46FC" w:rsidRPr="00AB50E4" w:rsidRDefault="00CE704D" w:rsidP="00CE70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E46FC" w:rsidRPr="00AB50E4">
        <w:rPr>
          <w:rFonts w:ascii="Times New Roman" w:hAnsi="Times New Roman" w:cs="Times New Roman"/>
          <w:sz w:val="24"/>
          <w:szCs w:val="24"/>
        </w:rPr>
        <w:t>dokumentacja geodezyjna powykonawcza,</w:t>
      </w:r>
    </w:p>
    <w:p w14:paraId="48FF20D3" w14:textId="5BB5783F" w:rsidR="0004683C" w:rsidRPr="00A0191E" w:rsidRDefault="00CE704D" w:rsidP="00A0191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E46FC" w:rsidRPr="00AB50E4">
        <w:rPr>
          <w:rFonts w:ascii="Times New Roman" w:hAnsi="Times New Roman" w:cs="Times New Roman"/>
          <w:sz w:val="24"/>
          <w:szCs w:val="24"/>
        </w:rPr>
        <w:t>atesty i certyfikaty wbudowanych materiałów,</w:t>
      </w:r>
    </w:p>
    <w:p w14:paraId="15F478FE" w14:textId="77777777" w:rsidR="002E46FC" w:rsidRPr="00AB50E4" w:rsidRDefault="002E46FC" w:rsidP="002E46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W ramach zaoferowanej ceny wykonawca zobowiązany będzie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D264AA" w14:textId="77777777" w:rsidR="002E46FC" w:rsidRPr="00AB50E4" w:rsidRDefault="002E46FC" w:rsidP="003756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zaopatrzyć się w energię elektryczną i wodę na okres realizacji robót budowlanych,</w:t>
      </w:r>
    </w:p>
    <w:p w14:paraId="486CB708" w14:textId="77777777" w:rsidR="002E46FC" w:rsidRPr="00AB50E4" w:rsidRDefault="002E46FC" w:rsidP="002E46F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pozyskać aktualną mapę geodezyjną przedstawiającą rzeczywisty stan uzbrojenia terenu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0E4">
        <w:rPr>
          <w:rFonts w:ascii="Times New Roman" w:hAnsi="Times New Roman" w:cs="Times New Roman"/>
          <w:sz w:val="24"/>
          <w:szCs w:val="24"/>
        </w:rPr>
        <w:t>ze  względu  na  możliwe  wbudowane  urządzenia  podziemne  nieuwidocznione</w:t>
      </w:r>
      <w:r w:rsidRPr="00AB50E4">
        <w:rPr>
          <w:rFonts w:ascii="Times New Roman" w:hAnsi="Times New Roman" w:cs="Times New Roman"/>
          <w:sz w:val="24"/>
          <w:szCs w:val="24"/>
        </w:rPr>
        <w:br/>
        <w:t xml:space="preserve">na  załączonych mapach, </w:t>
      </w:r>
    </w:p>
    <w:p w14:paraId="0DB68F9E" w14:textId="77777777" w:rsidR="002E46FC" w:rsidRPr="00AB50E4" w:rsidRDefault="002E46FC" w:rsidP="002E46F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zachować oraz chronić przed uszkodzeniem znajdujące się w bezpośredniej bliskości punkty geodezyjne,  w  przypadku  uszkodzenia  lub  kolizji  odtworzyć  zgodnie</w:t>
      </w:r>
      <w:r>
        <w:rPr>
          <w:rFonts w:ascii="Times New Roman" w:hAnsi="Times New Roman" w:cs="Times New Roman"/>
          <w:sz w:val="24"/>
          <w:szCs w:val="24"/>
        </w:rPr>
        <w:br/>
      </w:r>
      <w:r w:rsidRPr="00AB50E4">
        <w:rPr>
          <w:rFonts w:ascii="Times New Roman" w:hAnsi="Times New Roman" w:cs="Times New Roman"/>
          <w:sz w:val="24"/>
          <w:szCs w:val="24"/>
        </w:rPr>
        <w:t xml:space="preserve">z  właściwymi  przepisami, </w:t>
      </w:r>
    </w:p>
    <w:p w14:paraId="2FB04E7B" w14:textId="77777777" w:rsidR="002E46FC" w:rsidRDefault="002E46FC" w:rsidP="00C004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B50E4">
        <w:rPr>
          <w:rFonts w:ascii="Times New Roman" w:hAnsi="Times New Roman" w:cs="Times New Roman"/>
          <w:sz w:val="24"/>
          <w:szCs w:val="24"/>
        </w:rPr>
        <w:t xml:space="preserve">mowa jest </w:t>
      </w:r>
      <w:r>
        <w:rPr>
          <w:rFonts w:ascii="Times New Roman" w:hAnsi="Times New Roman" w:cs="Times New Roman"/>
          <w:sz w:val="24"/>
          <w:szCs w:val="24"/>
        </w:rPr>
        <w:t xml:space="preserve">umową </w:t>
      </w:r>
      <w:r w:rsidRPr="00AB50E4">
        <w:rPr>
          <w:rFonts w:ascii="Times New Roman" w:hAnsi="Times New Roman" w:cs="Times New Roman"/>
          <w:sz w:val="24"/>
          <w:szCs w:val="24"/>
        </w:rPr>
        <w:t>ryczałtow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AB50E4">
        <w:rPr>
          <w:rFonts w:ascii="Times New Roman" w:hAnsi="Times New Roman" w:cs="Times New Roman"/>
          <w:sz w:val="24"/>
          <w:szCs w:val="24"/>
        </w:rPr>
        <w:t>tj.  jej cena  nie  podlega  zmianie  w  trakcje  realizacji.  W  cenie  oferty  należy  uwzględnić</w:t>
      </w:r>
      <w:r w:rsidR="00127509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AB50E4">
        <w:rPr>
          <w:rFonts w:ascii="Times New Roman" w:hAnsi="Times New Roman" w:cs="Times New Roman"/>
          <w:sz w:val="24"/>
          <w:szCs w:val="24"/>
        </w:rPr>
        <w:t xml:space="preserve"> koszty  wykonania robót. Wyklucza</w:t>
      </w:r>
      <w:r w:rsidR="00127509">
        <w:rPr>
          <w:rFonts w:ascii="Times New Roman" w:hAnsi="Times New Roman" w:cs="Times New Roman"/>
          <w:sz w:val="24"/>
          <w:szCs w:val="24"/>
        </w:rPr>
        <w:br/>
      </w:r>
      <w:r w:rsidRPr="00AB50E4">
        <w:rPr>
          <w:rFonts w:ascii="Times New Roman" w:hAnsi="Times New Roman" w:cs="Times New Roman"/>
          <w:sz w:val="24"/>
          <w:szCs w:val="24"/>
        </w:rPr>
        <w:t>się możliwość roszczeń Wykonawcy z tytułu błędnego skalkulowania ceny</w:t>
      </w:r>
      <w:r w:rsidR="00CE704D">
        <w:rPr>
          <w:rFonts w:ascii="Times New Roman" w:hAnsi="Times New Roman" w:cs="Times New Roman"/>
          <w:sz w:val="24"/>
          <w:szCs w:val="24"/>
        </w:rPr>
        <w:br/>
      </w:r>
      <w:r w:rsidRPr="00AB50E4">
        <w:rPr>
          <w:rFonts w:ascii="Times New Roman" w:hAnsi="Times New Roman" w:cs="Times New Roman"/>
          <w:sz w:val="24"/>
          <w:szCs w:val="24"/>
        </w:rPr>
        <w:t>lub pominięcia</w:t>
      </w:r>
      <w:r w:rsidR="00127509">
        <w:rPr>
          <w:rFonts w:ascii="Times New Roman" w:hAnsi="Times New Roman" w:cs="Times New Roman"/>
          <w:sz w:val="24"/>
          <w:szCs w:val="24"/>
        </w:rPr>
        <w:t xml:space="preserve"> </w:t>
      </w:r>
      <w:r w:rsidRPr="00AB50E4">
        <w:rPr>
          <w:rFonts w:ascii="Times New Roman" w:hAnsi="Times New Roman" w:cs="Times New Roman"/>
          <w:sz w:val="24"/>
          <w:szCs w:val="24"/>
        </w:rPr>
        <w:t>elementów  niezbędnych</w:t>
      </w:r>
      <w:r w:rsidR="00127509">
        <w:rPr>
          <w:rFonts w:ascii="Times New Roman" w:hAnsi="Times New Roman" w:cs="Times New Roman"/>
          <w:sz w:val="24"/>
          <w:szCs w:val="24"/>
        </w:rPr>
        <w:t xml:space="preserve"> </w:t>
      </w:r>
      <w:r w:rsidRPr="00AB50E4">
        <w:rPr>
          <w:rFonts w:ascii="Times New Roman" w:hAnsi="Times New Roman" w:cs="Times New Roman"/>
          <w:sz w:val="24"/>
          <w:szCs w:val="24"/>
        </w:rPr>
        <w:t>do  wykonania  umowy</w:t>
      </w:r>
      <w:r w:rsidR="00127509">
        <w:rPr>
          <w:rFonts w:ascii="Times New Roman" w:hAnsi="Times New Roman" w:cs="Times New Roman"/>
          <w:sz w:val="24"/>
          <w:szCs w:val="24"/>
        </w:rPr>
        <w:t>.</w:t>
      </w:r>
    </w:p>
    <w:p w14:paraId="19BF935C" w14:textId="77777777" w:rsidR="002E46FC" w:rsidRDefault="002E46FC" w:rsidP="002E46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prowadzenia robót w taki sposób, aby nie utrudniać funkcjonowania istniejących obok obiektów.</w:t>
      </w:r>
    </w:p>
    <w:p w14:paraId="6584FF9E" w14:textId="04D93E6B" w:rsidR="002E46FC" w:rsidRDefault="002E46FC" w:rsidP="00383B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obowiązany do ścisłej współpracy z Zamawiającym (</w:t>
      </w:r>
      <w:r w:rsidR="00383B6E">
        <w:rPr>
          <w:rFonts w:ascii="Times New Roman" w:hAnsi="Times New Roman" w:cs="Times New Roman"/>
          <w:sz w:val="24"/>
          <w:szCs w:val="24"/>
        </w:rPr>
        <w:t>Urząd Miejski</w:t>
      </w:r>
      <w:r w:rsidR="0045081A">
        <w:rPr>
          <w:rFonts w:ascii="Times New Roman" w:hAnsi="Times New Roman" w:cs="Times New Roman"/>
          <w:sz w:val="24"/>
          <w:szCs w:val="24"/>
        </w:rPr>
        <w:br/>
      </w:r>
      <w:r w:rsidR="00383B6E">
        <w:rPr>
          <w:rFonts w:ascii="Times New Roman" w:hAnsi="Times New Roman" w:cs="Times New Roman"/>
          <w:sz w:val="24"/>
          <w:szCs w:val="24"/>
        </w:rPr>
        <w:t>w Mogilnie</w:t>
      </w:r>
      <w:r>
        <w:rPr>
          <w:rFonts w:ascii="Times New Roman" w:hAnsi="Times New Roman" w:cs="Times New Roman"/>
          <w:sz w:val="24"/>
          <w:szCs w:val="24"/>
        </w:rPr>
        <w:t>), w zakresie określenia lokalizacji, wielkości oraz organizacji placu budowy i dróg dojazdowych.</w:t>
      </w:r>
    </w:p>
    <w:p w14:paraId="3A4F5060" w14:textId="48083639" w:rsidR="00C0716E" w:rsidRDefault="0045081A" w:rsidP="00C07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</w:t>
      </w:r>
      <w:r w:rsidR="00C0716E" w:rsidRPr="00C0716E">
        <w:rPr>
          <w:rFonts w:ascii="Times New Roman" w:hAnsi="Times New Roman" w:cs="Times New Roman"/>
          <w:sz w:val="24"/>
          <w:szCs w:val="24"/>
        </w:rPr>
        <w:t xml:space="preserve"> jest tylko dokumentem pomocniczym i nie może być podstawą dokonania wyceny.</w:t>
      </w:r>
    </w:p>
    <w:p w14:paraId="0FCB5602" w14:textId="77777777" w:rsidR="00C0716E" w:rsidRPr="00C0716E" w:rsidRDefault="00C0716E" w:rsidP="00C07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6E"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oferty:</w:t>
      </w:r>
    </w:p>
    <w:p w14:paraId="60E08C51" w14:textId="06F62F2E" w:rsidR="006147FC" w:rsidRPr="0004683C" w:rsidRDefault="00C0716E" w:rsidP="006147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elektronicznej, za pomocą platformy zakupowej Open Nexus.</w:t>
      </w:r>
    </w:p>
    <w:p w14:paraId="2173E2DC" w14:textId="77777777" w:rsidR="00C0716E" w:rsidRPr="00C0716E" w:rsidRDefault="00C0716E" w:rsidP="00C071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6E">
        <w:rPr>
          <w:rFonts w:ascii="Times New Roman" w:hAnsi="Times New Roman" w:cs="Times New Roman"/>
          <w:b/>
          <w:sz w:val="24"/>
          <w:szCs w:val="24"/>
          <w:u w:val="single"/>
        </w:rPr>
        <w:t>Tryb i termin składania ofert:</w:t>
      </w:r>
    </w:p>
    <w:p w14:paraId="75D2C6D1" w14:textId="1258BF3D" w:rsidR="00C0716E" w:rsidRPr="00416399" w:rsidRDefault="00C0716E" w:rsidP="00C071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6399">
        <w:rPr>
          <w:rFonts w:ascii="Times New Roman" w:hAnsi="Times New Roman" w:cs="Times New Roman"/>
          <w:sz w:val="24"/>
          <w:szCs w:val="24"/>
          <w:highlight w:val="yellow"/>
        </w:rPr>
        <w:t xml:space="preserve">Termin składania ofert: do dnia </w:t>
      </w:r>
      <w:r w:rsidR="00645B0A">
        <w:rPr>
          <w:rFonts w:ascii="Times New Roman" w:hAnsi="Times New Roman" w:cs="Times New Roman"/>
          <w:b/>
          <w:sz w:val="24"/>
          <w:szCs w:val="24"/>
          <w:highlight w:val="yellow"/>
        </w:rPr>
        <w:t>23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czerwca</w:t>
      </w:r>
      <w:r w:rsidRPr="004163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65686C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Pr="004163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r. do godz. 10:00</w:t>
      </w:r>
      <w:r w:rsidRPr="0041639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2224945" w14:textId="07451FE6" w:rsidR="00C0716E" w:rsidRPr="00416399" w:rsidRDefault="00C0716E" w:rsidP="00C071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6399">
        <w:rPr>
          <w:rFonts w:ascii="Times New Roman" w:hAnsi="Times New Roman" w:cs="Times New Roman"/>
          <w:sz w:val="24"/>
          <w:szCs w:val="24"/>
          <w:highlight w:val="yellow"/>
        </w:rPr>
        <w:t xml:space="preserve">Otwarcie ofert przetargowych nastąpi w dniu </w:t>
      </w:r>
      <w:r w:rsidR="00645B0A">
        <w:rPr>
          <w:rFonts w:ascii="Times New Roman" w:hAnsi="Times New Roman" w:cs="Times New Roman"/>
          <w:b/>
          <w:sz w:val="24"/>
          <w:szCs w:val="24"/>
          <w:highlight w:val="yellow"/>
        </w:rPr>
        <w:t>23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czerwca</w:t>
      </w:r>
      <w:r w:rsidRPr="004163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65686C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Pr="004163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r. o godz. 10:05</w:t>
      </w:r>
    </w:p>
    <w:p w14:paraId="6861B3F5" w14:textId="5BD2FD06" w:rsidR="00C0716E" w:rsidRDefault="00C0716E" w:rsidP="00C071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4841BDD9" w14:textId="643F1874" w:rsidR="00A0191E" w:rsidRDefault="00A0191E" w:rsidP="00A01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9FED8" w14:textId="25D2831B" w:rsidR="00A0191E" w:rsidRDefault="00A0191E" w:rsidP="00A01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C6619" w14:textId="48E584E7" w:rsidR="00A0191E" w:rsidRDefault="00A0191E" w:rsidP="00A01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8781F" w14:textId="77777777" w:rsidR="00A0191E" w:rsidRPr="00A0191E" w:rsidRDefault="00A0191E" w:rsidP="00A01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19A52" w14:textId="77777777" w:rsidR="00C0716E" w:rsidRPr="00C0716E" w:rsidRDefault="00C0716E" w:rsidP="00C0716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Ocena ofert:</w:t>
      </w:r>
    </w:p>
    <w:p w14:paraId="7AC9E6DF" w14:textId="77777777" w:rsidR="00C0716E" w:rsidRDefault="00C0716E" w:rsidP="00C071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ważnych ofert na podstawie kryterium: cena 100,0%, według wzoru:</w:t>
      </w:r>
    </w:p>
    <w:p w14:paraId="2EAAE3DC" w14:textId="77777777" w:rsidR="00C0716E" w:rsidRPr="000A18E9" w:rsidRDefault="00C0716E" w:rsidP="00C0716E">
      <w:pPr>
        <w:pStyle w:val="Akapitzlist"/>
        <w:spacing w:after="0" w:line="360" w:lineRule="auto"/>
        <w:ind w:left="10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Cena badanej oferty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Cena oferty najkorzystniejszej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100,0%</m:t>
          </m:r>
        </m:oMath>
      </m:oMathPara>
    </w:p>
    <w:p w14:paraId="6CF449A8" w14:textId="77777777" w:rsidR="000A18E9" w:rsidRPr="00510EAF" w:rsidRDefault="000A18E9" w:rsidP="00C0716E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2BAB0F5" w14:textId="77777777" w:rsidR="00C0716E" w:rsidRDefault="000A18E9" w:rsidP="000A18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E9">
        <w:rPr>
          <w:rFonts w:ascii="Times New Roman" w:hAnsi="Times New Roman" w:cs="Times New Roman"/>
          <w:b/>
          <w:sz w:val="24"/>
          <w:szCs w:val="24"/>
          <w:u w:val="single"/>
        </w:rPr>
        <w:t>Gwarancja:</w:t>
      </w:r>
      <w:r w:rsidRPr="000A18E9">
        <w:rPr>
          <w:rFonts w:ascii="Times New Roman" w:hAnsi="Times New Roman" w:cs="Times New Roman"/>
          <w:sz w:val="24"/>
          <w:szCs w:val="24"/>
        </w:rPr>
        <w:t xml:space="preserve"> 36 miesięcy od daty odbioru końcowego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239BD0" w14:textId="77777777" w:rsidR="000A18E9" w:rsidRPr="000A18E9" w:rsidRDefault="000A18E9" w:rsidP="000A18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81A9" w14:textId="77777777" w:rsidR="00C0716E" w:rsidRDefault="00C0716E" w:rsidP="00C071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6E">
        <w:rPr>
          <w:rFonts w:ascii="Times New Roman" w:hAnsi="Times New Roman" w:cs="Times New Roman"/>
          <w:b/>
          <w:sz w:val="24"/>
          <w:szCs w:val="24"/>
        </w:rPr>
        <w:t xml:space="preserve">Zamawiający może dokonać unieważnienia niniejszego postępowania, na każdym jego etapie bez podania przyczyny. </w:t>
      </w:r>
    </w:p>
    <w:p w14:paraId="4B03F70D" w14:textId="77777777" w:rsidR="00C0716E" w:rsidRPr="00C0716E" w:rsidRDefault="00C0716E" w:rsidP="00C071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99293" w14:textId="77777777" w:rsidR="00127509" w:rsidRPr="00127509" w:rsidRDefault="00127509" w:rsidP="0012750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8E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ZALECA SIĘ ABY WYKONAWCA PRZED ZŁOŻENIEM OFERTY DOKONAŁ WIZJ LOKALNEJ PRZEDMIOTU ZAMÓWIENIA!</w:t>
      </w:r>
    </w:p>
    <w:sectPr w:rsidR="00127509" w:rsidRPr="001275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E5B8" w14:textId="77777777" w:rsidR="006F7612" w:rsidRDefault="006F7612" w:rsidP="0004683C">
      <w:pPr>
        <w:spacing w:after="0" w:line="240" w:lineRule="auto"/>
      </w:pPr>
      <w:r>
        <w:separator/>
      </w:r>
    </w:p>
  </w:endnote>
  <w:endnote w:type="continuationSeparator" w:id="0">
    <w:p w14:paraId="53283CA7" w14:textId="77777777" w:rsidR="006F7612" w:rsidRDefault="006F7612" w:rsidP="0004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971980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6D16EB" w14:textId="13039023" w:rsidR="0004683C" w:rsidRPr="0004683C" w:rsidRDefault="0004683C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3C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04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4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04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4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4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4683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04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4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04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4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4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BB27DD" w14:textId="77777777" w:rsidR="0004683C" w:rsidRDefault="00046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F2319" w14:textId="77777777" w:rsidR="006F7612" w:rsidRDefault="006F7612" w:rsidP="0004683C">
      <w:pPr>
        <w:spacing w:after="0" w:line="240" w:lineRule="auto"/>
      </w:pPr>
      <w:r>
        <w:separator/>
      </w:r>
    </w:p>
  </w:footnote>
  <w:footnote w:type="continuationSeparator" w:id="0">
    <w:p w14:paraId="70E2E8B9" w14:textId="77777777" w:rsidR="006F7612" w:rsidRDefault="006F7612" w:rsidP="0004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CDB"/>
    <w:multiLevelType w:val="hybridMultilevel"/>
    <w:tmpl w:val="A6B875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B82B88"/>
    <w:multiLevelType w:val="hybridMultilevel"/>
    <w:tmpl w:val="E28C9ED6"/>
    <w:lvl w:ilvl="0" w:tplc="2D6AB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C5CD7"/>
    <w:multiLevelType w:val="hybridMultilevel"/>
    <w:tmpl w:val="979A635A"/>
    <w:lvl w:ilvl="0" w:tplc="13BEA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7740A"/>
    <w:multiLevelType w:val="hybridMultilevel"/>
    <w:tmpl w:val="CCBC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682"/>
    <w:multiLevelType w:val="hybridMultilevel"/>
    <w:tmpl w:val="AE1A8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7D92"/>
    <w:multiLevelType w:val="hybridMultilevel"/>
    <w:tmpl w:val="F7A65860"/>
    <w:lvl w:ilvl="0" w:tplc="2D6AB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314C1"/>
    <w:multiLevelType w:val="hybridMultilevel"/>
    <w:tmpl w:val="E8D01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417D7"/>
    <w:multiLevelType w:val="hybridMultilevel"/>
    <w:tmpl w:val="77FEB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3927"/>
    <w:multiLevelType w:val="hybridMultilevel"/>
    <w:tmpl w:val="0F989F06"/>
    <w:lvl w:ilvl="0" w:tplc="32008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45A89"/>
    <w:multiLevelType w:val="hybridMultilevel"/>
    <w:tmpl w:val="E28A4F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B82D73"/>
    <w:multiLevelType w:val="hybridMultilevel"/>
    <w:tmpl w:val="97E4A762"/>
    <w:lvl w:ilvl="0" w:tplc="9D9E574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30C3B"/>
    <w:multiLevelType w:val="hybridMultilevel"/>
    <w:tmpl w:val="D62A9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516F21"/>
    <w:multiLevelType w:val="hybridMultilevel"/>
    <w:tmpl w:val="2A6E4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0049A"/>
    <w:multiLevelType w:val="hybridMultilevel"/>
    <w:tmpl w:val="79AE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7A80"/>
    <w:multiLevelType w:val="hybridMultilevel"/>
    <w:tmpl w:val="B69C1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264FAE"/>
    <w:multiLevelType w:val="hybridMultilevel"/>
    <w:tmpl w:val="50C292BC"/>
    <w:lvl w:ilvl="0" w:tplc="2D6AB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465D1"/>
    <w:multiLevelType w:val="hybridMultilevel"/>
    <w:tmpl w:val="ED6AA656"/>
    <w:lvl w:ilvl="0" w:tplc="E7BE127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4136"/>
    <w:multiLevelType w:val="hybridMultilevel"/>
    <w:tmpl w:val="5B8A38B2"/>
    <w:lvl w:ilvl="0" w:tplc="54D03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4CFB"/>
    <w:multiLevelType w:val="hybridMultilevel"/>
    <w:tmpl w:val="B6B495FC"/>
    <w:lvl w:ilvl="0" w:tplc="89B6A9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06679"/>
    <w:multiLevelType w:val="hybridMultilevel"/>
    <w:tmpl w:val="1F3224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0C00F2"/>
    <w:multiLevelType w:val="hybridMultilevel"/>
    <w:tmpl w:val="CFC687A6"/>
    <w:lvl w:ilvl="0" w:tplc="17AC6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FA513B"/>
    <w:multiLevelType w:val="hybridMultilevel"/>
    <w:tmpl w:val="0A1E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83743"/>
    <w:multiLevelType w:val="hybridMultilevel"/>
    <w:tmpl w:val="9AA2D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686139"/>
    <w:multiLevelType w:val="hybridMultilevel"/>
    <w:tmpl w:val="203AD5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33D2EC3"/>
    <w:multiLevelType w:val="hybridMultilevel"/>
    <w:tmpl w:val="039A7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00E4C"/>
    <w:multiLevelType w:val="hybridMultilevel"/>
    <w:tmpl w:val="33CA4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C3DBA"/>
    <w:multiLevelType w:val="hybridMultilevel"/>
    <w:tmpl w:val="C05C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26C18"/>
    <w:multiLevelType w:val="hybridMultilevel"/>
    <w:tmpl w:val="22F4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25"/>
  </w:num>
  <w:num w:numId="5">
    <w:abstractNumId w:val="3"/>
  </w:num>
  <w:num w:numId="6">
    <w:abstractNumId w:val="20"/>
  </w:num>
  <w:num w:numId="7">
    <w:abstractNumId w:val="27"/>
  </w:num>
  <w:num w:numId="8">
    <w:abstractNumId w:val="6"/>
  </w:num>
  <w:num w:numId="9">
    <w:abstractNumId w:val="24"/>
  </w:num>
  <w:num w:numId="10">
    <w:abstractNumId w:val="8"/>
  </w:num>
  <w:num w:numId="11">
    <w:abstractNumId w:val="2"/>
  </w:num>
  <w:num w:numId="12">
    <w:abstractNumId w:val="22"/>
  </w:num>
  <w:num w:numId="13">
    <w:abstractNumId w:val="14"/>
  </w:num>
  <w:num w:numId="14">
    <w:abstractNumId w:val="18"/>
  </w:num>
  <w:num w:numId="15">
    <w:abstractNumId w:val="9"/>
  </w:num>
  <w:num w:numId="16">
    <w:abstractNumId w:val="26"/>
  </w:num>
  <w:num w:numId="17">
    <w:abstractNumId w:val="1"/>
  </w:num>
  <w:num w:numId="18">
    <w:abstractNumId w:val="5"/>
  </w:num>
  <w:num w:numId="19">
    <w:abstractNumId w:val="15"/>
  </w:num>
  <w:num w:numId="20">
    <w:abstractNumId w:val="23"/>
  </w:num>
  <w:num w:numId="21">
    <w:abstractNumId w:val="13"/>
  </w:num>
  <w:num w:numId="22">
    <w:abstractNumId w:val="16"/>
  </w:num>
  <w:num w:numId="23">
    <w:abstractNumId w:val="10"/>
  </w:num>
  <w:num w:numId="24">
    <w:abstractNumId w:val="19"/>
  </w:num>
  <w:num w:numId="25">
    <w:abstractNumId w:val="7"/>
  </w:num>
  <w:num w:numId="26">
    <w:abstractNumId w:val="11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1C"/>
    <w:rsid w:val="00036F58"/>
    <w:rsid w:val="0004683C"/>
    <w:rsid w:val="00062C80"/>
    <w:rsid w:val="00090560"/>
    <w:rsid w:val="000A0959"/>
    <w:rsid w:val="000A18E9"/>
    <w:rsid w:val="00127509"/>
    <w:rsid w:val="00143FDE"/>
    <w:rsid w:val="00160B7F"/>
    <w:rsid w:val="002C39C0"/>
    <w:rsid w:val="002E14FF"/>
    <w:rsid w:val="002E46FC"/>
    <w:rsid w:val="00375695"/>
    <w:rsid w:val="00383B6E"/>
    <w:rsid w:val="0040501C"/>
    <w:rsid w:val="00437A20"/>
    <w:rsid w:val="0045081A"/>
    <w:rsid w:val="006147FC"/>
    <w:rsid w:val="00645B0A"/>
    <w:rsid w:val="0065686C"/>
    <w:rsid w:val="006E0841"/>
    <w:rsid w:val="006F7612"/>
    <w:rsid w:val="00840E3B"/>
    <w:rsid w:val="008F3045"/>
    <w:rsid w:val="009B1E85"/>
    <w:rsid w:val="009D0C02"/>
    <w:rsid w:val="009D36A2"/>
    <w:rsid w:val="00A0191E"/>
    <w:rsid w:val="00A85A3A"/>
    <w:rsid w:val="00B145C2"/>
    <w:rsid w:val="00BA5FBE"/>
    <w:rsid w:val="00BC7DCE"/>
    <w:rsid w:val="00C004CD"/>
    <w:rsid w:val="00C0716E"/>
    <w:rsid w:val="00C52B0B"/>
    <w:rsid w:val="00CD6E68"/>
    <w:rsid w:val="00CE132A"/>
    <w:rsid w:val="00CE704D"/>
    <w:rsid w:val="00D2693D"/>
    <w:rsid w:val="00D4234E"/>
    <w:rsid w:val="00E243AE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1AF0"/>
  <w15:chartTrackingRefBased/>
  <w15:docId w15:val="{2D559486-B7C9-4E5A-A92F-78138E69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50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6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3C"/>
  </w:style>
  <w:style w:type="paragraph" w:styleId="Stopka">
    <w:name w:val="footer"/>
    <w:basedOn w:val="Normalny"/>
    <w:link w:val="StopkaZnak"/>
    <w:uiPriority w:val="99"/>
    <w:unhideWhenUsed/>
    <w:rsid w:val="0004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33</cp:revision>
  <cp:lastPrinted>2019-06-03T11:46:00Z</cp:lastPrinted>
  <dcterms:created xsi:type="dcterms:W3CDTF">2019-01-28T07:34:00Z</dcterms:created>
  <dcterms:modified xsi:type="dcterms:W3CDTF">2020-06-16T11:47:00Z</dcterms:modified>
</cp:coreProperties>
</file>