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5C6D" w14:textId="5A7FA00D" w:rsidR="00A7549B" w:rsidRPr="003674EF" w:rsidRDefault="00A7549B" w:rsidP="00A7549B">
      <w:pPr>
        <w:pStyle w:val="Tytu"/>
        <w:jc w:val="right"/>
        <w:rPr>
          <w:rFonts w:asciiTheme="minorHAnsi" w:hAnsiTheme="minorHAnsi" w:cstheme="minorHAnsi"/>
          <w:sz w:val="22"/>
          <w:szCs w:val="22"/>
          <w:u w:val="none"/>
        </w:rPr>
      </w:pPr>
      <w:r w:rsidRPr="003674EF">
        <w:rPr>
          <w:rFonts w:asciiTheme="minorHAnsi" w:hAnsiTheme="minorHAnsi" w:cstheme="minorHAnsi"/>
          <w:sz w:val="22"/>
          <w:szCs w:val="22"/>
          <w:u w:val="none"/>
        </w:rPr>
        <w:t xml:space="preserve">Załącznik nr </w:t>
      </w:r>
      <w:r w:rsidR="00422318">
        <w:rPr>
          <w:rFonts w:asciiTheme="minorHAnsi" w:hAnsiTheme="minorHAnsi" w:cstheme="minorHAnsi"/>
          <w:sz w:val="22"/>
          <w:szCs w:val="22"/>
          <w:u w:val="none"/>
        </w:rPr>
        <w:t>9</w:t>
      </w:r>
    </w:p>
    <w:p w14:paraId="099016E6" w14:textId="77777777" w:rsidR="00A7549B" w:rsidRDefault="00A7549B" w:rsidP="00A7549B">
      <w:pPr>
        <w:pStyle w:val="Tytu"/>
        <w:rPr>
          <w:rFonts w:ascii="Arial" w:hAnsi="Arial" w:cs="Arial"/>
        </w:rPr>
      </w:pPr>
    </w:p>
    <w:p w14:paraId="6847AA6C" w14:textId="77777777" w:rsidR="00A7549B" w:rsidRPr="00C65ED8" w:rsidRDefault="00A7549B" w:rsidP="00A7549B">
      <w:pPr>
        <w:pStyle w:val="Tytu"/>
        <w:ind w:left="284"/>
        <w:rPr>
          <w:rFonts w:asciiTheme="minorHAnsi" w:hAnsiTheme="minorHAnsi" w:cstheme="minorHAnsi"/>
          <w:u w:val="none"/>
        </w:rPr>
      </w:pPr>
      <w:r w:rsidRPr="00C65ED8">
        <w:rPr>
          <w:rFonts w:asciiTheme="minorHAnsi" w:hAnsiTheme="minorHAnsi" w:cstheme="minorHAnsi"/>
          <w:u w:val="none"/>
        </w:rPr>
        <w:t>Zasady udzielenia zdalnego dostępu do zasobów</w:t>
      </w:r>
    </w:p>
    <w:p w14:paraId="2061CF7F" w14:textId="77777777" w:rsidR="00A7549B" w:rsidRDefault="00A7549B" w:rsidP="00A7549B">
      <w:pPr>
        <w:spacing w:before="60"/>
        <w:jc w:val="both"/>
        <w:rPr>
          <w:rFonts w:ascii="Arial" w:hAnsi="Arial" w:cs="Arial"/>
          <w:szCs w:val="20"/>
        </w:rPr>
      </w:pPr>
    </w:p>
    <w:p w14:paraId="49629591" w14:textId="3A900AE1" w:rsidR="00643611" w:rsidRPr="00C65ED8" w:rsidRDefault="00643611" w:rsidP="006436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Niniejszy załącznik ustala zasady udzielenia Wykonawcy zdalnego dostępu do zasobów informatycznych Zamawiającego w celu umożliwienia Wykonawcy realizacji jego zobowiązań wynikających z </w:t>
      </w:r>
      <w:r w:rsidR="002C21B3">
        <w:rPr>
          <w:rFonts w:asciiTheme="minorHAnsi" w:hAnsiTheme="minorHAnsi" w:cstheme="minorHAnsi"/>
          <w:sz w:val="22"/>
          <w:szCs w:val="22"/>
        </w:rPr>
        <w:t>U</w:t>
      </w:r>
      <w:r w:rsidRPr="00C65ED8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3E355F4B" w14:textId="77777777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0B4EA" w14:textId="0F46F72B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b/>
          <w:bCs/>
          <w:sz w:val="22"/>
          <w:szCs w:val="22"/>
        </w:rPr>
        <w:t>§ 1 Udostępnienie</w:t>
      </w:r>
    </w:p>
    <w:p w14:paraId="29F95BA9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1. W celu realizacji usług, o których mowa w § 2 ust. 1 Umowy, zdalny dostęp zostanie udostępniony Wykonawcy przez Zamawiającego w terminie uzgodnionym przez Strony. </w:t>
      </w:r>
    </w:p>
    <w:p w14:paraId="5E3E3663" w14:textId="00E36065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2. Dostęp zdalny ustanawiany jest tylko i wyłącznie do systemów Zamawiającego stanowiących przedmiot </w:t>
      </w:r>
      <w:r w:rsidR="00D50C11">
        <w:rPr>
          <w:rFonts w:asciiTheme="minorHAnsi" w:hAnsiTheme="minorHAnsi" w:cstheme="minorHAnsi"/>
          <w:sz w:val="22"/>
          <w:szCs w:val="22"/>
        </w:rPr>
        <w:t>U</w:t>
      </w:r>
      <w:r w:rsidRPr="00C65ED8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13B9658F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3. Dostęp zdalny jest możliwy tylko i wyłącznie za pośrednictwem danych autoryzacyjnych udostępnionych Wykonawcy przez Zamawiającego. </w:t>
      </w:r>
    </w:p>
    <w:p w14:paraId="4A79E083" w14:textId="77777777" w:rsidR="00643611" w:rsidRPr="00C65ED8" w:rsidRDefault="00643611" w:rsidP="002C21B3">
      <w:pPr>
        <w:pStyle w:val="Default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4. Zamawiający zobowiązuje się do zapewnienia sprawnego kanału komunikacji. </w:t>
      </w:r>
    </w:p>
    <w:p w14:paraId="40A6D8F5" w14:textId="77777777" w:rsidR="00643611" w:rsidRPr="00C65ED8" w:rsidRDefault="00643611" w:rsidP="006436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DE00E6" w14:textId="3084DC47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b/>
          <w:bCs/>
          <w:sz w:val="22"/>
          <w:szCs w:val="22"/>
        </w:rPr>
        <w:t>§ 2 Zasady korzystania</w:t>
      </w:r>
    </w:p>
    <w:p w14:paraId="6ED565D9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1. Korzystając ze Zdalnego Dostępu Wykonawca: </w:t>
      </w:r>
    </w:p>
    <w:p w14:paraId="0BB11E10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a. będzie wykorzystywał Zdalny Dostęp wyłącznie w celu realizacji przedmiotu umowy; </w:t>
      </w:r>
    </w:p>
    <w:p w14:paraId="24DAF267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b. nie będzie pozyskiwał ani przetwarzał żadnych innych danych, za wyjątkiem danych niezbędnych do realizacji przedmiotu umowy; </w:t>
      </w:r>
    </w:p>
    <w:p w14:paraId="3FC4CE27" w14:textId="5EBA5CF3" w:rsidR="00BA63A6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2. Wykonawca otrzyma dane autoryzacyjne tylko i wyłącznie dla osób wykazanych w </w:t>
      </w:r>
      <w:r w:rsidR="00BA63A6" w:rsidRPr="00BA63A6">
        <w:rPr>
          <w:rFonts w:asciiTheme="minorHAnsi" w:hAnsiTheme="minorHAnsi" w:cstheme="minorHAnsi"/>
          <w:sz w:val="22"/>
          <w:szCs w:val="22"/>
        </w:rPr>
        <w:t>Imienny</w:t>
      </w:r>
      <w:r w:rsidR="00BA63A6">
        <w:rPr>
          <w:rFonts w:asciiTheme="minorHAnsi" w:hAnsiTheme="minorHAnsi" w:cstheme="minorHAnsi"/>
          <w:sz w:val="22"/>
          <w:szCs w:val="22"/>
        </w:rPr>
        <w:t>m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wykaz</w:t>
      </w:r>
      <w:r w:rsidR="00BA63A6">
        <w:rPr>
          <w:rFonts w:asciiTheme="minorHAnsi" w:hAnsiTheme="minorHAnsi" w:cstheme="minorHAnsi"/>
          <w:sz w:val="22"/>
          <w:szCs w:val="22"/>
        </w:rPr>
        <w:t>ie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osób uprawnionych ze strony Wykonawcy</w:t>
      </w:r>
      <w:r w:rsidR="00BA63A6">
        <w:rPr>
          <w:rFonts w:asciiTheme="minorHAnsi" w:hAnsiTheme="minorHAnsi" w:cstheme="minorHAnsi"/>
          <w:sz w:val="22"/>
          <w:szCs w:val="22"/>
        </w:rPr>
        <w:t>,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zawart</w:t>
      </w:r>
      <w:r w:rsidR="00BA63A6">
        <w:rPr>
          <w:rFonts w:asciiTheme="minorHAnsi" w:hAnsiTheme="minorHAnsi" w:cstheme="minorHAnsi"/>
          <w:sz w:val="22"/>
          <w:szCs w:val="22"/>
        </w:rPr>
        <w:t>ego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w Załączniku do </w:t>
      </w:r>
      <w:r w:rsidR="00BA63A6">
        <w:rPr>
          <w:rFonts w:asciiTheme="minorHAnsi" w:hAnsiTheme="minorHAnsi" w:cstheme="minorHAnsi"/>
          <w:sz w:val="22"/>
          <w:szCs w:val="22"/>
        </w:rPr>
        <w:t>U</w:t>
      </w:r>
      <w:r w:rsidR="00BA63A6" w:rsidRPr="00BA63A6">
        <w:rPr>
          <w:rFonts w:asciiTheme="minorHAnsi" w:hAnsiTheme="minorHAnsi" w:cstheme="minorHAnsi"/>
          <w:sz w:val="22"/>
          <w:szCs w:val="22"/>
        </w:rPr>
        <w:t>mowy powierzenia przetwarzania danych osobowych</w:t>
      </w:r>
      <w:r w:rsidR="00BA63A6">
        <w:rPr>
          <w:rFonts w:asciiTheme="minorHAnsi" w:hAnsiTheme="minorHAnsi" w:cstheme="minorHAnsi"/>
          <w:sz w:val="22"/>
          <w:szCs w:val="22"/>
        </w:rPr>
        <w:t>.</w:t>
      </w:r>
    </w:p>
    <w:p w14:paraId="47277AC8" w14:textId="6BB5123A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3. Zabrania się Wykonawcy przekazywania danych autoryzacyjnych innym osobom niż osoby </w:t>
      </w:r>
      <w:r w:rsidR="00BA63A6">
        <w:rPr>
          <w:rFonts w:asciiTheme="minorHAnsi" w:hAnsiTheme="minorHAnsi" w:cstheme="minorHAnsi"/>
          <w:sz w:val="22"/>
          <w:szCs w:val="22"/>
        </w:rPr>
        <w:t>o których mowa w ust. 2.</w:t>
      </w:r>
    </w:p>
    <w:p w14:paraId="509E253E" w14:textId="335F6ECD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4. Wykonawca jest zobowiązany do bieżącego aktualizowania </w:t>
      </w:r>
      <w:r w:rsidR="00BA63A6" w:rsidRPr="00BA63A6">
        <w:rPr>
          <w:rFonts w:asciiTheme="minorHAnsi" w:hAnsiTheme="minorHAnsi" w:cstheme="minorHAnsi"/>
          <w:sz w:val="22"/>
          <w:szCs w:val="22"/>
        </w:rPr>
        <w:t>Imienn</w:t>
      </w:r>
      <w:r w:rsidR="00BA63A6">
        <w:rPr>
          <w:rFonts w:asciiTheme="minorHAnsi" w:hAnsiTheme="minorHAnsi" w:cstheme="minorHAnsi"/>
          <w:sz w:val="22"/>
          <w:szCs w:val="22"/>
        </w:rPr>
        <w:t>ego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wykaz</w:t>
      </w:r>
      <w:r w:rsidR="00BA63A6">
        <w:rPr>
          <w:rFonts w:asciiTheme="minorHAnsi" w:hAnsiTheme="minorHAnsi" w:cstheme="minorHAnsi"/>
          <w:sz w:val="22"/>
          <w:szCs w:val="22"/>
        </w:rPr>
        <w:t>u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osób uprawnionych ze strony Wykonawcy</w:t>
      </w:r>
      <w:r w:rsidR="00BA63A6">
        <w:rPr>
          <w:rFonts w:asciiTheme="minorHAnsi" w:hAnsiTheme="minorHAnsi" w:cstheme="minorHAnsi"/>
          <w:sz w:val="22"/>
          <w:szCs w:val="22"/>
        </w:rPr>
        <w:t>,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zawart</w:t>
      </w:r>
      <w:r w:rsidR="00BA63A6">
        <w:rPr>
          <w:rFonts w:asciiTheme="minorHAnsi" w:hAnsiTheme="minorHAnsi" w:cstheme="minorHAnsi"/>
          <w:sz w:val="22"/>
          <w:szCs w:val="22"/>
        </w:rPr>
        <w:t>ego</w:t>
      </w:r>
      <w:r w:rsidR="00BA63A6" w:rsidRPr="00BA63A6">
        <w:rPr>
          <w:rFonts w:asciiTheme="minorHAnsi" w:hAnsiTheme="minorHAnsi" w:cstheme="minorHAnsi"/>
          <w:sz w:val="22"/>
          <w:szCs w:val="22"/>
        </w:rPr>
        <w:t xml:space="preserve"> w Załączniku do </w:t>
      </w:r>
      <w:r w:rsidR="00BA63A6">
        <w:rPr>
          <w:rFonts w:asciiTheme="minorHAnsi" w:hAnsiTheme="minorHAnsi" w:cstheme="minorHAnsi"/>
          <w:sz w:val="22"/>
          <w:szCs w:val="22"/>
        </w:rPr>
        <w:t>U</w:t>
      </w:r>
      <w:r w:rsidR="00BA63A6" w:rsidRPr="00BA63A6">
        <w:rPr>
          <w:rFonts w:asciiTheme="minorHAnsi" w:hAnsiTheme="minorHAnsi" w:cstheme="minorHAnsi"/>
          <w:sz w:val="22"/>
          <w:szCs w:val="22"/>
        </w:rPr>
        <w:t>mowy powierzenia przetwarzania danych osobowych</w:t>
      </w:r>
      <w:r w:rsidRPr="00C65ED8">
        <w:rPr>
          <w:rFonts w:asciiTheme="minorHAnsi" w:hAnsiTheme="minorHAnsi" w:cstheme="minorHAnsi"/>
          <w:sz w:val="22"/>
          <w:szCs w:val="22"/>
        </w:rPr>
        <w:t xml:space="preserve">, przy czym zmiana tego załącznika nie wymaga aneksowania </w:t>
      </w:r>
      <w:r w:rsidR="00BA63A6">
        <w:rPr>
          <w:rFonts w:asciiTheme="minorHAnsi" w:hAnsiTheme="minorHAnsi" w:cstheme="minorHAnsi"/>
          <w:sz w:val="22"/>
          <w:szCs w:val="22"/>
        </w:rPr>
        <w:t>U</w:t>
      </w:r>
      <w:r w:rsidRPr="00C65ED8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5E07AC84" w14:textId="77777777" w:rsidR="00643611" w:rsidRPr="00C65ED8" w:rsidRDefault="00643611" w:rsidP="006436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721A7E" w14:textId="74035759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b/>
          <w:bCs/>
          <w:sz w:val="22"/>
          <w:szCs w:val="22"/>
        </w:rPr>
        <w:t>§ 3 Warunki Techniczne do uzyskania Zdalnego Dostępu</w:t>
      </w:r>
    </w:p>
    <w:p w14:paraId="1F6F4C1C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1. Zamawiający zapewni jeden z następujących rodzajów połączeń: </w:t>
      </w:r>
    </w:p>
    <w:p w14:paraId="03E19FA6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a. poprzez udostępnienie bezpiecznego kanału VPN; </w:t>
      </w:r>
    </w:p>
    <w:p w14:paraId="01B64A32" w14:textId="7DD3CBF5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b. poprzez oprogramowanie </w:t>
      </w:r>
      <w:proofErr w:type="spellStart"/>
      <w:r w:rsidR="00B36E8C" w:rsidRPr="00C65ED8">
        <w:rPr>
          <w:rFonts w:asciiTheme="minorHAnsi" w:hAnsiTheme="minorHAnsi" w:cstheme="minorHAnsi"/>
          <w:sz w:val="22"/>
          <w:szCs w:val="22"/>
        </w:rPr>
        <w:t>TeamViewer</w:t>
      </w:r>
      <w:proofErr w:type="spellEnd"/>
      <w:r w:rsidRPr="00C65ED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9491E0E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2. Jeżeli zdalny dostęp przez Wykonawcę musi być realizowany z wykorzystaniem oprogramowania nie będącego w posiadaniu Zamawiającego. Wykonawca na własny koszt dostarczy legalne oprogramowanie Zamawiającemu. </w:t>
      </w:r>
    </w:p>
    <w:p w14:paraId="1D53D7C1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3. Zamawiający przekaże osobie realizującej prace wynikające z zapisów Umowy dane autoryzacyjne </w:t>
      </w:r>
    </w:p>
    <w:p w14:paraId="1512DA47" w14:textId="153B41B1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a. identyfikator użytkownika (login) </w:t>
      </w:r>
    </w:p>
    <w:p w14:paraId="0F4CA273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b. hasło dostępu </w:t>
      </w:r>
    </w:p>
    <w:p w14:paraId="0A00C24A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c. parametry niezbędne do zestawienia zdalnego połączenia. </w:t>
      </w:r>
    </w:p>
    <w:p w14:paraId="21F21614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4. Użytkownicy po stronie Wykonawcy zobowiązują się do nie udostępniania danych autoryzacyjnych innym osobom oraz wykorzystywania dostępu wyłącznie w celu realizacji niniejszej Umowy. </w:t>
      </w:r>
    </w:p>
    <w:p w14:paraId="14238673" w14:textId="193D7E96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>5. Wszystkie dane dotyczące parametrów logowania zostaną przekazane indywidualnie każdemu upoważnionemu pracownikowi,</w:t>
      </w:r>
      <w:r w:rsidR="00314933">
        <w:rPr>
          <w:rFonts w:asciiTheme="minorHAnsi" w:hAnsiTheme="minorHAnsi" w:cstheme="minorHAnsi"/>
          <w:sz w:val="22"/>
          <w:szCs w:val="22"/>
        </w:rPr>
        <w:t xml:space="preserve"> </w:t>
      </w:r>
      <w:r w:rsidRPr="00C65ED8">
        <w:rPr>
          <w:rFonts w:asciiTheme="minorHAnsi" w:hAnsiTheme="minorHAnsi" w:cstheme="minorHAnsi"/>
          <w:sz w:val="22"/>
          <w:szCs w:val="22"/>
        </w:rPr>
        <w:t xml:space="preserve">co zostanie potwierdzone podpisem na w/w załączniku. </w:t>
      </w:r>
    </w:p>
    <w:p w14:paraId="2E1FEEFA" w14:textId="67601164" w:rsidR="00470819" w:rsidRPr="002C21B3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6. Instalacja oraz konfiguracja przekazanego oprogramowania leży po stronie pracowników Wykonawcy. </w:t>
      </w:r>
    </w:p>
    <w:sectPr w:rsidR="00470819" w:rsidRPr="002C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D50D59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421835">
    <w:abstractNumId w:val="3"/>
  </w:num>
  <w:num w:numId="2" w16cid:durableId="701828143">
    <w:abstractNumId w:val="0"/>
  </w:num>
  <w:num w:numId="3" w16cid:durableId="231089682">
    <w:abstractNumId w:val="4"/>
  </w:num>
  <w:num w:numId="4" w16cid:durableId="772477681">
    <w:abstractNumId w:val="1"/>
  </w:num>
  <w:num w:numId="5" w16cid:durableId="790826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B"/>
    <w:rsid w:val="002C21B3"/>
    <w:rsid w:val="00314933"/>
    <w:rsid w:val="003674EF"/>
    <w:rsid w:val="00422318"/>
    <w:rsid w:val="00470819"/>
    <w:rsid w:val="00643611"/>
    <w:rsid w:val="0091773D"/>
    <w:rsid w:val="00A7549B"/>
    <w:rsid w:val="00B36E8C"/>
    <w:rsid w:val="00BA63A6"/>
    <w:rsid w:val="00C65ED8"/>
    <w:rsid w:val="00CA7706"/>
    <w:rsid w:val="00D50C11"/>
    <w:rsid w:val="00D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04B"/>
  <w15:chartTrackingRefBased/>
  <w15:docId w15:val="{4E1D58DD-A87E-48FF-805A-3A228A9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49B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49B"/>
    <w:pPr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754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4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Monika Janoszka</cp:lastModifiedBy>
  <cp:revision>8</cp:revision>
  <dcterms:created xsi:type="dcterms:W3CDTF">2024-01-04T13:09:00Z</dcterms:created>
  <dcterms:modified xsi:type="dcterms:W3CDTF">2024-01-26T12:55:00Z</dcterms:modified>
</cp:coreProperties>
</file>