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EEE6" w14:textId="77777777" w:rsidR="009528B8" w:rsidRPr="00D61321" w:rsidRDefault="009528B8" w:rsidP="00D61321">
      <w:pPr>
        <w:pStyle w:val="Nagwek"/>
        <w:jc w:val="both"/>
        <w:rPr>
          <w:rFonts w:ascii="Tahoma" w:hAnsi="Tahoma" w:cs="Tahoma"/>
          <w:sz w:val="20"/>
          <w:szCs w:val="20"/>
        </w:rPr>
      </w:pPr>
    </w:p>
    <w:tbl>
      <w:tblPr>
        <w:tblW w:w="85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2"/>
        <w:gridCol w:w="2451"/>
        <w:gridCol w:w="1121"/>
      </w:tblGrid>
      <w:tr w:rsidR="009528B8" w:rsidRPr="00D61321" w14:paraId="3BA27AF9" w14:textId="77777777" w:rsidTr="00625656">
        <w:trPr>
          <w:gridBefore w:val="2"/>
          <w:gridAfter w:val="1"/>
          <w:wBefore w:w="4933" w:type="dxa"/>
          <w:wAfter w:w="1121" w:type="dxa"/>
          <w:trHeight w:val="437"/>
        </w:trPr>
        <w:tc>
          <w:tcPr>
            <w:tcW w:w="2451" w:type="dxa"/>
            <w:shd w:val="clear" w:color="auto" w:fill="auto"/>
            <w:tcMar>
              <w:left w:w="103" w:type="dxa"/>
            </w:tcMar>
          </w:tcPr>
          <w:p w14:paraId="47AFBAEA" w14:textId="3A8C54A8" w:rsidR="009528B8" w:rsidRPr="00D61321" w:rsidRDefault="009528B8" w:rsidP="00D61321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528B8" w:rsidRPr="00D61321" w14:paraId="48FA5D3D" w14:textId="77777777" w:rsidTr="00F37FC4">
        <w:tblPrEx>
          <w:tblCellMar>
            <w:left w:w="108" w:type="dxa"/>
          </w:tblCellMar>
        </w:tblPrEx>
        <w:trPr>
          <w:trHeight w:val="80"/>
        </w:trPr>
        <w:tc>
          <w:tcPr>
            <w:tcW w:w="4111" w:type="dxa"/>
            <w:shd w:val="clear" w:color="auto" w:fill="auto"/>
          </w:tcPr>
          <w:p w14:paraId="324A5EC5" w14:textId="2387F3F6" w:rsidR="009528B8" w:rsidRPr="00D61321" w:rsidRDefault="009528B8" w:rsidP="00D6132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A2282A1" w14:textId="1E6BF111" w:rsidR="009528B8" w:rsidRPr="00D61321" w:rsidRDefault="00625656" w:rsidP="00D61321">
            <w:pPr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1321">
              <w:rPr>
                <w:rFonts w:ascii="Tahoma" w:hAnsi="Tahoma" w:cs="Tahoma"/>
                <w:sz w:val="20"/>
                <w:szCs w:val="20"/>
              </w:rPr>
              <w:t>Dzierzgoń, 26</w:t>
            </w:r>
            <w:r w:rsidR="00381BBB" w:rsidRPr="00D61321">
              <w:rPr>
                <w:rFonts w:ascii="Tahoma" w:hAnsi="Tahoma" w:cs="Tahoma"/>
                <w:sz w:val="20"/>
                <w:szCs w:val="20"/>
              </w:rPr>
              <w:t>.02.2021r.</w:t>
            </w:r>
          </w:p>
        </w:tc>
      </w:tr>
      <w:tr w:rsidR="00FA1C2C" w:rsidRPr="00D61321" w14:paraId="5C681CD1" w14:textId="77777777" w:rsidTr="00F37FC4">
        <w:tblPrEx>
          <w:tblCellMar>
            <w:left w:w="108" w:type="dxa"/>
          </w:tblCellMar>
        </w:tblPrEx>
        <w:trPr>
          <w:trHeight w:val="80"/>
        </w:trPr>
        <w:tc>
          <w:tcPr>
            <w:tcW w:w="4111" w:type="dxa"/>
            <w:shd w:val="clear" w:color="auto" w:fill="auto"/>
          </w:tcPr>
          <w:p w14:paraId="0132720E" w14:textId="77777777" w:rsidR="00FA1C2C" w:rsidRPr="00D61321" w:rsidRDefault="00FA1C2C" w:rsidP="00D6132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74E282E" w14:textId="77777777" w:rsidR="00FA1C2C" w:rsidRPr="00D61321" w:rsidRDefault="00FA1C2C" w:rsidP="00D61321">
            <w:pPr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D7C593" w14:textId="77777777" w:rsidR="009528B8" w:rsidRPr="00D61321" w:rsidRDefault="009528B8" w:rsidP="00D61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0B30F1" w14:textId="77777777" w:rsidR="00D61321" w:rsidRPr="00D61321" w:rsidRDefault="00D61321" w:rsidP="00D61321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D61321">
        <w:rPr>
          <w:rFonts w:ascii="Tahoma" w:hAnsi="Tahoma" w:cs="Tahoma"/>
          <w:b/>
          <w:snapToGrid w:val="0"/>
          <w:sz w:val="20"/>
          <w:szCs w:val="20"/>
        </w:rPr>
        <w:t>Zamawiający:</w:t>
      </w:r>
    </w:p>
    <w:p w14:paraId="786175FF" w14:textId="77777777" w:rsidR="00D61321" w:rsidRPr="00D61321" w:rsidRDefault="00D61321" w:rsidP="00D61321">
      <w:pPr>
        <w:spacing w:after="0" w:line="240" w:lineRule="auto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61321">
        <w:rPr>
          <w:rFonts w:ascii="Tahoma" w:hAnsi="Tahoma" w:cs="Tahoma"/>
          <w:bCs/>
          <w:snapToGrid w:val="0"/>
          <w:sz w:val="20"/>
          <w:szCs w:val="20"/>
        </w:rPr>
        <w:t>Zakład Gospodarki Komunalnej Sp. z o.o.</w:t>
      </w:r>
    </w:p>
    <w:p w14:paraId="4DF8BFEE" w14:textId="77777777" w:rsidR="00D61321" w:rsidRPr="00D61321" w:rsidRDefault="00D61321" w:rsidP="00D61321">
      <w:pPr>
        <w:spacing w:after="0" w:line="240" w:lineRule="auto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61321">
        <w:rPr>
          <w:rFonts w:ascii="Tahoma" w:hAnsi="Tahoma" w:cs="Tahoma"/>
          <w:bCs/>
          <w:snapToGrid w:val="0"/>
          <w:sz w:val="20"/>
          <w:szCs w:val="20"/>
        </w:rPr>
        <w:t>ul. Słowackiego 30</w:t>
      </w:r>
    </w:p>
    <w:p w14:paraId="5681E1AB" w14:textId="4FBB3191" w:rsidR="00FA1C2C" w:rsidRPr="00D61321" w:rsidRDefault="00D61321" w:rsidP="00D61321">
      <w:pPr>
        <w:spacing w:line="240" w:lineRule="auto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61321">
        <w:rPr>
          <w:rFonts w:ascii="Tahoma" w:hAnsi="Tahoma" w:cs="Tahoma"/>
          <w:bCs/>
          <w:snapToGrid w:val="0"/>
          <w:sz w:val="20"/>
          <w:szCs w:val="20"/>
        </w:rPr>
        <w:t>82-440 Dzierzgoń</w:t>
      </w:r>
    </w:p>
    <w:p w14:paraId="0514A58F" w14:textId="2279B2C2" w:rsidR="00D61321" w:rsidRDefault="00D61321" w:rsidP="00D6132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</w:p>
    <w:p w14:paraId="31CB7413" w14:textId="77777777" w:rsidR="00D61321" w:rsidRPr="00D61321" w:rsidRDefault="00D61321" w:rsidP="00D6132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</w:p>
    <w:p w14:paraId="04200851" w14:textId="77777777" w:rsidR="00D61321" w:rsidRPr="00D61321" w:rsidRDefault="00D61321" w:rsidP="00D6132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</w:p>
    <w:p w14:paraId="3873A390" w14:textId="203EB29E" w:rsidR="00D61321" w:rsidRDefault="00D61321" w:rsidP="00FA1C2C">
      <w:pPr>
        <w:pStyle w:val="Default"/>
        <w:jc w:val="center"/>
        <w:rPr>
          <w:rFonts w:ascii="Tahoma" w:hAnsi="Tahoma" w:cs="Tahoma"/>
          <w:b/>
        </w:rPr>
      </w:pPr>
      <w:r w:rsidRPr="00C934F6">
        <w:rPr>
          <w:rFonts w:ascii="Tahoma" w:hAnsi="Tahoma" w:cs="Tahoma"/>
          <w:b/>
        </w:rPr>
        <w:t xml:space="preserve">Zawiadomienie o wyborze </w:t>
      </w:r>
      <w:r w:rsidR="00FA1C2C" w:rsidRPr="00C934F6">
        <w:rPr>
          <w:rFonts w:ascii="Tahoma" w:hAnsi="Tahoma" w:cs="Tahoma"/>
          <w:b/>
        </w:rPr>
        <w:t>najkorzystniejszej</w:t>
      </w:r>
      <w:r w:rsidR="00FA1C2C">
        <w:rPr>
          <w:rFonts w:ascii="Tahoma" w:hAnsi="Tahoma" w:cs="Tahoma"/>
          <w:b/>
        </w:rPr>
        <w:t xml:space="preserve"> </w:t>
      </w:r>
      <w:r w:rsidRPr="00C934F6">
        <w:rPr>
          <w:rFonts w:ascii="Tahoma" w:hAnsi="Tahoma" w:cs="Tahoma"/>
          <w:b/>
        </w:rPr>
        <w:t>oferty</w:t>
      </w:r>
    </w:p>
    <w:p w14:paraId="2057228E" w14:textId="77777777" w:rsidR="00FA1C2C" w:rsidRDefault="00FA1C2C" w:rsidP="00FA1C2C">
      <w:pPr>
        <w:pStyle w:val="Default"/>
        <w:jc w:val="center"/>
        <w:rPr>
          <w:rFonts w:ascii="Tahoma" w:hAnsi="Tahoma" w:cs="Tahoma"/>
          <w:b/>
        </w:rPr>
      </w:pPr>
    </w:p>
    <w:p w14:paraId="265156DF" w14:textId="77777777" w:rsidR="00FA1C2C" w:rsidRPr="00C934F6" w:rsidRDefault="00FA1C2C" w:rsidP="00FA1C2C">
      <w:pPr>
        <w:pStyle w:val="Default"/>
        <w:rPr>
          <w:rFonts w:ascii="Tahoma" w:hAnsi="Tahoma" w:cs="Tahoma"/>
          <w:b/>
          <w:bCs/>
          <w:color w:val="auto"/>
          <w:lang w:eastAsia="pl-PL"/>
        </w:rPr>
      </w:pPr>
    </w:p>
    <w:p w14:paraId="4756A227" w14:textId="77777777" w:rsidR="00D61321" w:rsidRPr="00D61321" w:rsidRDefault="00D61321" w:rsidP="00D6132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61321">
        <w:rPr>
          <w:rFonts w:ascii="Tahoma" w:hAnsi="Tahoma" w:cs="Tahoma"/>
          <w:b/>
          <w:sz w:val="20"/>
          <w:szCs w:val="20"/>
        </w:rPr>
        <w:t>Dotyczy:</w:t>
      </w:r>
      <w:r w:rsidRPr="00D61321">
        <w:rPr>
          <w:rFonts w:ascii="Tahoma" w:hAnsi="Tahoma" w:cs="Tahoma"/>
          <w:sz w:val="20"/>
          <w:szCs w:val="20"/>
        </w:rPr>
        <w:t xml:space="preserve"> POSTĘPOWANIA O UDZIELENIE ZAMÓWIENIA NA UBEZPIECZENIE </w:t>
      </w:r>
      <w:proofErr w:type="spellStart"/>
      <w:r w:rsidRPr="00D61321">
        <w:rPr>
          <w:rFonts w:ascii="Tahoma" w:eastAsia="Arial Narrow" w:hAnsi="Tahoma" w:cs="Tahoma"/>
          <w:sz w:val="20"/>
          <w:szCs w:val="20"/>
        </w:rPr>
        <w:t>ZGKiM</w:t>
      </w:r>
      <w:proofErr w:type="spellEnd"/>
      <w:r w:rsidRPr="00D61321">
        <w:rPr>
          <w:rFonts w:ascii="Tahoma" w:eastAsia="Arial Narrow" w:hAnsi="Tahoma" w:cs="Tahoma"/>
          <w:sz w:val="20"/>
          <w:szCs w:val="20"/>
        </w:rPr>
        <w:t xml:space="preserve"> SP. Z O. O. </w:t>
      </w:r>
    </w:p>
    <w:p w14:paraId="6197A003" w14:textId="77777777" w:rsidR="00D61321" w:rsidRPr="00D61321" w:rsidRDefault="00D61321" w:rsidP="00D6132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61321">
        <w:rPr>
          <w:rFonts w:ascii="Tahoma" w:eastAsia="Arial Narrow" w:hAnsi="Tahoma" w:cs="Tahoma"/>
          <w:sz w:val="20"/>
          <w:szCs w:val="20"/>
        </w:rPr>
        <w:t xml:space="preserve">ORAZ WSPÓLNOT MIESZKANIOWYCH I BUDYNKÓW GMINNYCH, </w:t>
      </w:r>
    </w:p>
    <w:p w14:paraId="55F0EFF3" w14:textId="76BA29BF" w:rsidR="009528B8" w:rsidRPr="00D61321" w:rsidRDefault="00D61321" w:rsidP="00D6132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61321">
        <w:rPr>
          <w:rFonts w:ascii="Tahoma" w:eastAsia="Arial Narrow" w:hAnsi="Tahoma" w:cs="Tahoma"/>
          <w:sz w:val="20"/>
          <w:szCs w:val="20"/>
        </w:rPr>
        <w:t>NR OGŁOSZENIA W BZP 2021/BZP 00006413/01</w:t>
      </w:r>
    </w:p>
    <w:p w14:paraId="33A63369" w14:textId="3080B0CB" w:rsidR="00F45599" w:rsidRPr="00D61321" w:rsidRDefault="00F45599" w:rsidP="00D61321">
      <w:pPr>
        <w:spacing w:line="240" w:lineRule="auto"/>
        <w:ind w:right="317"/>
        <w:jc w:val="both"/>
        <w:rPr>
          <w:rFonts w:ascii="Tahoma" w:eastAsiaTheme="minorHAnsi" w:hAnsi="Tahoma" w:cs="Tahoma"/>
          <w:b/>
          <w:sz w:val="20"/>
          <w:szCs w:val="20"/>
        </w:rPr>
      </w:pPr>
    </w:p>
    <w:p w14:paraId="3D4AEF58" w14:textId="5B695659" w:rsidR="00C934F6" w:rsidRDefault="00F45599" w:rsidP="00D61321">
      <w:pPr>
        <w:pStyle w:val="Akapitzlist"/>
        <w:spacing w:line="240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sz w:val="20"/>
          <w:szCs w:val="20"/>
        </w:rPr>
        <w:t>Działając na podstawie art. 253</w:t>
      </w:r>
      <w:r w:rsidR="00D61321">
        <w:rPr>
          <w:rFonts w:ascii="Tahoma" w:eastAsiaTheme="minorHAnsi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 xml:space="preserve">ustawy z </w:t>
      </w:r>
      <w:r w:rsidR="00C934F6">
        <w:rPr>
          <w:rFonts w:ascii="Tahoma" w:hAnsi="Tahoma" w:cs="Tahoma"/>
          <w:sz w:val="20"/>
          <w:szCs w:val="20"/>
        </w:rPr>
        <w:t xml:space="preserve">dnia </w:t>
      </w:r>
      <w:r w:rsidR="00D61321" w:rsidRPr="00AB2D74">
        <w:rPr>
          <w:rFonts w:ascii="Tahoma" w:hAnsi="Tahoma" w:cs="Tahoma"/>
          <w:sz w:val="20"/>
          <w:szCs w:val="20"/>
        </w:rPr>
        <w:t>11 września 2019 r. Prawo zamówień publicznych (Dz.U.</w:t>
      </w:r>
      <w:r w:rsidR="00D61321">
        <w:rPr>
          <w:rFonts w:ascii="Tahoma" w:hAnsi="Tahoma" w:cs="Tahoma"/>
          <w:sz w:val="20"/>
          <w:szCs w:val="20"/>
        </w:rPr>
        <w:t> </w:t>
      </w:r>
      <w:r w:rsidR="00D61321" w:rsidRPr="00AB2D74">
        <w:rPr>
          <w:rFonts w:ascii="Tahoma" w:hAnsi="Tahoma" w:cs="Tahoma"/>
          <w:sz w:val="20"/>
          <w:szCs w:val="20"/>
        </w:rPr>
        <w:t>poz.</w:t>
      </w:r>
      <w:r w:rsidR="00C934F6">
        <w:rPr>
          <w:rFonts w:ascii="Tahoma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>2019</w:t>
      </w:r>
      <w:r w:rsidR="00C934F6">
        <w:rPr>
          <w:rFonts w:ascii="Tahoma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>ze</w:t>
      </w:r>
      <w:r w:rsidR="00C934F6">
        <w:rPr>
          <w:rFonts w:ascii="Tahoma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>zm.)</w:t>
      </w:r>
      <w:r w:rsidR="00D61321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eastAsiaTheme="minorHAnsi" w:hAnsi="Tahoma" w:cs="Tahoma"/>
          <w:sz w:val="20"/>
          <w:szCs w:val="20"/>
        </w:rPr>
        <w:t>zwanej dalej PZP, Zamawiający informuje, że w prowadzonym  postępowaniu o udzielenie zamówienia publicznego w</w:t>
      </w:r>
      <w:r w:rsidR="00D61321">
        <w:rPr>
          <w:rFonts w:ascii="Tahoma" w:eastAsiaTheme="minorHAnsi" w:hAnsi="Tahoma" w:cs="Tahoma"/>
          <w:sz w:val="20"/>
          <w:szCs w:val="20"/>
        </w:rPr>
        <w:t> </w:t>
      </w:r>
      <w:r w:rsidRPr="00D61321">
        <w:rPr>
          <w:rFonts w:ascii="Tahoma" w:eastAsiaTheme="minorHAnsi" w:hAnsi="Tahoma" w:cs="Tahoma"/>
          <w:sz w:val="20"/>
          <w:szCs w:val="20"/>
        </w:rPr>
        <w:t>trybie podstawowym</w:t>
      </w:r>
      <w:r w:rsidR="00C934F6">
        <w:rPr>
          <w:rFonts w:ascii="Tahoma" w:eastAsiaTheme="minorHAnsi" w:hAnsi="Tahoma" w:cs="Tahoma"/>
          <w:sz w:val="20"/>
          <w:szCs w:val="20"/>
        </w:rPr>
        <w:t xml:space="preserve"> zgodnie z art. 275 ust. 1 PZP:</w:t>
      </w:r>
    </w:p>
    <w:p w14:paraId="401460F3" w14:textId="77777777" w:rsidR="00C934F6" w:rsidRDefault="00C934F6" w:rsidP="00D61321">
      <w:pPr>
        <w:pStyle w:val="Akapitzlist"/>
        <w:spacing w:line="240" w:lineRule="auto"/>
        <w:ind w:left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32F6B175" w14:textId="30EAF060" w:rsidR="00D61321" w:rsidRPr="00D61321" w:rsidRDefault="00F45599" w:rsidP="00D61321">
      <w:pPr>
        <w:pStyle w:val="Akapitzlist"/>
        <w:spacing w:line="240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b/>
          <w:bCs/>
          <w:sz w:val="20"/>
          <w:szCs w:val="20"/>
        </w:rPr>
        <w:t xml:space="preserve">w cz. </w:t>
      </w:r>
      <w:r w:rsidR="00BC396B" w:rsidRPr="00D61321">
        <w:rPr>
          <w:rFonts w:ascii="Tahoma" w:eastAsiaTheme="minorHAnsi" w:hAnsi="Tahoma" w:cs="Tahoma"/>
          <w:b/>
          <w:bCs/>
          <w:sz w:val="20"/>
          <w:szCs w:val="20"/>
        </w:rPr>
        <w:t>I</w:t>
      </w:r>
      <w:r w:rsidRPr="00D61321">
        <w:rPr>
          <w:rFonts w:ascii="Tahoma" w:eastAsiaTheme="minorHAnsi" w:hAnsi="Tahoma" w:cs="Tahoma"/>
          <w:b/>
          <w:bCs/>
          <w:sz w:val="20"/>
          <w:szCs w:val="20"/>
        </w:rPr>
        <w:t xml:space="preserve"> zamówienia</w:t>
      </w:r>
      <w:r w:rsidRPr="00D61321">
        <w:rPr>
          <w:rFonts w:ascii="Tahoma" w:eastAsiaTheme="minorHAnsi" w:hAnsi="Tahoma" w:cs="Tahoma"/>
          <w:sz w:val="20"/>
          <w:szCs w:val="20"/>
        </w:rPr>
        <w:t xml:space="preserve"> została wybrana oferta nr</w:t>
      </w:r>
      <w:r w:rsidR="00D61321">
        <w:rPr>
          <w:rFonts w:ascii="Tahoma" w:eastAsiaTheme="minorHAnsi" w:hAnsi="Tahoma" w:cs="Tahoma"/>
          <w:sz w:val="20"/>
          <w:szCs w:val="20"/>
        </w:rPr>
        <w:t xml:space="preserve"> 2 </w:t>
      </w:r>
      <w:r w:rsidRPr="00D61321">
        <w:rPr>
          <w:rFonts w:ascii="Tahoma" w:eastAsiaTheme="minorHAnsi" w:hAnsi="Tahoma" w:cs="Tahoma"/>
          <w:sz w:val="20"/>
          <w:szCs w:val="20"/>
        </w:rPr>
        <w:t>złożona przez firmę:</w:t>
      </w:r>
    </w:p>
    <w:p w14:paraId="0F10EFCF" w14:textId="77777777" w:rsidR="00FA1C2C" w:rsidRDefault="00D61321" w:rsidP="00D61321">
      <w:pPr>
        <w:pStyle w:val="Default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InterRisk Towarzystwo Ubezpieczeń S.A. </w:t>
      </w:r>
      <w:proofErr w:type="spellStart"/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>Vienna</w:t>
      </w:r>
      <w:proofErr w:type="spellEnd"/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 </w:t>
      </w:r>
      <w:proofErr w:type="spellStart"/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>Insurance</w:t>
      </w:r>
      <w:proofErr w:type="spellEnd"/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 </w:t>
      </w:r>
      <w:proofErr w:type="spellStart"/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>Group</w:t>
      </w:r>
      <w:proofErr w:type="spellEnd"/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 xml:space="preserve">, </w:t>
      </w:r>
    </w:p>
    <w:p w14:paraId="6D0D93F6" w14:textId="732289E4" w:rsidR="00D61321" w:rsidRPr="00D61321" w:rsidRDefault="00D61321" w:rsidP="00D61321">
      <w:pPr>
        <w:pStyle w:val="Default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>Oddział w</w:t>
      </w:r>
      <w:r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> </w:t>
      </w:r>
      <w:r w:rsidRPr="00D61321"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  <w:t>Gdańsku, ul. Piastowska 11, 80-332 Gdańsk</w:t>
      </w:r>
    </w:p>
    <w:p w14:paraId="013BBEF0" w14:textId="77777777" w:rsidR="00D61321" w:rsidRPr="00FA1C2C" w:rsidRDefault="00D61321" w:rsidP="00D61321">
      <w:pPr>
        <w:spacing w:line="240" w:lineRule="auto"/>
        <w:rPr>
          <w:rFonts w:ascii="Tahoma" w:eastAsiaTheme="minorHAnsi" w:hAnsi="Tahoma" w:cs="Tahoma"/>
          <w:b/>
          <w:sz w:val="20"/>
          <w:szCs w:val="20"/>
        </w:rPr>
      </w:pPr>
    </w:p>
    <w:p w14:paraId="1250674A" w14:textId="1E7BAD7C" w:rsidR="00D61321" w:rsidRDefault="00F45599" w:rsidP="00D61321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 w:rsidRPr="00FA1C2C">
        <w:rPr>
          <w:rFonts w:ascii="Tahoma" w:eastAsiaTheme="minorHAnsi" w:hAnsi="Tahoma" w:cs="Tahoma"/>
          <w:b/>
          <w:sz w:val="20"/>
          <w:szCs w:val="20"/>
        </w:rPr>
        <w:t xml:space="preserve">z ceną: </w:t>
      </w:r>
      <w:r w:rsidR="00D61321" w:rsidRPr="00FA1C2C">
        <w:rPr>
          <w:rFonts w:ascii="Tahoma" w:eastAsia="Times New Roman" w:hAnsi="Tahoma" w:cs="Tahoma"/>
          <w:b/>
          <w:sz w:val="20"/>
          <w:szCs w:val="20"/>
          <w:lang w:eastAsia="pl-PL"/>
        </w:rPr>
        <w:t>34 326,00 zł</w:t>
      </w:r>
      <w:r w:rsidR="00BD391C" w:rsidRPr="00FA1C2C">
        <w:rPr>
          <w:rFonts w:ascii="Tahoma" w:eastAsiaTheme="minorHAnsi" w:hAnsi="Tahoma" w:cs="Tahoma"/>
          <w:bCs/>
          <w:sz w:val="20"/>
          <w:szCs w:val="20"/>
        </w:rPr>
        <w:br/>
      </w:r>
      <w:r w:rsidRPr="00D61321">
        <w:rPr>
          <w:rFonts w:ascii="Tahoma" w:eastAsiaTheme="minorHAnsi" w:hAnsi="Tahoma" w:cs="Tahoma"/>
          <w:bCs/>
          <w:sz w:val="20"/>
          <w:szCs w:val="20"/>
        </w:rPr>
        <w:t xml:space="preserve">słownie: </w:t>
      </w:r>
      <w:r w:rsidR="00D61321">
        <w:rPr>
          <w:rFonts w:ascii="Tahoma" w:eastAsiaTheme="minorHAnsi" w:hAnsi="Tahoma" w:cs="Tahoma"/>
          <w:bCs/>
          <w:sz w:val="20"/>
          <w:szCs w:val="20"/>
        </w:rPr>
        <w:t>trzydzieści cztery tysiące trzysta dwadzieścia sześć złotych 00/100</w:t>
      </w:r>
      <w:r w:rsidR="000B2E3E">
        <w:rPr>
          <w:rFonts w:ascii="Tahoma" w:eastAsiaTheme="minorHAnsi" w:hAnsi="Tahoma" w:cs="Tahoma"/>
          <w:bCs/>
          <w:sz w:val="20"/>
          <w:szCs w:val="20"/>
        </w:rPr>
        <w:t>,</w:t>
      </w:r>
    </w:p>
    <w:p w14:paraId="7A645166" w14:textId="09BB3B27" w:rsidR="00D61321" w:rsidRDefault="000B2E3E" w:rsidP="000B2E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Tahoma" w:eastAsiaTheme="minorHAnsi" w:hAnsi="Tahoma" w:cs="Tahoma"/>
          <w:bCs/>
          <w:sz w:val="20"/>
          <w:szCs w:val="20"/>
        </w:rPr>
        <w:t>za co w kryterium A „cena łączna ubezpieczenia” oferta Wykonawcy otrzymała 70 pkt</w:t>
      </w:r>
    </w:p>
    <w:p w14:paraId="36F29ACA" w14:textId="77777777" w:rsidR="000B2E3E" w:rsidRPr="000B2E3E" w:rsidRDefault="000B2E3E" w:rsidP="000B2E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FD603A" w14:textId="7EA267E8" w:rsidR="00D61321" w:rsidRPr="00FA1C2C" w:rsidRDefault="00F45599" w:rsidP="000B2E3E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FA1C2C">
        <w:rPr>
          <w:rFonts w:ascii="Tahoma" w:eastAsiaTheme="minorHAnsi" w:hAnsi="Tahoma" w:cs="Tahoma"/>
          <w:b/>
          <w:sz w:val="20"/>
          <w:szCs w:val="20"/>
        </w:rPr>
        <w:t>z zaakceptowaniem następujących klauzul fakultatywnych:</w:t>
      </w:r>
    </w:p>
    <w:p w14:paraId="37791E1A" w14:textId="46418A81" w:rsidR="000B2E3E" w:rsidRDefault="000B2E3E" w:rsidP="000B2E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61321">
        <w:rPr>
          <w:rFonts w:ascii="Tahoma" w:eastAsia="Times New Roman" w:hAnsi="Tahoma" w:cs="Tahoma"/>
          <w:sz w:val="20"/>
          <w:szCs w:val="20"/>
          <w:lang w:eastAsia="pl-PL"/>
        </w:rPr>
        <w:t>Klauzula zaliczki na poczet odszkodowania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B6B4071" w14:textId="1EFE731E" w:rsidR="000B2E3E" w:rsidRDefault="000B2E3E" w:rsidP="000B2E3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61321">
        <w:rPr>
          <w:rFonts w:ascii="Tahoma" w:eastAsia="Times New Roman" w:hAnsi="Tahoma" w:cs="Tahoma"/>
          <w:sz w:val="20"/>
          <w:szCs w:val="20"/>
          <w:lang w:eastAsia="pl-PL"/>
        </w:rPr>
        <w:t>Klauzula kompensacji sum ubezpieczenia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2930E95" w14:textId="78E6EC6C" w:rsidR="000B2E3E" w:rsidRDefault="000B2E3E" w:rsidP="000B2E3E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 co w kryterium B „zaakceptowanie klauzul dodatkowych” oferta Wykonawcy otrzymała 4 pkt</w:t>
      </w:r>
    </w:p>
    <w:p w14:paraId="09C369D0" w14:textId="77777777" w:rsidR="000C6809" w:rsidRDefault="00F37FC4" w:rsidP="000B2E3E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D61321">
        <w:rPr>
          <w:rFonts w:ascii="Tahoma" w:eastAsiaTheme="minorHAnsi" w:hAnsi="Tahoma" w:cs="Tahoma"/>
          <w:bCs/>
          <w:sz w:val="20"/>
          <w:szCs w:val="20"/>
        </w:rPr>
        <w:br/>
      </w:r>
      <w:r w:rsidR="00BD391C" w:rsidRPr="00FA1C2C">
        <w:rPr>
          <w:rFonts w:ascii="Tahoma" w:eastAsiaTheme="minorHAnsi" w:hAnsi="Tahoma" w:cs="Tahoma"/>
          <w:b/>
          <w:sz w:val="20"/>
          <w:szCs w:val="20"/>
        </w:rPr>
        <w:t>z zaakceptowaniem</w:t>
      </w:r>
      <w:r w:rsidR="000C6809">
        <w:rPr>
          <w:rFonts w:ascii="Tahoma" w:eastAsiaTheme="minorHAnsi" w:hAnsi="Tahoma" w:cs="Tahoma"/>
          <w:b/>
          <w:sz w:val="20"/>
          <w:szCs w:val="20"/>
        </w:rPr>
        <w:t>:</w:t>
      </w:r>
    </w:p>
    <w:p w14:paraId="7157A8E2" w14:textId="2B44CEEF" w:rsidR="000B2E3E" w:rsidRDefault="000B2E3E" w:rsidP="000B2E3E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 w:rsidRPr="000C6809">
        <w:rPr>
          <w:rFonts w:ascii="Tahoma" w:eastAsiaTheme="minorHAnsi" w:hAnsi="Tahoma" w:cs="Tahoma"/>
          <w:bCs/>
          <w:sz w:val="20"/>
          <w:szCs w:val="20"/>
        </w:rPr>
        <w:t xml:space="preserve">zwiększenia limitu odpowiedzialności </w:t>
      </w:r>
      <w:r w:rsidRPr="000B2E3E">
        <w:rPr>
          <w:rFonts w:ascii="Tahoma" w:eastAsiaTheme="minorHAnsi" w:hAnsi="Tahoma" w:cs="Tahoma"/>
          <w:bCs/>
          <w:sz w:val="20"/>
          <w:szCs w:val="20"/>
        </w:rPr>
        <w:t>dla kosztów odtworzenia dokumentów (w klauzuli kosztów odtworzenia dokumentów)</w:t>
      </w:r>
      <w:r>
        <w:rPr>
          <w:rFonts w:ascii="Tahoma" w:eastAsiaTheme="minorHAnsi" w:hAnsi="Tahoma" w:cs="Tahoma"/>
          <w:bCs/>
          <w:sz w:val="20"/>
          <w:szCs w:val="20"/>
        </w:rPr>
        <w:t xml:space="preserve"> o 100%,</w:t>
      </w:r>
    </w:p>
    <w:p w14:paraId="2B674B05" w14:textId="06D1C3BC" w:rsidR="000B2E3E" w:rsidRDefault="000B2E3E" w:rsidP="000B2E3E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za co w kryterium C „zwiększenie limitów odpowiedzialności” oferta Wykonawcy otrzymała 0,5 pkt</w:t>
      </w:r>
    </w:p>
    <w:p w14:paraId="79FA1204" w14:textId="77777777" w:rsidR="000B2E3E" w:rsidRDefault="000B2E3E" w:rsidP="000B2E3E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</w:p>
    <w:p w14:paraId="30A9D4ED" w14:textId="208D93CE" w:rsidR="00F46BE4" w:rsidRDefault="00F46BE4" w:rsidP="000B2E3E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Ilość otrzymanych punktów ogółem </w:t>
      </w:r>
      <w:r>
        <w:rPr>
          <w:rFonts w:ascii="Tahoma" w:eastAsiaTheme="minorHAnsi" w:hAnsi="Tahoma" w:cs="Tahoma"/>
          <w:sz w:val="20"/>
          <w:szCs w:val="20"/>
        </w:rPr>
        <w:t>- 74,50.</w:t>
      </w:r>
    </w:p>
    <w:p w14:paraId="58BB4353" w14:textId="148D43B2" w:rsidR="00F45599" w:rsidRPr="00D61321" w:rsidRDefault="00F45599" w:rsidP="000B2E3E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sz w:val="20"/>
          <w:szCs w:val="20"/>
        </w:rPr>
        <w:br/>
        <w:t>Oferta ww. Wykonawcy została uznana za najkorzystniejszą na podstawie kryteriów oceny ofert określonych w specyfikacji  warunków zamówienia.</w:t>
      </w:r>
      <w:r w:rsidR="00F37FC4" w:rsidRPr="00D61321">
        <w:rPr>
          <w:rFonts w:ascii="Tahoma" w:eastAsiaTheme="minorHAnsi" w:hAnsi="Tahoma" w:cs="Tahoma"/>
          <w:sz w:val="20"/>
          <w:szCs w:val="20"/>
        </w:rPr>
        <w:br/>
      </w:r>
      <w:r w:rsidRPr="00D61321">
        <w:rPr>
          <w:rFonts w:ascii="Tahoma" w:eastAsiaTheme="minorHAnsi" w:hAnsi="Tahoma" w:cs="Tahoma"/>
          <w:sz w:val="20"/>
          <w:szCs w:val="20"/>
        </w:rPr>
        <w:t xml:space="preserve">Wykonawca spełnił warunki udziału w postępowaniu poprzez prawidłowe złożenie wymaganych oświadczeń. </w:t>
      </w:r>
      <w:r w:rsidR="00F37FC4" w:rsidRPr="00D61321">
        <w:rPr>
          <w:rFonts w:ascii="Tahoma" w:eastAsiaTheme="minorHAnsi" w:hAnsi="Tahoma" w:cs="Tahoma"/>
          <w:sz w:val="20"/>
          <w:szCs w:val="20"/>
        </w:rPr>
        <w:br/>
      </w:r>
      <w:r w:rsidRPr="00D61321">
        <w:rPr>
          <w:rFonts w:ascii="Tahoma" w:eastAsiaTheme="minorHAnsi" w:hAnsi="Tahoma" w:cs="Tahoma"/>
          <w:sz w:val="20"/>
          <w:szCs w:val="20"/>
        </w:rPr>
        <w:t>Cena oferty mieści się w kwocie jaką Zamawiający przeznaczył</w:t>
      </w:r>
      <w:r w:rsidR="00F37FC4" w:rsidRPr="00D61321">
        <w:rPr>
          <w:rFonts w:ascii="Tahoma" w:eastAsiaTheme="minorHAnsi" w:hAnsi="Tahoma" w:cs="Tahoma"/>
          <w:sz w:val="20"/>
          <w:szCs w:val="20"/>
        </w:rPr>
        <w:t xml:space="preserve"> </w:t>
      </w:r>
      <w:r w:rsidRPr="00D61321">
        <w:rPr>
          <w:rFonts w:ascii="Tahoma" w:eastAsiaTheme="minorHAnsi" w:hAnsi="Tahoma" w:cs="Tahoma"/>
          <w:sz w:val="20"/>
          <w:szCs w:val="20"/>
        </w:rPr>
        <w:t>na sfinansowanie zamówienia.</w:t>
      </w:r>
    </w:p>
    <w:p w14:paraId="32912742" w14:textId="77777777" w:rsidR="000B2E3E" w:rsidRDefault="00F45599" w:rsidP="000B2E3E">
      <w:pPr>
        <w:spacing w:after="0" w:line="240" w:lineRule="auto"/>
        <w:ind w:right="317"/>
        <w:contextualSpacing/>
        <w:jc w:val="both"/>
        <w:rPr>
          <w:rFonts w:ascii="Tahoma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sz w:val="20"/>
          <w:szCs w:val="20"/>
        </w:rPr>
        <w:br/>
      </w:r>
    </w:p>
    <w:p w14:paraId="7693311F" w14:textId="28BF12E0" w:rsidR="00FA1C2C" w:rsidRDefault="000B2E3E" w:rsidP="000C680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F45599" w:rsidRPr="00FA1C2C">
        <w:rPr>
          <w:rFonts w:ascii="Tahoma" w:hAnsi="Tahoma" w:cs="Tahoma"/>
          <w:b/>
          <w:bCs/>
          <w:sz w:val="20"/>
          <w:szCs w:val="20"/>
        </w:rPr>
        <w:lastRenderedPageBreak/>
        <w:t xml:space="preserve">Do </w:t>
      </w:r>
      <w:r w:rsidR="00BC396B" w:rsidRPr="00FA1C2C">
        <w:rPr>
          <w:rFonts w:ascii="Tahoma" w:hAnsi="Tahoma" w:cs="Tahoma"/>
          <w:b/>
          <w:bCs/>
          <w:sz w:val="20"/>
          <w:szCs w:val="20"/>
        </w:rPr>
        <w:t>części I zamówienia</w:t>
      </w:r>
      <w:r w:rsidRPr="00FA1C2C">
        <w:rPr>
          <w:rFonts w:ascii="Tahoma" w:hAnsi="Tahoma" w:cs="Tahoma"/>
          <w:b/>
          <w:bCs/>
          <w:sz w:val="20"/>
          <w:szCs w:val="20"/>
        </w:rPr>
        <w:t xml:space="preserve"> wpłynęły 3 oferty</w:t>
      </w:r>
      <w:r w:rsidR="00FA1C2C" w:rsidRPr="00FA1C2C">
        <w:rPr>
          <w:rFonts w:ascii="Tahoma" w:hAnsi="Tahoma" w:cs="Tahoma"/>
          <w:b/>
          <w:bCs/>
          <w:sz w:val="20"/>
          <w:szCs w:val="20"/>
        </w:rPr>
        <w:t>.</w:t>
      </w:r>
      <w:r w:rsidR="00FA1C2C">
        <w:rPr>
          <w:rFonts w:ascii="Tahoma" w:hAnsi="Tahoma" w:cs="Tahoma"/>
          <w:sz w:val="20"/>
          <w:szCs w:val="20"/>
        </w:rPr>
        <w:t xml:space="preserve"> </w:t>
      </w:r>
    </w:p>
    <w:p w14:paraId="2312A08B" w14:textId="4BD99E1A" w:rsidR="00F45599" w:rsidRDefault="00FA1C2C" w:rsidP="000B2E3E">
      <w:pPr>
        <w:spacing w:after="0" w:line="240" w:lineRule="auto"/>
        <w:ind w:right="317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Hlk65235805"/>
      <w:r>
        <w:rPr>
          <w:rFonts w:ascii="Tahoma" w:hAnsi="Tahoma" w:cs="Tahoma"/>
          <w:sz w:val="20"/>
          <w:szCs w:val="20"/>
        </w:rPr>
        <w:t>Oprócz oferty najkorzystniejszej wpłynęły następujące oferty</w:t>
      </w:r>
      <w:r w:rsidR="000B2E3E">
        <w:rPr>
          <w:rFonts w:ascii="Tahoma" w:hAnsi="Tahoma" w:cs="Tahoma"/>
          <w:sz w:val="20"/>
          <w:szCs w:val="20"/>
        </w:rPr>
        <w:t>:</w:t>
      </w:r>
    </w:p>
    <w:bookmarkEnd w:id="0"/>
    <w:p w14:paraId="1EB6AB30" w14:textId="77777777" w:rsidR="000B2E3E" w:rsidRPr="00D61321" w:rsidRDefault="000B2E3E" w:rsidP="000B2E3E">
      <w:pPr>
        <w:spacing w:after="0" w:line="240" w:lineRule="auto"/>
        <w:ind w:right="317"/>
        <w:contextualSpacing/>
        <w:jc w:val="both"/>
        <w:rPr>
          <w:rFonts w:ascii="Tahoma" w:hAnsi="Tahoma" w:cs="Tahoma"/>
          <w:sz w:val="20"/>
          <w:szCs w:val="20"/>
        </w:rPr>
      </w:pPr>
    </w:p>
    <w:p w14:paraId="5FD012EA" w14:textId="77777777" w:rsidR="00FA1C2C" w:rsidRDefault="000B2E3E" w:rsidP="00F46BE4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Oferta nr 1</w:t>
      </w:r>
      <w:r w:rsidR="00F45599" w:rsidRPr="00D61321">
        <w:rPr>
          <w:rFonts w:ascii="Tahoma" w:hAnsi="Tahoma" w:cs="Tahoma"/>
          <w:sz w:val="20"/>
          <w:szCs w:val="20"/>
          <w:u w:val="single"/>
        </w:rPr>
        <w:br/>
      </w:r>
      <w:r w:rsidRPr="000B2E3E">
        <w:rPr>
          <w:rFonts w:ascii="Tahoma" w:eastAsiaTheme="minorHAnsi" w:hAnsi="Tahoma" w:cs="Tahoma"/>
          <w:sz w:val="20"/>
          <w:szCs w:val="20"/>
        </w:rPr>
        <w:t>Wiener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0B2E3E">
        <w:rPr>
          <w:rFonts w:ascii="Tahoma" w:eastAsiaTheme="minorHAnsi" w:hAnsi="Tahoma" w:cs="Tahoma"/>
          <w:sz w:val="20"/>
          <w:szCs w:val="20"/>
        </w:rPr>
        <w:t xml:space="preserve">Towarzystwo Ubezpieczeń S.A. </w:t>
      </w:r>
      <w:proofErr w:type="spellStart"/>
      <w:r w:rsidRPr="000B2E3E">
        <w:rPr>
          <w:rFonts w:ascii="Tahoma" w:eastAsiaTheme="minorHAnsi" w:hAnsi="Tahoma" w:cs="Tahoma"/>
          <w:sz w:val="20"/>
          <w:szCs w:val="20"/>
        </w:rPr>
        <w:t>Vienna</w:t>
      </w:r>
      <w:proofErr w:type="spellEnd"/>
      <w:r w:rsidRPr="000B2E3E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0B2E3E">
        <w:rPr>
          <w:rFonts w:ascii="Tahoma" w:eastAsiaTheme="minorHAnsi" w:hAnsi="Tahoma" w:cs="Tahoma"/>
          <w:sz w:val="20"/>
          <w:szCs w:val="20"/>
        </w:rPr>
        <w:t>Insurance</w:t>
      </w:r>
      <w:proofErr w:type="spellEnd"/>
      <w:r w:rsidRPr="000B2E3E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0B2E3E">
        <w:rPr>
          <w:rFonts w:ascii="Tahoma" w:eastAsiaTheme="minorHAnsi" w:hAnsi="Tahoma" w:cs="Tahoma"/>
          <w:sz w:val="20"/>
          <w:szCs w:val="20"/>
        </w:rPr>
        <w:t>Group</w:t>
      </w:r>
      <w:proofErr w:type="spellEnd"/>
      <w:r>
        <w:rPr>
          <w:rFonts w:ascii="Tahoma" w:eastAsiaTheme="minorHAnsi" w:hAnsi="Tahoma" w:cs="Tahoma"/>
          <w:sz w:val="20"/>
          <w:szCs w:val="20"/>
        </w:rPr>
        <w:t xml:space="preserve">, </w:t>
      </w:r>
    </w:p>
    <w:p w14:paraId="1FBFDAA2" w14:textId="07D05EC3" w:rsidR="000B2E3E" w:rsidRDefault="000B2E3E" w:rsidP="00F46BE4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0B2E3E">
        <w:rPr>
          <w:rFonts w:ascii="Tahoma" w:eastAsiaTheme="minorHAnsi" w:hAnsi="Tahoma" w:cs="Tahoma"/>
          <w:sz w:val="20"/>
          <w:szCs w:val="20"/>
        </w:rPr>
        <w:t>RCUK Katowice</w:t>
      </w:r>
      <w:r>
        <w:rPr>
          <w:rFonts w:ascii="Tahoma" w:eastAsiaTheme="minorHAnsi" w:hAnsi="Tahoma" w:cs="Tahoma"/>
          <w:sz w:val="20"/>
          <w:szCs w:val="20"/>
        </w:rPr>
        <w:t xml:space="preserve">, </w:t>
      </w:r>
      <w:r w:rsidRPr="000B2E3E">
        <w:rPr>
          <w:rFonts w:ascii="Tahoma" w:eastAsiaTheme="minorHAnsi" w:hAnsi="Tahoma" w:cs="Tahoma"/>
          <w:sz w:val="20"/>
          <w:szCs w:val="20"/>
        </w:rPr>
        <w:t>ul.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0B2E3E">
        <w:rPr>
          <w:rFonts w:ascii="Tahoma" w:eastAsiaTheme="minorHAnsi" w:hAnsi="Tahoma" w:cs="Tahoma"/>
          <w:sz w:val="20"/>
          <w:szCs w:val="20"/>
        </w:rPr>
        <w:t>Ściegiennego 3</w:t>
      </w:r>
      <w:r>
        <w:rPr>
          <w:rFonts w:ascii="Tahoma" w:eastAsiaTheme="minorHAnsi" w:hAnsi="Tahoma" w:cs="Tahoma"/>
          <w:sz w:val="20"/>
          <w:szCs w:val="20"/>
        </w:rPr>
        <w:t xml:space="preserve">, </w:t>
      </w:r>
      <w:r w:rsidRPr="000B2E3E">
        <w:rPr>
          <w:rFonts w:ascii="Tahoma" w:eastAsiaTheme="minorHAnsi" w:hAnsi="Tahoma" w:cs="Tahoma"/>
          <w:sz w:val="20"/>
          <w:szCs w:val="20"/>
        </w:rPr>
        <w:t>40-114 Katowice</w:t>
      </w:r>
    </w:p>
    <w:p w14:paraId="465526AA" w14:textId="551C9426" w:rsidR="00C934F6" w:rsidRDefault="00F45599" w:rsidP="00C934F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Ilość otrzymanych punktów w kryterium </w:t>
      </w:r>
      <w:r w:rsidR="00C934F6">
        <w:rPr>
          <w:rFonts w:ascii="Tahoma" w:hAnsi="Tahoma" w:cs="Tahoma"/>
          <w:sz w:val="20"/>
          <w:szCs w:val="20"/>
        </w:rPr>
        <w:t>A „</w:t>
      </w:r>
      <w:r w:rsidRPr="00D61321">
        <w:rPr>
          <w:rFonts w:ascii="Tahoma" w:hAnsi="Tahoma" w:cs="Tahoma"/>
          <w:sz w:val="20"/>
          <w:szCs w:val="20"/>
        </w:rPr>
        <w:t>cena</w:t>
      </w:r>
      <w:r w:rsidR="00C934F6">
        <w:rPr>
          <w:rFonts w:ascii="Tahoma" w:hAnsi="Tahoma" w:cs="Tahoma"/>
          <w:sz w:val="20"/>
          <w:szCs w:val="20"/>
        </w:rPr>
        <w:t xml:space="preserve"> łączna ubezpieczenia”</w:t>
      </w:r>
      <w:r w:rsidRPr="00D61321">
        <w:rPr>
          <w:rFonts w:ascii="Tahoma" w:hAnsi="Tahoma" w:cs="Tahoma"/>
          <w:sz w:val="20"/>
          <w:szCs w:val="20"/>
        </w:rPr>
        <w:t xml:space="preserve"> – </w:t>
      </w:r>
      <w:r w:rsidR="00C934F6">
        <w:rPr>
          <w:rFonts w:ascii="Tahoma" w:hAnsi="Tahoma" w:cs="Tahoma"/>
          <w:sz w:val="20"/>
          <w:szCs w:val="20"/>
        </w:rPr>
        <w:t>47,72</w:t>
      </w:r>
    </w:p>
    <w:p w14:paraId="1E2BFEF6" w14:textId="0DC669E9" w:rsidR="00F45599" w:rsidRPr="000B2E3E" w:rsidRDefault="00F45599" w:rsidP="000B2E3E">
      <w:pPr>
        <w:spacing w:line="240" w:lineRule="auto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>Ilość otrzymanych punktów w kryterium</w:t>
      </w:r>
      <w:r w:rsidR="00C934F6">
        <w:rPr>
          <w:rFonts w:ascii="Tahoma" w:hAnsi="Tahoma" w:cs="Tahoma"/>
          <w:sz w:val="20"/>
          <w:szCs w:val="20"/>
        </w:rPr>
        <w:t xml:space="preserve"> B</w:t>
      </w:r>
      <w:r w:rsidRPr="00D61321">
        <w:rPr>
          <w:rFonts w:ascii="Tahoma" w:hAnsi="Tahoma" w:cs="Tahoma"/>
          <w:sz w:val="20"/>
          <w:szCs w:val="20"/>
        </w:rPr>
        <w:t xml:space="preserve"> </w:t>
      </w:r>
      <w:r w:rsidR="00C934F6">
        <w:rPr>
          <w:rFonts w:ascii="Tahoma" w:hAnsi="Tahoma" w:cs="Tahoma"/>
          <w:sz w:val="20"/>
          <w:szCs w:val="20"/>
        </w:rPr>
        <w:t>„</w:t>
      </w:r>
      <w:r w:rsidRPr="00D61321">
        <w:rPr>
          <w:rFonts w:ascii="Tahoma" w:hAnsi="Tahoma" w:cs="Tahoma"/>
          <w:sz w:val="20"/>
          <w:szCs w:val="20"/>
        </w:rPr>
        <w:t>zaakceptowanie klauzul dodatkowych</w:t>
      </w:r>
      <w:r w:rsidR="00C934F6">
        <w:rPr>
          <w:rFonts w:ascii="Tahoma" w:hAnsi="Tahoma" w:cs="Tahoma"/>
          <w:sz w:val="20"/>
          <w:szCs w:val="20"/>
        </w:rPr>
        <w:t>”</w:t>
      </w:r>
      <w:r w:rsidRPr="00D61321">
        <w:rPr>
          <w:rFonts w:ascii="Tahoma" w:hAnsi="Tahoma" w:cs="Tahoma"/>
          <w:sz w:val="20"/>
          <w:szCs w:val="20"/>
        </w:rPr>
        <w:t xml:space="preserve"> – </w:t>
      </w:r>
      <w:r w:rsidR="00C934F6">
        <w:rPr>
          <w:rFonts w:ascii="Tahoma" w:hAnsi="Tahoma" w:cs="Tahoma"/>
          <w:sz w:val="20"/>
          <w:szCs w:val="20"/>
        </w:rPr>
        <w:t>0</w:t>
      </w:r>
      <w:r w:rsidRPr="00D61321">
        <w:rPr>
          <w:rFonts w:ascii="Tahoma" w:hAnsi="Tahoma" w:cs="Tahoma"/>
          <w:sz w:val="20"/>
          <w:szCs w:val="20"/>
        </w:rPr>
        <w:t>,00</w:t>
      </w:r>
      <w:r w:rsidRPr="00D61321">
        <w:rPr>
          <w:rFonts w:ascii="Tahoma" w:hAnsi="Tahoma" w:cs="Tahoma"/>
          <w:sz w:val="20"/>
          <w:szCs w:val="20"/>
        </w:rPr>
        <w:br/>
        <w:t xml:space="preserve">Ilość </w:t>
      </w:r>
      <w:bookmarkStart w:id="1" w:name="_Hlk65236058"/>
      <w:r w:rsidR="000C6809">
        <w:rPr>
          <w:rFonts w:ascii="Tahoma" w:hAnsi="Tahoma" w:cs="Tahoma"/>
          <w:sz w:val="20"/>
          <w:szCs w:val="20"/>
        </w:rPr>
        <w:t>otrzymanych</w:t>
      </w:r>
      <w:bookmarkEnd w:id="1"/>
      <w:r w:rsidR="000C6809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hAnsi="Tahoma" w:cs="Tahoma"/>
          <w:sz w:val="20"/>
          <w:szCs w:val="20"/>
        </w:rPr>
        <w:t xml:space="preserve">punktów w kryterium </w:t>
      </w:r>
      <w:r w:rsidR="00C934F6">
        <w:rPr>
          <w:rFonts w:ascii="Tahoma" w:hAnsi="Tahoma" w:cs="Tahoma"/>
          <w:sz w:val="20"/>
          <w:szCs w:val="20"/>
        </w:rPr>
        <w:t>C „</w:t>
      </w:r>
      <w:r w:rsidRPr="00D61321">
        <w:rPr>
          <w:rFonts w:ascii="Tahoma" w:hAnsi="Tahoma" w:cs="Tahoma"/>
          <w:sz w:val="20"/>
          <w:szCs w:val="20"/>
        </w:rPr>
        <w:t>zwiększenie limitów odpowiedzialności</w:t>
      </w:r>
      <w:r w:rsidR="00C934F6">
        <w:rPr>
          <w:rFonts w:ascii="Tahoma" w:hAnsi="Tahoma" w:cs="Tahoma"/>
          <w:sz w:val="20"/>
          <w:szCs w:val="20"/>
        </w:rPr>
        <w:t>”</w:t>
      </w:r>
      <w:r w:rsidRPr="00D61321">
        <w:rPr>
          <w:rFonts w:ascii="Tahoma" w:hAnsi="Tahoma" w:cs="Tahoma"/>
          <w:sz w:val="20"/>
          <w:szCs w:val="20"/>
        </w:rPr>
        <w:t xml:space="preserve"> – </w:t>
      </w:r>
      <w:r w:rsidR="00C934F6">
        <w:rPr>
          <w:rFonts w:ascii="Tahoma" w:hAnsi="Tahoma" w:cs="Tahoma"/>
          <w:sz w:val="20"/>
          <w:szCs w:val="20"/>
        </w:rPr>
        <w:t>0,00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ogółem – </w:t>
      </w:r>
      <w:r w:rsidR="00C934F6">
        <w:rPr>
          <w:rFonts w:ascii="Tahoma" w:hAnsi="Tahoma" w:cs="Tahoma"/>
          <w:sz w:val="20"/>
          <w:szCs w:val="20"/>
        </w:rPr>
        <w:t>47,72</w:t>
      </w:r>
    </w:p>
    <w:p w14:paraId="5F5B0A98" w14:textId="77777777" w:rsidR="00FA1C2C" w:rsidRDefault="00F45599" w:rsidP="00C934F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  <w:u w:val="single"/>
        </w:rPr>
        <w:t xml:space="preserve">Oferta </w:t>
      </w:r>
      <w:r w:rsidR="00C934F6">
        <w:rPr>
          <w:rFonts w:ascii="Tahoma" w:hAnsi="Tahoma" w:cs="Tahoma"/>
          <w:sz w:val="20"/>
          <w:szCs w:val="20"/>
          <w:u w:val="single"/>
        </w:rPr>
        <w:t>n</w:t>
      </w:r>
      <w:r w:rsidRPr="00D61321">
        <w:rPr>
          <w:rFonts w:ascii="Tahoma" w:hAnsi="Tahoma" w:cs="Tahoma"/>
          <w:sz w:val="20"/>
          <w:szCs w:val="20"/>
          <w:u w:val="single"/>
        </w:rPr>
        <w:t xml:space="preserve">r </w:t>
      </w:r>
      <w:r w:rsidR="00C934F6">
        <w:rPr>
          <w:rFonts w:ascii="Tahoma" w:hAnsi="Tahoma" w:cs="Tahoma"/>
          <w:sz w:val="20"/>
          <w:szCs w:val="20"/>
          <w:u w:val="single"/>
        </w:rPr>
        <w:t>4</w:t>
      </w:r>
      <w:r w:rsidRPr="00D61321">
        <w:rPr>
          <w:rFonts w:ascii="Tahoma" w:hAnsi="Tahoma" w:cs="Tahoma"/>
          <w:sz w:val="20"/>
          <w:szCs w:val="20"/>
          <w:u w:val="single"/>
        </w:rPr>
        <w:br/>
      </w:r>
      <w:proofErr w:type="spellStart"/>
      <w:r w:rsidR="00C934F6" w:rsidRPr="00C934F6">
        <w:rPr>
          <w:rFonts w:ascii="Tahoma" w:hAnsi="Tahoma" w:cs="Tahoma"/>
          <w:sz w:val="20"/>
          <w:szCs w:val="20"/>
        </w:rPr>
        <w:t>Uniqa</w:t>
      </w:r>
      <w:proofErr w:type="spellEnd"/>
      <w:r w:rsidR="00C934F6" w:rsidRPr="00C934F6">
        <w:rPr>
          <w:rFonts w:ascii="Tahoma" w:hAnsi="Tahoma" w:cs="Tahoma"/>
          <w:sz w:val="20"/>
          <w:szCs w:val="20"/>
        </w:rPr>
        <w:t xml:space="preserve"> Towarzystwo Ubezpieczeń S.A.</w:t>
      </w:r>
      <w:r w:rsidR="00C934F6">
        <w:rPr>
          <w:rFonts w:ascii="Tahoma" w:hAnsi="Tahoma" w:cs="Tahoma"/>
          <w:sz w:val="20"/>
          <w:szCs w:val="20"/>
        </w:rPr>
        <w:t>,</w:t>
      </w:r>
      <w:r w:rsidR="00C934F6" w:rsidRPr="00C934F6">
        <w:rPr>
          <w:rFonts w:ascii="Tahoma" w:hAnsi="Tahoma" w:cs="Tahoma"/>
          <w:sz w:val="20"/>
          <w:szCs w:val="20"/>
        </w:rPr>
        <w:t xml:space="preserve"> </w:t>
      </w:r>
    </w:p>
    <w:p w14:paraId="26336936" w14:textId="42B260CE" w:rsidR="00C934F6" w:rsidRDefault="00C934F6" w:rsidP="00C934F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934F6">
        <w:rPr>
          <w:rFonts w:ascii="Tahoma" w:hAnsi="Tahoma" w:cs="Tahoma"/>
          <w:sz w:val="20"/>
          <w:szCs w:val="20"/>
        </w:rPr>
        <w:t>Przedstawicielstwo w Siedlcach</w:t>
      </w:r>
      <w:r>
        <w:rPr>
          <w:rFonts w:ascii="Tahoma" w:hAnsi="Tahoma" w:cs="Tahoma"/>
          <w:sz w:val="20"/>
          <w:szCs w:val="20"/>
        </w:rPr>
        <w:t xml:space="preserve">, </w:t>
      </w:r>
      <w:r w:rsidRPr="00C934F6">
        <w:rPr>
          <w:rFonts w:ascii="Tahoma" w:hAnsi="Tahoma" w:cs="Tahoma"/>
          <w:sz w:val="20"/>
          <w:szCs w:val="20"/>
        </w:rPr>
        <w:t>ul. Sportowa 13</w:t>
      </w:r>
      <w:r>
        <w:rPr>
          <w:rFonts w:ascii="Tahoma" w:hAnsi="Tahoma" w:cs="Tahoma"/>
          <w:sz w:val="20"/>
          <w:szCs w:val="20"/>
        </w:rPr>
        <w:t xml:space="preserve">, </w:t>
      </w:r>
      <w:r w:rsidRPr="00C934F6">
        <w:rPr>
          <w:rFonts w:ascii="Tahoma" w:hAnsi="Tahoma" w:cs="Tahoma"/>
          <w:sz w:val="20"/>
          <w:szCs w:val="20"/>
        </w:rPr>
        <w:t>08-110 Siedlce</w:t>
      </w:r>
    </w:p>
    <w:p w14:paraId="18E0EF59" w14:textId="5B0775C5" w:rsidR="00F45599" w:rsidRPr="00D61321" w:rsidRDefault="00F45599" w:rsidP="00C934F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Ilość otrzymanych punktów w kryterium cena – </w:t>
      </w:r>
      <w:r w:rsidR="00C934F6">
        <w:rPr>
          <w:rFonts w:ascii="Tahoma" w:hAnsi="Tahoma" w:cs="Tahoma"/>
          <w:sz w:val="20"/>
          <w:szCs w:val="20"/>
        </w:rPr>
        <w:t>53,16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w kryterium  zaakceptowanie klauzul dodatkowych – </w:t>
      </w:r>
      <w:r w:rsidR="00C934F6">
        <w:rPr>
          <w:rFonts w:ascii="Tahoma" w:hAnsi="Tahoma" w:cs="Tahoma"/>
          <w:sz w:val="20"/>
          <w:szCs w:val="20"/>
        </w:rPr>
        <w:t>0</w:t>
      </w:r>
      <w:r w:rsidRPr="00D61321">
        <w:rPr>
          <w:rFonts w:ascii="Tahoma" w:hAnsi="Tahoma" w:cs="Tahoma"/>
          <w:sz w:val="20"/>
          <w:szCs w:val="20"/>
        </w:rPr>
        <w:t>,00</w:t>
      </w:r>
      <w:r w:rsidRPr="00D61321">
        <w:rPr>
          <w:rFonts w:ascii="Tahoma" w:hAnsi="Tahoma" w:cs="Tahoma"/>
          <w:sz w:val="20"/>
          <w:szCs w:val="20"/>
        </w:rPr>
        <w:br/>
        <w:t xml:space="preserve">Ilość </w:t>
      </w:r>
      <w:r w:rsidR="000C6809">
        <w:rPr>
          <w:rFonts w:ascii="Tahoma" w:hAnsi="Tahoma" w:cs="Tahoma"/>
          <w:sz w:val="20"/>
          <w:szCs w:val="20"/>
        </w:rPr>
        <w:t>otrzymanych</w:t>
      </w:r>
      <w:r w:rsidR="000C6809" w:rsidRPr="00D61321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hAnsi="Tahoma" w:cs="Tahoma"/>
          <w:sz w:val="20"/>
          <w:szCs w:val="20"/>
        </w:rPr>
        <w:t xml:space="preserve">punktów w kryterium zwiększenie limitów odpowiedzialności – </w:t>
      </w:r>
      <w:r w:rsidR="00C934F6">
        <w:rPr>
          <w:rFonts w:ascii="Tahoma" w:hAnsi="Tahoma" w:cs="Tahoma"/>
          <w:sz w:val="20"/>
          <w:szCs w:val="20"/>
        </w:rPr>
        <w:t>3</w:t>
      </w:r>
      <w:r w:rsidRPr="00D61321">
        <w:rPr>
          <w:rFonts w:ascii="Tahoma" w:hAnsi="Tahoma" w:cs="Tahoma"/>
          <w:sz w:val="20"/>
          <w:szCs w:val="20"/>
        </w:rPr>
        <w:t>,</w:t>
      </w:r>
      <w:r w:rsidR="00C934F6">
        <w:rPr>
          <w:rFonts w:ascii="Tahoma" w:hAnsi="Tahoma" w:cs="Tahoma"/>
          <w:sz w:val="20"/>
          <w:szCs w:val="20"/>
        </w:rPr>
        <w:t>4</w:t>
      </w:r>
      <w:r w:rsidRPr="00D61321">
        <w:rPr>
          <w:rFonts w:ascii="Tahoma" w:hAnsi="Tahoma" w:cs="Tahoma"/>
          <w:sz w:val="20"/>
          <w:szCs w:val="20"/>
        </w:rPr>
        <w:t>0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ogółem – </w:t>
      </w:r>
      <w:r w:rsidR="00C934F6">
        <w:rPr>
          <w:rFonts w:ascii="Tahoma" w:hAnsi="Tahoma" w:cs="Tahoma"/>
          <w:sz w:val="20"/>
          <w:szCs w:val="20"/>
        </w:rPr>
        <w:t>56,56</w:t>
      </w:r>
      <w:r w:rsidRPr="00D61321">
        <w:rPr>
          <w:rFonts w:ascii="Tahoma" w:hAnsi="Tahoma" w:cs="Tahoma"/>
          <w:sz w:val="20"/>
          <w:szCs w:val="20"/>
          <w:u w:val="single"/>
        </w:rPr>
        <w:br/>
      </w:r>
    </w:p>
    <w:p w14:paraId="63C4FFDF" w14:textId="77777777" w:rsidR="00590B47" w:rsidRDefault="00590B47" w:rsidP="00FA1C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C9056A" w14:textId="50F1B54C" w:rsidR="00C934F6" w:rsidRPr="00D61321" w:rsidRDefault="00F45599" w:rsidP="00FA1C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>Na podstawie art. 253 ust.</w:t>
      </w:r>
      <w:r w:rsidR="00FA1C2C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hAnsi="Tahoma" w:cs="Tahoma"/>
          <w:sz w:val="20"/>
          <w:szCs w:val="20"/>
        </w:rPr>
        <w:t xml:space="preserve">1 pkt 2 PZP Zamawiający informuje, że </w:t>
      </w:r>
      <w:r w:rsidR="00C934F6">
        <w:rPr>
          <w:rFonts w:ascii="Tahoma" w:hAnsi="Tahoma" w:cs="Tahoma"/>
          <w:sz w:val="20"/>
          <w:szCs w:val="20"/>
        </w:rPr>
        <w:t>w postępowaniu nie została odrzucona oferta żadnego Wykonawcy.</w:t>
      </w:r>
    </w:p>
    <w:p w14:paraId="42E58ABD" w14:textId="77777777" w:rsidR="009528B8" w:rsidRPr="00D61321" w:rsidRDefault="009528B8" w:rsidP="00D61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084727" w14:textId="77777777" w:rsidR="009528B8" w:rsidRPr="00D61321" w:rsidRDefault="009528B8" w:rsidP="00D61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9EA2D9" w14:textId="77777777" w:rsidR="009528B8" w:rsidRPr="00D61321" w:rsidRDefault="009528B8" w:rsidP="00D61321">
      <w:pPr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6BDA2616" w14:textId="77777777" w:rsidR="009528B8" w:rsidRPr="00D61321" w:rsidRDefault="009528B8" w:rsidP="00D61321">
      <w:pPr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2AF4103B" w14:textId="77777777" w:rsidR="009528B8" w:rsidRPr="00D61321" w:rsidRDefault="009528B8" w:rsidP="00D61321">
      <w:pPr>
        <w:spacing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23C89C87" w14:textId="77777777" w:rsidR="00F46BE4" w:rsidRDefault="00F46BE4" w:rsidP="00F46BE4">
      <w:pPr>
        <w:spacing w:after="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Prezes </w:t>
      </w:r>
      <w:proofErr w:type="spellStart"/>
      <w:r>
        <w:rPr>
          <w:rFonts w:ascii="Tahoma" w:hAnsi="Tahoma" w:cs="Tahoma"/>
          <w:sz w:val="20"/>
          <w:szCs w:val="20"/>
        </w:rPr>
        <w:t>ZGKiM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</w:p>
    <w:p w14:paraId="22EDCB22" w14:textId="0A922601" w:rsidR="00F46BE4" w:rsidRPr="00AB2D74" w:rsidRDefault="00F46BE4" w:rsidP="00F46BE4">
      <w:pPr>
        <w:spacing w:after="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Monika </w:t>
      </w:r>
      <w:proofErr w:type="spellStart"/>
      <w:r>
        <w:rPr>
          <w:rFonts w:ascii="Tahoma" w:hAnsi="Tahoma" w:cs="Tahoma"/>
          <w:sz w:val="20"/>
          <w:szCs w:val="20"/>
        </w:rPr>
        <w:t>Powierża</w:t>
      </w:r>
      <w:proofErr w:type="spellEnd"/>
    </w:p>
    <w:p w14:paraId="4E4434E3" w14:textId="545D9A02" w:rsidR="009528B8" w:rsidRPr="00D61321" w:rsidRDefault="009528B8" w:rsidP="00F46BE4">
      <w:pPr>
        <w:pStyle w:val="Stopka"/>
        <w:jc w:val="both"/>
        <w:rPr>
          <w:rFonts w:ascii="Tahoma" w:hAnsi="Tahoma" w:cs="Tahoma"/>
          <w:sz w:val="20"/>
          <w:szCs w:val="20"/>
        </w:rPr>
      </w:pPr>
    </w:p>
    <w:sectPr w:rsidR="009528B8" w:rsidRPr="00D61321">
      <w:footerReference w:type="default" r:id="rId8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6709" w14:textId="77777777" w:rsidR="00B75836" w:rsidRDefault="00B75836">
      <w:pPr>
        <w:spacing w:after="0" w:line="240" w:lineRule="auto"/>
      </w:pPr>
      <w:r>
        <w:separator/>
      </w:r>
    </w:p>
  </w:endnote>
  <w:endnote w:type="continuationSeparator" w:id="0">
    <w:p w14:paraId="473767C6" w14:textId="77777777" w:rsidR="00B75836" w:rsidRDefault="00B7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2997" w14:textId="77777777" w:rsidR="00517114" w:rsidRDefault="00A02C7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517114" w14:paraId="5CB0CCDC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2BF8A7B" w14:textId="769D30E4" w:rsidR="00517114" w:rsidRDefault="00517114"/>
        <w:p w14:paraId="4626E1CA" w14:textId="3B9ABBEF" w:rsidR="00517114" w:rsidRDefault="00517114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ABD5" w14:textId="77777777" w:rsidR="00B75836" w:rsidRDefault="00B75836">
      <w:pPr>
        <w:spacing w:after="0" w:line="240" w:lineRule="auto"/>
      </w:pPr>
      <w:r>
        <w:separator/>
      </w:r>
    </w:p>
  </w:footnote>
  <w:footnote w:type="continuationSeparator" w:id="0">
    <w:p w14:paraId="10C3675C" w14:textId="77777777" w:rsidR="00B75836" w:rsidRDefault="00B7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8603F8"/>
    <w:multiLevelType w:val="hybridMultilevel"/>
    <w:tmpl w:val="E230D28E"/>
    <w:lvl w:ilvl="0" w:tplc="45371334">
      <w:start w:val="1"/>
      <w:numFmt w:val="decimal"/>
      <w:lvlText w:val="%1."/>
      <w:lvlJc w:val="left"/>
      <w:pPr>
        <w:ind w:left="720" w:hanging="360"/>
      </w:pPr>
    </w:lvl>
    <w:lvl w:ilvl="1" w:tplc="45371334" w:tentative="1">
      <w:start w:val="1"/>
      <w:numFmt w:val="lowerLetter"/>
      <w:lvlText w:val="%2."/>
      <w:lvlJc w:val="left"/>
      <w:pPr>
        <w:ind w:left="1440" w:hanging="360"/>
      </w:pPr>
    </w:lvl>
    <w:lvl w:ilvl="2" w:tplc="45371334" w:tentative="1">
      <w:start w:val="1"/>
      <w:numFmt w:val="lowerRoman"/>
      <w:lvlText w:val="%3."/>
      <w:lvlJc w:val="right"/>
      <w:pPr>
        <w:ind w:left="2160" w:hanging="180"/>
      </w:pPr>
    </w:lvl>
    <w:lvl w:ilvl="3" w:tplc="45371334" w:tentative="1">
      <w:start w:val="1"/>
      <w:numFmt w:val="decimal"/>
      <w:lvlText w:val="%4."/>
      <w:lvlJc w:val="left"/>
      <w:pPr>
        <w:ind w:left="2880" w:hanging="360"/>
      </w:pPr>
    </w:lvl>
    <w:lvl w:ilvl="4" w:tplc="45371334" w:tentative="1">
      <w:start w:val="1"/>
      <w:numFmt w:val="lowerLetter"/>
      <w:lvlText w:val="%5."/>
      <w:lvlJc w:val="left"/>
      <w:pPr>
        <w:ind w:left="3600" w:hanging="360"/>
      </w:pPr>
    </w:lvl>
    <w:lvl w:ilvl="5" w:tplc="45371334" w:tentative="1">
      <w:start w:val="1"/>
      <w:numFmt w:val="lowerRoman"/>
      <w:lvlText w:val="%6."/>
      <w:lvlJc w:val="right"/>
      <w:pPr>
        <w:ind w:left="4320" w:hanging="180"/>
      </w:pPr>
    </w:lvl>
    <w:lvl w:ilvl="6" w:tplc="45371334" w:tentative="1">
      <w:start w:val="1"/>
      <w:numFmt w:val="decimal"/>
      <w:lvlText w:val="%7."/>
      <w:lvlJc w:val="left"/>
      <w:pPr>
        <w:ind w:left="5040" w:hanging="360"/>
      </w:pPr>
    </w:lvl>
    <w:lvl w:ilvl="7" w:tplc="45371334" w:tentative="1">
      <w:start w:val="1"/>
      <w:numFmt w:val="lowerLetter"/>
      <w:lvlText w:val="%8."/>
      <w:lvlJc w:val="left"/>
      <w:pPr>
        <w:ind w:left="5760" w:hanging="360"/>
      </w:pPr>
    </w:lvl>
    <w:lvl w:ilvl="8" w:tplc="45371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856E1"/>
    <w:multiLevelType w:val="hybridMultilevel"/>
    <w:tmpl w:val="998AE1B4"/>
    <w:lvl w:ilvl="0" w:tplc="67769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0B2E3E"/>
    <w:rsid w:val="000C6809"/>
    <w:rsid w:val="00114592"/>
    <w:rsid w:val="00114757"/>
    <w:rsid w:val="00115483"/>
    <w:rsid w:val="001F4386"/>
    <w:rsid w:val="0029097E"/>
    <w:rsid w:val="003207AF"/>
    <w:rsid w:val="003209FF"/>
    <w:rsid w:val="00381BBB"/>
    <w:rsid w:val="003A6C60"/>
    <w:rsid w:val="003B2328"/>
    <w:rsid w:val="003C7C7B"/>
    <w:rsid w:val="003F6B68"/>
    <w:rsid w:val="00442BA2"/>
    <w:rsid w:val="00517114"/>
    <w:rsid w:val="00550705"/>
    <w:rsid w:val="00590B47"/>
    <w:rsid w:val="00617D2F"/>
    <w:rsid w:val="00625656"/>
    <w:rsid w:val="007153BA"/>
    <w:rsid w:val="0072110C"/>
    <w:rsid w:val="007770AB"/>
    <w:rsid w:val="0085788B"/>
    <w:rsid w:val="00876992"/>
    <w:rsid w:val="008D13B4"/>
    <w:rsid w:val="008E69CF"/>
    <w:rsid w:val="009528B8"/>
    <w:rsid w:val="009D6B39"/>
    <w:rsid w:val="009E73EF"/>
    <w:rsid w:val="00A02C7D"/>
    <w:rsid w:val="00A13377"/>
    <w:rsid w:val="00A53BA6"/>
    <w:rsid w:val="00AF59B2"/>
    <w:rsid w:val="00B75836"/>
    <w:rsid w:val="00BC396B"/>
    <w:rsid w:val="00BD391C"/>
    <w:rsid w:val="00BE6AD9"/>
    <w:rsid w:val="00BF14A4"/>
    <w:rsid w:val="00C12A1F"/>
    <w:rsid w:val="00C251A3"/>
    <w:rsid w:val="00C270C6"/>
    <w:rsid w:val="00C934F6"/>
    <w:rsid w:val="00CE0CBD"/>
    <w:rsid w:val="00D61321"/>
    <w:rsid w:val="00D6488B"/>
    <w:rsid w:val="00D86F91"/>
    <w:rsid w:val="00DC32DD"/>
    <w:rsid w:val="00DE2183"/>
    <w:rsid w:val="00DF6ACC"/>
    <w:rsid w:val="00E6415C"/>
    <w:rsid w:val="00EA75D8"/>
    <w:rsid w:val="00EE5F4E"/>
    <w:rsid w:val="00F15AB1"/>
    <w:rsid w:val="00F30B6F"/>
    <w:rsid w:val="00F37FC4"/>
    <w:rsid w:val="00F45599"/>
    <w:rsid w:val="00F46BE4"/>
    <w:rsid w:val="00F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5087"/>
  <w15:docId w15:val="{07CFAD29-B310-48F7-BB0D-8966159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599"/>
    <w:pPr>
      <w:ind w:left="720"/>
      <w:contextualSpacing/>
    </w:pPr>
  </w:style>
  <w:style w:type="paragraph" w:customStyle="1" w:styleId="Default">
    <w:name w:val="Default"/>
    <w:basedOn w:val="Normalny"/>
    <w:rsid w:val="00D61321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Ewelina Gorczewska</cp:lastModifiedBy>
  <cp:revision>16</cp:revision>
  <cp:lastPrinted>2021-02-18T07:40:00Z</cp:lastPrinted>
  <dcterms:created xsi:type="dcterms:W3CDTF">2021-02-17T14:24:00Z</dcterms:created>
  <dcterms:modified xsi:type="dcterms:W3CDTF">2021-02-26T11:49:00Z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