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7095F64B"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083C54">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083C54">
        <w:rPr>
          <w:rFonts w:ascii="Arial" w:eastAsiaTheme="majorEastAsia" w:hAnsi="Arial" w:cs="Arial"/>
          <w:caps/>
          <w:color w:val="632423" w:themeColor="accent2" w:themeShade="80"/>
          <w:spacing w:val="20"/>
          <w:sz w:val="22"/>
          <w:szCs w:val="22"/>
          <w:lang w:eastAsia="en-US"/>
        </w:rPr>
        <w:t>10</w:t>
      </w:r>
      <w:r w:rsidR="00683B8A">
        <w:rPr>
          <w:rFonts w:ascii="Arial" w:eastAsiaTheme="majorEastAsia" w:hAnsi="Arial" w:cs="Arial"/>
          <w:caps/>
          <w:color w:val="632423" w:themeColor="accent2" w:themeShade="80"/>
          <w:spacing w:val="20"/>
          <w:sz w:val="22"/>
          <w:szCs w:val="22"/>
          <w:lang w:eastAsia="en-US"/>
        </w:rPr>
        <w:t>8</w:t>
      </w:r>
      <w:r w:rsidR="000C702F">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4B69E729" w14:textId="444217B3" w:rsidR="007E7A5C" w:rsidRDefault="00683B8A" w:rsidP="004B6737">
      <w:pPr>
        <w:spacing w:line="271" w:lineRule="auto"/>
        <w:jc w:val="center"/>
        <w:rPr>
          <w:rFonts w:ascii="Arial" w:hAnsi="Arial" w:cs="Arial"/>
          <w:b/>
          <w:bCs/>
          <w:sz w:val="22"/>
          <w:szCs w:val="22"/>
        </w:rPr>
      </w:pPr>
      <w:r w:rsidRPr="00683B8A">
        <w:rPr>
          <w:rFonts w:ascii="Arial" w:hAnsi="Arial" w:cs="Arial"/>
          <w:b/>
          <w:bCs/>
          <w:sz w:val="22"/>
          <w:szCs w:val="22"/>
        </w:rPr>
        <w:t>Rozbudow</w:t>
      </w:r>
      <w:r>
        <w:rPr>
          <w:rFonts w:ascii="Arial" w:hAnsi="Arial" w:cs="Arial"/>
          <w:b/>
          <w:bCs/>
          <w:sz w:val="22"/>
          <w:szCs w:val="22"/>
        </w:rPr>
        <w:t>a</w:t>
      </w:r>
      <w:r w:rsidRPr="00683B8A">
        <w:rPr>
          <w:rFonts w:ascii="Arial" w:hAnsi="Arial" w:cs="Arial"/>
          <w:b/>
          <w:bCs/>
          <w:sz w:val="22"/>
          <w:szCs w:val="22"/>
        </w:rPr>
        <w:t xml:space="preserve"> i przebudow</w:t>
      </w:r>
      <w:r>
        <w:rPr>
          <w:rFonts w:ascii="Arial" w:hAnsi="Arial" w:cs="Arial"/>
          <w:b/>
          <w:bCs/>
          <w:sz w:val="22"/>
          <w:szCs w:val="22"/>
        </w:rPr>
        <w:t>a</w:t>
      </w:r>
      <w:r w:rsidRPr="00683B8A">
        <w:rPr>
          <w:rFonts w:ascii="Arial" w:hAnsi="Arial" w:cs="Arial"/>
          <w:b/>
          <w:bCs/>
          <w:sz w:val="22"/>
          <w:szCs w:val="22"/>
        </w:rPr>
        <w:t xml:space="preserve"> budynku Starostwa Powiatowego w Wołominie na terenie działki ew. nr 165/5 obr. 28 Wołomin w ramach zadania pn.: „Poprawa obsługi mieszkańców poprzez dostosowanie infrastruktury Starostwa Powiatowego </w:t>
      </w:r>
      <w:r w:rsidR="004B6737">
        <w:rPr>
          <w:rFonts w:ascii="Arial" w:hAnsi="Arial" w:cs="Arial"/>
          <w:b/>
          <w:bCs/>
          <w:sz w:val="22"/>
          <w:szCs w:val="22"/>
        </w:rPr>
        <w:t xml:space="preserve">                 </w:t>
      </w:r>
      <w:r w:rsidRPr="00683B8A">
        <w:rPr>
          <w:rFonts w:ascii="Arial" w:hAnsi="Arial" w:cs="Arial"/>
          <w:b/>
          <w:bCs/>
          <w:sz w:val="22"/>
          <w:szCs w:val="22"/>
        </w:rPr>
        <w:t>w  Wołominie”</w:t>
      </w:r>
    </w:p>
    <w:p w14:paraId="23DD0AA7" w14:textId="77777777" w:rsidR="00683B8A" w:rsidRDefault="00683B8A" w:rsidP="00C7273D">
      <w:pPr>
        <w:spacing w:line="271" w:lineRule="auto"/>
        <w:jc w:val="both"/>
        <w:rPr>
          <w:rFonts w:ascii="Arial" w:hAnsi="Arial" w:cs="Arial"/>
          <w:b/>
          <w:bCs/>
          <w:sz w:val="22"/>
          <w:szCs w:val="22"/>
        </w:rPr>
      </w:pPr>
    </w:p>
    <w:p w14:paraId="33CB293C" w14:textId="77777777" w:rsidR="00683B8A" w:rsidRDefault="00683B8A" w:rsidP="00C7273D">
      <w:pPr>
        <w:spacing w:line="271" w:lineRule="auto"/>
        <w:jc w:val="both"/>
        <w:rPr>
          <w:rFonts w:ascii="Arial" w:eastAsiaTheme="majorEastAsia" w:hAnsi="Arial" w:cs="Arial"/>
          <w:bCs/>
          <w:sz w:val="22"/>
          <w:szCs w:val="22"/>
          <w:lang w:eastAsia="en-US"/>
        </w:rPr>
      </w:pPr>
    </w:p>
    <w:p w14:paraId="5FE20231" w14:textId="456473C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Default="00AB0104" w:rsidP="003A65B1">
      <w:pPr>
        <w:spacing w:line="271" w:lineRule="auto"/>
        <w:jc w:val="both"/>
        <w:rPr>
          <w:rFonts w:ascii="Arial" w:eastAsiaTheme="majorEastAsia" w:hAnsi="Arial" w:cs="Arial"/>
          <w:sz w:val="22"/>
          <w:szCs w:val="22"/>
          <w:lang w:eastAsia="en-US"/>
        </w:rPr>
      </w:pPr>
    </w:p>
    <w:p w14:paraId="0F86CED6" w14:textId="77777777" w:rsidR="00303A55" w:rsidRDefault="00303A55" w:rsidP="003A65B1">
      <w:pPr>
        <w:spacing w:line="271" w:lineRule="auto"/>
        <w:jc w:val="both"/>
        <w:rPr>
          <w:rFonts w:ascii="Arial" w:eastAsiaTheme="majorEastAsia" w:hAnsi="Arial" w:cs="Arial"/>
          <w:sz w:val="22"/>
          <w:szCs w:val="22"/>
          <w:lang w:eastAsia="en-US"/>
        </w:rPr>
      </w:pPr>
    </w:p>
    <w:p w14:paraId="0867C650" w14:textId="77777777" w:rsidR="00303A55" w:rsidRDefault="00303A55" w:rsidP="003A65B1">
      <w:pPr>
        <w:spacing w:line="271" w:lineRule="auto"/>
        <w:jc w:val="both"/>
        <w:rPr>
          <w:rFonts w:ascii="Arial" w:eastAsiaTheme="majorEastAsia" w:hAnsi="Arial" w:cs="Arial"/>
          <w:sz w:val="22"/>
          <w:szCs w:val="22"/>
          <w:lang w:eastAsia="en-US"/>
        </w:rPr>
      </w:pPr>
    </w:p>
    <w:p w14:paraId="0E3DE1AB" w14:textId="77777777" w:rsidR="00303A55" w:rsidRDefault="00303A55" w:rsidP="003A65B1">
      <w:pPr>
        <w:spacing w:line="271" w:lineRule="auto"/>
        <w:jc w:val="both"/>
        <w:rPr>
          <w:rFonts w:ascii="Arial" w:eastAsiaTheme="majorEastAsia" w:hAnsi="Arial" w:cs="Arial"/>
          <w:sz w:val="22"/>
          <w:szCs w:val="22"/>
          <w:lang w:eastAsia="en-US"/>
        </w:rPr>
      </w:pPr>
    </w:p>
    <w:p w14:paraId="683F2AC8" w14:textId="77777777" w:rsidR="00303A55" w:rsidRDefault="00303A55" w:rsidP="003A65B1">
      <w:pPr>
        <w:spacing w:line="271" w:lineRule="auto"/>
        <w:jc w:val="both"/>
        <w:rPr>
          <w:rFonts w:ascii="Arial" w:eastAsiaTheme="majorEastAsia" w:hAnsi="Arial" w:cs="Arial"/>
          <w:sz w:val="22"/>
          <w:szCs w:val="22"/>
          <w:lang w:eastAsia="en-US"/>
        </w:rPr>
      </w:pPr>
    </w:p>
    <w:p w14:paraId="2A736FC5" w14:textId="77777777" w:rsidR="00303A55" w:rsidRPr="003A65B1" w:rsidRDefault="00303A55" w:rsidP="003A65B1">
      <w:pPr>
        <w:spacing w:line="271" w:lineRule="auto"/>
        <w:jc w:val="both"/>
        <w:rPr>
          <w:rFonts w:ascii="Arial" w:eastAsiaTheme="majorEastAsia" w:hAnsi="Arial" w:cs="Arial"/>
          <w:sz w:val="22"/>
          <w:szCs w:val="22"/>
          <w:lang w:eastAsia="en-US"/>
        </w:rPr>
      </w:pPr>
    </w:p>
    <w:p w14:paraId="4DE1E3F6" w14:textId="77777777" w:rsidR="007E7A5C" w:rsidRPr="003A65B1" w:rsidRDefault="007E7A5C"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2F7991B" w:rsidR="007B6AA5" w:rsidRPr="00683B8A"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683B8A">
        <w:rPr>
          <w:rFonts w:ascii="Arial" w:hAnsi="Arial" w:cs="Arial"/>
          <w:b/>
          <w:sz w:val="22"/>
          <w:szCs w:val="22"/>
          <w:lang w:eastAsia="en-US"/>
        </w:rPr>
        <w:t>. Termin otwarcia ofert</w:t>
      </w:r>
    </w:p>
    <w:p w14:paraId="5783D094" w14:textId="77777777"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28DDE282"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zastrzega</w:t>
      </w:r>
      <w:r w:rsidR="00A85EAD" w:rsidRPr="003A65B1">
        <w:rPr>
          <w:rFonts w:ascii="Arial" w:eastAsiaTheme="majorEastAsia" w:hAnsi="Arial" w:cs="Arial"/>
          <w:sz w:val="22"/>
          <w:szCs w:val="22"/>
          <w:lang w:eastAsia="en-US"/>
        </w:rPr>
        <w:t xml:space="preserve"> obowiąz</w:t>
      </w:r>
      <w:r w:rsidR="00BC2FF2">
        <w:rPr>
          <w:rFonts w:ascii="Arial" w:eastAsiaTheme="majorEastAsia" w:hAnsi="Arial" w:cs="Arial"/>
          <w:sz w:val="22"/>
          <w:szCs w:val="22"/>
          <w:lang w:eastAsia="en-US"/>
        </w:rPr>
        <w:t>e</w:t>
      </w:r>
      <w:r w:rsidR="00A85EAD" w:rsidRPr="003A65B1">
        <w:rPr>
          <w:rFonts w:ascii="Arial" w:eastAsiaTheme="majorEastAsia" w:hAnsi="Arial" w:cs="Arial"/>
          <w:sz w:val="22"/>
          <w:szCs w:val="22"/>
          <w:lang w:eastAsia="en-US"/>
        </w:rPr>
        <w:t>k</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r w:rsidR="00303A55">
        <w:rPr>
          <w:rFonts w:ascii="Arial" w:eastAsiaTheme="majorEastAsia" w:hAnsi="Arial" w:cs="Arial"/>
          <w:sz w:val="22"/>
          <w:szCs w:val="22"/>
          <w:lang w:eastAsia="en-US"/>
        </w:rPr>
        <w:t xml:space="preserve">– koordynacja </w:t>
      </w:r>
      <w:r w:rsidR="004F4B8D">
        <w:rPr>
          <w:rFonts w:ascii="Arial" w:eastAsiaTheme="majorEastAsia" w:hAnsi="Arial" w:cs="Arial"/>
          <w:sz w:val="22"/>
          <w:szCs w:val="22"/>
          <w:lang w:eastAsia="en-US"/>
        </w:rPr>
        <w:t>robót</w:t>
      </w:r>
      <w:r w:rsidR="00303A55">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B5CF937" w14:textId="4B566339" w:rsidR="008C4A0E" w:rsidRDefault="0093777A" w:rsidP="003A65B1">
      <w:pPr>
        <w:spacing w:after="200" w:line="271" w:lineRule="auto"/>
        <w:contextualSpacing/>
        <w:jc w:val="both"/>
        <w:rPr>
          <w:rFonts w:ascii="Arial" w:eastAsiaTheme="majorEastAsia" w:hAnsi="Arial" w:cs="Arial"/>
          <w:sz w:val="22"/>
          <w:szCs w:val="22"/>
          <w:lang w:eastAsia="en-US"/>
        </w:rPr>
      </w:pPr>
      <w:r w:rsidRPr="0093777A">
        <w:rPr>
          <w:rFonts w:ascii="Arial" w:eastAsiaTheme="majorEastAsia" w:hAnsi="Arial" w:cs="Arial"/>
          <w:sz w:val="22"/>
          <w:szCs w:val="22"/>
          <w:lang w:eastAsia="en-US"/>
        </w:rPr>
        <w:t xml:space="preserve">Przed złożeniem oferty Zamawiający </w:t>
      </w:r>
      <w:r w:rsidR="00303A55">
        <w:rPr>
          <w:rFonts w:ascii="Arial" w:eastAsiaTheme="majorEastAsia" w:hAnsi="Arial" w:cs="Arial"/>
          <w:sz w:val="22"/>
          <w:szCs w:val="22"/>
          <w:lang w:eastAsia="en-US"/>
        </w:rPr>
        <w:t>zaleca</w:t>
      </w:r>
      <w:r w:rsidRPr="0093777A">
        <w:rPr>
          <w:rFonts w:ascii="Arial" w:eastAsiaTheme="majorEastAsia" w:hAnsi="Arial" w:cs="Arial"/>
          <w:sz w:val="22"/>
          <w:szCs w:val="22"/>
          <w:lang w:eastAsia="en-US"/>
        </w:rPr>
        <w:t xml:space="preserve"> dokonani</w:t>
      </w:r>
      <w:r w:rsidR="00683B8A">
        <w:rPr>
          <w:rFonts w:ascii="Arial" w:eastAsiaTheme="majorEastAsia" w:hAnsi="Arial" w:cs="Arial"/>
          <w:sz w:val="22"/>
          <w:szCs w:val="22"/>
          <w:lang w:eastAsia="en-US"/>
        </w:rPr>
        <w:t>a</w:t>
      </w:r>
      <w:r w:rsidRPr="0093777A">
        <w:rPr>
          <w:rFonts w:ascii="Arial" w:eastAsiaTheme="majorEastAsia" w:hAnsi="Arial" w:cs="Arial"/>
          <w:sz w:val="22"/>
          <w:szCs w:val="22"/>
          <w:lang w:eastAsia="en-US"/>
        </w:rPr>
        <w:t xml:space="preserve"> wizji lokalnej</w:t>
      </w:r>
      <w:r w:rsidR="00A82C5E">
        <w:rPr>
          <w:rFonts w:ascii="Arial" w:eastAsiaTheme="majorEastAsia" w:hAnsi="Arial" w:cs="Arial"/>
          <w:sz w:val="22"/>
          <w:szCs w:val="22"/>
          <w:lang w:eastAsia="en-US"/>
        </w:rPr>
        <w:t>.</w:t>
      </w:r>
    </w:p>
    <w:p w14:paraId="5E7DDA26" w14:textId="77777777" w:rsidR="0093777A" w:rsidRPr="003A65B1" w:rsidRDefault="0093777A"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6A4802">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1189426A" w14:textId="2B6CEED1"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303A55" w:rsidRPr="00303A55">
        <w:rPr>
          <w:rFonts w:ascii="Arial" w:eastAsiaTheme="majorEastAsia" w:hAnsi="Arial" w:cs="Arial"/>
          <w:b/>
          <w:bCs/>
          <w:sz w:val="22"/>
          <w:szCs w:val="22"/>
          <w:lang w:eastAsia="en-US"/>
        </w:rPr>
        <w:t xml:space="preserve">nie </w:t>
      </w:r>
      <w:r w:rsidRPr="00303A55">
        <w:rPr>
          <w:rFonts w:ascii="Arial" w:eastAsiaTheme="majorEastAsia" w:hAnsi="Arial" w:cs="Arial"/>
          <w:b/>
          <w:bCs/>
          <w:sz w:val="22"/>
          <w:szCs w:val="22"/>
          <w:lang w:eastAsia="en-US"/>
        </w:rPr>
        <w:t>p</w:t>
      </w:r>
      <w:r w:rsidRPr="003A65B1">
        <w:rPr>
          <w:rFonts w:ascii="Arial" w:eastAsiaTheme="majorEastAsia" w:hAnsi="Arial" w:cs="Arial"/>
          <w:b/>
          <w:sz w:val="22"/>
          <w:szCs w:val="22"/>
          <w:lang w:eastAsia="en-US"/>
        </w:rPr>
        <w:t>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Poza możliwością unieważnienia postępowania o udzielenie zamówienia na podstawie art. 255 ustawy Pzp.</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3293C95F" w:rsidR="00587F52" w:rsidRPr="00A82C5E" w:rsidRDefault="00587F52" w:rsidP="006A4802">
      <w:pPr>
        <w:pStyle w:val="Tekstpodstawowy"/>
        <w:numPr>
          <w:ilvl w:val="0"/>
          <w:numId w:val="16"/>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683B8A" w:rsidRPr="00683B8A">
        <w:rPr>
          <w:rFonts w:ascii="Arial" w:hAnsi="Arial" w:cs="Arial"/>
          <w:b/>
          <w:bCs/>
          <w:sz w:val="22"/>
          <w:szCs w:val="22"/>
        </w:rPr>
        <w:t>Rozbudowa i przebudowa budynku Starostwa Powiatowego w Wołominie na terenie działki ew. nr 165/5 obr. 28 Wołomin w ramach zadania pn.: „Poprawa obsługi mieszkańców poprzez dostosowanie infrastruktury Starostwa Powiatowego w  Wołominie”</w:t>
      </w:r>
      <w:r w:rsidR="00683B8A" w:rsidRPr="00683B8A">
        <w:rPr>
          <w:rFonts w:ascii="Arial" w:hAnsi="Arial" w:cs="Arial"/>
          <w:sz w:val="22"/>
          <w:szCs w:val="22"/>
        </w:rPr>
        <w:t>.</w:t>
      </w:r>
      <w:r w:rsidR="00683B8A">
        <w:rPr>
          <w:rFonts w:ascii="Arial" w:hAnsi="Arial" w:cs="Arial"/>
          <w:sz w:val="22"/>
          <w:szCs w:val="22"/>
        </w:rPr>
        <w:t xml:space="preserve"> </w:t>
      </w: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Pzp,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4176F04F" w14:textId="5495A55B" w:rsidR="004F6A36" w:rsidRDefault="00BD3E19" w:rsidP="004F6A36">
      <w:pPr>
        <w:jc w:val="both"/>
        <w:rPr>
          <w:rFonts w:ascii="Arial" w:hAnsi="Arial" w:cs="Arial"/>
          <w:b/>
          <w:bCs/>
          <w:sz w:val="22"/>
          <w:szCs w:val="22"/>
        </w:rPr>
      </w:pPr>
      <w:r w:rsidRPr="00683B8A">
        <w:rPr>
          <w:rFonts w:ascii="Arial" w:hAnsi="Arial" w:cs="Arial"/>
          <w:sz w:val="22"/>
          <w:szCs w:val="22"/>
        </w:rPr>
        <w:t>1.</w:t>
      </w:r>
      <w:r>
        <w:rPr>
          <w:rFonts w:ascii="Arial" w:hAnsi="Arial" w:cs="Arial"/>
          <w:b/>
          <w:bCs/>
          <w:sz w:val="22"/>
          <w:szCs w:val="22"/>
        </w:rPr>
        <w:t xml:space="preserve"> </w:t>
      </w:r>
      <w:r w:rsidR="00683B8A" w:rsidRPr="00683B8A">
        <w:rPr>
          <w:rFonts w:ascii="Arial" w:hAnsi="Arial" w:cs="Arial"/>
          <w:b/>
          <w:bCs/>
          <w:sz w:val="22"/>
          <w:szCs w:val="22"/>
        </w:rPr>
        <w:t>Rozbudow</w:t>
      </w:r>
      <w:r w:rsidR="00683B8A">
        <w:rPr>
          <w:rFonts w:ascii="Arial" w:hAnsi="Arial" w:cs="Arial"/>
          <w:b/>
          <w:bCs/>
          <w:sz w:val="22"/>
          <w:szCs w:val="22"/>
        </w:rPr>
        <w:t>a</w:t>
      </w:r>
      <w:r w:rsidR="00683B8A" w:rsidRPr="00683B8A">
        <w:rPr>
          <w:rFonts w:ascii="Arial" w:hAnsi="Arial" w:cs="Arial"/>
          <w:b/>
          <w:bCs/>
          <w:sz w:val="22"/>
          <w:szCs w:val="22"/>
        </w:rPr>
        <w:t xml:space="preserve"> i przebudow</w:t>
      </w:r>
      <w:r w:rsidR="00683B8A">
        <w:rPr>
          <w:rFonts w:ascii="Arial" w:hAnsi="Arial" w:cs="Arial"/>
          <w:b/>
          <w:bCs/>
          <w:sz w:val="22"/>
          <w:szCs w:val="22"/>
        </w:rPr>
        <w:t>a</w:t>
      </w:r>
      <w:r w:rsidR="00683B8A" w:rsidRPr="00683B8A">
        <w:rPr>
          <w:rFonts w:ascii="Arial" w:hAnsi="Arial" w:cs="Arial"/>
          <w:b/>
          <w:bCs/>
          <w:sz w:val="22"/>
          <w:szCs w:val="22"/>
        </w:rPr>
        <w:t xml:space="preserve"> budynku Starostwa Powiatowego w Wołominie na terenie działki ew. nr 165/5 obr. 28 Wołomin w ramach zadania pn.: „Poprawa obsługi mieszkańców poprzez dostosowanie infrastruktury Starostwa Powiatowego w  Wołominie”.</w:t>
      </w:r>
    </w:p>
    <w:p w14:paraId="0993BDB9" w14:textId="77777777" w:rsidR="007B01C6" w:rsidRDefault="007B01C6" w:rsidP="004F6A36">
      <w:pPr>
        <w:jc w:val="both"/>
        <w:rPr>
          <w:rFonts w:ascii="Arial" w:hAnsi="Arial" w:cs="Arial"/>
          <w:b/>
          <w:bCs/>
          <w:sz w:val="22"/>
          <w:szCs w:val="22"/>
        </w:rPr>
      </w:pPr>
    </w:p>
    <w:p w14:paraId="1778A830" w14:textId="77777777" w:rsidR="00683B8A" w:rsidRPr="002D225B" w:rsidRDefault="00683B8A" w:rsidP="00683B8A">
      <w:pPr>
        <w:spacing w:after="120"/>
        <w:ind w:left="1276" w:hanging="1276"/>
        <w:jc w:val="both"/>
        <w:rPr>
          <w:rFonts w:ascii="Arial" w:hAnsi="Arial" w:cs="Arial"/>
          <w:b/>
          <w:bCs/>
          <w:sz w:val="22"/>
          <w:szCs w:val="22"/>
          <w:u w:val="single"/>
          <w:lang w:eastAsia="ar-SA"/>
        </w:rPr>
      </w:pPr>
      <w:r w:rsidRPr="002D225B">
        <w:rPr>
          <w:rFonts w:ascii="Arial" w:hAnsi="Arial" w:cs="Arial"/>
          <w:b/>
          <w:bCs/>
          <w:sz w:val="22"/>
          <w:szCs w:val="22"/>
          <w:u w:val="single"/>
          <w:lang w:eastAsia="ar-SA"/>
        </w:rPr>
        <w:t>Kod CPV:</w:t>
      </w:r>
    </w:p>
    <w:p w14:paraId="0AD9021F"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45110000-1 Roboty w zakresie burzenia i rozbiórki obiektów budowlanych; roboty ziemne</w:t>
      </w:r>
    </w:p>
    <w:p w14:paraId="42331A15"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45320000-6 Roboty izolacyjne </w:t>
      </w:r>
    </w:p>
    <w:p w14:paraId="3D7C61A9"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45262500-6 Roboty murarskie i murowe </w:t>
      </w:r>
    </w:p>
    <w:p w14:paraId="67BB558D"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45410000-4 Tynkowanie </w:t>
      </w:r>
    </w:p>
    <w:p w14:paraId="18CDF52A"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45421152-4 Instalowanie ścianek działowych </w:t>
      </w:r>
    </w:p>
    <w:p w14:paraId="30431829"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45421146-9 Instalowanie sufitów podwieszanych </w:t>
      </w:r>
    </w:p>
    <w:p w14:paraId="1902B6D0"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45430000-0 Pokrywanie podłóg i ścian </w:t>
      </w:r>
    </w:p>
    <w:p w14:paraId="182BFBD8"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45431000-7 Kładzenie płytek </w:t>
      </w:r>
    </w:p>
    <w:p w14:paraId="6A693C5F"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45400000-1 Roboty wykończeniowe w zakresie obiektów budowlanych </w:t>
      </w:r>
    </w:p>
    <w:p w14:paraId="623DFD79"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45432000-4 Kładzenie i wykładanie podłóg, ścian i tapetowanie ścian </w:t>
      </w:r>
    </w:p>
    <w:p w14:paraId="7F31F98C"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45440000-3 Roboty malarskie i szklarskie </w:t>
      </w:r>
    </w:p>
    <w:p w14:paraId="3B3F73F5"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45442000-7 Nakładanie powierzchni kryjących </w:t>
      </w:r>
    </w:p>
    <w:p w14:paraId="0C5060D6"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45420000-7 Roboty w zakresie zakładania stolarki budowlanej oraz roboty ciesielskie </w:t>
      </w:r>
    </w:p>
    <w:p w14:paraId="029FBBA0"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45421000-4 Roboty w zakresie stolarki budowlanej </w:t>
      </w:r>
    </w:p>
    <w:p w14:paraId="44EDA059"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45260000-7 Roboty w zakresie wykonywania pokryć i konstrukcji dachowych i inne podobne roboty specjalistyczne </w:t>
      </w:r>
    </w:p>
    <w:p w14:paraId="6B2D4B27"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45261000-4 Wykonywanie pokryć i konstrukcji dachowych oraz podobne roboty </w:t>
      </w:r>
    </w:p>
    <w:p w14:paraId="43A8F953"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45262120-8 Wznoszenie rusztowań </w:t>
      </w:r>
    </w:p>
    <w:p w14:paraId="4471BD31" w14:textId="77777777" w:rsidR="00683B8A" w:rsidRP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 xml:space="preserve">45262110-5 Demontaż rusztowań </w:t>
      </w:r>
    </w:p>
    <w:p w14:paraId="5A73EB0C" w14:textId="77777777" w:rsidR="00683B8A" w:rsidRDefault="00683B8A" w:rsidP="00683B8A">
      <w:pPr>
        <w:spacing w:after="120"/>
        <w:jc w:val="both"/>
        <w:rPr>
          <w:rFonts w:ascii="Arial" w:hAnsi="Arial" w:cs="Arial"/>
          <w:sz w:val="22"/>
          <w:szCs w:val="22"/>
          <w:lang w:eastAsia="ar-SA"/>
        </w:rPr>
      </w:pPr>
      <w:r w:rsidRPr="00683B8A">
        <w:rPr>
          <w:rFonts w:ascii="Arial" w:hAnsi="Arial" w:cs="Arial"/>
          <w:sz w:val="22"/>
          <w:szCs w:val="22"/>
          <w:lang w:eastAsia="ar-SA"/>
        </w:rPr>
        <w:t>45232451-8 Roboty odwadniające i nawierzchniowe</w:t>
      </w:r>
    </w:p>
    <w:p w14:paraId="3837949C" w14:textId="77777777" w:rsidR="00D95CB9" w:rsidRPr="00D95CB9" w:rsidRDefault="00D95CB9" w:rsidP="00D95CB9">
      <w:pPr>
        <w:spacing w:after="120"/>
        <w:jc w:val="both"/>
        <w:rPr>
          <w:rFonts w:ascii="Arial" w:hAnsi="Arial" w:cs="Arial"/>
          <w:sz w:val="22"/>
          <w:szCs w:val="22"/>
          <w:lang w:eastAsia="ar-SA"/>
        </w:rPr>
      </w:pPr>
      <w:r w:rsidRPr="00D95CB9">
        <w:rPr>
          <w:rFonts w:ascii="Arial" w:hAnsi="Arial" w:cs="Arial"/>
          <w:sz w:val="22"/>
          <w:szCs w:val="22"/>
          <w:lang w:eastAsia="ar-SA"/>
        </w:rPr>
        <w:t>39150000 - Różne meble i wyposażenie</w:t>
      </w:r>
    </w:p>
    <w:p w14:paraId="474CED0D" w14:textId="77777777" w:rsidR="00D95CB9" w:rsidRPr="00D95CB9" w:rsidRDefault="00D95CB9" w:rsidP="00D95CB9">
      <w:pPr>
        <w:spacing w:after="120"/>
        <w:jc w:val="both"/>
        <w:rPr>
          <w:rFonts w:ascii="Arial" w:hAnsi="Arial" w:cs="Arial"/>
          <w:sz w:val="22"/>
          <w:szCs w:val="22"/>
          <w:lang w:eastAsia="ar-SA"/>
        </w:rPr>
      </w:pPr>
      <w:r w:rsidRPr="00D95CB9">
        <w:rPr>
          <w:rFonts w:ascii="Arial" w:hAnsi="Arial" w:cs="Arial"/>
          <w:sz w:val="22"/>
          <w:szCs w:val="22"/>
          <w:lang w:eastAsia="ar-SA"/>
        </w:rPr>
        <w:t>39220000 - Sprzęt kuchenny, artykuły gospodarstwa domowego i artykuły domowe oraz artykuły cateringowe</w:t>
      </w:r>
    </w:p>
    <w:p w14:paraId="1F0653DE" w14:textId="3DD5B835" w:rsidR="002D225B" w:rsidRPr="00683B8A" w:rsidRDefault="00D95CB9" w:rsidP="00683B8A">
      <w:pPr>
        <w:spacing w:after="120"/>
        <w:jc w:val="both"/>
        <w:rPr>
          <w:rFonts w:ascii="Arial" w:hAnsi="Arial" w:cs="Arial"/>
          <w:sz w:val="22"/>
          <w:szCs w:val="22"/>
          <w:lang w:eastAsia="ar-SA"/>
        </w:rPr>
      </w:pPr>
      <w:r w:rsidRPr="00D95CB9">
        <w:rPr>
          <w:rFonts w:ascii="Arial" w:hAnsi="Arial" w:cs="Arial"/>
          <w:sz w:val="22"/>
          <w:szCs w:val="22"/>
          <w:lang w:eastAsia="ar-SA"/>
        </w:rPr>
        <w:t>39290000 - Wyposażenie różne</w:t>
      </w:r>
    </w:p>
    <w:p w14:paraId="2C0D1AEE" w14:textId="0F0FA134" w:rsidR="00683B8A" w:rsidRPr="002D225B" w:rsidRDefault="00683B8A" w:rsidP="006A4802">
      <w:pPr>
        <w:pStyle w:val="Akapitzlist"/>
        <w:numPr>
          <w:ilvl w:val="0"/>
          <w:numId w:val="22"/>
        </w:numPr>
        <w:suppressAutoHyphens/>
        <w:spacing w:before="120" w:line="276" w:lineRule="auto"/>
        <w:jc w:val="both"/>
        <w:rPr>
          <w:rFonts w:ascii="Arial" w:hAnsi="Arial" w:cs="Arial"/>
          <w:color w:val="000000" w:themeColor="text1"/>
          <w:sz w:val="22"/>
          <w:szCs w:val="22"/>
          <w:lang w:eastAsia="ar-SA"/>
        </w:rPr>
      </w:pPr>
      <w:r w:rsidRPr="002D225B">
        <w:rPr>
          <w:rFonts w:ascii="Arial" w:hAnsi="Arial" w:cs="Arial"/>
          <w:color w:val="000000" w:themeColor="text1"/>
          <w:sz w:val="22"/>
          <w:szCs w:val="22"/>
          <w:lang w:eastAsia="ar-SA"/>
        </w:rPr>
        <w:lastRenderedPageBreak/>
        <w:t>Szczegółowy opis przedmiotu zamówienia:</w:t>
      </w:r>
    </w:p>
    <w:p w14:paraId="47FA0866" w14:textId="5FD8B5F7" w:rsidR="00683B8A" w:rsidRPr="002D225B" w:rsidRDefault="00683B8A" w:rsidP="006A4802">
      <w:pPr>
        <w:pStyle w:val="Akapitzlist"/>
        <w:numPr>
          <w:ilvl w:val="0"/>
          <w:numId w:val="54"/>
        </w:numPr>
        <w:suppressAutoHyphens/>
        <w:spacing w:before="120" w:line="276" w:lineRule="auto"/>
        <w:ind w:left="0" w:firstLine="360"/>
        <w:contextualSpacing/>
        <w:jc w:val="both"/>
        <w:rPr>
          <w:rFonts w:ascii="Arial" w:hAnsi="Arial" w:cs="Arial"/>
          <w:color w:val="000000" w:themeColor="text1"/>
          <w:sz w:val="22"/>
          <w:szCs w:val="22"/>
          <w:lang w:eastAsia="ar-SA"/>
        </w:rPr>
      </w:pPr>
      <w:r w:rsidRPr="00683B8A">
        <w:rPr>
          <w:rFonts w:ascii="Arial" w:hAnsi="Arial" w:cs="Arial"/>
          <w:sz w:val="22"/>
          <w:szCs w:val="22"/>
        </w:rPr>
        <w:t>Przedmiotem zamówienia jest wykonanie robót budowlanych związanych z rozbudową  </w:t>
      </w:r>
      <w:r w:rsidRPr="002D225B">
        <w:rPr>
          <w:rFonts w:ascii="Arial" w:hAnsi="Arial" w:cs="Arial"/>
          <w:sz w:val="22"/>
          <w:szCs w:val="22"/>
        </w:rPr>
        <w:t>i przebudową budynku Starostwa Powiatowego w Wołominie na terenie działki ew. nr 165/5  obr. 28 Wołomin wraz ze zmianą zagospodarowania części terenu przed budynkiem.</w:t>
      </w:r>
    </w:p>
    <w:p w14:paraId="1BF02031" w14:textId="77777777" w:rsidR="002D225B" w:rsidRPr="002D225B" w:rsidRDefault="002D225B" w:rsidP="002D225B">
      <w:pPr>
        <w:pStyle w:val="Akapitzlist"/>
        <w:suppressAutoHyphens/>
        <w:spacing w:before="120" w:line="276" w:lineRule="auto"/>
        <w:ind w:left="360"/>
        <w:contextualSpacing/>
        <w:jc w:val="both"/>
        <w:rPr>
          <w:rFonts w:ascii="Arial" w:hAnsi="Arial" w:cs="Arial"/>
          <w:color w:val="000000" w:themeColor="text1"/>
          <w:sz w:val="22"/>
          <w:szCs w:val="22"/>
          <w:lang w:eastAsia="ar-SA"/>
        </w:rPr>
      </w:pPr>
    </w:p>
    <w:p w14:paraId="5E210B57" w14:textId="77777777" w:rsidR="00683B8A" w:rsidRPr="00683B8A" w:rsidRDefault="00683B8A" w:rsidP="002D225B">
      <w:pPr>
        <w:pStyle w:val="Bezodstpw"/>
        <w:spacing w:after="120"/>
        <w:jc w:val="both"/>
        <w:rPr>
          <w:rFonts w:ascii="Arial" w:hAnsi="Arial" w:cs="Arial"/>
          <w:sz w:val="22"/>
          <w:szCs w:val="22"/>
        </w:rPr>
      </w:pPr>
      <w:r w:rsidRPr="00683B8A">
        <w:rPr>
          <w:rFonts w:ascii="Arial" w:hAnsi="Arial" w:cs="Arial"/>
          <w:sz w:val="22"/>
          <w:szCs w:val="22"/>
        </w:rPr>
        <w:t>Przedmiotowa rozbudowa i przebudowa przewiduje następujący program użytkowy:</w:t>
      </w:r>
    </w:p>
    <w:p w14:paraId="34BD0417" w14:textId="77777777" w:rsidR="00683B8A" w:rsidRPr="00683B8A" w:rsidRDefault="00683B8A" w:rsidP="002D225B">
      <w:pPr>
        <w:pStyle w:val="Bezodstpw"/>
        <w:spacing w:after="120"/>
        <w:jc w:val="both"/>
        <w:rPr>
          <w:rFonts w:ascii="Arial" w:hAnsi="Arial" w:cs="Arial"/>
          <w:sz w:val="22"/>
          <w:szCs w:val="22"/>
        </w:rPr>
      </w:pPr>
      <w:r w:rsidRPr="00683B8A">
        <w:rPr>
          <w:rFonts w:ascii="Arial" w:hAnsi="Arial" w:cs="Arial"/>
          <w:sz w:val="22"/>
          <w:szCs w:val="22"/>
        </w:rPr>
        <w:t>kondygnacja 1: wejście do budynku, sala obsługi klientów, pom. archiwów, pom. biurowe, toalety;</w:t>
      </w:r>
    </w:p>
    <w:p w14:paraId="5252A705" w14:textId="77777777" w:rsidR="00683B8A" w:rsidRPr="00683B8A" w:rsidRDefault="00683B8A" w:rsidP="002D225B">
      <w:pPr>
        <w:pStyle w:val="Bezodstpw"/>
        <w:spacing w:after="120"/>
        <w:jc w:val="both"/>
        <w:rPr>
          <w:rFonts w:ascii="Arial" w:hAnsi="Arial" w:cs="Arial"/>
          <w:sz w:val="22"/>
          <w:szCs w:val="22"/>
        </w:rPr>
      </w:pPr>
      <w:r w:rsidRPr="00683B8A">
        <w:rPr>
          <w:rFonts w:ascii="Arial" w:hAnsi="Arial" w:cs="Arial"/>
          <w:sz w:val="22"/>
          <w:szCs w:val="22"/>
        </w:rPr>
        <w:t>kondygnacja 2: pom. biurowe w miejscu zlikwidowanego holu wejściowego;</w:t>
      </w:r>
    </w:p>
    <w:p w14:paraId="47DE3B4A" w14:textId="77777777" w:rsidR="00683B8A" w:rsidRPr="00683B8A" w:rsidRDefault="00683B8A" w:rsidP="002D225B">
      <w:pPr>
        <w:pStyle w:val="Bezodstpw"/>
        <w:spacing w:after="120"/>
        <w:jc w:val="both"/>
        <w:rPr>
          <w:rFonts w:ascii="Arial" w:hAnsi="Arial" w:cs="Arial"/>
          <w:sz w:val="22"/>
          <w:szCs w:val="22"/>
        </w:rPr>
      </w:pPr>
      <w:r w:rsidRPr="00683B8A">
        <w:rPr>
          <w:rFonts w:ascii="Arial" w:hAnsi="Arial" w:cs="Arial"/>
          <w:sz w:val="22"/>
          <w:szCs w:val="22"/>
        </w:rPr>
        <w:t xml:space="preserve">kondygnacja 3: bez zmian w stosunku do stanu istniejącego; </w:t>
      </w:r>
    </w:p>
    <w:p w14:paraId="339562DF" w14:textId="77777777" w:rsidR="00683B8A" w:rsidRPr="00683B8A" w:rsidRDefault="00683B8A" w:rsidP="002D225B">
      <w:pPr>
        <w:pStyle w:val="Bezodstpw"/>
        <w:spacing w:after="120"/>
        <w:jc w:val="both"/>
        <w:rPr>
          <w:rFonts w:ascii="Arial" w:hAnsi="Arial" w:cs="Arial"/>
          <w:sz w:val="22"/>
          <w:szCs w:val="22"/>
        </w:rPr>
      </w:pPr>
      <w:r w:rsidRPr="00683B8A">
        <w:rPr>
          <w:rFonts w:ascii="Arial" w:hAnsi="Arial" w:cs="Arial"/>
          <w:sz w:val="22"/>
          <w:szCs w:val="22"/>
        </w:rPr>
        <w:t>poddasze nieużytkowe: w części poddasza prorokowane pomieszczenie techniczne.</w:t>
      </w:r>
    </w:p>
    <w:p w14:paraId="04FEC873" w14:textId="77777777" w:rsidR="00683B8A" w:rsidRPr="00683B8A" w:rsidRDefault="00683B8A" w:rsidP="00683B8A">
      <w:pPr>
        <w:pStyle w:val="Bezodstpw"/>
        <w:ind w:left="360"/>
        <w:rPr>
          <w:rFonts w:ascii="Arial" w:hAnsi="Arial" w:cs="Arial"/>
          <w:sz w:val="22"/>
          <w:szCs w:val="22"/>
        </w:rPr>
      </w:pPr>
    </w:p>
    <w:p w14:paraId="3D5CA989" w14:textId="77777777" w:rsidR="00683B8A" w:rsidRPr="00683B8A" w:rsidRDefault="00683B8A" w:rsidP="00683B8A">
      <w:pPr>
        <w:pStyle w:val="Bezodstpw"/>
        <w:rPr>
          <w:rFonts w:ascii="Arial" w:hAnsi="Arial" w:cs="Arial"/>
          <w:sz w:val="22"/>
          <w:szCs w:val="22"/>
        </w:rPr>
      </w:pPr>
      <w:r w:rsidRPr="00683B8A">
        <w:rPr>
          <w:rFonts w:ascii="Arial" w:hAnsi="Arial" w:cs="Arial"/>
          <w:sz w:val="22"/>
          <w:szCs w:val="22"/>
        </w:rPr>
        <w:t>Charakterystyczne dane budynku:</w:t>
      </w:r>
    </w:p>
    <w:p w14:paraId="26E0CABB" w14:textId="77777777" w:rsidR="00683B8A" w:rsidRPr="00683B8A" w:rsidRDefault="00683B8A" w:rsidP="006A4802">
      <w:pPr>
        <w:pStyle w:val="Bezodstpw"/>
        <w:numPr>
          <w:ilvl w:val="0"/>
          <w:numId w:val="53"/>
        </w:numPr>
        <w:suppressAutoHyphens w:val="0"/>
        <w:spacing w:before="120" w:line="276" w:lineRule="auto"/>
        <w:jc w:val="both"/>
        <w:rPr>
          <w:rFonts w:ascii="Arial" w:hAnsi="Arial" w:cs="Arial"/>
          <w:sz w:val="22"/>
          <w:szCs w:val="22"/>
        </w:rPr>
      </w:pPr>
      <w:r w:rsidRPr="00683B8A">
        <w:rPr>
          <w:rFonts w:ascii="Arial" w:hAnsi="Arial" w:cs="Arial"/>
          <w:sz w:val="22"/>
          <w:szCs w:val="22"/>
        </w:rPr>
        <w:t xml:space="preserve">Kubatura istniejąca budynku: </w:t>
      </w:r>
      <w:r w:rsidRPr="00683B8A">
        <w:rPr>
          <w:rFonts w:ascii="Arial" w:hAnsi="Arial" w:cs="Arial"/>
          <w:b/>
          <w:bCs/>
          <w:sz w:val="22"/>
          <w:szCs w:val="22"/>
        </w:rPr>
        <w:t>7291,00 m³</w:t>
      </w:r>
    </w:p>
    <w:p w14:paraId="18CE393C" w14:textId="77777777" w:rsidR="00683B8A" w:rsidRPr="00683B8A" w:rsidRDefault="00683B8A" w:rsidP="006A4802">
      <w:pPr>
        <w:pStyle w:val="Bezodstpw"/>
        <w:numPr>
          <w:ilvl w:val="0"/>
          <w:numId w:val="53"/>
        </w:numPr>
        <w:suppressAutoHyphens w:val="0"/>
        <w:spacing w:before="120" w:line="276" w:lineRule="auto"/>
        <w:jc w:val="both"/>
        <w:rPr>
          <w:rFonts w:ascii="Arial" w:hAnsi="Arial" w:cs="Arial"/>
          <w:sz w:val="22"/>
          <w:szCs w:val="22"/>
        </w:rPr>
      </w:pPr>
      <w:r w:rsidRPr="00683B8A">
        <w:rPr>
          <w:rFonts w:ascii="Arial" w:hAnsi="Arial" w:cs="Arial"/>
          <w:sz w:val="22"/>
          <w:szCs w:val="22"/>
        </w:rPr>
        <w:t xml:space="preserve">Kubatura projektowanej rozbudowy: </w:t>
      </w:r>
      <w:r w:rsidRPr="00683B8A">
        <w:rPr>
          <w:rFonts w:ascii="Arial" w:hAnsi="Arial" w:cs="Arial"/>
          <w:b/>
          <w:bCs/>
          <w:sz w:val="22"/>
          <w:szCs w:val="22"/>
        </w:rPr>
        <w:t>108,00 m³</w:t>
      </w:r>
    </w:p>
    <w:p w14:paraId="3A766958" w14:textId="77777777" w:rsidR="00683B8A" w:rsidRPr="00683B8A" w:rsidRDefault="00683B8A" w:rsidP="00683B8A">
      <w:pPr>
        <w:pStyle w:val="Bezodstpw"/>
        <w:rPr>
          <w:rFonts w:ascii="Arial" w:hAnsi="Arial" w:cs="Arial"/>
          <w:sz w:val="22"/>
          <w:szCs w:val="22"/>
          <w:u w:val="single"/>
        </w:rPr>
      </w:pPr>
      <w:r w:rsidRPr="00683B8A">
        <w:rPr>
          <w:rFonts w:ascii="Arial" w:hAnsi="Arial" w:cs="Arial"/>
          <w:sz w:val="22"/>
          <w:szCs w:val="22"/>
          <w:u w:val="single"/>
        </w:rPr>
        <w:t>Kubatura łącznie:</w:t>
      </w:r>
      <w:r w:rsidRPr="00683B8A">
        <w:rPr>
          <w:rFonts w:ascii="Arial" w:hAnsi="Arial" w:cs="Arial"/>
          <w:b/>
          <w:bCs/>
          <w:sz w:val="22"/>
          <w:szCs w:val="22"/>
          <w:u w:val="single"/>
        </w:rPr>
        <w:t xml:space="preserve"> 7399,00 m³</w:t>
      </w:r>
    </w:p>
    <w:p w14:paraId="6BB437CC" w14:textId="77777777" w:rsidR="00683B8A" w:rsidRPr="00683B8A" w:rsidRDefault="00683B8A" w:rsidP="006A4802">
      <w:pPr>
        <w:pStyle w:val="Bezodstpw"/>
        <w:numPr>
          <w:ilvl w:val="0"/>
          <w:numId w:val="53"/>
        </w:numPr>
        <w:suppressAutoHyphens w:val="0"/>
        <w:spacing w:before="120" w:line="276" w:lineRule="auto"/>
        <w:jc w:val="both"/>
        <w:rPr>
          <w:rFonts w:ascii="Arial" w:hAnsi="Arial" w:cs="Arial"/>
          <w:sz w:val="22"/>
          <w:szCs w:val="22"/>
        </w:rPr>
      </w:pPr>
      <w:r w:rsidRPr="00683B8A">
        <w:rPr>
          <w:rFonts w:ascii="Arial" w:hAnsi="Arial" w:cs="Arial"/>
          <w:sz w:val="22"/>
          <w:szCs w:val="22"/>
        </w:rPr>
        <w:t xml:space="preserve">Powierzchnia zabudowy istniejąca: </w:t>
      </w:r>
      <w:r w:rsidRPr="00683B8A">
        <w:rPr>
          <w:rFonts w:ascii="Arial" w:hAnsi="Arial" w:cs="Arial"/>
          <w:b/>
          <w:bCs/>
          <w:sz w:val="22"/>
          <w:szCs w:val="22"/>
        </w:rPr>
        <w:t>599,78 m</w:t>
      </w:r>
      <w:r w:rsidRPr="00683B8A">
        <w:rPr>
          <w:rFonts w:ascii="Arial" w:hAnsi="Arial" w:cs="Arial"/>
          <w:b/>
          <w:bCs/>
          <w:sz w:val="22"/>
          <w:szCs w:val="22"/>
          <w:vertAlign w:val="superscript"/>
        </w:rPr>
        <w:t>2</w:t>
      </w:r>
    </w:p>
    <w:p w14:paraId="7BCD7D59" w14:textId="77777777" w:rsidR="00683B8A" w:rsidRPr="00683B8A" w:rsidRDefault="00683B8A" w:rsidP="006A4802">
      <w:pPr>
        <w:pStyle w:val="Bezodstpw"/>
        <w:numPr>
          <w:ilvl w:val="0"/>
          <w:numId w:val="53"/>
        </w:numPr>
        <w:suppressAutoHyphens w:val="0"/>
        <w:spacing w:before="120" w:line="276" w:lineRule="auto"/>
        <w:jc w:val="both"/>
        <w:rPr>
          <w:rFonts w:ascii="Arial" w:hAnsi="Arial" w:cs="Arial"/>
          <w:sz w:val="22"/>
          <w:szCs w:val="22"/>
        </w:rPr>
      </w:pPr>
      <w:r w:rsidRPr="00683B8A">
        <w:rPr>
          <w:rFonts w:ascii="Arial" w:hAnsi="Arial" w:cs="Arial"/>
          <w:sz w:val="22"/>
          <w:szCs w:val="22"/>
        </w:rPr>
        <w:t>Powierzchnia zabudowy projektowana:</w:t>
      </w:r>
      <w:r w:rsidRPr="00683B8A">
        <w:rPr>
          <w:rFonts w:ascii="Arial" w:hAnsi="Arial" w:cs="Arial"/>
          <w:b/>
          <w:bCs/>
          <w:sz w:val="22"/>
          <w:szCs w:val="22"/>
        </w:rPr>
        <w:t xml:space="preserve"> 34,45 m</w:t>
      </w:r>
      <w:r w:rsidRPr="00683B8A">
        <w:rPr>
          <w:rFonts w:ascii="Arial" w:hAnsi="Arial" w:cs="Arial"/>
          <w:b/>
          <w:bCs/>
          <w:sz w:val="22"/>
          <w:szCs w:val="22"/>
          <w:vertAlign w:val="superscript"/>
        </w:rPr>
        <w:t>2</w:t>
      </w:r>
    </w:p>
    <w:p w14:paraId="154EC36F" w14:textId="77777777" w:rsidR="00683B8A" w:rsidRPr="00683B8A" w:rsidRDefault="00683B8A" w:rsidP="00683B8A">
      <w:pPr>
        <w:pStyle w:val="Bezodstpw"/>
        <w:rPr>
          <w:rFonts w:ascii="Arial" w:hAnsi="Arial" w:cs="Arial"/>
          <w:b/>
          <w:bCs/>
          <w:sz w:val="22"/>
          <w:szCs w:val="22"/>
          <w:u w:val="single"/>
          <w:vertAlign w:val="superscript"/>
        </w:rPr>
      </w:pPr>
      <w:r w:rsidRPr="00683B8A">
        <w:rPr>
          <w:rFonts w:ascii="Arial" w:hAnsi="Arial" w:cs="Arial"/>
          <w:sz w:val="22"/>
          <w:szCs w:val="22"/>
          <w:u w:val="single"/>
        </w:rPr>
        <w:t xml:space="preserve">Łączna powierzchnia zabudowy (PZ): </w:t>
      </w:r>
      <w:r w:rsidRPr="00683B8A">
        <w:rPr>
          <w:rFonts w:ascii="Arial" w:hAnsi="Arial" w:cs="Arial"/>
          <w:b/>
          <w:bCs/>
          <w:sz w:val="22"/>
          <w:szCs w:val="22"/>
          <w:u w:val="single"/>
        </w:rPr>
        <w:t>634,23 m</w:t>
      </w:r>
      <w:r w:rsidRPr="00683B8A">
        <w:rPr>
          <w:rFonts w:ascii="Arial" w:hAnsi="Arial" w:cs="Arial"/>
          <w:b/>
          <w:bCs/>
          <w:sz w:val="22"/>
          <w:szCs w:val="22"/>
          <w:u w:val="single"/>
          <w:vertAlign w:val="superscript"/>
        </w:rPr>
        <w:t>2</w:t>
      </w:r>
    </w:p>
    <w:p w14:paraId="09AC35CC" w14:textId="77777777" w:rsidR="00683B8A" w:rsidRPr="00683B8A" w:rsidRDefault="00683B8A" w:rsidP="006A4802">
      <w:pPr>
        <w:pStyle w:val="Bezodstpw"/>
        <w:numPr>
          <w:ilvl w:val="0"/>
          <w:numId w:val="53"/>
        </w:numPr>
        <w:suppressAutoHyphens w:val="0"/>
        <w:spacing w:before="120" w:line="276" w:lineRule="auto"/>
        <w:jc w:val="both"/>
        <w:rPr>
          <w:rFonts w:ascii="Arial" w:hAnsi="Arial" w:cs="Arial"/>
          <w:sz w:val="22"/>
          <w:szCs w:val="22"/>
        </w:rPr>
      </w:pPr>
      <w:r w:rsidRPr="00683B8A">
        <w:rPr>
          <w:rFonts w:ascii="Arial" w:hAnsi="Arial" w:cs="Arial"/>
          <w:sz w:val="22"/>
          <w:szCs w:val="22"/>
        </w:rPr>
        <w:t xml:space="preserve">Powierzchnia całkowita istniejąca: </w:t>
      </w:r>
      <w:r w:rsidRPr="00683B8A">
        <w:rPr>
          <w:rFonts w:ascii="Arial" w:hAnsi="Arial" w:cs="Arial"/>
          <w:b/>
          <w:bCs/>
          <w:sz w:val="22"/>
          <w:szCs w:val="22"/>
        </w:rPr>
        <w:t>1799,34 m</w:t>
      </w:r>
      <w:r w:rsidRPr="00683B8A">
        <w:rPr>
          <w:rFonts w:ascii="Arial" w:hAnsi="Arial" w:cs="Arial"/>
          <w:b/>
          <w:bCs/>
          <w:sz w:val="22"/>
          <w:szCs w:val="22"/>
          <w:vertAlign w:val="superscript"/>
        </w:rPr>
        <w:t>2</w:t>
      </w:r>
    </w:p>
    <w:p w14:paraId="2E9876A0" w14:textId="77777777" w:rsidR="00683B8A" w:rsidRPr="00683B8A" w:rsidRDefault="00683B8A" w:rsidP="006A4802">
      <w:pPr>
        <w:pStyle w:val="Bezodstpw"/>
        <w:numPr>
          <w:ilvl w:val="0"/>
          <w:numId w:val="53"/>
        </w:numPr>
        <w:suppressAutoHyphens w:val="0"/>
        <w:spacing w:before="120" w:line="276" w:lineRule="auto"/>
        <w:jc w:val="both"/>
        <w:rPr>
          <w:rFonts w:ascii="Arial" w:hAnsi="Arial" w:cs="Arial"/>
          <w:sz w:val="22"/>
          <w:szCs w:val="22"/>
        </w:rPr>
      </w:pPr>
      <w:r w:rsidRPr="00683B8A">
        <w:rPr>
          <w:rFonts w:ascii="Arial" w:hAnsi="Arial" w:cs="Arial"/>
          <w:sz w:val="22"/>
          <w:szCs w:val="22"/>
        </w:rPr>
        <w:t>Powierzchnia zabudowy projektowana:</w:t>
      </w:r>
      <w:r w:rsidRPr="00683B8A">
        <w:rPr>
          <w:rFonts w:ascii="Arial" w:hAnsi="Arial" w:cs="Arial"/>
          <w:b/>
          <w:bCs/>
          <w:sz w:val="22"/>
          <w:szCs w:val="22"/>
        </w:rPr>
        <w:t xml:space="preserve"> 34,45 m</w:t>
      </w:r>
      <w:r w:rsidRPr="00683B8A">
        <w:rPr>
          <w:rFonts w:ascii="Arial" w:hAnsi="Arial" w:cs="Arial"/>
          <w:b/>
          <w:bCs/>
          <w:sz w:val="22"/>
          <w:szCs w:val="22"/>
          <w:vertAlign w:val="superscript"/>
        </w:rPr>
        <w:t>2</w:t>
      </w:r>
    </w:p>
    <w:p w14:paraId="2A0BB5B6" w14:textId="77777777" w:rsidR="00683B8A" w:rsidRPr="00683B8A" w:rsidRDefault="00683B8A" w:rsidP="00683B8A">
      <w:pPr>
        <w:pStyle w:val="Bezodstpw"/>
        <w:rPr>
          <w:rFonts w:ascii="Arial" w:hAnsi="Arial" w:cs="Arial"/>
          <w:b/>
          <w:bCs/>
          <w:sz w:val="22"/>
          <w:szCs w:val="22"/>
          <w:u w:val="single"/>
          <w:vertAlign w:val="superscript"/>
        </w:rPr>
      </w:pPr>
      <w:r w:rsidRPr="00683B8A">
        <w:rPr>
          <w:rFonts w:ascii="Arial" w:hAnsi="Arial" w:cs="Arial"/>
          <w:sz w:val="22"/>
          <w:szCs w:val="22"/>
          <w:u w:val="single"/>
        </w:rPr>
        <w:t xml:space="preserve">Łączna powierzchnia całkowita (PC): </w:t>
      </w:r>
      <w:r w:rsidRPr="00683B8A">
        <w:rPr>
          <w:rFonts w:ascii="Arial" w:hAnsi="Arial" w:cs="Arial"/>
          <w:b/>
          <w:bCs/>
          <w:sz w:val="22"/>
          <w:szCs w:val="22"/>
          <w:u w:val="single"/>
        </w:rPr>
        <w:t>1833,79 m</w:t>
      </w:r>
      <w:r w:rsidRPr="00683B8A">
        <w:rPr>
          <w:rFonts w:ascii="Arial" w:hAnsi="Arial" w:cs="Arial"/>
          <w:b/>
          <w:bCs/>
          <w:sz w:val="22"/>
          <w:szCs w:val="22"/>
          <w:u w:val="single"/>
          <w:vertAlign w:val="superscript"/>
        </w:rPr>
        <w:t>2</w:t>
      </w:r>
    </w:p>
    <w:p w14:paraId="1E46DBF0" w14:textId="77777777" w:rsidR="00683B8A" w:rsidRPr="00683B8A" w:rsidRDefault="00683B8A" w:rsidP="006A4802">
      <w:pPr>
        <w:pStyle w:val="Bezodstpw"/>
        <w:numPr>
          <w:ilvl w:val="0"/>
          <w:numId w:val="53"/>
        </w:numPr>
        <w:suppressAutoHyphens w:val="0"/>
        <w:spacing w:before="120" w:line="276" w:lineRule="auto"/>
        <w:jc w:val="both"/>
        <w:rPr>
          <w:rFonts w:ascii="Arial" w:hAnsi="Arial" w:cs="Arial"/>
          <w:sz w:val="22"/>
          <w:szCs w:val="22"/>
        </w:rPr>
      </w:pPr>
      <w:r w:rsidRPr="00683B8A">
        <w:rPr>
          <w:rFonts w:ascii="Arial" w:hAnsi="Arial" w:cs="Arial"/>
          <w:sz w:val="22"/>
          <w:szCs w:val="22"/>
        </w:rPr>
        <w:t>Powierzchnia użytkowa pomieszczeń wchodzących w zakres rozbudowy i przebudowy:  </w:t>
      </w:r>
    </w:p>
    <w:p w14:paraId="1F705158" w14:textId="77777777" w:rsidR="00683B8A" w:rsidRPr="00683B8A" w:rsidRDefault="00683B8A" w:rsidP="00683B8A">
      <w:pPr>
        <w:pStyle w:val="Bezodstpw"/>
        <w:rPr>
          <w:rFonts w:ascii="Arial" w:hAnsi="Arial" w:cs="Arial"/>
          <w:sz w:val="22"/>
          <w:szCs w:val="22"/>
        </w:rPr>
      </w:pPr>
      <w:r w:rsidRPr="00683B8A">
        <w:rPr>
          <w:rFonts w:ascii="Arial" w:hAnsi="Arial" w:cs="Arial"/>
          <w:b/>
          <w:bCs/>
          <w:sz w:val="22"/>
          <w:szCs w:val="22"/>
        </w:rPr>
        <w:t>550,01 m</w:t>
      </w:r>
      <w:r w:rsidRPr="00683B8A">
        <w:rPr>
          <w:rFonts w:ascii="Arial" w:hAnsi="Arial" w:cs="Arial"/>
          <w:b/>
          <w:bCs/>
          <w:sz w:val="22"/>
          <w:szCs w:val="22"/>
          <w:vertAlign w:val="superscript"/>
        </w:rPr>
        <w:t>2</w:t>
      </w:r>
    </w:p>
    <w:p w14:paraId="32ED5790" w14:textId="77777777" w:rsidR="00683B8A" w:rsidRPr="00683B8A" w:rsidRDefault="00683B8A" w:rsidP="006A4802">
      <w:pPr>
        <w:pStyle w:val="Bezodstpw"/>
        <w:numPr>
          <w:ilvl w:val="0"/>
          <w:numId w:val="53"/>
        </w:numPr>
        <w:suppressAutoHyphens w:val="0"/>
        <w:spacing w:before="120" w:line="276" w:lineRule="auto"/>
        <w:jc w:val="both"/>
        <w:rPr>
          <w:rFonts w:ascii="Arial" w:hAnsi="Arial" w:cs="Arial"/>
          <w:sz w:val="22"/>
          <w:szCs w:val="22"/>
        </w:rPr>
      </w:pPr>
      <w:r w:rsidRPr="00683B8A">
        <w:rPr>
          <w:rFonts w:ascii="Arial" w:hAnsi="Arial" w:cs="Arial"/>
          <w:sz w:val="22"/>
          <w:szCs w:val="22"/>
        </w:rPr>
        <w:t xml:space="preserve">Wysokość budynku: bez zmian w stosunku do stanu istniejącego </w:t>
      </w:r>
    </w:p>
    <w:p w14:paraId="56450ACD" w14:textId="77777777" w:rsidR="00683B8A" w:rsidRPr="00683B8A" w:rsidRDefault="00683B8A" w:rsidP="006A4802">
      <w:pPr>
        <w:pStyle w:val="Bezodstpw"/>
        <w:numPr>
          <w:ilvl w:val="0"/>
          <w:numId w:val="53"/>
        </w:numPr>
        <w:suppressAutoHyphens w:val="0"/>
        <w:spacing w:before="120" w:line="276" w:lineRule="auto"/>
        <w:jc w:val="both"/>
        <w:rPr>
          <w:rFonts w:ascii="Arial" w:hAnsi="Arial" w:cs="Arial"/>
          <w:sz w:val="22"/>
          <w:szCs w:val="22"/>
        </w:rPr>
      </w:pPr>
      <w:r w:rsidRPr="00683B8A">
        <w:rPr>
          <w:rFonts w:ascii="Arial" w:hAnsi="Arial" w:cs="Arial"/>
          <w:sz w:val="22"/>
          <w:szCs w:val="22"/>
        </w:rPr>
        <w:t>Długość elewacji: bez zmian w stosunku do stanu istniejącego</w:t>
      </w:r>
    </w:p>
    <w:p w14:paraId="31BC2BFF" w14:textId="77777777" w:rsidR="00683B8A" w:rsidRPr="00683B8A" w:rsidRDefault="00683B8A" w:rsidP="006A4802">
      <w:pPr>
        <w:pStyle w:val="Bezodstpw"/>
        <w:numPr>
          <w:ilvl w:val="0"/>
          <w:numId w:val="53"/>
        </w:numPr>
        <w:suppressAutoHyphens w:val="0"/>
        <w:spacing w:before="120" w:line="276" w:lineRule="auto"/>
        <w:jc w:val="both"/>
        <w:rPr>
          <w:rFonts w:ascii="Arial" w:hAnsi="Arial" w:cs="Arial"/>
          <w:sz w:val="22"/>
          <w:szCs w:val="22"/>
        </w:rPr>
      </w:pPr>
      <w:r w:rsidRPr="00683B8A">
        <w:rPr>
          <w:rFonts w:ascii="Arial" w:hAnsi="Arial" w:cs="Arial"/>
          <w:sz w:val="22"/>
          <w:szCs w:val="22"/>
        </w:rPr>
        <w:t>Szerokość elewacji: bez zmian w stosunku do stanu istniejącego</w:t>
      </w:r>
    </w:p>
    <w:p w14:paraId="1AF0A118" w14:textId="77777777" w:rsidR="00683B8A" w:rsidRPr="00683B8A" w:rsidRDefault="00683B8A" w:rsidP="00683B8A">
      <w:pPr>
        <w:pStyle w:val="Bezodstpw"/>
        <w:rPr>
          <w:rFonts w:ascii="Arial" w:hAnsi="Arial" w:cs="Arial"/>
          <w:sz w:val="22"/>
          <w:szCs w:val="22"/>
        </w:rPr>
      </w:pPr>
    </w:p>
    <w:p w14:paraId="1C60C5D3" w14:textId="77777777" w:rsidR="00683B8A" w:rsidRPr="00683B8A" w:rsidRDefault="00683B8A" w:rsidP="006A4802">
      <w:pPr>
        <w:pStyle w:val="Bezodstpw"/>
        <w:numPr>
          <w:ilvl w:val="0"/>
          <w:numId w:val="54"/>
        </w:numPr>
        <w:suppressAutoHyphens w:val="0"/>
        <w:spacing w:before="120" w:line="276" w:lineRule="auto"/>
        <w:jc w:val="both"/>
        <w:rPr>
          <w:rFonts w:ascii="Arial" w:hAnsi="Arial" w:cs="Arial"/>
          <w:sz w:val="22"/>
          <w:szCs w:val="22"/>
        </w:rPr>
      </w:pPr>
      <w:r w:rsidRPr="00683B8A">
        <w:rPr>
          <w:rFonts w:ascii="Arial" w:hAnsi="Arial" w:cs="Arial"/>
          <w:sz w:val="22"/>
          <w:szCs w:val="22"/>
        </w:rPr>
        <w:t>Zakres prac obejmuje roboty, zgodnie z dokumentacją projektową:</w:t>
      </w:r>
    </w:p>
    <w:p w14:paraId="4791FAA8" w14:textId="77777777" w:rsidR="00683B8A" w:rsidRPr="00683B8A" w:rsidRDefault="00683B8A" w:rsidP="006A4802">
      <w:pPr>
        <w:pStyle w:val="Bezodstpw"/>
        <w:numPr>
          <w:ilvl w:val="0"/>
          <w:numId w:val="55"/>
        </w:numPr>
        <w:suppressAutoHyphens w:val="0"/>
        <w:spacing w:after="120" w:line="276" w:lineRule="auto"/>
        <w:ind w:left="567"/>
        <w:jc w:val="both"/>
        <w:rPr>
          <w:rFonts w:ascii="Arial" w:hAnsi="Arial" w:cs="Arial"/>
          <w:sz w:val="22"/>
          <w:szCs w:val="22"/>
        </w:rPr>
      </w:pPr>
      <w:r w:rsidRPr="00683B8A">
        <w:rPr>
          <w:rFonts w:ascii="Arial" w:hAnsi="Arial" w:cs="Arial"/>
          <w:sz w:val="22"/>
          <w:szCs w:val="22"/>
        </w:rPr>
        <w:t>Zagospodarowanie terenu:</w:t>
      </w:r>
    </w:p>
    <w:p w14:paraId="4649D20D"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wyburzenie istniejących schodów od strony zachodniej</w:t>
      </w:r>
    </w:p>
    <w:p w14:paraId="190C2074"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wyburzenie murków oporowych przy budynku w części południowo – zachodniej</w:t>
      </w:r>
    </w:p>
    <w:p w14:paraId="0145D2EB"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xml:space="preserve">- usunięcie kostki brukowej wraz z podbudową w części południowo – zachodniej </w:t>
      </w:r>
    </w:p>
    <w:p w14:paraId="6EB92D80"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xml:space="preserve">- budowę przedsionka wejściowego </w:t>
      </w:r>
    </w:p>
    <w:p w14:paraId="5113872E"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budowę utwardzonego placu przy projektowanym wejściu: z ławkami, stojakami  </w:t>
      </w:r>
    </w:p>
    <w:p w14:paraId="7535C281"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xml:space="preserve">na rowery, donicami na roślinność </w:t>
      </w:r>
    </w:p>
    <w:p w14:paraId="2A73C40E"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xml:space="preserve">- budowę 6 miejsc parkingowych </w:t>
      </w:r>
    </w:p>
    <w:p w14:paraId="363503DC"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usunięcie 2 drzew kolidujących z projektowaną rozbudową</w:t>
      </w:r>
    </w:p>
    <w:p w14:paraId="2AE1E04C"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lastRenderedPageBreak/>
        <w:t>b)</w:t>
      </w:r>
      <w:r w:rsidRPr="00683B8A">
        <w:rPr>
          <w:rFonts w:ascii="Arial" w:hAnsi="Arial" w:cs="Arial"/>
          <w:sz w:val="22"/>
          <w:szCs w:val="22"/>
        </w:rPr>
        <w:tab/>
        <w:t>Rozbudowa i przebudowa budynku:</w:t>
      </w:r>
    </w:p>
    <w:p w14:paraId="36668120"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w miejscu pomieszczeń biurowych w północnym skrzydle zostały zaprojektowane  </w:t>
      </w:r>
    </w:p>
    <w:p w14:paraId="15748756"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xml:space="preserve">2 pom. archiwum </w:t>
      </w:r>
    </w:p>
    <w:p w14:paraId="3278B87F"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w części centralnej na lewo od klatki schodowej zostały zaprojektowane dwie toalety. Jedna z toalet (toaleta dla niepełnosprawnych) ma wejście bezpośrednio  </w:t>
      </w:r>
    </w:p>
    <w:p w14:paraId="5C4ABA33"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xml:space="preserve">z obudowanej pożarowo klatki schodowej </w:t>
      </w:r>
    </w:p>
    <w:p w14:paraId="39D61D1B"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xml:space="preserve">- pomieszczenie socjalne i dwa magazyny podręczne </w:t>
      </w:r>
    </w:p>
    <w:p w14:paraId="662761D5"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na prawo od klatki schodowej pomieszczenie konserwatora, pomieszczenie biurowe</w:t>
      </w:r>
    </w:p>
    <w:p w14:paraId="0FE11E18"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xml:space="preserve">- pokój archiwistów </w:t>
      </w:r>
    </w:p>
    <w:p w14:paraId="4A4C3FE8"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xml:space="preserve">- na kondygnacji 2 zostało wydzielone pomieszczenie biurowe w miejscu likwidowanego holu wejściowego </w:t>
      </w:r>
    </w:p>
    <w:p w14:paraId="6A3C822B"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xml:space="preserve">- na poddaszu zostało wydzielone pomieszczenie techniczne mieszczącą urządzenia instalacji wentylacji i klimatyzacji </w:t>
      </w:r>
    </w:p>
    <w:p w14:paraId="2E5A9220"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 rozbudowa o przedsionek wejściowy </w:t>
      </w:r>
    </w:p>
    <w:p w14:paraId="63A49BAE" w14:textId="77777777" w:rsidR="00683B8A" w:rsidRPr="00683B8A" w:rsidRDefault="00683B8A" w:rsidP="002D225B">
      <w:pPr>
        <w:pStyle w:val="Bezodstpw"/>
        <w:spacing w:after="120"/>
        <w:ind w:left="567"/>
        <w:rPr>
          <w:rFonts w:ascii="Arial" w:hAnsi="Arial" w:cs="Arial"/>
          <w:sz w:val="22"/>
          <w:szCs w:val="22"/>
        </w:rPr>
      </w:pPr>
      <w:r w:rsidRPr="00683B8A">
        <w:rPr>
          <w:rFonts w:ascii="Arial" w:hAnsi="Arial" w:cs="Arial"/>
          <w:sz w:val="22"/>
          <w:szCs w:val="22"/>
        </w:rPr>
        <w:t>Zakres pomieszczeń objętych zmianami pokazano na rysunku</w:t>
      </w:r>
    </w:p>
    <w:p w14:paraId="7B781CD0" w14:textId="113E7543" w:rsidR="00D95CB9" w:rsidRPr="00D95CB9" w:rsidRDefault="00D95CB9" w:rsidP="00D95CB9">
      <w:pPr>
        <w:pStyle w:val="Akapitzlist"/>
        <w:numPr>
          <w:ilvl w:val="0"/>
          <w:numId w:val="54"/>
        </w:numPr>
        <w:spacing w:after="200" w:line="271" w:lineRule="auto"/>
        <w:contextualSpacing/>
        <w:jc w:val="both"/>
        <w:rPr>
          <w:rFonts w:ascii="Arial" w:hAnsi="Arial" w:cs="Arial"/>
          <w:sz w:val="22"/>
          <w:szCs w:val="22"/>
        </w:rPr>
      </w:pPr>
      <w:r w:rsidRPr="00D95CB9">
        <w:rPr>
          <w:rFonts w:ascii="Arial" w:hAnsi="Arial" w:cs="Arial"/>
          <w:sz w:val="22"/>
          <w:szCs w:val="22"/>
        </w:rPr>
        <w:t>Zakup oraz montaż wyposażenia zgodnie z dokumentacją projektową.</w:t>
      </w:r>
    </w:p>
    <w:p w14:paraId="4037E302" w14:textId="42031AC9" w:rsid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4B626518" w:rsidR="00AA4F20" w:rsidRPr="003A65B1" w:rsidRDefault="002D225B" w:rsidP="002D225B">
      <w:pPr>
        <w:spacing w:after="200" w:line="271" w:lineRule="auto"/>
        <w:contextualSpacing/>
        <w:jc w:val="both"/>
        <w:rPr>
          <w:rFonts w:ascii="Arial" w:eastAsiaTheme="majorEastAsia" w:hAnsi="Arial" w:cs="Arial"/>
          <w:b/>
          <w:sz w:val="22"/>
          <w:szCs w:val="22"/>
          <w:lang w:eastAsia="en-US"/>
        </w:rPr>
      </w:pPr>
      <w:r w:rsidRPr="002D225B">
        <w:rPr>
          <w:rFonts w:ascii="Arial" w:eastAsiaTheme="majorEastAsia" w:hAnsi="Arial" w:cs="Arial"/>
          <w:bCs/>
          <w:sz w:val="22"/>
          <w:szCs w:val="22"/>
          <w:lang w:eastAsia="en-US"/>
        </w:rPr>
        <w:t>2.</w:t>
      </w:r>
      <w:r>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0B94C079" w14:textId="2B924F47" w:rsidR="00BD3E19"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1AA52612" w14:textId="77777777" w:rsidR="0035453D" w:rsidRPr="003A65B1" w:rsidRDefault="0035453D" w:rsidP="004F6A36">
      <w:pPr>
        <w:spacing w:line="271" w:lineRule="auto"/>
        <w:jc w:val="both"/>
        <w:rPr>
          <w:rFonts w:ascii="Arial" w:hAnsi="Arial" w:cs="Arial"/>
          <w:b/>
          <w:sz w:val="22"/>
          <w:szCs w:val="22"/>
        </w:rPr>
      </w:pPr>
    </w:p>
    <w:p w14:paraId="33BC7802" w14:textId="2B31541A" w:rsidR="00447382" w:rsidRPr="003A65B1" w:rsidRDefault="0044738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02E14B39" w14:textId="63838AE1" w:rsidR="007B01C6" w:rsidRPr="002D225B" w:rsidRDefault="007B01C6" w:rsidP="006A4802">
      <w:pPr>
        <w:numPr>
          <w:ilvl w:val="0"/>
          <w:numId w:val="51"/>
        </w:numPr>
        <w:tabs>
          <w:tab w:val="clear" w:pos="502"/>
          <w:tab w:val="num" w:pos="142"/>
        </w:tabs>
        <w:spacing w:line="271" w:lineRule="auto"/>
        <w:ind w:left="0" w:firstLine="0"/>
        <w:jc w:val="both"/>
        <w:rPr>
          <w:rFonts w:ascii="Arial" w:hAnsi="Arial" w:cs="Arial"/>
          <w:i/>
          <w:iCs/>
          <w:sz w:val="22"/>
          <w:szCs w:val="22"/>
        </w:rPr>
      </w:pPr>
      <w:bookmarkStart w:id="0" w:name="_Hlk63159219"/>
      <w:r w:rsidRPr="007B01C6">
        <w:rPr>
          <w:rFonts w:ascii="Arial" w:hAnsi="Arial" w:cs="Arial"/>
          <w:sz w:val="22"/>
          <w:szCs w:val="22"/>
        </w:rPr>
        <w:t xml:space="preserve">W związku z zastosowaniem klauzuli społecznej na podstawie art. 95 ustawy Pzp, zamawiający wymaga zatrudnienia przez wykonawcę i podwykonawcę na podstawie umowy </w:t>
      </w:r>
      <w:r w:rsidRPr="007B01C6">
        <w:rPr>
          <w:rFonts w:ascii="Arial" w:hAnsi="Arial" w:cs="Arial"/>
          <w:sz w:val="22"/>
          <w:szCs w:val="22"/>
        </w:rPr>
        <w:lastRenderedPageBreak/>
        <w:t xml:space="preserve">o pracę osób wykonujących czynności w zakresie realizacji zamówienia w sposób określony w art. 22 § 1 ustawy z 26 czerwca 1974 r. – Kodeks pracy,  tj. </w:t>
      </w:r>
      <w:r w:rsidR="002D225B" w:rsidRPr="002D225B">
        <w:rPr>
          <w:rFonts w:ascii="Arial" w:hAnsi="Arial" w:cs="Arial"/>
          <w:sz w:val="22"/>
          <w:szCs w:val="22"/>
        </w:rPr>
        <w:t>pracowników wykonujących następujące czynności: roboty w zakresie rozbiórki, roboty w zakresie malowania ścian, roboty w zakresie tynkowania, przez cały okres wykonywania tych czynności</w:t>
      </w:r>
      <w:r w:rsidRPr="002D225B">
        <w:rPr>
          <w:rFonts w:ascii="Arial" w:hAnsi="Arial" w:cs="Arial"/>
          <w:i/>
          <w:iCs/>
          <w:sz w:val="22"/>
          <w:szCs w:val="22"/>
        </w:rPr>
        <w:t xml:space="preserve">. </w:t>
      </w:r>
    </w:p>
    <w:p w14:paraId="180F8BCC" w14:textId="21CB96E9" w:rsidR="007B01C6" w:rsidRPr="007B01C6" w:rsidRDefault="007B01C6" w:rsidP="006A4802">
      <w:pPr>
        <w:numPr>
          <w:ilvl w:val="0"/>
          <w:numId w:val="51"/>
        </w:numPr>
        <w:tabs>
          <w:tab w:val="clear" w:pos="502"/>
          <w:tab w:val="num" w:pos="142"/>
        </w:tabs>
        <w:spacing w:line="271" w:lineRule="auto"/>
        <w:ind w:left="0" w:firstLine="0"/>
        <w:jc w:val="both"/>
        <w:rPr>
          <w:rFonts w:ascii="Arial" w:hAnsi="Arial" w:cs="Arial"/>
          <w:sz w:val="22"/>
          <w:szCs w:val="22"/>
        </w:rPr>
      </w:pPr>
      <w:r w:rsidRPr="007B01C6">
        <w:rPr>
          <w:rFonts w:ascii="Arial" w:hAnsi="Arial" w:cs="Arial"/>
          <w:sz w:val="22"/>
          <w:szCs w:val="22"/>
        </w:rPr>
        <w:t>W odniesieniu do osób wymienionych § 1</w:t>
      </w:r>
      <w:r w:rsidR="00BD46E0">
        <w:rPr>
          <w:rFonts w:ascii="Arial" w:hAnsi="Arial" w:cs="Arial"/>
          <w:sz w:val="22"/>
          <w:szCs w:val="22"/>
        </w:rPr>
        <w:t>1</w:t>
      </w:r>
      <w:r w:rsidRPr="007B01C6">
        <w:rPr>
          <w:rFonts w:ascii="Arial" w:hAnsi="Arial" w:cs="Arial"/>
          <w:sz w:val="22"/>
          <w:szCs w:val="22"/>
        </w:rPr>
        <w:t xml:space="preserve"> ust. 1 umowy, Zamawiający wymaga udokumentowania przez Wykonawcę, w terminie 5 dni od dnia zawarcia umowy faktu zatrudniania na podstawie umowy o pracę, poprzez przedłożenie zamawiającemu zanonimizowanego :</w:t>
      </w:r>
    </w:p>
    <w:p w14:paraId="2772CC88" w14:textId="77777777" w:rsidR="007B01C6" w:rsidRPr="007B01C6" w:rsidRDefault="007B01C6" w:rsidP="006A4802">
      <w:pPr>
        <w:numPr>
          <w:ilvl w:val="0"/>
          <w:numId w:val="38"/>
        </w:numPr>
        <w:tabs>
          <w:tab w:val="num" w:pos="142"/>
        </w:tabs>
        <w:spacing w:line="271" w:lineRule="auto"/>
        <w:ind w:left="0" w:firstLine="0"/>
        <w:jc w:val="both"/>
        <w:rPr>
          <w:rFonts w:ascii="Arial" w:hAnsi="Arial" w:cs="Arial"/>
          <w:sz w:val="22"/>
          <w:szCs w:val="22"/>
        </w:rPr>
      </w:pPr>
      <w:r w:rsidRPr="007B01C6">
        <w:rPr>
          <w:rFonts w:ascii="Arial" w:hAnsi="Arial" w:cs="Arial"/>
          <w:sz w:val="22"/>
          <w:szCs w:val="22"/>
        </w:rPr>
        <w:t>oświadczenia zatrudnionego pracownika, lub</w:t>
      </w:r>
    </w:p>
    <w:p w14:paraId="7A1D4975" w14:textId="77777777" w:rsidR="007B01C6" w:rsidRPr="007B01C6" w:rsidRDefault="007B01C6" w:rsidP="006A4802">
      <w:pPr>
        <w:numPr>
          <w:ilvl w:val="0"/>
          <w:numId w:val="38"/>
        </w:numPr>
        <w:tabs>
          <w:tab w:val="num" w:pos="142"/>
        </w:tabs>
        <w:spacing w:line="271" w:lineRule="auto"/>
        <w:ind w:left="0" w:firstLine="0"/>
        <w:jc w:val="both"/>
        <w:rPr>
          <w:rFonts w:ascii="Arial" w:hAnsi="Arial" w:cs="Arial"/>
          <w:sz w:val="22"/>
          <w:szCs w:val="22"/>
        </w:rPr>
      </w:pPr>
      <w:r w:rsidRPr="007B01C6">
        <w:rPr>
          <w:rFonts w:ascii="Arial" w:hAnsi="Arial" w:cs="Arial"/>
          <w:sz w:val="22"/>
          <w:szCs w:val="22"/>
        </w:rPr>
        <w:t xml:space="preserve">oświadczenia wykonawcy lub podwykonawcy o zatrudnieniu pracownika na podstawie umowy o pracę, lub </w:t>
      </w:r>
    </w:p>
    <w:p w14:paraId="5097F55B" w14:textId="77777777" w:rsidR="007B01C6" w:rsidRPr="007B01C6" w:rsidRDefault="007B01C6" w:rsidP="006A4802">
      <w:pPr>
        <w:numPr>
          <w:ilvl w:val="0"/>
          <w:numId w:val="38"/>
        </w:numPr>
        <w:tabs>
          <w:tab w:val="num" w:pos="142"/>
        </w:tabs>
        <w:spacing w:line="271" w:lineRule="auto"/>
        <w:ind w:left="0" w:firstLine="0"/>
        <w:jc w:val="both"/>
        <w:rPr>
          <w:rFonts w:ascii="Arial" w:hAnsi="Arial" w:cs="Arial"/>
          <w:sz w:val="22"/>
          <w:szCs w:val="22"/>
        </w:rPr>
      </w:pPr>
      <w:r w:rsidRPr="007B01C6">
        <w:rPr>
          <w:rFonts w:ascii="Arial" w:hAnsi="Arial" w:cs="Arial"/>
          <w:sz w:val="22"/>
          <w:szCs w:val="22"/>
        </w:rPr>
        <w:t xml:space="preserve">poświadczonej za zgodność z oryginałem kopii umowy o pracę zatrudnionego pracownika, </w:t>
      </w:r>
    </w:p>
    <w:p w14:paraId="70AC749B" w14:textId="77777777" w:rsidR="007B01C6" w:rsidRPr="007B01C6" w:rsidRDefault="007B01C6" w:rsidP="007B01C6">
      <w:pPr>
        <w:tabs>
          <w:tab w:val="num" w:pos="142"/>
        </w:tabs>
        <w:spacing w:line="271" w:lineRule="auto"/>
        <w:jc w:val="both"/>
        <w:rPr>
          <w:rFonts w:ascii="Arial" w:hAnsi="Arial" w:cs="Arial"/>
          <w:sz w:val="22"/>
          <w:szCs w:val="22"/>
        </w:rPr>
      </w:pPr>
      <w:r w:rsidRPr="007B01C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3024244" w14:textId="2B98CC66" w:rsidR="007B01C6" w:rsidRPr="007B01C6" w:rsidRDefault="007B01C6" w:rsidP="006A4802">
      <w:pPr>
        <w:numPr>
          <w:ilvl w:val="0"/>
          <w:numId w:val="51"/>
        </w:numPr>
        <w:tabs>
          <w:tab w:val="clear" w:pos="502"/>
          <w:tab w:val="num" w:pos="142"/>
        </w:tabs>
        <w:spacing w:line="271" w:lineRule="auto"/>
        <w:ind w:left="0" w:firstLine="0"/>
        <w:jc w:val="both"/>
        <w:rPr>
          <w:rFonts w:ascii="Arial" w:hAnsi="Arial" w:cs="Arial"/>
          <w:sz w:val="22"/>
          <w:szCs w:val="22"/>
        </w:rPr>
      </w:pPr>
      <w:r w:rsidRPr="007B01C6">
        <w:rPr>
          <w:rFonts w:ascii="Arial" w:hAnsi="Arial" w:cs="Arial"/>
          <w:sz w:val="22"/>
          <w:szCs w:val="22"/>
        </w:rPr>
        <w:t>W przypadku zmiany osób zatrudnionych przez Wykonawcę do wykonywania czynności o których mowa w § 1</w:t>
      </w:r>
      <w:r w:rsidR="00BD46E0">
        <w:rPr>
          <w:rFonts w:ascii="Arial" w:hAnsi="Arial" w:cs="Arial"/>
          <w:sz w:val="22"/>
          <w:szCs w:val="22"/>
        </w:rPr>
        <w:t>1</w:t>
      </w:r>
      <w:r w:rsidRPr="007B01C6">
        <w:rPr>
          <w:rFonts w:ascii="Arial" w:hAnsi="Arial" w:cs="Arial"/>
          <w:sz w:val="22"/>
          <w:szCs w:val="22"/>
        </w:rPr>
        <w:t xml:space="preserve"> ust. 1 umowy, Wykonawca jest zobowiązany do przedłożenia stosownych dokumentów, o których mowa w § 1</w:t>
      </w:r>
      <w:r w:rsidR="00BD46E0">
        <w:rPr>
          <w:rFonts w:ascii="Arial" w:hAnsi="Arial" w:cs="Arial"/>
          <w:sz w:val="22"/>
          <w:szCs w:val="22"/>
        </w:rPr>
        <w:t>1</w:t>
      </w:r>
      <w:r w:rsidRPr="007B01C6">
        <w:rPr>
          <w:rFonts w:ascii="Arial" w:hAnsi="Arial" w:cs="Arial"/>
          <w:sz w:val="22"/>
          <w:szCs w:val="22"/>
        </w:rPr>
        <w:t xml:space="preserve"> ust. 2 i dotyczących nowego pracownika, w terminie 5 dni od dnia rozpoczęcia wykonywania przez tę osobę czynności, o których mowa w § 1</w:t>
      </w:r>
      <w:r w:rsidR="00BD46E0">
        <w:rPr>
          <w:rFonts w:ascii="Arial" w:hAnsi="Arial" w:cs="Arial"/>
          <w:sz w:val="22"/>
          <w:szCs w:val="22"/>
        </w:rPr>
        <w:t>1</w:t>
      </w:r>
      <w:r w:rsidRPr="007B01C6">
        <w:rPr>
          <w:rFonts w:ascii="Arial" w:hAnsi="Arial" w:cs="Arial"/>
          <w:sz w:val="22"/>
          <w:szCs w:val="22"/>
        </w:rPr>
        <w:t xml:space="preserve"> ust. 1 umowy.</w:t>
      </w:r>
    </w:p>
    <w:p w14:paraId="28B4EA2B" w14:textId="5C898592" w:rsidR="007B01C6" w:rsidRPr="007B01C6" w:rsidRDefault="007B01C6" w:rsidP="006A4802">
      <w:pPr>
        <w:numPr>
          <w:ilvl w:val="0"/>
          <w:numId w:val="51"/>
        </w:numPr>
        <w:tabs>
          <w:tab w:val="clear" w:pos="502"/>
          <w:tab w:val="num" w:pos="142"/>
        </w:tabs>
        <w:spacing w:line="271" w:lineRule="auto"/>
        <w:ind w:left="0" w:firstLine="0"/>
        <w:jc w:val="both"/>
        <w:rPr>
          <w:rFonts w:ascii="Arial" w:hAnsi="Arial" w:cs="Arial"/>
          <w:sz w:val="22"/>
          <w:szCs w:val="22"/>
        </w:rPr>
      </w:pPr>
      <w:r w:rsidRPr="007B01C6">
        <w:rPr>
          <w:rFonts w:ascii="Arial" w:hAnsi="Arial" w:cs="Arial"/>
          <w:sz w:val="22"/>
          <w:szCs w:val="22"/>
        </w:rPr>
        <w:t>Zamawiający zastrzega sobie prawo do wykonywania czynności kontrolnych wobec wykonawcy odnośnie spełniania przez Wykonawcę lub podwykonawcę wymogu zatrudnienia na podstawie umowy o pracę osób wykonujących czynności, o których mowa w § 1</w:t>
      </w:r>
      <w:r w:rsidR="00BD46E0">
        <w:rPr>
          <w:rFonts w:ascii="Arial" w:hAnsi="Arial" w:cs="Arial"/>
          <w:sz w:val="22"/>
          <w:szCs w:val="22"/>
        </w:rPr>
        <w:t>1</w:t>
      </w:r>
      <w:r w:rsidRPr="007B01C6">
        <w:rPr>
          <w:rFonts w:ascii="Arial" w:hAnsi="Arial" w:cs="Arial"/>
          <w:sz w:val="22"/>
          <w:szCs w:val="22"/>
        </w:rPr>
        <w:t xml:space="preserve"> ust. 1 umowy, w całym okresie obowiązywania umowy. Zamawiający jest w szczególności uprawniony do żądania: </w:t>
      </w:r>
    </w:p>
    <w:p w14:paraId="3F8847B1" w14:textId="0D60D110" w:rsidR="007B01C6" w:rsidRPr="007B01C6" w:rsidRDefault="007B01C6" w:rsidP="006A4802">
      <w:pPr>
        <w:numPr>
          <w:ilvl w:val="0"/>
          <w:numId w:val="52"/>
        </w:numPr>
        <w:tabs>
          <w:tab w:val="num" w:pos="142"/>
        </w:tabs>
        <w:spacing w:line="271" w:lineRule="auto"/>
        <w:ind w:left="0" w:firstLine="0"/>
        <w:jc w:val="both"/>
        <w:rPr>
          <w:rFonts w:ascii="Arial" w:hAnsi="Arial" w:cs="Arial"/>
          <w:sz w:val="22"/>
          <w:szCs w:val="22"/>
        </w:rPr>
      </w:pPr>
      <w:r w:rsidRPr="007B01C6">
        <w:rPr>
          <w:rFonts w:ascii="Arial" w:hAnsi="Arial" w:cs="Arial"/>
          <w:sz w:val="22"/>
          <w:szCs w:val="22"/>
        </w:rPr>
        <w:t>aktualnych oświadczeń i dokumentów, o których mowa w § 1</w:t>
      </w:r>
      <w:r w:rsidR="00BD46E0">
        <w:rPr>
          <w:rFonts w:ascii="Arial" w:hAnsi="Arial" w:cs="Arial"/>
          <w:sz w:val="22"/>
          <w:szCs w:val="22"/>
        </w:rPr>
        <w:t>1</w:t>
      </w:r>
      <w:r w:rsidRPr="007B01C6">
        <w:rPr>
          <w:rFonts w:ascii="Arial" w:hAnsi="Arial" w:cs="Arial"/>
          <w:sz w:val="22"/>
          <w:szCs w:val="22"/>
        </w:rPr>
        <w:t xml:space="preserve"> ust. 2 umowy,</w:t>
      </w:r>
    </w:p>
    <w:p w14:paraId="6A33237F" w14:textId="17AC55C8" w:rsidR="007B01C6" w:rsidRPr="007B01C6" w:rsidRDefault="007B01C6" w:rsidP="006A4802">
      <w:pPr>
        <w:numPr>
          <w:ilvl w:val="0"/>
          <w:numId w:val="52"/>
        </w:numPr>
        <w:tabs>
          <w:tab w:val="num" w:pos="142"/>
        </w:tabs>
        <w:spacing w:line="271" w:lineRule="auto"/>
        <w:ind w:left="0" w:firstLine="0"/>
        <w:jc w:val="both"/>
        <w:rPr>
          <w:rFonts w:ascii="Arial" w:hAnsi="Arial" w:cs="Arial"/>
          <w:sz w:val="22"/>
          <w:szCs w:val="22"/>
        </w:rPr>
      </w:pPr>
      <w:r w:rsidRPr="007B01C6">
        <w:rPr>
          <w:rFonts w:ascii="Arial" w:hAnsi="Arial" w:cs="Arial"/>
          <w:sz w:val="22"/>
          <w:szCs w:val="22"/>
        </w:rPr>
        <w:t>wyjaśnień w przypadku wątpliwości w zakresie potwierdzenia spełniania wymogu, o którym mowa w § 1</w:t>
      </w:r>
      <w:r w:rsidR="00BD46E0">
        <w:rPr>
          <w:rFonts w:ascii="Arial" w:hAnsi="Arial" w:cs="Arial"/>
          <w:sz w:val="22"/>
          <w:szCs w:val="22"/>
        </w:rPr>
        <w:t>1</w:t>
      </w:r>
      <w:r w:rsidRPr="007B01C6">
        <w:rPr>
          <w:rFonts w:ascii="Arial" w:hAnsi="Arial" w:cs="Arial"/>
          <w:sz w:val="22"/>
          <w:szCs w:val="22"/>
        </w:rPr>
        <w:t xml:space="preserve"> ust. 1 umowy.</w:t>
      </w:r>
      <w:bookmarkEnd w:id="0"/>
    </w:p>
    <w:p w14:paraId="35DA830D" w14:textId="77777777" w:rsidR="0000552B" w:rsidRPr="002A2B34" w:rsidRDefault="0000552B" w:rsidP="003A65B1">
      <w:pPr>
        <w:spacing w:line="271" w:lineRule="auto"/>
        <w:jc w:val="both"/>
        <w:rPr>
          <w:rFonts w:ascii="Arial" w:hAnsi="Arial" w:cs="Arial"/>
          <w:color w:val="FF0000"/>
          <w:sz w:val="22"/>
          <w:szCs w:val="22"/>
        </w:rPr>
      </w:pPr>
    </w:p>
    <w:p w14:paraId="4ADABCF9" w14:textId="1B95E7CB" w:rsidR="007C0085" w:rsidRPr="0000552B"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6A4802">
      <w:pPr>
        <w:numPr>
          <w:ilvl w:val="0"/>
          <w:numId w:val="22"/>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4671FC6C" w14:textId="011902EF" w:rsidR="00E720AC" w:rsidRPr="00E720AC" w:rsidRDefault="00E720AC" w:rsidP="00E720AC">
      <w:pPr>
        <w:spacing w:line="271" w:lineRule="auto"/>
        <w:jc w:val="both"/>
        <w:rPr>
          <w:rFonts w:ascii="Arial" w:hAnsi="Arial" w:cs="Arial"/>
          <w:sz w:val="22"/>
          <w:szCs w:val="22"/>
        </w:rPr>
      </w:pPr>
      <w:r w:rsidRPr="00E720AC">
        <w:rPr>
          <w:rFonts w:ascii="Arial" w:hAnsi="Arial" w:cs="Arial"/>
          <w:b/>
          <w:bCs/>
          <w:sz w:val="22"/>
          <w:szCs w:val="22"/>
        </w:rPr>
        <w:t>14 miesięcy od dnia podpisania umowy, jednak nie dłużej niż do dnia 28.11.2025 r</w:t>
      </w:r>
      <w:r w:rsidRPr="00E720AC">
        <w:rPr>
          <w:rFonts w:ascii="Arial" w:hAnsi="Arial" w:cs="Arial"/>
          <w:sz w:val="22"/>
          <w:szCs w:val="22"/>
        </w:rPr>
        <w:t>.</w:t>
      </w:r>
      <w:r>
        <w:rPr>
          <w:rFonts w:ascii="Arial" w:hAnsi="Arial" w:cs="Arial"/>
          <w:sz w:val="22"/>
          <w:szCs w:val="22"/>
        </w:rPr>
        <w:t>,</w:t>
      </w:r>
      <w:r w:rsidRPr="00E720AC">
        <w:rPr>
          <w:rFonts w:ascii="Arial" w:hAnsi="Arial" w:cs="Arial"/>
          <w:sz w:val="22"/>
          <w:szCs w:val="22"/>
        </w:rPr>
        <w:t xml:space="preserve"> </w:t>
      </w:r>
      <w:r>
        <w:rPr>
          <w:rFonts w:ascii="Arial" w:hAnsi="Arial" w:cs="Arial"/>
          <w:sz w:val="22"/>
          <w:szCs w:val="22"/>
        </w:rPr>
        <w:t xml:space="preserve">         </w:t>
      </w:r>
      <w:r w:rsidRPr="00E720AC">
        <w:rPr>
          <w:rFonts w:ascii="Arial" w:hAnsi="Arial" w:cs="Arial"/>
          <w:sz w:val="22"/>
          <w:szCs w:val="22"/>
        </w:rPr>
        <w:t xml:space="preserve">ze względu na konieczność terminowego rozliczenia środków z dofinansowania, </w:t>
      </w:r>
      <w:r>
        <w:rPr>
          <w:rFonts w:ascii="Arial" w:hAnsi="Arial" w:cs="Arial"/>
          <w:sz w:val="22"/>
          <w:szCs w:val="22"/>
        </w:rPr>
        <w:t xml:space="preserve">                           </w:t>
      </w:r>
      <w:r w:rsidRPr="00E720AC">
        <w:rPr>
          <w:rFonts w:ascii="Arial" w:hAnsi="Arial" w:cs="Arial"/>
          <w:sz w:val="22"/>
          <w:szCs w:val="22"/>
        </w:rPr>
        <w:t>w tym Etap I - roku 2024 w terminie 14 dni od dnia zawarcia umowy należy wykonać roboty:</w:t>
      </w:r>
    </w:p>
    <w:p w14:paraId="1DED9F31" w14:textId="77777777" w:rsidR="00E720AC" w:rsidRPr="00E720AC" w:rsidRDefault="00E720AC" w:rsidP="00E720AC">
      <w:pPr>
        <w:spacing w:line="271" w:lineRule="auto"/>
        <w:jc w:val="both"/>
        <w:rPr>
          <w:rFonts w:ascii="Arial" w:hAnsi="Arial" w:cs="Arial"/>
          <w:sz w:val="22"/>
          <w:szCs w:val="22"/>
        </w:rPr>
      </w:pPr>
      <w:r w:rsidRPr="00E720AC">
        <w:rPr>
          <w:rFonts w:ascii="Arial" w:hAnsi="Arial" w:cs="Arial"/>
          <w:sz w:val="22"/>
          <w:szCs w:val="22"/>
        </w:rPr>
        <w:t>- wyburzenie istniejących schodów od strony zachodniej;</w:t>
      </w:r>
    </w:p>
    <w:p w14:paraId="1DFD5341" w14:textId="4000DA1E" w:rsidR="00D14B86" w:rsidRDefault="00E720AC" w:rsidP="00E720AC">
      <w:pPr>
        <w:spacing w:line="271" w:lineRule="auto"/>
        <w:jc w:val="both"/>
        <w:rPr>
          <w:rFonts w:ascii="Arial" w:hAnsi="Arial" w:cs="Arial"/>
          <w:sz w:val="22"/>
          <w:szCs w:val="22"/>
        </w:rPr>
      </w:pPr>
      <w:r w:rsidRPr="00E720AC">
        <w:rPr>
          <w:rFonts w:ascii="Arial" w:hAnsi="Arial" w:cs="Arial"/>
          <w:sz w:val="22"/>
          <w:szCs w:val="22"/>
        </w:rPr>
        <w:t>- wyburzenie murków oporowych przy budynku w części południowo – zachodniej.</w:t>
      </w:r>
    </w:p>
    <w:p w14:paraId="394B2DB8" w14:textId="77777777" w:rsidR="00E720AC" w:rsidRPr="003A65B1" w:rsidRDefault="00E720AC" w:rsidP="00E720AC">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ustawy Pzp,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lastRenderedPageBreak/>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7FC673F5" w14:textId="77777777" w:rsidR="006C0A57" w:rsidRDefault="006C0A57" w:rsidP="006C0A57">
            <w:pPr>
              <w:widowControl w:val="0"/>
              <w:suppressLineNumbers/>
              <w:suppressAutoHyphens/>
              <w:spacing w:line="271" w:lineRule="auto"/>
              <w:ind w:right="111"/>
              <w:jc w:val="both"/>
              <w:rPr>
                <w:rFonts w:ascii="Arial" w:eastAsiaTheme="majorEastAsia" w:hAnsi="Arial" w:cs="Arial"/>
                <w:b/>
                <w:sz w:val="22"/>
                <w:szCs w:val="22"/>
                <w:lang w:eastAsia="en-US"/>
              </w:rPr>
            </w:pPr>
            <w:r w:rsidRPr="006C0A57">
              <w:rPr>
                <w:rFonts w:ascii="Arial" w:eastAsiaTheme="majorEastAsia" w:hAnsi="Arial" w:cs="Arial"/>
                <w:b/>
                <w:sz w:val="22"/>
                <w:szCs w:val="22"/>
                <w:lang w:eastAsia="en-US"/>
              </w:rPr>
              <w:t>sytuacji ekonomicznej lub finansowej</w:t>
            </w:r>
          </w:p>
          <w:p w14:paraId="1C498937" w14:textId="5B4C1C6B" w:rsidR="00F060C0" w:rsidRPr="006C0A57" w:rsidRDefault="00F060C0" w:rsidP="006C0A57">
            <w:pPr>
              <w:widowControl w:val="0"/>
              <w:suppressLineNumbers/>
              <w:suppressAutoHyphens/>
              <w:spacing w:line="271" w:lineRule="auto"/>
              <w:ind w:right="111"/>
              <w:jc w:val="both"/>
              <w:rPr>
                <w:rFonts w:ascii="Arial" w:eastAsia="Lucida Sans Unicode" w:hAnsi="Arial" w:cs="Arial"/>
                <w:i/>
                <w:iCs/>
                <w:kern w:val="1"/>
                <w:sz w:val="22"/>
                <w:szCs w:val="22"/>
              </w:rPr>
            </w:pPr>
          </w:p>
        </w:tc>
        <w:tc>
          <w:tcPr>
            <w:tcW w:w="3099" w:type="dxa"/>
            <w:tcBorders>
              <w:left w:val="single" w:sz="1" w:space="0" w:color="000000"/>
              <w:bottom w:val="single" w:sz="1" w:space="0" w:color="000000"/>
            </w:tcBorders>
            <w:shd w:val="clear" w:color="auto" w:fill="auto"/>
          </w:tcPr>
          <w:p w14:paraId="46E55B35" w14:textId="7CDB2E71" w:rsidR="006C0A57" w:rsidRPr="004531A6" w:rsidRDefault="00E720AC" w:rsidP="004531A6">
            <w:pPr>
              <w:pStyle w:val="Akapitzlist"/>
              <w:suppressAutoHyphens/>
              <w:spacing w:line="271" w:lineRule="auto"/>
              <w:ind w:left="0"/>
              <w:jc w:val="both"/>
              <w:rPr>
                <w:rFonts w:ascii="Arial" w:hAnsi="Arial" w:cs="Arial"/>
                <w:sz w:val="22"/>
                <w:szCs w:val="22"/>
              </w:rPr>
            </w:pPr>
            <w:r w:rsidRPr="00E720AC">
              <w:rPr>
                <w:rFonts w:ascii="Arial" w:eastAsia="Lucida Sans Unicode" w:hAnsi="Arial" w:cs="Arial"/>
                <w:kern w:val="1"/>
                <w:sz w:val="22"/>
                <w:szCs w:val="22"/>
              </w:rPr>
              <w:t>Warunek ten Zamawiający uzna za spełniony, gdy Wykonawca wykaże się odpowiednim ubezpieczeniem odpowiedzialności cywilnej w zakresie prowadzonej działalności związanej z przedmiotem zamówienia na sumę gwarancyjną nie mniejszą niż 1  000 000,00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7D700C4F" w:rsidR="006C0A57" w:rsidRPr="006C0A57" w:rsidRDefault="004531A6" w:rsidP="004531A6">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18560230" w14:textId="77777777" w:rsidR="00E720AC" w:rsidRPr="00E720AC" w:rsidRDefault="00E720AC" w:rsidP="00E720AC">
            <w:pPr>
              <w:pStyle w:val="Bezodstpw"/>
              <w:spacing w:before="120" w:line="276" w:lineRule="auto"/>
              <w:jc w:val="both"/>
              <w:rPr>
                <w:rFonts w:ascii="Arial" w:hAnsi="Arial" w:cs="Arial"/>
                <w:sz w:val="22"/>
                <w:szCs w:val="22"/>
              </w:rPr>
            </w:pPr>
            <w:r w:rsidRPr="00E720AC">
              <w:rPr>
                <w:rFonts w:ascii="Arial" w:hAnsi="Arial" w:cs="Arial"/>
                <w:sz w:val="22"/>
                <w:szCs w:val="22"/>
              </w:rPr>
              <w:t>Warunek ten Zamawiający uzna za spełniony, jeżeli Wykonawca wykaże:</w:t>
            </w:r>
          </w:p>
          <w:p w14:paraId="369EA296" w14:textId="5C4920AC" w:rsidR="00E720AC" w:rsidRPr="00E720AC" w:rsidRDefault="00E720AC" w:rsidP="00E720AC">
            <w:pPr>
              <w:pStyle w:val="Bezodstpw"/>
              <w:spacing w:before="120" w:line="276" w:lineRule="auto"/>
              <w:jc w:val="both"/>
              <w:rPr>
                <w:rFonts w:ascii="Arial" w:hAnsi="Arial" w:cs="Arial"/>
                <w:sz w:val="22"/>
                <w:szCs w:val="22"/>
              </w:rPr>
            </w:pPr>
            <w:r w:rsidRPr="00E720AC">
              <w:rPr>
                <w:rFonts w:ascii="Arial" w:hAnsi="Arial" w:cs="Arial"/>
                <w:sz w:val="22"/>
                <w:szCs w:val="22"/>
              </w:rPr>
              <w:t>a)</w:t>
            </w:r>
            <w:r w:rsidRPr="00E720AC">
              <w:rPr>
                <w:rFonts w:ascii="Arial" w:hAnsi="Arial" w:cs="Arial"/>
                <w:sz w:val="22"/>
                <w:szCs w:val="22"/>
              </w:rPr>
              <w:tab/>
              <w:t>w okresie ostatnich pięciu lat przed upływem terminu składania ofert, a jeżeli okres prowadzenia działalności jest krótszy – w tym okresie, wykonał/zakończył w sposób należyty oraz zgodnie z przepisami prawa budowlanego co najmniej dwie kompleksowe realizacje budowy/przebudowy budynku użyteczności publicznej o wartości robót budowlanych</w:t>
            </w:r>
            <w:r>
              <w:rPr>
                <w:rFonts w:ascii="Arial" w:hAnsi="Arial" w:cs="Arial"/>
                <w:sz w:val="22"/>
                <w:szCs w:val="22"/>
              </w:rPr>
              <w:t xml:space="preserve"> </w:t>
            </w:r>
            <w:r w:rsidRPr="00E720AC">
              <w:rPr>
                <w:rFonts w:ascii="Arial" w:hAnsi="Arial" w:cs="Arial"/>
                <w:sz w:val="22"/>
                <w:szCs w:val="22"/>
              </w:rPr>
              <w:lastRenderedPageBreak/>
              <w:t xml:space="preserve">nie mniejszej niż 1 000 000,00 zł brutto każda. </w:t>
            </w:r>
          </w:p>
          <w:p w14:paraId="7ED02257" w14:textId="77777777" w:rsidR="00E720AC" w:rsidRPr="00E720AC" w:rsidRDefault="00E720AC" w:rsidP="00E720AC">
            <w:pPr>
              <w:pStyle w:val="Bezodstpw"/>
              <w:spacing w:before="120" w:line="276" w:lineRule="auto"/>
              <w:jc w:val="both"/>
              <w:rPr>
                <w:rFonts w:ascii="Arial" w:hAnsi="Arial" w:cs="Arial"/>
                <w:sz w:val="22"/>
                <w:szCs w:val="22"/>
              </w:rPr>
            </w:pPr>
            <w:r w:rsidRPr="00E720AC">
              <w:rPr>
                <w:rFonts w:ascii="Arial" w:hAnsi="Arial" w:cs="Arial"/>
                <w:sz w:val="22"/>
                <w:szCs w:val="22"/>
              </w:rPr>
              <w:t>b)</w:t>
            </w:r>
            <w:r w:rsidRPr="00E720AC">
              <w:rPr>
                <w:rFonts w:ascii="Arial" w:hAnsi="Arial" w:cs="Arial"/>
                <w:sz w:val="22"/>
                <w:szCs w:val="22"/>
              </w:rPr>
              <w:tab/>
              <w:t>Wykonawca powinien dysponować następującymi osobami:</w:t>
            </w:r>
          </w:p>
          <w:p w14:paraId="2C274EB9" w14:textId="11C2593F" w:rsidR="006C0A57" w:rsidRPr="008626E2" w:rsidRDefault="00E720AC" w:rsidP="00E720AC">
            <w:pPr>
              <w:jc w:val="both"/>
              <w:rPr>
                <w:rFonts w:ascii="Arial" w:hAnsi="Arial" w:cs="Arial"/>
                <w:sz w:val="22"/>
                <w:szCs w:val="22"/>
              </w:rPr>
            </w:pPr>
            <w:r w:rsidRPr="00E720AC">
              <w:rPr>
                <w:rFonts w:ascii="Arial" w:hAnsi="Arial" w:cs="Arial"/>
                <w:sz w:val="22"/>
                <w:szCs w:val="22"/>
              </w:rPr>
              <w:t>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w:t>
            </w: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 xml:space="preserve">wykaz osób, skierowanych przez wykonawcę do realizacji zamówienia </w:t>
            </w:r>
            <w:r w:rsidRPr="00AD1008">
              <w:rPr>
                <w:rFonts w:ascii="Arial" w:hAnsi="Arial" w:cs="Arial"/>
                <w:sz w:val="22"/>
                <w:szCs w:val="22"/>
              </w:rPr>
              <w:lastRenderedPageBreak/>
              <w:t>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92FFC32" w14:textId="77777777" w:rsidR="00E720AC" w:rsidRDefault="00E720AC" w:rsidP="005D5D28">
      <w:pPr>
        <w:autoSpaceDE w:val="0"/>
        <w:autoSpaceDN w:val="0"/>
        <w:spacing w:before="120" w:after="120" w:line="271" w:lineRule="auto"/>
        <w:jc w:val="both"/>
        <w:rPr>
          <w:rFonts w:ascii="Arial" w:hAnsi="Arial" w:cs="Arial"/>
          <w:sz w:val="22"/>
          <w:szCs w:val="22"/>
        </w:rPr>
      </w:pPr>
    </w:p>
    <w:p w14:paraId="16ED601A" w14:textId="77777777" w:rsidR="00E720AC" w:rsidRPr="005D5D28" w:rsidRDefault="00E720AC" w:rsidP="005D5D28">
      <w:pPr>
        <w:autoSpaceDE w:val="0"/>
        <w:autoSpaceDN w:val="0"/>
        <w:spacing w:before="120" w:after="120" w:line="271" w:lineRule="auto"/>
        <w:jc w:val="both"/>
        <w:rPr>
          <w:rFonts w:ascii="Arial" w:hAnsi="Arial" w:cs="Arial"/>
          <w:sz w:val="22"/>
          <w:szCs w:val="22"/>
        </w:rPr>
      </w:pPr>
    </w:p>
    <w:p w14:paraId="031F079F" w14:textId="3F5CC777" w:rsidR="00AA4F20" w:rsidRPr="003A65B1"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6A4802">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6A4802">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6A4802">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6A4802">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6A4802">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6A4802">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52629AF" w14:textId="77777777" w:rsidR="00FE23E8" w:rsidRPr="003A65B1" w:rsidRDefault="00FE23E8" w:rsidP="003A65B1">
      <w:pPr>
        <w:pStyle w:val="Tekstpodstawowy"/>
        <w:spacing w:after="0" w:line="271" w:lineRule="auto"/>
        <w:ind w:right="20"/>
        <w:jc w:val="both"/>
        <w:rPr>
          <w:rFonts w:ascii="Arial" w:hAnsi="Arial" w:cs="Arial"/>
          <w:sz w:val="22"/>
          <w:szCs w:val="22"/>
        </w:rPr>
      </w:pPr>
    </w:p>
    <w:p w14:paraId="59FA7B15" w14:textId="77777777" w:rsidR="00C90057" w:rsidRPr="003A65B1" w:rsidRDefault="00C90057" w:rsidP="006A4802">
      <w:pPr>
        <w:numPr>
          <w:ilvl w:val="0"/>
          <w:numId w:val="25"/>
        </w:numPr>
        <w:spacing w:before="240" w:line="271" w:lineRule="auto"/>
        <w:ind w:right="-108"/>
        <w:jc w:val="both"/>
        <w:rPr>
          <w:rFonts w:ascii="Arial" w:hAnsi="Arial" w:cs="Arial"/>
          <w:sz w:val="22"/>
          <w:szCs w:val="22"/>
        </w:rPr>
      </w:pPr>
      <w:r>
        <w:rPr>
          <w:rFonts w:ascii="Arial" w:hAnsi="Arial" w:cs="Arial"/>
          <w:b/>
          <w:sz w:val="22"/>
          <w:szCs w:val="22"/>
        </w:rPr>
        <w:lastRenderedPageBreak/>
        <w:t>Oświadczenie o elektromobilności</w:t>
      </w:r>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26A655" w14:textId="77777777" w:rsidR="001E74FA" w:rsidRDefault="001E74FA" w:rsidP="00AD7D53">
      <w:pPr>
        <w:pStyle w:val="Tekstpodstawowy"/>
        <w:spacing w:after="0" w:line="271" w:lineRule="auto"/>
        <w:ind w:right="20"/>
        <w:jc w:val="both"/>
        <w:rPr>
          <w:rFonts w:ascii="Arial" w:hAnsi="Arial" w:cs="Arial"/>
          <w:sz w:val="22"/>
          <w:szCs w:val="22"/>
        </w:rPr>
      </w:pPr>
    </w:p>
    <w:p w14:paraId="6A5992A3" w14:textId="7C4D6DFD" w:rsidR="001E74FA" w:rsidRPr="001E74FA" w:rsidRDefault="001E74FA" w:rsidP="006A4802">
      <w:pPr>
        <w:pStyle w:val="Tekstpodstawowy"/>
        <w:numPr>
          <w:ilvl w:val="0"/>
          <w:numId w:val="25"/>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9A7EDDC" w14:textId="77777777" w:rsidR="001E74FA" w:rsidRPr="001E74FA" w:rsidRDefault="001E74FA" w:rsidP="001E74FA">
      <w:pPr>
        <w:pStyle w:val="Tekstpodstawowy"/>
        <w:spacing w:after="0" w:line="271" w:lineRule="auto"/>
        <w:ind w:right="20"/>
        <w:jc w:val="both"/>
        <w:rPr>
          <w:rFonts w:ascii="Arial" w:hAnsi="Arial" w:cs="Arial"/>
          <w:b/>
          <w:bCs/>
          <w:sz w:val="22"/>
          <w:szCs w:val="22"/>
        </w:rPr>
      </w:pP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5D5F248" w14:textId="0A723731" w:rsidR="001E74FA"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7384EFFC" w14:textId="77777777" w:rsidR="00FE23E8" w:rsidRDefault="00FE23E8" w:rsidP="001E74FA">
      <w:pPr>
        <w:pStyle w:val="Tekstpodstawowy"/>
        <w:spacing w:after="0" w:line="271" w:lineRule="auto"/>
        <w:ind w:right="20"/>
        <w:jc w:val="both"/>
        <w:rPr>
          <w:rFonts w:ascii="Arial" w:hAnsi="Arial" w:cs="Arial"/>
          <w:sz w:val="22"/>
          <w:szCs w:val="22"/>
        </w:rPr>
      </w:pPr>
    </w:p>
    <w:p w14:paraId="69E751E5" w14:textId="68A28D7A" w:rsidR="00FE23E8" w:rsidRPr="005E430E" w:rsidRDefault="00FE23E8" w:rsidP="00FE23E8">
      <w:pPr>
        <w:pStyle w:val="Tekstpodstawowy"/>
        <w:numPr>
          <w:ilvl w:val="0"/>
          <w:numId w:val="25"/>
        </w:numPr>
        <w:spacing w:after="0" w:line="271" w:lineRule="auto"/>
        <w:ind w:right="20"/>
        <w:jc w:val="both"/>
        <w:rPr>
          <w:rFonts w:ascii="Arial" w:hAnsi="Arial" w:cs="Arial"/>
          <w:b/>
          <w:bCs/>
          <w:sz w:val="22"/>
          <w:szCs w:val="22"/>
        </w:rPr>
      </w:pPr>
      <w:r>
        <w:rPr>
          <w:rFonts w:ascii="Arial" w:hAnsi="Arial" w:cs="Arial"/>
          <w:b/>
          <w:bCs/>
          <w:sz w:val="22"/>
          <w:szCs w:val="22"/>
        </w:rPr>
        <w:t xml:space="preserve">Formularz cenowy </w:t>
      </w:r>
    </w:p>
    <w:p w14:paraId="6A3DA3CB" w14:textId="77777777" w:rsidR="00FE23E8" w:rsidRPr="005E430E" w:rsidRDefault="00FE23E8" w:rsidP="00FE23E8">
      <w:pPr>
        <w:pStyle w:val="Tekstpodstawowy"/>
        <w:spacing w:line="271" w:lineRule="auto"/>
        <w:ind w:right="20"/>
        <w:jc w:val="both"/>
        <w:rPr>
          <w:rFonts w:ascii="Arial" w:hAnsi="Arial" w:cs="Arial"/>
          <w:sz w:val="22"/>
          <w:szCs w:val="22"/>
        </w:rPr>
      </w:pPr>
      <w:r w:rsidRPr="005E430E">
        <w:rPr>
          <w:rFonts w:ascii="Arial" w:hAnsi="Arial" w:cs="Arial"/>
          <w:sz w:val="22"/>
          <w:szCs w:val="22"/>
        </w:rPr>
        <w:t>Wymagana forma:</w:t>
      </w:r>
    </w:p>
    <w:p w14:paraId="2CD26758" w14:textId="3F1A6713" w:rsidR="00FE23E8" w:rsidRDefault="00FE23E8" w:rsidP="001E74FA">
      <w:pPr>
        <w:pStyle w:val="Tekstpodstawowy"/>
        <w:spacing w:after="0" w:line="271" w:lineRule="auto"/>
        <w:ind w:right="20"/>
        <w:jc w:val="both"/>
        <w:rPr>
          <w:rFonts w:ascii="Arial" w:hAnsi="Arial" w:cs="Arial"/>
          <w:sz w:val="22"/>
          <w:szCs w:val="22"/>
        </w:rPr>
      </w:pPr>
      <w:r w:rsidRPr="005E430E">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40F87882" w14:textId="1D8485F0" w:rsidR="00A25032" w:rsidRPr="00634C3B"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7AB8988A"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 xml:space="preserve">Wykonawca przystępujący do postępowania jest zobowiązany, przed upływem terminu składania ofert,  wnieść wadium w kwocie: </w:t>
      </w:r>
      <w:r w:rsidR="00E720AC">
        <w:rPr>
          <w:rFonts w:ascii="Arial" w:hAnsi="Arial" w:cs="Arial"/>
          <w:bCs/>
          <w:sz w:val="22"/>
          <w:szCs w:val="22"/>
        </w:rPr>
        <w:t>50</w:t>
      </w:r>
      <w:r w:rsidR="005E2C2F">
        <w:rPr>
          <w:rFonts w:ascii="Arial" w:hAnsi="Arial" w:cs="Arial"/>
          <w:bCs/>
          <w:sz w:val="22"/>
          <w:szCs w:val="22"/>
        </w:rPr>
        <w:t>.000</w:t>
      </w:r>
      <w:r w:rsidRPr="001E74FA">
        <w:rPr>
          <w:rFonts w:ascii="Arial" w:hAnsi="Arial" w:cs="Arial"/>
          <w:bCs/>
          <w:sz w:val="22"/>
          <w:szCs w:val="22"/>
        </w:rPr>
        <w:t xml:space="preserve">,00 zł (słownie: </w:t>
      </w:r>
      <w:r w:rsidR="00E720AC">
        <w:rPr>
          <w:rFonts w:ascii="Arial" w:hAnsi="Arial" w:cs="Arial"/>
          <w:bCs/>
          <w:sz w:val="22"/>
          <w:szCs w:val="22"/>
        </w:rPr>
        <w:t>pięćdziesiąt</w:t>
      </w:r>
      <w:r w:rsidR="005E2C2F">
        <w:rPr>
          <w:rFonts w:ascii="Arial" w:hAnsi="Arial" w:cs="Arial"/>
          <w:bCs/>
          <w:sz w:val="22"/>
          <w:szCs w:val="22"/>
        </w:rPr>
        <w:t xml:space="preserve"> tysi</w:t>
      </w:r>
      <w:r w:rsidR="00E720AC">
        <w:rPr>
          <w:rFonts w:ascii="Arial" w:hAnsi="Arial" w:cs="Arial"/>
          <w:bCs/>
          <w:sz w:val="22"/>
          <w:szCs w:val="22"/>
        </w:rPr>
        <w:t>ę</w:t>
      </w:r>
      <w:r w:rsidR="00634C3B">
        <w:rPr>
          <w:rFonts w:ascii="Arial" w:hAnsi="Arial" w:cs="Arial"/>
          <w:bCs/>
          <w:sz w:val="22"/>
          <w:szCs w:val="22"/>
        </w:rPr>
        <w:t>c</w:t>
      </w:r>
      <w:r w:rsidR="00E720AC">
        <w:rPr>
          <w:rFonts w:ascii="Arial" w:hAnsi="Arial" w:cs="Arial"/>
          <w:bCs/>
          <w:sz w:val="22"/>
          <w:szCs w:val="22"/>
        </w:rPr>
        <w:t>y</w:t>
      </w:r>
      <w:r w:rsidR="00973962">
        <w:rPr>
          <w:rFonts w:ascii="Arial" w:hAnsi="Arial" w:cs="Arial"/>
          <w:bCs/>
          <w:sz w:val="22"/>
          <w:szCs w:val="22"/>
        </w:rPr>
        <w:t xml:space="preserve"> </w:t>
      </w:r>
      <w:r w:rsidRPr="001E74FA">
        <w:rPr>
          <w:rFonts w:ascii="Arial" w:hAnsi="Arial" w:cs="Arial"/>
          <w:bCs/>
          <w:sz w:val="22"/>
          <w:szCs w:val="22"/>
        </w:rPr>
        <w:t>złotych).</w:t>
      </w:r>
    </w:p>
    <w:p w14:paraId="450D7626" w14:textId="3241B4B1"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do dnia </w:t>
      </w:r>
      <w:r w:rsidR="00E720AC">
        <w:rPr>
          <w:rFonts w:ascii="Arial" w:hAnsi="Arial" w:cs="Arial"/>
          <w:bCs/>
          <w:sz w:val="22"/>
          <w:szCs w:val="22"/>
        </w:rPr>
        <w:t>24</w:t>
      </w:r>
      <w:r w:rsidR="00634C3B">
        <w:rPr>
          <w:rFonts w:ascii="Arial" w:hAnsi="Arial" w:cs="Arial"/>
          <w:bCs/>
          <w:sz w:val="22"/>
          <w:szCs w:val="22"/>
        </w:rPr>
        <w:t>.09</w:t>
      </w:r>
      <w:r w:rsidR="005E2C2F">
        <w:rPr>
          <w:rFonts w:ascii="Arial" w:hAnsi="Arial" w:cs="Arial"/>
          <w:bCs/>
          <w:sz w:val="22"/>
          <w:szCs w:val="22"/>
        </w:rPr>
        <w:t>.2024</w:t>
      </w:r>
      <w:r w:rsidRPr="001E74FA">
        <w:rPr>
          <w:rFonts w:ascii="Arial" w:hAnsi="Arial" w:cs="Arial"/>
          <w:bCs/>
          <w:sz w:val="22"/>
          <w:szCs w:val="22"/>
        </w:rPr>
        <w:t xml:space="preserve"> </w:t>
      </w:r>
      <w:r w:rsidR="00634C3B">
        <w:rPr>
          <w:rFonts w:ascii="Arial" w:hAnsi="Arial" w:cs="Arial"/>
          <w:bCs/>
          <w:sz w:val="22"/>
          <w:szCs w:val="22"/>
        </w:rPr>
        <w:t>r.</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3)</w:t>
      </w:r>
      <w:r w:rsidRPr="001E74FA">
        <w:rPr>
          <w:rFonts w:ascii="Arial" w:hAnsi="Arial" w:cs="Arial"/>
          <w:bCs/>
          <w:sz w:val="22"/>
          <w:szCs w:val="22"/>
        </w:rPr>
        <w:tab/>
        <w:t>Wadium może być wniesione w jednej lub kilku formach wskazanych w art. 97 ust. 7 ustawy Pzp.</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2F4BAC6" w14:textId="6B999AA8" w:rsidR="00A25032"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lastRenderedPageBreak/>
        <w:t>-</w:t>
      </w:r>
      <w:r w:rsidRPr="001E74FA">
        <w:rPr>
          <w:rFonts w:ascii="Arial" w:hAnsi="Arial" w:cs="Arial"/>
          <w:bCs/>
          <w:sz w:val="22"/>
          <w:szCs w:val="22"/>
        </w:rPr>
        <w:tab/>
        <w:t>zobowiązanie gwaranta do zapłacenia kwoty gwarancji/poręczenia bezwarunkowo, na pierwsze pisemne żądanie zamawiającego, w sytuacjach określonych w art. 98 ust. 6 ustawy Pzp.</w:t>
      </w: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Zamawiający dokona zwrotu wadium na zasadach określonych w art. 98 ust. 1–5 ustawy Pzp.</w:t>
      </w:r>
    </w:p>
    <w:p w14:paraId="6D1AEC64" w14:textId="26B2D066" w:rsid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Zamawiający zatrzymuje wadium wraz z odsetkami na podstawie art. 98 ust. 6 ustawy Pzp.</w:t>
      </w:r>
    </w:p>
    <w:p w14:paraId="3CA7A788" w14:textId="77777777" w:rsidR="00A25032" w:rsidRPr="003A65B1" w:rsidRDefault="00A25032" w:rsidP="001E74FA">
      <w:pPr>
        <w:autoSpaceDE w:val="0"/>
        <w:autoSpaceDN w:val="0"/>
        <w:spacing w:before="120" w:after="120" w:line="271" w:lineRule="auto"/>
        <w:jc w:val="both"/>
        <w:rPr>
          <w:rFonts w:ascii="Arial" w:hAnsi="Arial" w:cs="Arial"/>
          <w:bCs/>
          <w:sz w:val="22"/>
          <w:szCs w:val="22"/>
        </w:rPr>
      </w:pPr>
    </w:p>
    <w:p w14:paraId="177D7ABA" w14:textId="7946B2A5" w:rsidR="00884A69" w:rsidRPr="003A65B1" w:rsidRDefault="00DA5BE2"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6A4802">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935264"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6A4802">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6A4802">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1098110A"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125D0C">
        <w:rPr>
          <w:rFonts w:ascii="Arial" w:eastAsia="Calibri" w:hAnsi="Arial" w:cs="Arial"/>
          <w:sz w:val="22"/>
          <w:szCs w:val="22"/>
        </w:rPr>
        <w:t xml:space="preserve">Wioleta Rolek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w:t>
      </w:r>
      <w:r w:rsidRPr="004E4915">
        <w:rPr>
          <w:rFonts w:ascii="Arial" w:eastAsia="Calibri" w:hAnsi="Arial" w:cs="Arial"/>
          <w:sz w:val="22"/>
          <w:szCs w:val="22"/>
        </w:rPr>
        <w:lastRenderedPageBreak/>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6A480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1504A28D" w:rsidR="006929D6" w:rsidRPr="00AC0EAC"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125D0C">
        <w:rPr>
          <w:rFonts w:ascii="Arial" w:hAnsi="Arial" w:cs="Arial"/>
          <w:b/>
          <w:bCs/>
          <w:sz w:val="22"/>
          <w:szCs w:val="22"/>
        </w:rPr>
        <w:t>26</w:t>
      </w:r>
      <w:r w:rsidR="00634C3B">
        <w:rPr>
          <w:rFonts w:ascii="Arial" w:hAnsi="Arial" w:cs="Arial"/>
          <w:b/>
          <w:bCs/>
          <w:sz w:val="22"/>
          <w:szCs w:val="22"/>
        </w:rPr>
        <w:t>.08</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6A4802">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45F95C36" w:rsidR="00135E48" w:rsidRPr="003A65B1"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125D0C">
        <w:rPr>
          <w:rFonts w:ascii="Arial" w:hAnsi="Arial" w:cs="Arial"/>
          <w:b/>
          <w:bCs/>
          <w:sz w:val="22"/>
          <w:szCs w:val="22"/>
        </w:rPr>
        <w:t>26</w:t>
      </w:r>
      <w:r w:rsidR="00634C3B">
        <w:rPr>
          <w:rFonts w:ascii="Arial" w:hAnsi="Arial" w:cs="Arial"/>
          <w:b/>
          <w:bCs/>
          <w:sz w:val="22"/>
          <w:szCs w:val="22"/>
        </w:rPr>
        <w:t>.08</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0B849F0"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125D0C">
        <w:rPr>
          <w:rFonts w:ascii="Arial" w:hAnsi="Arial" w:cs="Arial"/>
          <w:b/>
          <w:bCs/>
          <w:sz w:val="22"/>
          <w:szCs w:val="22"/>
        </w:rPr>
        <w:t>24</w:t>
      </w:r>
      <w:r w:rsidR="00634C3B">
        <w:rPr>
          <w:rFonts w:ascii="Arial" w:hAnsi="Arial" w:cs="Arial"/>
          <w:b/>
          <w:bCs/>
          <w:sz w:val="22"/>
          <w:szCs w:val="22"/>
        </w:rPr>
        <w:t>.09</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C5FB224" w14:textId="77777777" w:rsidR="0093777A" w:rsidRPr="003A65B1" w:rsidRDefault="0093777A"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w:t>
      </w:r>
      <w:r w:rsidRPr="00FE23E8">
        <w:rPr>
          <w:rFonts w:ascii="Arial" w:hAnsi="Arial" w:cs="Arial"/>
          <w:bCs/>
          <w:sz w:val="22"/>
          <w:szCs w:val="22"/>
        </w:rPr>
        <w:t>formularz cenowy</w:t>
      </w:r>
      <w:r w:rsidRPr="00395635">
        <w:rPr>
          <w:rFonts w:ascii="Arial" w:hAnsi="Arial" w:cs="Arial"/>
          <w:bCs/>
          <w:sz w:val="22"/>
          <w:szCs w:val="22"/>
        </w:rPr>
        <w:t xml:space="preserve">.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20B25230" w14:textId="17CC7D3F" w:rsidR="00125D0C" w:rsidRPr="00125D0C" w:rsidRDefault="00125D0C" w:rsidP="00125D0C">
      <w:pPr>
        <w:pStyle w:val="Bezodstpw"/>
        <w:rPr>
          <w:rFonts w:ascii="Arial" w:hAnsi="Arial" w:cs="Arial"/>
          <w:b/>
          <w:bCs/>
          <w:sz w:val="22"/>
          <w:szCs w:val="22"/>
        </w:rPr>
      </w:pPr>
      <w:r w:rsidRPr="00125D0C">
        <w:rPr>
          <w:rFonts w:ascii="Arial" w:hAnsi="Arial" w:cs="Arial"/>
          <w:b/>
          <w:bCs/>
          <w:sz w:val="22"/>
          <w:szCs w:val="22"/>
        </w:rPr>
        <w:t>Cena będzie oceniana metodą punktową wg wzoru:</w:t>
      </w:r>
    </w:p>
    <w:p w14:paraId="66974FA0" w14:textId="77777777" w:rsidR="00125D0C" w:rsidRPr="00125D0C" w:rsidRDefault="00125D0C" w:rsidP="00125D0C">
      <w:pPr>
        <w:pStyle w:val="Bezodstpw"/>
        <w:rPr>
          <w:rFonts w:ascii="Arial" w:hAnsi="Arial" w:cs="Arial"/>
          <w:sz w:val="22"/>
          <w:szCs w:val="22"/>
        </w:rPr>
      </w:pPr>
    </w:p>
    <w:p w14:paraId="6E7A2960" w14:textId="7407B428" w:rsidR="00125D0C" w:rsidRPr="00125D0C" w:rsidRDefault="00125D0C" w:rsidP="00125D0C">
      <w:pPr>
        <w:pStyle w:val="Bezodstpw"/>
        <w:rPr>
          <w:rFonts w:ascii="Arial" w:hAnsi="Arial" w:cs="Arial"/>
          <w:sz w:val="22"/>
          <w:szCs w:val="22"/>
        </w:rPr>
      </w:pPr>
      <w:r w:rsidRPr="00125D0C">
        <w:rPr>
          <w:rFonts w:ascii="Arial" w:hAnsi="Arial" w:cs="Arial"/>
          <w:sz w:val="22"/>
          <w:szCs w:val="22"/>
        </w:rPr>
        <w:t xml:space="preserve">           Najniższa cena oferty</w:t>
      </w:r>
    </w:p>
    <w:p w14:paraId="5F9249A6" w14:textId="77777777" w:rsidR="00125D0C" w:rsidRPr="00125D0C" w:rsidRDefault="00125D0C" w:rsidP="00125D0C">
      <w:pPr>
        <w:pStyle w:val="Bezodstpw"/>
        <w:rPr>
          <w:rFonts w:ascii="Arial" w:hAnsi="Arial" w:cs="Arial"/>
          <w:sz w:val="22"/>
          <w:szCs w:val="22"/>
        </w:rPr>
      </w:pPr>
      <w:r w:rsidRPr="00125D0C">
        <w:rPr>
          <w:rFonts w:ascii="Arial" w:hAnsi="Arial" w:cs="Arial"/>
          <w:sz w:val="22"/>
          <w:szCs w:val="22"/>
        </w:rPr>
        <w:t>Pc = --------------------------------------- x 100 x 60%</w:t>
      </w:r>
    </w:p>
    <w:p w14:paraId="52299F75" w14:textId="5E9D450D" w:rsidR="00125D0C" w:rsidRPr="00125D0C" w:rsidRDefault="00125D0C" w:rsidP="00125D0C">
      <w:pPr>
        <w:pStyle w:val="Bezodstpw"/>
        <w:rPr>
          <w:rFonts w:ascii="Arial" w:hAnsi="Arial" w:cs="Arial"/>
          <w:sz w:val="22"/>
          <w:szCs w:val="22"/>
        </w:rPr>
      </w:pPr>
      <w:r w:rsidRPr="00125D0C">
        <w:rPr>
          <w:rFonts w:ascii="Arial" w:hAnsi="Arial" w:cs="Arial"/>
          <w:sz w:val="22"/>
          <w:szCs w:val="22"/>
        </w:rPr>
        <w:tab/>
        <w:t>Cena badanej oferty</w:t>
      </w:r>
    </w:p>
    <w:p w14:paraId="546698D9" w14:textId="77777777" w:rsidR="00125D0C" w:rsidRPr="00125D0C" w:rsidRDefault="00125D0C" w:rsidP="00125D0C">
      <w:pPr>
        <w:pStyle w:val="Bezodstpw"/>
      </w:pP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A6B438D" w14:textId="6C063C57" w:rsidR="00B06915" w:rsidRDefault="00B06915" w:rsidP="00125D0C">
      <w:pPr>
        <w:pStyle w:val="Nagwek4"/>
        <w:rPr>
          <w:rFonts w:ascii="Arial" w:eastAsia="Calibri" w:hAnsi="Arial" w:cs="Arial"/>
          <w:b/>
          <w:bCs/>
          <w:i w:val="0"/>
          <w:iCs w:val="0"/>
          <w:color w:val="auto"/>
          <w:sz w:val="22"/>
          <w:szCs w:val="22"/>
        </w:rPr>
      </w:pPr>
      <w:r w:rsidRPr="00B06915">
        <w:rPr>
          <w:rFonts w:ascii="Arial" w:eastAsia="Calibri" w:hAnsi="Arial" w:cs="Arial"/>
          <w:b/>
          <w:bCs/>
          <w:i w:val="0"/>
          <w:iCs w:val="0"/>
          <w:color w:val="auto"/>
          <w:sz w:val="22"/>
          <w:szCs w:val="22"/>
        </w:rPr>
        <w:lastRenderedPageBreak/>
        <w:t xml:space="preserve">II </w:t>
      </w:r>
      <w:r w:rsidRPr="00B06915">
        <w:rPr>
          <w:rFonts w:ascii="Arial" w:hAnsi="Arial" w:cs="Arial"/>
          <w:b/>
          <w:bCs/>
          <w:i w:val="0"/>
          <w:iCs w:val="0"/>
          <w:color w:val="auto"/>
          <w:sz w:val="22"/>
          <w:szCs w:val="22"/>
        </w:rPr>
        <w:t>kryterium</w:t>
      </w:r>
      <w:r w:rsidRPr="00B06915">
        <w:rPr>
          <w:rFonts w:ascii="Arial" w:eastAsia="Calibri" w:hAnsi="Arial" w:cs="Arial"/>
          <w:b/>
          <w:bCs/>
          <w:i w:val="0"/>
          <w:iCs w:val="0"/>
          <w:color w:val="auto"/>
          <w:sz w:val="22"/>
          <w:szCs w:val="22"/>
        </w:rPr>
        <w:t xml:space="preserve">: </w:t>
      </w:r>
      <w:r w:rsidR="00125D0C">
        <w:rPr>
          <w:rFonts w:ascii="Arial" w:eastAsia="Calibri" w:hAnsi="Arial" w:cs="Arial"/>
          <w:b/>
          <w:bCs/>
          <w:i w:val="0"/>
          <w:iCs w:val="0"/>
          <w:color w:val="auto"/>
          <w:sz w:val="22"/>
          <w:szCs w:val="22"/>
        </w:rPr>
        <w:t>GWARANCJA</w:t>
      </w:r>
      <w:r w:rsidR="00125D0C" w:rsidRPr="00B06915">
        <w:rPr>
          <w:rFonts w:ascii="Arial" w:eastAsia="Calibri" w:hAnsi="Arial" w:cs="Arial"/>
          <w:b/>
          <w:bCs/>
          <w:i w:val="0"/>
          <w:iCs w:val="0"/>
          <w:color w:val="auto"/>
          <w:sz w:val="22"/>
          <w:szCs w:val="22"/>
        </w:rPr>
        <w:t xml:space="preserve"> </w:t>
      </w:r>
      <w:r w:rsidRPr="00B06915">
        <w:rPr>
          <w:rFonts w:ascii="Arial" w:eastAsia="Calibri" w:hAnsi="Arial" w:cs="Arial"/>
          <w:b/>
          <w:bCs/>
          <w:i w:val="0"/>
          <w:iCs w:val="0"/>
          <w:color w:val="auto"/>
          <w:sz w:val="22"/>
          <w:szCs w:val="22"/>
        </w:rPr>
        <w:t xml:space="preserve">– </w:t>
      </w:r>
      <w:r w:rsidR="00AD7D53">
        <w:rPr>
          <w:rFonts w:ascii="Arial" w:eastAsia="Calibri" w:hAnsi="Arial" w:cs="Arial"/>
          <w:b/>
          <w:bCs/>
          <w:i w:val="0"/>
          <w:iCs w:val="0"/>
          <w:color w:val="auto"/>
          <w:sz w:val="22"/>
          <w:szCs w:val="22"/>
        </w:rPr>
        <w:t>4</w:t>
      </w:r>
      <w:r w:rsidRPr="00B06915">
        <w:rPr>
          <w:rFonts w:ascii="Arial" w:eastAsia="Calibri" w:hAnsi="Arial" w:cs="Arial"/>
          <w:b/>
          <w:bCs/>
          <w:i w:val="0"/>
          <w:iCs w:val="0"/>
          <w:color w:val="auto"/>
          <w:sz w:val="22"/>
          <w:szCs w:val="22"/>
        </w:rPr>
        <w:t>0 punktów</w:t>
      </w:r>
    </w:p>
    <w:p w14:paraId="6D8CA060" w14:textId="46F1791D" w:rsidR="00AD7D53" w:rsidRDefault="00AD7D53" w:rsidP="00AD7D53"/>
    <w:p w14:paraId="47984CA7" w14:textId="77777777" w:rsidR="005E2C2F" w:rsidRPr="005E2C2F" w:rsidRDefault="005E2C2F" w:rsidP="005E2C2F">
      <w:pPr>
        <w:pStyle w:val="Bezodstpw"/>
        <w:rPr>
          <w:rFonts w:ascii="Arial" w:hAnsi="Arial" w:cs="Arial"/>
          <w:sz w:val="22"/>
          <w:szCs w:val="22"/>
        </w:rPr>
      </w:pPr>
      <w:r w:rsidRPr="005E2C2F">
        <w:rPr>
          <w:rFonts w:ascii="Arial" w:hAnsi="Arial" w:cs="Arial"/>
          <w:sz w:val="22"/>
          <w:szCs w:val="22"/>
        </w:rPr>
        <w:t>Punktacja za „Gwarancję”. Ocena ofert będzie dokonana przez członków komisji i będzie przebiegała następująco:</w:t>
      </w:r>
    </w:p>
    <w:p w14:paraId="560C2BF6" w14:textId="77777777" w:rsidR="00125D0C" w:rsidRDefault="005E2C2F" w:rsidP="005E2C2F">
      <w:pPr>
        <w:pStyle w:val="Bezodstpw"/>
        <w:rPr>
          <w:rFonts w:ascii="Arial" w:hAnsi="Arial" w:cs="Arial"/>
          <w:sz w:val="22"/>
          <w:szCs w:val="22"/>
        </w:rPr>
      </w:pPr>
      <w:r w:rsidRPr="005E2C2F">
        <w:rPr>
          <w:rFonts w:ascii="Arial" w:hAnsi="Arial" w:cs="Arial"/>
          <w:sz w:val="22"/>
          <w:szCs w:val="22"/>
        </w:rPr>
        <w:tab/>
      </w:r>
    </w:p>
    <w:p w14:paraId="3B353497" w14:textId="77777777" w:rsidR="00125D0C" w:rsidRDefault="00125D0C" w:rsidP="005E2C2F">
      <w:pPr>
        <w:pStyle w:val="Bezodstpw"/>
        <w:rPr>
          <w:rFonts w:ascii="Arial" w:hAnsi="Arial" w:cs="Arial"/>
          <w:sz w:val="22"/>
          <w:szCs w:val="22"/>
        </w:rPr>
      </w:pPr>
    </w:p>
    <w:p w14:paraId="38C18B32" w14:textId="787FB33D" w:rsidR="005E2C2F" w:rsidRPr="005E2C2F" w:rsidRDefault="005E2C2F" w:rsidP="005E2C2F">
      <w:pPr>
        <w:pStyle w:val="Bezodstpw"/>
        <w:rPr>
          <w:rFonts w:ascii="Arial" w:hAnsi="Arial" w:cs="Arial"/>
          <w:sz w:val="22"/>
          <w:szCs w:val="22"/>
        </w:rPr>
      </w:pPr>
      <w:r w:rsidRPr="005E2C2F">
        <w:rPr>
          <w:rFonts w:ascii="Arial" w:hAnsi="Arial" w:cs="Arial"/>
          <w:sz w:val="22"/>
          <w:szCs w:val="22"/>
        </w:rPr>
        <w:t>Punktacja za udzieloną gwarancję odbędzie się wg wzoru:</w:t>
      </w:r>
    </w:p>
    <w:p w14:paraId="7405BF8C" w14:textId="77777777" w:rsidR="005E2C2F" w:rsidRPr="005E2C2F" w:rsidRDefault="005E2C2F" w:rsidP="005E2C2F">
      <w:pPr>
        <w:pStyle w:val="Bezodstpw"/>
        <w:rPr>
          <w:rFonts w:ascii="Arial" w:hAnsi="Arial" w:cs="Arial"/>
          <w:sz w:val="22"/>
          <w:szCs w:val="22"/>
        </w:rPr>
      </w:pPr>
      <w:r w:rsidRPr="005E2C2F">
        <w:rPr>
          <w:rFonts w:ascii="Arial" w:hAnsi="Arial" w:cs="Arial"/>
          <w:b/>
          <w:bCs/>
          <w:sz w:val="22"/>
          <w:szCs w:val="22"/>
        </w:rPr>
        <w:t>Uwaga:</w:t>
      </w:r>
      <w:r w:rsidRPr="005E2C2F">
        <w:rPr>
          <w:rFonts w:ascii="Arial" w:hAnsi="Arial" w:cs="Arial"/>
          <w:sz w:val="22"/>
          <w:szCs w:val="22"/>
        </w:rPr>
        <w:t xml:space="preserve"> Maksymalny okres udzielonej gwarancji na przedmiot zamówienia nie może być dłuższy niż 5 lat i krótszy niż 3 lata.</w:t>
      </w:r>
    </w:p>
    <w:p w14:paraId="1B925B84" w14:textId="77777777" w:rsidR="005E2C2F" w:rsidRPr="005E2C2F" w:rsidRDefault="005E2C2F" w:rsidP="005E2C2F">
      <w:pPr>
        <w:pStyle w:val="Standard"/>
        <w:tabs>
          <w:tab w:val="left" w:pos="994"/>
          <w:tab w:val="left" w:pos="1278"/>
        </w:tabs>
        <w:spacing w:line="276" w:lineRule="auto"/>
        <w:ind w:left="568" w:firstLine="852"/>
        <w:jc w:val="both"/>
        <w:rPr>
          <w:rFonts w:ascii="Arial" w:eastAsia="StarSymbol" w:hAnsi="Arial" w:cs="Arial"/>
          <w:kern w:val="0"/>
          <w:sz w:val="22"/>
          <w:szCs w:val="22"/>
        </w:rPr>
      </w:pPr>
    </w:p>
    <w:p w14:paraId="58CDA1F5" w14:textId="448F38E6"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Termin udzielonej gwarancji przez Wykonawcę</w:t>
      </w:r>
    </w:p>
    <w:p w14:paraId="63CB0706" w14:textId="439456FE" w:rsidR="005E2C2F" w:rsidRPr="005E2C2F" w:rsidRDefault="005E2C2F" w:rsidP="005E2C2F">
      <w:pPr>
        <w:pStyle w:val="Bezodstpw"/>
        <w:rPr>
          <w:rFonts w:ascii="Arial" w:hAnsi="Arial" w:cs="Arial"/>
          <w:sz w:val="22"/>
          <w:szCs w:val="22"/>
        </w:rPr>
      </w:pPr>
      <w:r w:rsidRPr="005E2C2F">
        <w:rPr>
          <w:rFonts w:ascii="Arial" w:hAnsi="Arial" w:cs="Arial"/>
          <w:sz w:val="22"/>
          <w:szCs w:val="22"/>
        </w:rPr>
        <w:t>P</w:t>
      </w:r>
      <w:r>
        <w:rPr>
          <w:rFonts w:ascii="Arial" w:hAnsi="Arial" w:cs="Arial"/>
          <w:sz w:val="22"/>
          <w:szCs w:val="22"/>
        </w:rPr>
        <w:t>g</w:t>
      </w:r>
      <w:r w:rsidRPr="005E2C2F">
        <w:rPr>
          <w:rFonts w:ascii="Arial" w:hAnsi="Arial" w:cs="Arial"/>
          <w:sz w:val="22"/>
          <w:szCs w:val="22"/>
        </w:rPr>
        <w:t xml:space="preserve"> =---------------------------------------------------------------------- x 100 x 40%</w:t>
      </w:r>
    </w:p>
    <w:p w14:paraId="7ED954E8" w14:textId="1FF6FD93" w:rsidR="005E2C2F" w:rsidRPr="005E2C2F" w:rsidRDefault="005E2C2F" w:rsidP="005E2C2F">
      <w:pPr>
        <w:pStyle w:val="Bezodstpw"/>
        <w:rPr>
          <w:rFonts w:ascii="Arial" w:hAnsi="Arial" w:cs="Arial"/>
          <w:sz w:val="22"/>
          <w:szCs w:val="22"/>
        </w:rPr>
      </w:pPr>
      <w:r>
        <w:rPr>
          <w:rFonts w:ascii="Arial" w:hAnsi="Arial" w:cs="Arial"/>
          <w:sz w:val="22"/>
          <w:szCs w:val="22"/>
        </w:rPr>
        <w:t xml:space="preserve">                      </w:t>
      </w:r>
      <w:r w:rsidRPr="005E2C2F">
        <w:rPr>
          <w:rFonts w:ascii="Arial" w:hAnsi="Arial" w:cs="Arial"/>
          <w:sz w:val="22"/>
          <w:szCs w:val="22"/>
        </w:rPr>
        <w:t xml:space="preserve">Maksymalny okres gwarancji </w:t>
      </w:r>
    </w:p>
    <w:p w14:paraId="638E8E81" w14:textId="77777777" w:rsidR="00AD7D53" w:rsidRPr="00AD7D53" w:rsidRDefault="00AD7D53" w:rsidP="00AD7D53">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AD7D53">
      <w:pPr>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AD7D53">
      <w:pPr>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3248E30D" w14:textId="77777777" w:rsidR="005F5D93" w:rsidRDefault="005F5D93" w:rsidP="003A65B1">
      <w:pPr>
        <w:spacing w:line="271" w:lineRule="auto"/>
        <w:ind w:right="-108"/>
        <w:jc w:val="both"/>
        <w:rPr>
          <w:rFonts w:ascii="Arial" w:hAnsi="Arial" w:cs="Arial"/>
          <w:sz w:val="22"/>
          <w:szCs w:val="22"/>
        </w:rPr>
      </w:pPr>
    </w:p>
    <w:p w14:paraId="555B6718" w14:textId="15E5F731"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F27BA2" w14:textId="77777777" w:rsidR="005F5D93" w:rsidRPr="005F5D93" w:rsidRDefault="005F5D93" w:rsidP="005F5D93">
      <w:pPr>
        <w:spacing w:line="271" w:lineRule="auto"/>
        <w:ind w:left="360" w:right="-108"/>
        <w:jc w:val="both"/>
        <w:rPr>
          <w:rFonts w:ascii="Arial" w:hAnsi="Arial" w:cs="Arial"/>
          <w:iCs/>
          <w:sz w:val="22"/>
          <w:szCs w:val="22"/>
        </w:rPr>
      </w:pPr>
    </w:p>
    <w:p w14:paraId="45100266" w14:textId="313B31CE" w:rsidR="00660A68" w:rsidRPr="003A65B1" w:rsidRDefault="00660A68" w:rsidP="006A4802">
      <w:pPr>
        <w:numPr>
          <w:ilvl w:val="0"/>
          <w:numId w:val="15"/>
        </w:numPr>
        <w:spacing w:line="276"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10651AA6" w:rsidR="00DB1923" w:rsidRPr="003A65B1" w:rsidRDefault="00DB1923" w:rsidP="006A4802">
      <w:pPr>
        <w:numPr>
          <w:ilvl w:val="0"/>
          <w:numId w:val="15"/>
        </w:numPr>
        <w:spacing w:line="276"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 xml:space="preserve">obowiązany wnieść co najmniej 30% kwoty zabezpieczenia, a wniesienie </w:t>
      </w:r>
      <w:r w:rsidRPr="003A65B1">
        <w:rPr>
          <w:rFonts w:ascii="Arial" w:hAnsi="Arial" w:cs="Arial"/>
          <w:sz w:val="22"/>
          <w:szCs w:val="22"/>
        </w:rPr>
        <w:lastRenderedPageBreak/>
        <w:t>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6A4802">
      <w:pPr>
        <w:numPr>
          <w:ilvl w:val="0"/>
          <w:numId w:val="15"/>
        </w:numPr>
        <w:spacing w:line="276" w:lineRule="auto"/>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r w:rsidR="00A23B70" w:rsidRPr="00826361">
        <w:rPr>
          <w:rFonts w:ascii="Arial" w:hAnsi="Arial" w:cs="Arial"/>
          <w:sz w:val="22"/>
          <w:szCs w:val="22"/>
        </w:rPr>
        <w:t>Pzp</w:t>
      </w:r>
      <w:r w:rsidR="002C37E6" w:rsidRPr="00826361">
        <w:rPr>
          <w:rFonts w:ascii="Arial" w:hAnsi="Arial" w:cs="Arial"/>
          <w:sz w:val="22"/>
          <w:szCs w:val="22"/>
        </w:rPr>
        <w:t>.</w:t>
      </w:r>
    </w:p>
    <w:p w14:paraId="48C56283" w14:textId="77777777" w:rsidR="00D47E8E" w:rsidRPr="00D47E8E" w:rsidRDefault="00D47E8E" w:rsidP="006A4802">
      <w:pPr>
        <w:pStyle w:val="Tekstpodstawowy"/>
        <w:numPr>
          <w:ilvl w:val="0"/>
          <w:numId w:val="15"/>
        </w:numPr>
        <w:spacing w:line="276"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150603ED" w14:textId="4C487984" w:rsidR="00D064AA" w:rsidRPr="00D064AA" w:rsidRDefault="00D064AA" w:rsidP="005F5D93">
      <w:pPr>
        <w:pStyle w:val="Tekstpodstawowy"/>
        <w:spacing w:line="276" w:lineRule="auto"/>
        <w:ind w:left="360"/>
        <w:jc w:val="both"/>
        <w:rPr>
          <w:rFonts w:ascii="Arial" w:hAnsi="Arial" w:cs="Arial"/>
          <w:sz w:val="22"/>
          <w:szCs w:val="22"/>
        </w:rPr>
      </w:pPr>
      <w:r>
        <w:rPr>
          <w:rFonts w:ascii="Arial" w:hAnsi="Arial" w:cs="Arial"/>
          <w:sz w:val="22"/>
          <w:szCs w:val="22"/>
        </w:rPr>
        <w:t xml:space="preserve">- </w:t>
      </w:r>
      <w:r w:rsidRPr="00D064AA">
        <w:rPr>
          <w:rFonts w:ascii="Arial" w:hAnsi="Arial" w:cs="Arial"/>
          <w:sz w:val="22"/>
          <w:szCs w:val="22"/>
        </w:rPr>
        <w:t>1)</w:t>
      </w:r>
      <w:r>
        <w:rPr>
          <w:rFonts w:ascii="Arial" w:hAnsi="Arial" w:cs="Arial"/>
          <w:sz w:val="22"/>
          <w:szCs w:val="22"/>
        </w:rPr>
        <w:t xml:space="preserve"> </w:t>
      </w:r>
      <w:r w:rsidRPr="00D064AA">
        <w:rPr>
          <w:rFonts w:ascii="Arial" w:hAnsi="Arial" w:cs="Arial"/>
          <w:sz w:val="22"/>
          <w:szCs w:val="22"/>
        </w:rPr>
        <w:tab/>
        <w:t>70% wysokości zabezpieczenia w terminie 30 dni od dnia podpisania protokołu odbioru końcowego;</w:t>
      </w:r>
    </w:p>
    <w:p w14:paraId="2AD9284F" w14:textId="670EF3AE" w:rsidR="00D064AA" w:rsidRDefault="00D064AA" w:rsidP="005F5D93">
      <w:pPr>
        <w:pStyle w:val="Tekstpodstawowy"/>
        <w:spacing w:after="0" w:line="276" w:lineRule="auto"/>
        <w:ind w:left="360"/>
        <w:jc w:val="both"/>
        <w:rPr>
          <w:rFonts w:ascii="Arial" w:hAnsi="Arial" w:cs="Arial"/>
          <w:sz w:val="22"/>
          <w:szCs w:val="22"/>
        </w:rPr>
      </w:pPr>
      <w:r>
        <w:rPr>
          <w:rFonts w:ascii="Arial" w:hAnsi="Arial" w:cs="Arial"/>
          <w:sz w:val="22"/>
          <w:szCs w:val="22"/>
        </w:rPr>
        <w:t xml:space="preserve">-  </w:t>
      </w:r>
      <w:r w:rsidRPr="00D064AA">
        <w:rPr>
          <w:rFonts w:ascii="Arial" w:hAnsi="Arial" w:cs="Arial"/>
          <w:sz w:val="22"/>
          <w:szCs w:val="22"/>
        </w:rPr>
        <w:t>2)</w:t>
      </w:r>
      <w:r w:rsidRPr="00D064AA">
        <w:rPr>
          <w:rFonts w:ascii="Arial" w:hAnsi="Arial" w:cs="Arial"/>
          <w:sz w:val="22"/>
          <w:szCs w:val="22"/>
        </w:rPr>
        <w:tab/>
        <w:t>30% wysokości zabezpieczenia w terminie 15 dni od dnia, w którym upływa okres rękojmi.</w:t>
      </w:r>
    </w:p>
    <w:p w14:paraId="6D6CF03D" w14:textId="3D61E3FD" w:rsidR="0093777A" w:rsidRPr="00A01D83" w:rsidRDefault="00D064AA" w:rsidP="005F5D93">
      <w:pPr>
        <w:pStyle w:val="Tekstpodstawowy"/>
        <w:spacing w:after="0" w:line="276" w:lineRule="auto"/>
        <w:jc w:val="both"/>
        <w:rPr>
          <w:rFonts w:ascii="Arial" w:hAnsi="Arial" w:cs="Arial"/>
          <w:sz w:val="22"/>
          <w:szCs w:val="22"/>
        </w:rPr>
      </w:pPr>
      <w:r>
        <w:rPr>
          <w:rFonts w:ascii="Arial" w:hAnsi="Arial" w:cs="Arial"/>
          <w:sz w:val="22"/>
          <w:szCs w:val="22"/>
        </w:rPr>
        <w:t xml:space="preserve">7) </w:t>
      </w:r>
      <w:r w:rsidR="00660A68"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00660A68" w:rsidRPr="00A95A2E">
        <w:rPr>
          <w:rFonts w:ascii="Arial" w:hAnsi="Arial" w:cs="Arial"/>
          <w:sz w:val="22"/>
          <w:szCs w:val="22"/>
        </w:rPr>
        <w:t>amawiającego w</w:t>
      </w:r>
      <w:r w:rsidR="002C37E6" w:rsidRPr="00A95A2E">
        <w:rPr>
          <w:rFonts w:ascii="Arial" w:hAnsi="Arial" w:cs="Arial"/>
          <w:sz w:val="22"/>
          <w:szCs w:val="22"/>
        </w:rPr>
        <w:t xml:space="preserve"> b</w:t>
      </w:r>
      <w:r w:rsidR="00660A68"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125D0C" w:rsidRPr="00125D0C">
        <w:rPr>
          <w:rFonts w:ascii="Arial" w:hAnsi="Arial" w:cs="Arial"/>
          <w:sz w:val="22"/>
          <w:szCs w:val="22"/>
        </w:rPr>
        <w:t>Rozbudow</w:t>
      </w:r>
      <w:r w:rsidR="00125D0C">
        <w:rPr>
          <w:rFonts w:ascii="Arial" w:hAnsi="Arial" w:cs="Arial"/>
          <w:sz w:val="22"/>
          <w:szCs w:val="22"/>
        </w:rPr>
        <w:t>a</w:t>
      </w:r>
      <w:r w:rsidR="00125D0C" w:rsidRPr="00125D0C">
        <w:rPr>
          <w:rFonts w:ascii="Arial" w:hAnsi="Arial" w:cs="Arial"/>
          <w:sz w:val="22"/>
          <w:szCs w:val="22"/>
        </w:rPr>
        <w:t xml:space="preserve"> i przebudow</w:t>
      </w:r>
      <w:r w:rsidR="00125D0C">
        <w:rPr>
          <w:rFonts w:ascii="Arial" w:hAnsi="Arial" w:cs="Arial"/>
          <w:sz w:val="22"/>
          <w:szCs w:val="22"/>
        </w:rPr>
        <w:t>a</w:t>
      </w:r>
      <w:r w:rsidR="00125D0C" w:rsidRPr="00125D0C">
        <w:rPr>
          <w:rFonts w:ascii="Arial" w:hAnsi="Arial" w:cs="Arial"/>
          <w:sz w:val="22"/>
          <w:szCs w:val="22"/>
        </w:rPr>
        <w:t xml:space="preserve"> budynku Starostwa Powiatowego w Wołominie na terenie działki ew. nr 165/5 obr. 28 Wołomin w ramach zadania pn.: „Poprawa obsługi mieszkańców poprzez dostosowanie infrastruktury Starostwa Powiatowego w  Wołominie”</w:t>
      </w:r>
      <w:r w:rsidR="0093777A" w:rsidRPr="00A01D83">
        <w:rPr>
          <w:rFonts w:ascii="Arial" w:hAnsi="Arial" w:cs="Arial"/>
          <w:sz w:val="22"/>
          <w:szCs w:val="22"/>
        </w:rPr>
        <w:t>.</w:t>
      </w:r>
    </w:p>
    <w:p w14:paraId="36E7014E" w14:textId="088FD7CC" w:rsidR="007D7898" w:rsidRPr="00A95A2E" w:rsidRDefault="00D064AA" w:rsidP="005F5D93">
      <w:pPr>
        <w:pStyle w:val="Tekstpodstawowy"/>
        <w:spacing w:after="0" w:line="276" w:lineRule="auto"/>
        <w:ind w:right="-108"/>
        <w:jc w:val="both"/>
        <w:rPr>
          <w:rFonts w:ascii="Arial" w:hAnsi="Arial" w:cs="Arial"/>
          <w:sz w:val="22"/>
          <w:szCs w:val="22"/>
        </w:rPr>
      </w:pPr>
      <w:r>
        <w:rPr>
          <w:rFonts w:ascii="Arial" w:hAnsi="Arial" w:cs="Arial"/>
          <w:sz w:val="22"/>
          <w:szCs w:val="22"/>
        </w:rPr>
        <w:t xml:space="preserve">8) </w:t>
      </w:r>
      <w:r w:rsidR="00660A68"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00660A68"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00660A68" w:rsidRPr="00A95A2E">
        <w:rPr>
          <w:rFonts w:ascii="Arial" w:hAnsi="Arial" w:cs="Arial"/>
          <w:sz w:val="22"/>
          <w:szCs w:val="22"/>
        </w:rPr>
        <w:t>mowy – do chwili jej podpisania.</w:t>
      </w:r>
    </w:p>
    <w:p w14:paraId="0C9A3731" w14:textId="0EC6FEE5"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9)</w:t>
      </w:r>
      <w:r w:rsidR="00660A68"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00660A68" w:rsidRPr="003A65B1">
        <w:rPr>
          <w:rFonts w:ascii="Arial" w:hAnsi="Arial" w:cs="Arial"/>
          <w:sz w:val="22"/>
          <w:szCs w:val="22"/>
        </w:rPr>
        <w:t>amawiającego przed podpisaniem umowy.</w:t>
      </w:r>
    </w:p>
    <w:p w14:paraId="1343FAD1" w14:textId="3696A238"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10)</w:t>
      </w:r>
      <w:r w:rsidR="00660A68" w:rsidRPr="003A65B1">
        <w:rPr>
          <w:rFonts w:ascii="Arial" w:hAnsi="Arial" w:cs="Arial"/>
          <w:sz w:val="22"/>
          <w:szCs w:val="22"/>
        </w:rPr>
        <w:t>Jeżeli okres</w:t>
      </w:r>
      <w:r w:rsidR="002C37E6"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002C37E6"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4230AD39"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11)</w:t>
      </w:r>
      <w:r w:rsidR="00660A68" w:rsidRPr="003A65B1">
        <w:rPr>
          <w:rFonts w:ascii="Arial" w:hAnsi="Arial" w:cs="Arial"/>
          <w:sz w:val="22"/>
          <w:szCs w:val="22"/>
        </w:rPr>
        <w:t xml:space="preserve"> </w:t>
      </w:r>
      <w:r w:rsidR="002C37E6" w:rsidRPr="003A65B1">
        <w:rPr>
          <w:rFonts w:ascii="Arial" w:hAnsi="Arial" w:cs="Arial"/>
          <w:sz w:val="22"/>
          <w:szCs w:val="22"/>
        </w:rPr>
        <w:t>W</w:t>
      </w:r>
      <w:r w:rsidR="00660A68"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3B11F906"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12)</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44FB8BAD"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13)</w:t>
      </w:r>
      <w:r w:rsidR="002C37E6"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 xml:space="preserve">ykonawca skorzystał z możliwości </w:t>
      </w:r>
      <w:r w:rsidRPr="003A65B1">
        <w:rPr>
          <w:rFonts w:ascii="Arial" w:hAnsi="Arial" w:cs="Arial"/>
          <w:sz w:val="22"/>
          <w:szCs w:val="22"/>
        </w:rPr>
        <w:lastRenderedPageBreak/>
        <w:t>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63B2A794" w14:textId="77777777" w:rsidR="005F5D93" w:rsidRPr="003A65B1" w:rsidRDefault="005F5D93" w:rsidP="003A65B1">
      <w:pPr>
        <w:spacing w:line="271" w:lineRule="auto"/>
        <w:ind w:right="-108"/>
        <w:jc w:val="both"/>
        <w:rPr>
          <w:rFonts w:ascii="Arial" w:hAnsi="Arial" w:cs="Arial"/>
          <w:sz w:val="22"/>
          <w:szCs w:val="22"/>
        </w:rPr>
      </w:pPr>
    </w:p>
    <w:p w14:paraId="0B45D72B" w14:textId="1E12874B" w:rsidR="009615B1" w:rsidRPr="003A65B1" w:rsidRDefault="002C37E6"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5F5D93">
      <w:pPr>
        <w:spacing w:line="276"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5F5D93">
      <w:pPr>
        <w:spacing w:line="276" w:lineRule="auto"/>
        <w:ind w:right="-108"/>
        <w:jc w:val="both"/>
        <w:rPr>
          <w:rFonts w:ascii="Arial" w:hAnsi="Arial" w:cs="Arial"/>
          <w:b/>
          <w:sz w:val="22"/>
          <w:szCs w:val="22"/>
        </w:rPr>
      </w:pPr>
    </w:p>
    <w:p w14:paraId="60FD0647" w14:textId="3EE72536" w:rsidR="00DB1A25" w:rsidRPr="003A65B1" w:rsidRDefault="00DB1A25" w:rsidP="005F5D93">
      <w:pPr>
        <w:spacing w:line="276"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5F5D93">
      <w:pPr>
        <w:widowControl w:val="0"/>
        <w:snapToGrid w:val="0"/>
        <w:spacing w:after="120"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03EFFC35" w14:textId="77777777"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sidRPr="005F5D93">
        <w:rPr>
          <w:rFonts w:ascii="Arial" w:hAnsi="Arial" w:cs="Arial"/>
          <w:color w:val="000000" w:themeColor="text1"/>
          <w:sz w:val="22"/>
          <w:szCs w:val="22"/>
          <w:lang w:eastAsia="ar-SA"/>
        </w:rPr>
        <w:t>Zmianie może ulec termin wykonania robót w przypadku:</w:t>
      </w:r>
    </w:p>
    <w:p w14:paraId="28AB2FAF" w14:textId="77777777"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sidRPr="005F5D93">
        <w:rPr>
          <w:rFonts w:ascii="Arial" w:hAnsi="Arial" w:cs="Arial"/>
          <w:color w:val="000000" w:themeColor="text1"/>
          <w:sz w:val="22"/>
          <w:szCs w:val="22"/>
          <w:lang w:eastAsia="ar-SA"/>
        </w:rPr>
        <w:t>1)</w:t>
      </w:r>
      <w:r w:rsidRPr="005F5D93">
        <w:rPr>
          <w:rFonts w:ascii="Arial" w:hAnsi="Arial" w:cs="Arial"/>
          <w:color w:val="000000" w:themeColor="text1"/>
          <w:sz w:val="22"/>
          <w:szCs w:val="22"/>
          <w:lang w:eastAsia="ar-SA"/>
        </w:rPr>
        <w:tab/>
        <w:t>przerw w realizacji prac, powstałych z przyczyn leżących po stronie Zamawiającego lub na jego pisemne żądanie,</w:t>
      </w:r>
    </w:p>
    <w:p w14:paraId="4A51096A" w14:textId="77777777"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sidRPr="005F5D93">
        <w:rPr>
          <w:rFonts w:ascii="Arial" w:hAnsi="Arial" w:cs="Arial"/>
          <w:color w:val="000000" w:themeColor="text1"/>
          <w:sz w:val="22"/>
          <w:szCs w:val="22"/>
          <w:lang w:eastAsia="ar-SA"/>
        </w:rPr>
        <w:t>3)</w:t>
      </w:r>
      <w:r w:rsidRPr="005F5D93">
        <w:rPr>
          <w:rFonts w:ascii="Arial" w:hAnsi="Arial" w:cs="Arial"/>
          <w:color w:val="000000" w:themeColor="text1"/>
          <w:sz w:val="22"/>
          <w:szCs w:val="22"/>
          <w:lang w:eastAsia="ar-SA"/>
        </w:rPr>
        <w:tab/>
        <w:t>zlecenia przez Zamawiającego usług dodatkowych lub zamiennych, jeżeli terminy ich zlecenia, rodzaj lub zakres, uniemożliwiają dotrzymanie pierwotnego terminu umownego,</w:t>
      </w:r>
    </w:p>
    <w:p w14:paraId="21E3143B" w14:textId="77777777"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sidRPr="005F5D93">
        <w:rPr>
          <w:rFonts w:ascii="Arial" w:hAnsi="Arial" w:cs="Arial"/>
          <w:color w:val="000000" w:themeColor="text1"/>
          <w:sz w:val="22"/>
          <w:szCs w:val="22"/>
          <w:lang w:eastAsia="ar-SA"/>
        </w:rPr>
        <w:t>4)</w:t>
      </w:r>
      <w:r w:rsidRPr="005F5D93">
        <w:rPr>
          <w:rFonts w:ascii="Arial" w:hAnsi="Arial" w:cs="Arial"/>
          <w:color w:val="000000" w:themeColor="text1"/>
          <w:sz w:val="22"/>
          <w:szCs w:val="22"/>
          <w:lang w:eastAsia="ar-SA"/>
        </w:rPr>
        <w:tab/>
        <w:t>wystąpienia okoliczności niezawinionych przez strony, których nie można było wcześniej przewidzieć;</w:t>
      </w:r>
    </w:p>
    <w:p w14:paraId="1F8BE46B" w14:textId="77777777"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sidRPr="005F5D93">
        <w:rPr>
          <w:rFonts w:ascii="Arial" w:hAnsi="Arial" w:cs="Arial"/>
          <w:color w:val="000000" w:themeColor="text1"/>
          <w:sz w:val="22"/>
          <w:szCs w:val="22"/>
          <w:lang w:eastAsia="ar-SA"/>
        </w:rPr>
        <w:t>5)</w:t>
      </w:r>
      <w:r w:rsidRPr="005F5D93">
        <w:rPr>
          <w:rFonts w:ascii="Arial" w:hAnsi="Arial" w:cs="Arial"/>
          <w:color w:val="000000" w:themeColor="text1"/>
          <w:sz w:val="22"/>
          <w:szCs w:val="22"/>
          <w:lang w:eastAsia="ar-SA"/>
        </w:rPr>
        <w:tab/>
        <w:t>zaistnienia „Siły Wyższej”, która oznacza wyjątkowe wydarzenie lub okoliczność:</w:t>
      </w:r>
    </w:p>
    <w:p w14:paraId="54C68D33" w14:textId="77777777"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sidRPr="005F5D93">
        <w:rPr>
          <w:rFonts w:ascii="Arial" w:hAnsi="Arial" w:cs="Arial"/>
          <w:color w:val="000000" w:themeColor="text1"/>
          <w:sz w:val="22"/>
          <w:szCs w:val="22"/>
          <w:lang w:eastAsia="ar-SA"/>
        </w:rPr>
        <w:t>a)</w:t>
      </w:r>
      <w:r w:rsidRPr="005F5D93">
        <w:rPr>
          <w:rFonts w:ascii="Arial" w:hAnsi="Arial" w:cs="Arial"/>
          <w:color w:val="000000" w:themeColor="text1"/>
          <w:sz w:val="22"/>
          <w:szCs w:val="22"/>
          <w:lang w:eastAsia="ar-SA"/>
        </w:rPr>
        <w:tab/>
        <w:t>na którą Wykonawca nie ma wpływu,</w:t>
      </w:r>
    </w:p>
    <w:p w14:paraId="6023BD6F" w14:textId="77777777"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sidRPr="005F5D93">
        <w:rPr>
          <w:rFonts w:ascii="Arial" w:hAnsi="Arial" w:cs="Arial"/>
          <w:color w:val="000000" w:themeColor="text1"/>
          <w:sz w:val="22"/>
          <w:szCs w:val="22"/>
          <w:lang w:eastAsia="ar-SA"/>
        </w:rPr>
        <w:t>b)</w:t>
      </w:r>
      <w:r w:rsidRPr="005F5D93">
        <w:rPr>
          <w:rFonts w:ascii="Arial" w:hAnsi="Arial" w:cs="Arial"/>
          <w:color w:val="000000" w:themeColor="text1"/>
          <w:sz w:val="22"/>
          <w:szCs w:val="22"/>
          <w:lang w:eastAsia="ar-SA"/>
        </w:rPr>
        <w:tab/>
        <w:t>przed którą Wykonawca nie mógłby się rozsądnie zabezpieczyć przed momentem zawarcia umowy,</w:t>
      </w:r>
    </w:p>
    <w:p w14:paraId="56273858" w14:textId="77777777"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sidRPr="005F5D93">
        <w:rPr>
          <w:rFonts w:ascii="Arial" w:hAnsi="Arial" w:cs="Arial"/>
          <w:color w:val="000000" w:themeColor="text1"/>
          <w:sz w:val="22"/>
          <w:szCs w:val="22"/>
          <w:lang w:eastAsia="ar-SA"/>
        </w:rPr>
        <w:t>c)</w:t>
      </w:r>
      <w:r w:rsidRPr="005F5D93">
        <w:rPr>
          <w:rFonts w:ascii="Arial" w:hAnsi="Arial" w:cs="Arial"/>
          <w:color w:val="000000" w:themeColor="text1"/>
          <w:sz w:val="22"/>
          <w:szCs w:val="22"/>
          <w:lang w:eastAsia="ar-SA"/>
        </w:rPr>
        <w:tab/>
        <w:t>której, gdyby wystąpiła, taki Wykonawca nie mógłby uniknąć lub przezwyciężyć,</w:t>
      </w:r>
    </w:p>
    <w:p w14:paraId="39A96CD3" w14:textId="77777777"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sidRPr="005F5D93">
        <w:rPr>
          <w:rFonts w:ascii="Arial" w:hAnsi="Arial" w:cs="Arial"/>
          <w:color w:val="000000" w:themeColor="text1"/>
          <w:sz w:val="22"/>
          <w:szCs w:val="22"/>
          <w:lang w:eastAsia="ar-SA"/>
        </w:rPr>
        <w:t>d)</w:t>
      </w:r>
      <w:r w:rsidRPr="005F5D93">
        <w:rPr>
          <w:rFonts w:ascii="Arial" w:hAnsi="Arial" w:cs="Arial"/>
          <w:color w:val="000000" w:themeColor="text1"/>
          <w:sz w:val="22"/>
          <w:szCs w:val="22"/>
          <w:lang w:eastAsia="ar-SA"/>
        </w:rPr>
        <w:tab/>
        <w:t>której nie można w istocie przypisać Zamawiającemu.</w:t>
      </w:r>
    </w:p>
    <w:p w14:paraId="33C0A0DC" w14:textId="77777777"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sidRPr="005F5D93">
        <w:rPr>
          <w:rFonts w:ascii="Arial" w:hAnsi="Arial" w:cs="Arial"/>
          <w:color w:val="000000" w:themeColor="text1"/>
          <w:sz w:val="22"/>
          <w:szCs w:val="22"/>
          <w:lang w:eastAsia="ar-SA"/>
        </w:rPr>
        <w:t>Siła Wyższa może obejmować wyjątkowe wydarzenia i okoliczności w rodzaju wyliczonych, poniżej, ale bez ograniczenia się do nich, jeśli tylko powyższe warunki (a) do (d) są spełnione:</w:t>
      </w:r>
    </w:p>
    <w:p w14:paraId="7FE7F953" w14:textId="6A0C1FDA"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Pr>
          <w:rFonts w:ascii="Arial" w:hAnsi="Arial" w:cs="Arial"/>
          <w:color w:val="000000" w:themeColor="text1"/>
          <w:sz w:val="22"/>
          <w:szCs w:val="22"/>
          <w:lang w:eastAsia="ar-SA"/>
        </w:rPr>
        <w:t xml:space="preserve">- </w:t>
      </w:r>
      <w:r w:rsidRPr="005F5D93">
        <w:rPr>
          <w:rFonts w:ascii="Arial" w:hAnsi="Arial" w:cs="Arial"/>
          <w:color w:val="000000" w:themeColor="text1"/>
          <w:sz w:val="22"/>
          <w:szCs w:val="22"/>
          <w:lang w:eastAsia="ar-SA"/>
        </w:rPr>
        <w:t>wojna, działania wojenne (niezależnie, czy wojna była wypowiedziana czy nie), inwazja, działanie wrogów zewnętrznych,</w:t>
      </w:r>
    </w:p>
    <w:p w14:paraId="0154EA74" w14:textId="1635367E"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Pr>
          <w:rFonts w:ascii="Arial" w:hAnsi="Arial" w:cs="Arial"/>
          <w:color w:val="000000" w:themeColor="text1"/>
          <w:sz w:val="22"/>
          <w:szCs w:val="22"/>
          <w:lang w:eastAsia="ar-SA"/>
        </w:rPr>
        <w:t xml:space="preserve">- </w:t>
      </w:r>
      <w:r w:rsidRPr="005F5D93">
        <w:rPr>
          <w:rFonts w:ascii="Arial" w:hAnsi="Arial" w:cs="Arial"/>
          <w:color w:val="000000" w:themeColor="text1"/>
          <w:sz w:val="22"/>
          <w:szCs w:val="22"/>
          <w:lang w:eastAsia="ar-SA"/>
        </w:rPr>
        <w:t>rebelia, terroryzm, rewolucja, powstanie, przewrót wojskowy lub cywilny lub wojna domowa,</w:t>
      </w:r>
    </w:p>
    <w:p w14:paraId="31B31D03" w14:textId="2A63D821"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Pr>
          <w:rFonts w:ascii="Arial" w:hAnsi="Arial" w:cs="Arial"/>
          <w:color w:val="000000" w:themeColor="text1"/>
          <w:sz w:val="22"/>
          <w:szCs w:val="22"/>
          <w:lang w:eastAsia="ar-SA"/>
        </w:rPr>
        <w:lastRenderedPageBreak/>
        <w:t xml:space="preserve">- </w:t>
      </w:r>
      <w:r w:rsidRPr="005F5D93">
        <w:rPr>
          <w:rFonts w:ascii="Arial" w:hAnsi="Arial" w:cs="Arial"/>
          <w:color w:val="000000" w:themeColor="text1"/>
          <w:sz w:val="22"/>
          <w:szCs w:val="22"/>
          <w:lang w:eastAsia="ar-SA"/>
        </w:rPr>
        <w:t>bunt, niepokoje, zamieszki, strajk lub lokaut spowodowany przez osoby inne, niż personel Wykonawcy lub inni pracownicy Wykonawcy i Podwykonawców,</w:t>
      </w:r>
    </w:p>
    <w:p w14:paraId="3F6CD0C3" w14:textId="3729E129"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Pr>
          <w:rFonts w:ascii="Arial" w:hAnsi="Arial" w:cs="Arial"/>
          <w:color w:val="000000" w:themeColor="text1"/>
          <w:sz w:val="22"/>
          <w:szCs w:val="22"/>
          <w:lang w:eastAsia="ar-SA"/>
        </w:rPr>
        <w:t xml:space="preserve">- </w:t>
      </w:r>
      <w:r w:rsidRPr="005F5D93">
        <w:rPr>
          <w:rFonts w:ascii="Arial" w:hAnsi="Arial" w:cs="Arial"/>
          <w:color w:val="000000" w:themeColor="text1"/>
          <w:sz w:val="22"/>
          <w:szCs w:val="22"/>
          <w:lang w:eastAsia="ar-SA"/>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4C91918F" w14:textId="5B467E0A" w:rsidR="005F5D93" w:rsidRPr="005F5D93" w:rsidRDefault="005F5D93" w:rsidP="005F5D93">
      <w:pPr>
        <w:pStyle w:val="Akapitzlist"/>
        <w:suppressAutoHyphens/>
        <w:spacing w:after="120" w:line="360" w:lineRule="auto"/>
        <w:ind w:left="0"/>
        <w:contextualSpacing/>
        <w:jc w:val="both"/>
        <w:rPr>
          <w:rFonts w:ascii="Arial" w:hAnsi="Arial" w:cs="Arial"/>
          <w:color w:val="000000" w:themeColor="text1"/>
          <w:sz w:val="22"/>
          <w:szCs w:val="22"/>
          <w:lang w:eastAsia="ar-SA"/>
        </w:rPr>
      </w:pPr>
      <w:r>
        <w:rPr>
          <w:rFonts w:ascii="Arial" w:hAnsi="Arial" w:cs="Arial"/>
          <w:color w:val="000000" w:themeColor="text1"/>
          <w:sz w:val="22"/>
          <w:szCs w:val="22"/>
          <w:lang w:eastAsia="ar-SA"/>
        </w:rPr>
        <w:t xml:space="preserve">- </w:t>
      </w:r>
      <w:r w:rsidRPr="005F5D93">
        <w:rPr>
          <w:rFonts w:ascii="Arial" w:hAnsi="Arial" w:cs="Arial"/>
          <w:color w:val="000000" w:themeColor="text1"/>
          <w:sz w:val="22"/>
          <w:szCs w:val="22"/>
          <w:lang w:eastAsia="ar-SA"/>
        </w:rPr>
        <w:t>klęski żywiołowe, takie jak trzęsienie ziemi, huragan, tajfun lub aktywność wulkaniczna.</w:t>
      </w:r>
    </w:p>
    <w:p w14:paraId="67FB4E06" w14:textId="77777777" w:rsidR="00796EFA" w:rsidRPr="00796EFA" w:rsidRDefault="00796EFA" w:rsidP="005F5D93">
      <w:pPr>
        <w:pStyle w:val="Akapitzlist"/>
        <w:suppressAutoHyphens/>
        <w:spacing w:after="120" w:line="271" w:lineRule="auto"/>
        <w:ind w:left="0"/>
        <w:contextualSpacing/>
        <w:jc w:val="both"/>
        <w:rPr>
          <w:rFonts w:cstheme="minorHAnsi"/>
          <w:color w:val="000000" w:themeColor="text1"/>
          <w:lang w:eastAsia="ar-SA"/>
        </w:rPr>
      </w:pP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27D8898" w14:textId="77777777" w:rsidR="005F5D93" w:rsidRDefault="005F5D9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E35C05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0A1C6E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FFFE3E0"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50C786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06EE78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E56FA96"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20147CE7"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88BAAFB"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46233E4"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50C8B63"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3CB2B89"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8F3F215"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536DBF0D"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2C8D9B3E"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2F9B80C"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9F0D9CC"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6389E09B" w14:textId="77777777" w:rsidR="006720B2" w:rsidRDefault="006720B2" w:rsidP="008A4795">
      <w:pPr>
        <w:widowControl w:val="0"/>
        <w:tabs>
          <w:tab w:val="left" w:pos="708"/>
        </w:tabs>
        <w:spacing w:line="271" w:lineRule="auto"/>
        <w:ind w:left="57" w:right="-530"/>
        <w:jc w:val="right"/>
        <w:rPr>
          <w:rFonts w:ascii="Arial" w:hAnsi="Arial" w:cs="Arial"/>
          <w:sz w:val="22"/>
          <w:szCs w:val="22"/>
        </w:rPr>
      </w:pPr>
    </w:p>
    <w:p w14:paraId="77CFB3AE"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F281DAD"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2277655F"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055A295A"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30DD3522"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518E84E8"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48F20385"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03B00A27"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06CFC594"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5DEB387C"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516A1C4E"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6F362D97" w14:textId="77777777" w:rsidR="005F5D93" w:rsidRDefault="005F5D93" w:rsidP="008A4795">
      <w:pPr>
        <w:widowControl w:val="0"/>
        <w:tabs>
          <w:tab w:val="left" w:pos="708"/>
        </w:tabs>
        <w:spacing w:line="271" w:lineRule="auto"/>
        <w:ind w:left="57" w:right="-530"/>
        <w:jc w:val="right"/>
        <w:rPr>
          <w:rFonts w:ascii="Arial" w:hAnsi="Arial" w:cs="Arial"/>
          <w:sz w:val="22"/>
          <w:szCs w:val="22"/>
        </w:rPr>
      </w:pPr>
    </w:p>
    <w:p w14:paraId="0CAF4858" w14:textId="77777777" w:rsidR="000F03AC" w:rsidRDefault="000F03AC" w:rsidP="00FE23E8">
      <w:pPr>
        <w:widowControl w:val="0"/>
        <w:tabs>
          <w:tab w:val="left" w:pos="708"/>
        </w:tabs>
        <w:spacing w:line="271" w:lineRule="auto"/>
        <w:ind w:right="-530"/>
        <w:rPr>
          <w:rFonts w:ascii="Arial" w:hAnsi="Arial" w:cs="Arial"/>
          <w:sz w:val="22"/>
          <w:szCs w:val="22"/>
        </w:rPr>
      </w:pPr>
    </w:p>
    <w:p w14:paraId="62469757" w14:textId="77777777" w:rsidR="000F03AC" w:rsidRDefault="000F03AC" w:rsidP="008A4795">
      <w:pPr>
        <w:widowControl w:val="0"/>
        <w:tabs>
          <w:tab w:val="left" w:pos="708"/>
        </w:tabs>
        <w:spacing w:line="271" w:lineRule="auto"/>
        <w:ind w:left="57" w:right="-530"/>
        <w:jc w:val="right"/>
        <w:rPr>
          <w:rFonts w:ascii="Arial" w:hAnsi="Arial" w:cs="Arial"/>
          <w:sz w:val="22"/>
          <w:szCs w:val="22"/>
        </w:rPr>
      </w:pPr>
    </w:p>
    <w:p w14:paraId="009D8F3E" w14:textId="77777777" w:rsidR="00E03354" w:rsidRDefault="00E03354" w:rsidP="001F7FF8">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sidRPr="00122CDC">
        <w:rPr>
          <w:rFonts w:ascii="Arial" w:hAnsi="Arial" w:cs="Arial"/>
          <w:sz w:val="22"/>
          <w:szCs w:val="22"/>
          <w:highlight w:val="white"/>
        </w:rPr>
        <w:t>1</w:t>
      </w:r>
    </w:p>
    <w:p w14:paraId="35A23DB1" w14:textId="1B87EE7E" w:rsidR="008A4795" w:rsidRPr="00122CDC" w:rsidRDefault="00C04D07"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WZP</w:t>
      </w:r>
      <w:r w:rsidR="008A4795" w:rsidRPr="00122CDC">
        <w:rPr>
          <w:rFonts w:ascii="Arial" w:hAnsi="Arial" w:cs="Arial"/>
          <w:sz w:val="22"/>
          <w:szCs w:val="22"/>
        </w:rPr>
        <w:t>.272.</w:t>
      </w:r>
      <w:r>
        <w:rPr>
          <w:rFonts w:ascii="Arial" w:hAnsi="Arial" w:cs="Arial"/>
          <w:sz w:val="22"/>
          <w:szCs w:val="22"/>
        </w:rPr>
        <w:t>10</w:t>
      </w:r>
      <w:r w:rsidR="005F5D93">
        <w:rPr>
          <w:rFonts w:ascii="Arial" w:hAnsi="Arial" w:cs="Arial"/>
          <w:sz w:val="22"/>
          <w:szCs w:val="22"/>
        </w:rPr>
        <w:t>8</w:t>
      </w:r>
      <w:r w:rsidR="005A1B2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0F41D7E8" w14:textId="0417E533" w:rsidR="009974D5" w:rsidRDefault="008A4795" w:rsidP="005A1B2D">
      <w:pPr>
        <w:pStyle w:val="Tekstpodstawowy"/>
        <w:jc w:val="both"/>
        <w:rPr>
          <w:rFonts w:ascii="Arial" w:hAnsi="Arial" w:cs="Arial"/>
          <w:b/>
          <w:sz w:val="22"/>
          <w:szCs w:val="22"/>
        </w:rPr>
      </w:pPr>
      <w:r w:rsidRPr="005A1B2D">
        <w:rPr>
          <w:rFonts w:ascii="Arial" w:hAnsi="Arial" w:cs="Arial"/>
          <w:bCs/>
          <w:sz w:val="22"/>
          <w:szCs w:val="22"/>
        </w:rPr>
        <w:t xml:space="preserve">Nawiązując do ogłoszenia o zamówieniu w postępowaniu prowadzonym w trybie podstawowym na: </w:t>
      </w:r>
      <w:r w:rsidR="005F5D93" w:rsidRPr="005F5D93">
        <w:rPr>
          <w:rFonts w:ascii="Arial" w:hAnsi="Arial" w:cs="Arial"/>
          <w:b/>
          <w:sz w:val="22"/>
          <w:szCs w:val="22"/>
        </w:rPr>
        <w:t>Rozbudow</w:t>
      </w:r>
      <w:r w:rsidR="005F5D93">
        <w:rPr>
          <w:rFonts w:ascii="Arial" w:hAnsi="Arial" w:cs="Arial"/>
          <w:b/>
          <w:sz w:val="22"/>
          <w:szCs w:val="22"/>
        </w:rPr>
        <w:t>a</w:t>
      </w:r>
      <w:r w:rsidR="005F5D93" w:rsidRPr="005F5D93">
        <w:rPr>
          <w:rFonts w:ascii="Arial" w:hAnsi="Arial" w:cs="Arial"/>
          <w:b/>
          <w:sz w:val="22"/>
          <w:szCs w:val="22"/>
        </w:rPr>
        <w:t xml:space="preserve"> i przebudow</w:t>
      </w:r>
      <w:r w:rsidR="005F5D93">
        <w:rPr>
          <w:rFonts w:ascii="Arial" w:hAnsi="Arial" w:cs="Arial"/>
          <w:b/>
          <w:sz w:val="22"/>
          <w:szCs w:val="22"/>
        </w:rPr>
        <w:t>a</w:t>
      </w:r>
      <w:r w:rsidR="005F5D93" w:rsidRPr="005F5D93">
        <w:rPr>
          <w:rFonts w:ascii="Arial" w:hAnsi="Arial" w:cs="Arial"/>
          <w:b/>
          <w:sz w:val="22"/>
          <w:szCs w:val="22"/>
        </w:rPr>
        <w:t xml:space="preserve"> budynku Starostwa Powiatowego w Wołominie na terenie działki ew. nr 165/5 obr. 28 Wołomin w ramach zadania pn.: „Poprawa obsługi mieszkańców poprzez dostosowanie infrastruktury Starostwa Powiatowego w  Wołominie”.</w:t>
      </w:r>
    </w:p>
    <w:p w14:paraId="49EB3AAC" w14:textId="59EC304E" w:rsidR="008A4795" w:rsidRPr="00FF097A" w:rsidRDefault="008A4795" w:rsidP="00FF097A">
      <w:pPr>
        <w:pStyle w:val="Tekstpodstawowy"/>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1194919F" w:rsidR="008A4795" w:rsidRDefault="0067745C" w:rsidP="0067745C">
      <w:pPr>
        <w:tabs>
          <w:tab w:val="num" w:pos="1080"/>
        </w:tabs>
        <w:spacing w:line="271" w:lineRule="auto"/>
        <w:jc w:val="both"/>
        <w:rPr>
          <w:rFonts w:ascii="Arial" w:hAnsi="Arial" w:cs="Arial"/>
          <w:b/>
          <w:sz w:val="22"/>
          <w:szCs w:val="22"/>
        </w:rPr>
      </w:pPr>
      <w:r w:rsidRPr="0067745C">
        <w:rPr>
          <w:rFonts w:ascii="Arial" w:hAnsi="Arial" w:cs="Arial"/>
          <w:bCs/>
          <w:sz w:val="22"/>
          <w:szCs w:val="22"/>
        </w:rPr>
        <w:t>1.</w:t>
      </w:r>
      <w:r>
        <w:rPr>
          <w:rFonts w:ascii="Arial" w:hAnsi="Arial" w:cs="Arial"/>
          <w:b/>
          <w:sz w:val="22"/>
          <w:szCs w:val="22"/>
        </w:rPr>
        <w:t xml:space="preserve"> </w:t>
      </w:r>
      <w:r w:rsidR="008A4795"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0282C7F4" w:rsidR="00DF6E06" w:rsidRPr="0067745C" w:rsidRDefault="008A4795" w:rsidP="0067745C">
      <w:pPr>
        <w:pStyle w:val="Akapitzlist"/>
        <w:numPr>
          <w:ilvl w:val="0"/>
          <w:numId w:val="13"/>
        </w:numPr>
        <w:suppressAutoHyphens/>
        <w:spacing w:line="271" w:lineRule="auto"/>
        <w:jc w:val="both"/>
        <w:rPr>
          <w:rFonts w:ascii="Arial" w:hAnsi="Arial" w:cs="Arial"/>
          <w:sz w:val="22"/>
          <w:szCs w:val="22"/>
          <w:lang w:eastAsia="ar-SA"/>
        </w:rPr>
      </w:pPr>
      <w:r w:rsidRPr="0067745C">
        <w:rPr>
          <w:rFonts w:ascii="Arial" w:hAnsi="Arial" w:cs="Arial"/>
          <w:sz w:val="22"/>
          <w:szCs w:val="22"/>
          <w:lang w:eastAsia="ar-SA"/>
        </w:rPr>
        <w:t xml:space="preserve">Oświadczamy, że </w:t>
      </w:r>
      <w:r w:rsidR="00226DBE" w:rsidRPr="0067745C">
        <w:rPr>
          <w:rFonts w:ascii="Arial" w:hAnsi="Arial" w:cs="Arial"/>
          <w:sz w:val="22"/>
          <w:szCs w:val="22"/>
          <w:lang w:eastAsia="ar-SA"/>
        </w:rPr>
        <w:t>zobowiązujemy się do</w:t>
      </w:r>
      <w:r w:rsidR="00010718" w:rsidRPr="0067745C">
        <w:rPr>
          <w:rFonts w:ascii="Arial" w:hAnsi="Arial" w:cs="Arial"/>
          <w:sz w:val="22"/>
          <w:szCs w:val="22"/>
          <w:lang w:eastAsia="ar-SA"/>
        </w:rPr>
        <w:t xml:space="preserve"> wykonania przedmiotu zamówienia w terminie </w:t>
      </w:r>
      <w:r w:rsidR="00E71EC1" w:rsidRPr="0067745C">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22C48B1C" w:rsidR="009974D5" w:rsidRPr="009974D5" w:rsidRDefault="009974D5" w:rsidP="009974D5">
      <w:pPr>
        <w:suppressAutoHyphens/>
        <w:contextualSpacing/>
        <w:jc w:val="both"/>
        <w:rPr>
          <w:rFonts w:ascii="Arial" w:hAnsi="Arial" w:cs="Arial"/>
          <w:color w:val="00B050"/>
          <w:sz w:val="22"/>
          <w:szCs w:val="22"/>
        </w:rPr>
      </w:pPr>
      <w:r w:rsidRPr="0067745C">
        <w:rPr>
          <w:rFonts w:ascii="Arial" w:hAnsi="Arial" w:cs="Arial"/>
          <w:color w:val="000000" w:themeColor="text1"/>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67249E1A" w:rsidR="008A4795" w:rsidRPr="00DF6E06" w:rsidRDefault="008A4795" w:rsidP="0067745C">
      <w:pPr>
        <w:pStyle w:val="Akapitzlist"/>
        <w:numPr>
          <w:ilvl w:val="0"/>
          <w:numId w:val="36"/>
        </w:numPr>
        <w:suppressAutoHyphens/>
        <w:spacing w:before="180" w:line="271" w:lineRule="auto"/>
        <w:ind w:left="357" w:hanging="357"/>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6A4802">
      <w:pPr>
        <w:pStyle w:val="Akapitzlist"/>
        <w:numPr>
          <w:ilvl w:val="0"/>
          <w:numId w:val="36"/>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6A4802">
      <w:pPr>
        <w:numPr>
          <w:ilvl w:val="0"/>
          <w:numId w:val="36"/>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51FCE057" w:rsidR="00473186" w:rsidRPr="00473186" w:rsidRDefault="00473186" w:rsidP="006A4802">
      <w:pPr>
        <w:numPr>
          <w:ilvl w:val="0"/>
          <w:numId w:val="36"/>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 xml:space="preserve">Oświadczamy,  że wadium o wartości </w:t>
      </w:r>
      <w:r w:rsidR="005F5D93">
        <w:rPr>
          <w:rFonts w:ascii="Arial" w:hAnsi="Arial" w:cs="Arial"/>
          <w:sz w:val="22"/>
          <w:szCs w:val="22"/>
          <w:lang w:eastAsia="ar-SA"/>
        </w:rPr>
        <w:t>50</w:t>
      </w:r>
      <w:r w:rsidR="009974D5">
        <w:rPr>
          <w:rFonts w:ascii="Arial" w:hAnsi="Arial" w:cs="Arial"/>
          <w:sz w:val="22"/>
          <w:szCs w:val="22"/>
          <w:lang w:eastAsia="ar-SA"/>
        </w:rPr>
        <w:t>.000</w:t>
      </w:r>
      <w:r w:rsidRPr="00473186">
        <w:rPr>
          <w:rFonts w:ascii="Arial" w:hAnsi="Arial" w:cs="Arial"/>
          <w:sz w:val="22"/>
          <w:szCs w:val="22"/>
          <w:lang w:eastAsia="ar-SA"/>
        </w:rPr>
        <w:t>,00 PLN wnieśliśmy w dniu............................. w formie ...........................................................................</w:t>
      </w:r>
    </w:p>
    <w:p w14:paraId="70AE64BD" w14:textId="3188D551" w:rsidR="00473186" w:rsidRPr="0067745C" w:rsidRDefault="00473186" w:rsidP="0067745C">
      <w:pPr>
        <w:pStyle w:val="Akapitzlist"/>
        <w:numPr>
          <w:ilvl w:val="0"/>
          <w:numId w:val="36"/>
        </w:numPr>
        <w:suppressAutoHyphens/>
        <w:spacing w:before="180" w:line="271" w:lineRule="auto"/>
        <w:ind w:left="357" w:hanging="357"/>
        <w:jc w:val="both"/>
        <w:rPr>
          <w:rFonts w:ascii="Arial" w:hAnsi="Arial" w:cs="Arial"/>
          <w:sz w:val="22"/>
          <w:szCs w:val="22"/>
          <w:lang w:eastAsia="ar-SA"/>
        </w:rPr>
      </w:pPr>
      <w:r w:rsidRPr="0067745C">
        <w:rPr>
          <w:rFonts w:ascii="Arial" w:hAnsi="Arial" w:cs="Arial"/>
          <w:sz w:val="22"/>
          <w:szCs w:val="22"/>
          <w:lang w:eastAsia="ar-SA"/>
        </w:rPr>
        <w:lastRenderedPageBreak/>
        <w:t>Prosimy o zwrot wadium (wniesionego w pieniądzu), na zasadach określonych w art. 46 ustawy Pzp, na następujący rachunek: ………………………………………………………………………………………………</w:t>
      </w:r>
    </w:p>
    <w:p w14:paraId="64343EF9" w14:textId="7A4B99EC" w:rsidR="00473186" w:rsidRPr="00473186" w:rsidRDefault="00473186" w:rsidP="006A4802">
      <w:pPr>
        <w:numPr>
          <w:ilvl w:val="0"/>
          <w:numId w:val="36"/>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W przypadku złożenia wadium w formie elektronicznej, oświadczenie o zwolnieniu wadium należy przesłać na adres e-mail: ……………………………………………….</w:t>
      </w:r>
    </w:p>
    <w:p w14:paraId="0347E8F3" w14:textId="43F2D1A6" w:rsidR="008A4795" w:rsidRDefault="008A4795" w:rsidP="006A4802">
      <w:pPr>
        <w:numPr>
          <w:ilvl w:val="0"/>
          <w:numId w:val="36"/>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6A4802">
      <w:pPr>
        <w:numPr>
          <w:ilvl w:val="0"/>
          <w:numId w:val="36"/>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2502E854"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1</w:t>
      </w:r>
      <w:r w:rsidR="0067745C">
        <w:rPr>
          <w:rFonts w:ascii="Arial" w:hAnsi="Arial" w:cs="Arial"/>
          <w:sz w:val="22"/>
          <w:szCs w:val="22"/>
        </w:rPr>
        <w:t xml:space="preserve">2.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028EBA84" w:rsidR="001A1D18" w:rsidRPr="000E3BAB" w:rsidRDefault="000E3BAB" w:rsidP="000E3BAB">
      <w:pPr>
        <w:suppressAutoHyphens/>
        <w:spacing w:before="180" w:line="271" w:lineRule="auto"/>
        <w:jc w:val="both"/>
        <w:rPr>
          <w:rFonts w:ascii="Arial" w:hAnsi="Arial" w:cs="Arial"/>
          <w:sz w:val="22"/>
          <w:szCs w:val="22"/>
          <w:lang w:eastAsia="ar-SA"/>
        </w:rPr>
      </w:pPr>
      <w:r>
        <w:rPr>
          <w:rFonts w:ascii="Arial" w:hAnsi="Arial" w:cs="Arial"/>
          <w:bCs/>
          <w:sz w:val="22"/>
          <w:szCs w:val="22"/>
          <w:lang w:eastAsia="ar-SA"/>
        </w:rPr>
        <w:t>1</w:t>
      </w:r>
      <w:r w:rsidR="0067745C">
        <w:rPr>
          <w:rFonts w:ascii="Arial" w:hAnsi="Arial" w:cs="Arial"/>
          <w:bCs/>
          <w:sz w:val="22"/>
          <w:szCs w:val="22"/>
          <w:lang w:eastAsia="ar-SA"/>
        </w:rPr>
        <w:t>3</w:t>
      </w:r>
      <w:r>
        <w:rPr>
          <w:rFonts w:ascii="Arial" w:hAnsi="Arial" w:cs="Arial"/>
          <w:bCs/>
          <w:sz w:val="22"/>
          <w:szCs w:val="22"/>
          <w:lang w:eastAsia="ar-SA"/>
        </w:rPr>
        <w:t xml:space="preserve">.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4FDC1831" w14:textId="6FA50599" w:rsidR="008A4795" w:rsidRPr="00365A64"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7745C">
        <w:rPr>
          <w:rFonts w:ascii="Arial" w:hAnsi="Arial" w:cs="Arial"/>
          <w:sz w:val="22"/>
          <w:szCs w:val="22"/>
          <w:lang w:eastAsia="ar-SA"/>
        </w:rPr>
        <w:t>4</w:t>
      </w:r>
      <w:r>
        <w:rPr>
          <w:rFonts w:ascii="Arial" w:hAnsi="Arial" w:cs="Arial"/>
          <w:sz w:val="22"/>
          <w:szCs w:val="22"/>
          <w:lang w:eastAsia="ar-SA"/>
        </w:rPr>
        <w:t xml:space="preserve">.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4998F328" w14:textId="031868AC" w:rsidR="008A4795" w:rsidRPr="000E3BAB" w:rsidRDefault="000E3BAB" w:rsidP="000E3BAB">
      <w:pPr>
        <w:spacing w:line="271" w:lineRule="auto"/>
        <w:jc w:val="both"/>
        <w:rPr>
          <w:rFonts w:ascii="Arial" w:hAnsi="Arial" w:cs="Arial"/>
          <w:color w:val="000000"/>
          <w:sz w:val="22"/>
          <w:szCs w:val="22"/>
        </w:rPr>
      </w:pPr>
      <w:r>
        <w:rPr>
          <w:rFonts w:ascii="Arial" w:hAnsi="Arial" w:cs="Arial"/>
          <w:color w:val="000000"/>
          <w:sz w:val="22"/>
          <w:szCs w:val="22"/>
        </w:rPr>
        <w:t>1</w:t>
      </w:r>
      <w:r w:rsidR="0067745C">
        <w:rPr>
          <w:rFonts w:ascii="Arial" w:hAnsi="Arial" w:cs="Arial"/>
          <w:color w:val="000000"/>
          <w:sz w:val="22"/>
          <w:szCs w:val="22"/>
        </w:rPr>
        <w:t>5</w:t>
      </w:r>
      <w:r>
        <w:rPr>
          <w:rFonts w:ascii="Arial" w:hAnsi="Arial" w:cs="Arial"/>
          <w:color w:val="000000"/>
          <w:sz w:val="22"/>
          <w:szCs w:val="22"/>
        </w:rPr>
        <w:t xml:space="preserve">.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0BB519D4" w14:textId="389D7158"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1</w:t>
      </w:r>
      <w:r w:rsidR="0067745C">
        <w:rPr>
          <w:rFonts w:ascii="Arial" w:hAnsi="Arial" w:cs="Arial"/>
          <w:sz w:val="22"/>
          <w:szCs w:val="22"/>
        </w:rPr>
        <w:t>6</w:t>
      </w:r>
      <w:r>
        <w:rPr>
          <w:rFonts w:ascii="Arial" w:hAnsi="Arial" w:cs="Arial"/>
          <w:sz w:val="22"/>
          <w:szCs w:val="22"/>
        </w:rPr>
        <w:t xml:space="preserve">.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4FF65563"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7745C">
        <w:rPr>
          <w:rFonts w:ascii="Arial" w:hAnsi="Arial" w:cs="Arial"/>
          <w:sz w:val="22"/>
          <w:szCs w:val="22"/>
          <w:lang w:eastAsia="ar-SA"/>
        </w:rPr>
        <w:t>7</w:t>
      </w:r>
      <w:r>
        <w:rPr>
          <w:rFonts w:ascii="Arial" w:hAnsi="Arial" w:cs="Arial"/>
          <w:sz w:val="22"/>
          <w:szCs w:val="22"/>
          <w:lang w:eastAsia="ar-SA"/>
        </w:rPr>
        <w:t xml:space="preserve">.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058EBE1E" w:rsidR="008A4795" w:rsidRPr="00122CDC" w:rsidRDefault="0067745C" w:rsidP="0067745C">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t xml:space="preserve">18. </w:t>
      </w:r>
      <w:r w:rsidR="008A4795"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D03E54A" w14:textId="1B368FE2" w:rsidR="003A43E9" w:rsidRDefault="003A43E9" w:rsidP="006720B2">
      <w:pPr>
        <w:tabs>
          <w:tab w:val="left" w:pos="708"/>
        </w:tabs>
        <w:spacing w:line="271" w:lineRule="auto"/>
        <w:rPr>
          <w:rFonts w:ascii="Arial" w:hAnsi="Arial" w:cs="Arial"/>
          <w:sz w:val="22"/>
          <w:szCs w:val="22"/>
        </w:rPr>
      </w:pPr>
    </w:p>
    <w:p w14:paraId="3B0BDA3F" w14:textId="77777777" w:rsidR="00100A54" w:rsidRDefault="00100A54" w:rsidP="005F5D93">
      <w:pPr>
        <w:tabs>
          <w:tab w:val="left" w:pos="708"/>
        </w:tabs>
        <w:spacing w:line="271" w:lineRule="auto"/>
        <w:rPr>
          <w:rFonts w:ascii="Arial" w:hAnsi="Arial" w:cs="Arial"/>
          <w:sz w:val="22"/>
          <w:szCs w:val="22"/>
        </w:rPr>
      </w:pPr>
    </w:p>
    <w:p w14:paraId="2632B83E" w14:textId="001B86B7"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2491C36E" w:rsidR="00DA7B0D" w:rsidRPr="00DA7B0D" w:rsidRDefault="009A023D" w:rsidP="00DA7B0D">
      <w:pPr>
        <w:tabs>
          <w:tab w:val="left" w:pos="708"/>
        </w:tabs>
        <w:spacing w:line="271" w:lineRule="auto"/>
        <w:rPr>
          <w:rFonts w:ascii="Arial" w:hAnsi="Arial" w:cs="Arial"/>
          <w:sz w:val="22"/>
          <w:szCs w:val="22"/>
        </w:rPr>
      </w:pPr>
      <w:r>
        <w:rPr>
          <w:rFonts w:ascii="Arial" w:hAnsi="Arial" w:cs="Arial"/>
          <w:sz w:val="22"/>
          <w:szCs w:val="22"/>
        </w:rPr>
        <w:t>WZP.272.10</w:t>
      </w:r>
      <w:r w:rsidR="005F5D93">
        <w:rPr>
          <w:rFonts w:ascii="Arial" w:hAnsi="Arial" w:cs="Arial"/>
          <w:sz w:val="22"/>
          <w:szCs w:val="22"/>
        </w:rPr>
        <w:t>8</w:t>
      </w:r>
      <w:r w:rsidR="00DD0CB5">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467BF83F" w:rsidR="00DA7B0D" w:rsidRPr="00DD0CB5" w:rsidRDefault="00DA7B0D" w:rsidP="00DD0CB5">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5F5D93" w:rsidRPr="005F5D93">
        <w:rPr>
          <w:rFonts w:ascii="Arial" w:hAnsi="Arial" w:cs="Arial"/>
          <w:b/>
          <w:bCs/>
          <w:sz w:val="22"/>
          <w:szCs w:val="22"/>
        </w:rPr>
        <w:t>Rozbudowa i przebudowa budynku Starostwa Powiatowego w Wołominie na terenie działki ew. nr 165/5 obr. 28 Wołomin w ramach zadania pn.: „Poprawa obsługi mieszkańców poprzez dostosowanie infrastruktury Starostwa Powiatowego w  Wołominie”.</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24D9F437" w14:textId="274382B1" w:rsidR="00DA7B0D" w:rsidRDefault="00DA7B0D" w:rsidP="006A4802">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Default="003A43E9" w:rsidP="00497977">
      <w:pPr>
        <w:tabs>
          <w:tab w:val="left" w:pos="708"/>
        </w:tabs>
        <w:spacing w:line="271" w:lineRule="auto"/>
        <w:jc w:val="right"/>
        <w:rPr>
          <w:rFonts w:ascii="Arial" w:hAnsi="Arial" w:cs="Arial"/>
          <w:sz w:val="22"/>
          <w:szCs w:val="22"/>
        </w:rPr>
      </w:pPr>
    </w:p>
    <w:p w14:paraId="0393F45D" w14:textId="77777777" w:rsidR="00CF6FFF" w:rsidRDefault="00CF6FFF" w:rsidP="005F5D93">
      <w:pPr>
        <w:tabs>
          <w:tab w:val="left" w:pos="708"/>
        </w:tabs>
        <w:spacing w:line="271" w:lineRule="auto"/>
        <w:rPr>
          <w:rFonts w:ascii="Arial" w:hAnsi="Arial" w:cs="Arial"/>
          <w:color w:val="000000" w:themeColor="text1"/>
          <w:sz w:val="22"/>
          <w:szCs w:val="22"/>
        </w:rPr>
      </w:pPr>
    </w:p>
    <w:p w14:paraId="4AF03CF7" w14:textId="4FB77246" w:rsidR="00497977" w:rsidRPr="00E03354" w:rsidRDefault="009A023D" w:rsidP="00497977">
      <w:pPr>
        <w:tabs>
          <w:tab w:val="left" w:pos="708"/>
        </w:tabs>
        <w:spacing w:line="271" w:lineRule="auto"/>
        <w:rPr>
          <w:rFonts w:ascii="Arial" w:hAnsi="Arial" w:cs="Arial"/>
          <w:color w:val="000000" w:themeColor="text1"/>
          <w:sz w:val="22"/>
          <w:szCs w:val="22"/>
        </w:rPr>
      </w:pPr>
      <w:r>
        <w:rPr>
          <w:rFonts w:ascii="Arial" w:hAnsi="Arial" w:cs="Arial"/>
          <w:color w:val="000000" w:themeColor="text1"/>
          <w:sz w:val="22"/>
          <w:szCs w:val="22"/>
        </w:rPr>
        <w:lastRenderedPageBreak/>
        <w:t>WZP.272.10</w:t>
      </w:r>
      <w:r w:rsidR="005F5D93">
        <w:rPr>
          <w:rFonts w:ascii="Arial" w:hAnsi="Arial" w:cs="Arial"/>
          <w:color w:val="000000" w:themeColor="text1"/>
          <w:sz w:val="22"/>
          <w:szCs w:val="22"/>
        </w:rPr>
        <w:t>8</w:t>
      </w:r>
      <w:r w:rsidR="00DD0CB5" w:rsidRPr="00E03354">
        <w:rPr>
          <w:rFonts w:ascii="Arial" w:hAnsi="Arial" w:cs="Arial"/>
          <w:color w:val="000000" w:themeColor="text1"/>
          <w:sz w:val="22"/>
          <w:szCs w:val="22"/>
        </w:rPr>
        <w:t>.2024</w:t>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sidRPr="00935264">
        <w:rPr>
          <w:rFonts w:ascii="Arial" w:hAnsi="Arial" w:cs="Arial"/>
          <w:color w:val="000000" w:themeColor="text1"/>
          <w:sz w:val="22"/>
          <w:szCs w:val="22"/>
        </w:rPr>
        <w:t>Załącznik Nr 3</w:t>
      </w:r>
    </w:p>
    <w:p w14:paraId="25990619" w14:textId="77777777" w:rsidR="00FF097A" w:rsidRPr="00E03354" w:rsidRDefault="00FF097A" w:rsidP="00FF097A">
      <w:pPr>
        <w:pStyle w:val="Zwykytekst"/>
        <w:tabs>
          <w:tab w:val="left" w:pos="708"/>
        </w:tabs>
        <w:jc w:val="center"/>
        <w:outlineLvl w:val="0"/>
        <w:rPr>
          <w:rFonts w:ascii="Arial" w:hAnsi="Arial" w:cs="Arial"/>
          <w:b/>
          <w:bCs/>
          <w:color w:val="000000" w:themeColor="text1"/>
          <w:sz w:val="22"/>
          <w:szCs w:val="22"/>
        </w:rPr>
      </w:pPr>
      <w:r w:rsidRPr="00E03354">
        <w:rPr>
          <w:rFonts w:ascii="Arial" w:hAnsi="Arial" w:cs="Arial"/>
          <w:b/>
          <w:bCs/>
          <w:color w:val="000000" w:themeColor="text1"/>
          <w:sz w:val="22"/>
          <w:szCs w:val="22"/>
        </w:rPr>
        <w:t>ISTOTNE POSTANOWIENIA UMOWY</w:t>
      </w:r>
    </w:p>
    <w:p w14:paraId="7A8BA9D8" w14:textId="77777777" w:rsidR="00FF097A" w:rsidRPr="00FF097A" w:rsidRDefault="00FF097A" w:rsidP="00FF097A">
      <w:pPr>
        <w:jc w:val="center"/>
        <w:rPr>
          <w:rFonts w:ascii="Arial" w:hAnsi="Arial" w:cs="Arial"/>
          <w:b/>
          <w:sz w:val="22"/>
          <w:szCs w:val="22"/>
        </w:rPr>
      </w:pPr>
    </w:p>
    <w:p w14:paraId="4D240E6A"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1</w:t>
      </w:r>
    </w:p>
    <w:p w14:paraId="7B49E407"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Przedmiot umowy</w:t>
      </w:r>
    </w:p>
    <w:p w14:paraId="5CBDD37B" w14:textId="77777777" w:rsidR="006A4802" w:rsidRPr="006A4802" w:rsidRDefault="006A4802" w:rsidP="006A4802">
      <w:pPr>
        <w:numPr>
          <w:ilvl w:val="0"/>
          <w:numId w:val="72"/>
        </w:numPr>
        <w:suppressAutoHyphens/>
        <w:spacing w:line="276" w:lineRule="auto"/>
        <w:jc w:val="both"/>
        <w:rPr>
          <w:rFonts w:ascii="Arial" w:hAnsi="Arial" w:cs="Arial"/>
          <w:bCs/>
          <w:sz w:val="22"/>
          <w:szCs w:val="22"/>
          <w:lang w:eastAsia="ar-SA"/>
        </w:rPr>
      </w:pPr>
      <w:r w:rsidRPr="006A4802">
        <w:rPr>
          <w:rFonts w:ascii="Arial" w:hAnsi="Arial" w:cs="Arial"/>
          <w:sz w:val="22"/>
          <w:szCs w:val="22"/>
          <w:lang w:eastAsia="ar-SA"/>
        </w:rPr>
        <w:t xml:space="preserve">Przedmiotem umowy jest </w:t>
      </w:r>
      <w:r w:rsidRPr="006A4802">
        <w:rPr>
          <w:rFonts w:ascii="Arial" w:hAnsi="Arial" w:cs="Arial"/>
          <w:bCs/>
          <w:sz w:val="22"/>
          <w:szCs w:val="22"/>
          <w:lang w:eastAsia="ar-SA"/>
        </w:rPr>
        <w:t>wykonanie przez Wykonawcę na rzecz Zamawiającego zadania:</w:t>
      </w:r>
    </w:p>
    <w:p w14:paraId="79670819" w14:textId="77777777" w:rsidR="006A4802" w:rsidRPr="006A4802" w:rsidRDefault="006A4802" w:rsidP="006A4802">
      <w:pPr>
        <w:spacing w:line="276" w:lineRule="auto"/>
        <w:jc w:val="both"/>
        <w:rPr>
          <w:rFonts w:ascii="Arial" w:hAnsi="Arial" w:cs="Arial"/>
          <w:b/>
          <w:sz w:val="22"/>
          <w:szCs w:val="22"/>
          <w:lang w:eastAsia="ar-SA"/>
        </w:rPr>
      </w:pPr>
      <w:r w:rsidRPr="006A4802">
        <w:rPr>
          <w:rFonts w:ascii="Arial" w:hAnsi="Arial" w:cs="Arial"/>
          <w:b/>
          <w:bCs/>
          <w:sz w:val="22"/>
          <w:szCs w:val="22"/>
        </w:rPr>
        <w:t>Poprawa obsługi mieszkańców poprzez dostosowanie infrastruktury Starostwa Powiatowego w  Wołominie.</w:t>
      </w:r>
    </w:p>
    <w:p w14:paraId="00AE8EF0" w14:textId="77777777" w:rsidR="006A4802" w:rsidRPr="006A4802" w:rsidRDefault="006A4802" w:rsidP="006A4802">
      <w:pPr>
        <w:numPr>
          <w:ilvl w:val="0"/>
          <w:numId w:val="72"/>
        </w:numPr>
        <w:suppressAutoHyphens/>
        <w:spacing w:line="276" w:lineRule="auto"/>
        <w:jc w:val="both"/>
        <w:rPr>
          <w:rFonts w:ascii="Arial" w:hAnsi="Arial" w:cs="Arial"/>
          <w:sz w:val="22"/>
          <w:szCs w:val="22"/>
          <w:lang w:eastAsia="ar-SA"/>
        </w:rPr>
      </w:pPr>
      <w:r w:rsidRPr="006A4802">
        <w:rPr>
          <w:rFonts w:ascii="Arial" w:eastAsia="Calibri" w:hAnsi="Arial" w:cs="Arial"/>
          <w:sz w:val="22"/>
          <w:szCs w:val="22"/>
          <w:shd w:val="clear" w:color="auto" w:fill="FFFFFF"/>
        </w:rPr>
        <w:t>Zakres przedmiotu zamówienia obejmuje:</w:t>
      </w:r>
    </w:p>
    <w:p w14:paraId="43AE375F" w14:textId="79D3062C" w:rsidR="006A4802" w:rsidRPr="006A4802" w:rsidRDefault="006A4802" w:rsidP="006A4802">
      <w:pPr>
        <w:pStyle w:val="Bezodstpw"/>
        <w:suppressAutoHyphens w:val="0"/>
        <w:spacing w:line="276" w:lineRule="auto"/>
        <w:jc w:val="both"/>
        <w:rPr>
          <w:rFonts w:ascii="Arial" w:hAnsi="Arial" w:cs="Arial"/>
          <w:sz w:val="22"/>
          <w:szCs w:val="22"/>
        </w:rPr>
      </w:pPr>
      <w:r>
        <w:rPr>
          <w:rFonts w:ascii="Arial" w:hAnsi="Arial" w:cs="Arial"/>
          <w:sz w:val="22"/>
          <w:szCs w:val="22"/>
        </w:rPr>
        <w:t>a) z</w:t>
      </w:r>
      <w:r w:rsidRPr="006A4802">
        <w:rPr>
          <w:rFonts w:ascii="Arial" w:hAnsi="Arial" w:cs="Arial"/>
          <w:sz w:val="22"/>
          <w:szCs w:val="22"/>
        </w:rPr>
        <w:t>agospodarowanie terenu, zgodnie z dokumentacją projektową:</w:t>
      </w:r>
    </w:p>
    <w:p w14:paraId="0D8F1B78" w14:textId="1C842236" w:rsidR="006A4802" w:rsidRPr="006A4802" w:rsidRDefault="006A4802" w:rsidP="006A4802">
      <w:pPr>
        <w:pStyle w:val="Bezodstpw"/>
        <w:rPr>
          <w:rFonts w:ascii="Arial" w:hAnsi="Arial" w:cs="Arial"/>
          <w:sz w:val="22"/>
          <w:szCs w:val="22"/>
        </w:rPr>
      </w:pPr>
      <w:r w:rsidRPr="006A4802">
        <w:rPr>
          <w:rFonts w:ascii="Arial" w:hAnsi="Arial" w:cs="Arial"/>
          <w:sz w:val="22"/>
          <w:szCs w:val="22"/>
        </w:rPr>
        <w:t>- wyburzenie istniejących schodów od strony zachodniej</w:t>
      </w:r>
    </w:p>
    <w:p w14:paraId="461D955F"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wyburzenie murków oporowych przy budynku w części południowo – zachodniej</w:t>
      </w:r>
    </w:p>
    <w:p w14:paraId="77F841FD"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 usunięcie kostki brukowej wraz z podbudową w części południowo – zachodniej </w:t>
      </w:r>
    </w:p>
    <w:p w14:paraId="0A087702"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 budowę przedsionka wejściowego </w:t>
      </w:r>
    </w:p>
    <w:p w14:paraId="01CA3104"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budowę utwardzonego placu przy projektowanym wejściu: z ławkami, stojakami  </w:t>
      </w:r>
    </w:p>
    <w:p w14:paraId="44C71D27"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na rowery, donicami na roślinność </w:t>
      </w:r>
    </w:p>
    <w:p w14:paraId="25B62B93"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 budowę 6 miejsc parkingowych </w:t>
      </w:r>
    </w:p>
    <w:p w14:paraId="58B27F0B"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usunięcie 2 drzew kolidujących z projektowaną rozbudową</w:t>
      </w:r>
    </w:p>
    <w:p w14:paraId="52C09E43" w14:textId="5B16A7A9" w:rsidR="006A4802" w:rsidRPr="006A4802" w:rsidRDefault="006A4802" w:rsidP="006A4802">
      <w:pPr>
        <w:pStyle w:val="Bezodstpw"/>
        <w:rPr>
          <w:rFonts w:ascii="Arial" w:hAnsi="Arial" w:cs="Arial"/>
          <w:sz w:val="22"/>
          <w:szCs w:val="22"/>
        </w:rPr>
      </w:pPr>
      <w:r w:rsidRPr="006A4802">
        <w:rPr>
          <w:rFonts w:ascii="Arial" w:hAnsi="Arial" w:cs="Arial"/>
          <w:sz w:val="22"/>
          <w:szCs w:val="22"/>
        </w:rPr>
        <w:t>b)</w:t>
      </w:r>
      <w:r w:rsidRPr="006A4802">
        <w:rPr>
          <w:rFonts w:ascii="Arial" w:hAnsi="Arial" w:cs="Arial"/>
          <w:sz w:val="22"/>
          <w:szCs w:val="22"/>
        </w:rPr>
        <w:tab/>
      </w:r>
      <w:r>
        <w:rPr>
          <w:rFonts w:ascii="Arial" w:hAnsi="Arial" w:cs="Arial"/>
          <w:sz w:val="22"/>
          <w:szCs w:val="22"/>
        </w:rPr>
        <w:t>r</w:t>
      </w:r>
      <w:r w:rsidRPr="006A4802">
        <w:rPr>
          <w:rFonts w:ascii="Arial" w:hAnsi="Arial" w:cs="Arial"/>
          <w:sz w:val="22"/>
          <w:szCs w:val="22"/>
        </w:rPr>
        <w:t>ozbudowa i przebudowa budynku, zgodnie z dokumentacją projektową:</w:t>
      </w:r>
    </w:p>
    <w:p w14:paraId="4284654E"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w miejscu pomieszczeń biurowych w północnym skrzydle zostały zaprojektowane  </w:t>
      </w:r>
    </w:p>
    <w:p w14:paraId="6C2F2990"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2 pom. archiwum </w:t>
      </w:r>
    </w:p>
    <w:p w14:paraId="685A7D69"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 w części centralnej na lewo od klatki schodowej zostały zaprojektowane dwie toalety. Jedna z toalet (toaleta dla niepełnosprawnych) ma wejście bezpośrednio z  obudowanej pożarowo klatki schodowej </w:t>
      </w:r>
    </w:p>
    <w:p w14:paraId="728A07F9"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 pomieszczenie socjalne i dwa magazyny podręczne </w:t>
      </w:r>
    </w:p>
    <w:p w14:paraId="3460CBB3"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 na prawo od klatki schodowej pomieszczenie konserwatora, pomieszczenie </w:t>
      </w:r>
    </w:p>
    <w:p w14:paraId="00736FC4"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biurowe- pokój archiwistów </w:t>
      </w:r>
    </w:p>
    <w:p w14:paraId="67936E98"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 na kondygnacji 2 zostało wydzielone pomieszczenie biurowe w miejscu likwidowanego holu wejściowego </w:t>
      </w:r>
    </w:p>
    <w:p w14:paraId="1E06A67F"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 na poddaszu zostało wydzielone pomieszczenie techniczne mieszczącą urządzenia instalacji wentylacji i klimatyzacji </w:t>
      </w:r>
    </w:p>
    <w:p w14:paraId="002E1CF3"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rozbudowa o przedsionek wejściowy </w:t>
      </w:r>
    </w:p>
    <w:p w14:paraId="572CB9EF" w14:textId="63AC53FA" w:rsidR="006A4802" w:rsidRPr="006A4802" w:rsidRDefault="006A4802" w:rsidP="006A4802">
      <w:pPr>
        <w:suppressAutoHyphens/>
        <w:spacing w:line="276" w:lineRule="auto"/>
        <w:contextualSpacing/>
        <w:jc w:val="both"/>
        <w:rPr>
          <w:rFonts w:ascii="Arial" w:hAnsi="Arial" w:cs="Arial"/>
          <w:sz w:val="22"/>
          <w:szCs w:val="22"/>
          <w:lang w:eastAsia="ar-SA"/>
        </w:rPr>
      </w:pPr>
      <w:r>
        <w:rPr>
          <w:rFonts w:ascii="Arial" w:eastAsia="Calibri" w:hAnsi="Arial" w:cs="Arial"/>
          <w:sz w:val="22"/>
          <w:szCs w:val="22"/>
          <w:shd w:val="clear" w:color="auto" w:fill="FFFFFF"/>
        </w:rPr>
        <w:t>c</w:t>
      </w:r>
      <w:r w:rsidRPr="006A4802">
        <w:rPr>
          <w:rFonts w:ascii="Arial" w:eastAsia="Calibri" w:hAnsi="Arial" w:cs="Arial"/>
          <w:sz w:val="22"/>
          <w:szCs w:val="22"/>
          <w:shd w:val="clear" w:color="auto" w:fill="FFFFFF"/>
        </w:rPr>
        <w:t>) sporządzenie dokumentacji powykonawczej;</w:t>
      </w:r>
    </w:p>
    <w:p w14:paraId="69E5F65A" w14:textId="5DE6F44C" w:rsidR="006A4802" w:rsidRPr="006A4802" w:rsidRDefault="006A4802" w:rsidP="006A4802">
      <w:pPr>
        <w:suppressAutoHyphens/>
        <w:spacing w:line="276" w:lineRule="auto"/>
        <w:jc w:val="both"/>
        <w:rPr>
          <w:rFonts w:ascii="Arial" w:eastAsia="Calibri" w:hAnsi="Arial" w:cs="Arial"/>
          <w:sz w:val="22"/>
          <w:szCs w:val="22"/>
          <w:shd w:val="clear" w:color="auto" w:fill="FFFFFF"/>
        </w:rPr>
      </w:pPr>
      <w:r>
        <w:rPr>
          <w:rFonts w:ascii="Arial" w:eastAsia="Calibri" w:hAnsi="Arial" w:cs="Arial"/>
          <w:sz w:val="22"/>
          <w:szCs w:val="22"/>
          <w:shd w:val="clear" w:color="auto" w:fill="FFFFFF"/>
        </w:rPr>
        <w:t xml:space="preserve">d) </w:t>
      </w:r>
      <w:r w:rsidRPr="006A4802">
        <w:rPr>
          <w:rFonts w:ascii="Arial" w:eastAsia="Calibri" w:hAnsi="Arial" w:cs="Arial"/>
          <w:sz w:val="22"/>
          <w:szCs w:val="22"/>
          <w:shd w:val="clear" w:color="auto" w:fill="FFFFFF"/>
        </w:rPr>
        <w:t>uzyskanie wszelkich uzgodnień, m.in. z gestorami sieci, wynikających w toku realizacji robót budowlanych;</w:t>
      </w:r>
    </w:p>
    <w:p w14:paraId="3628BD4D" w14:textId="55AD1C5A" w:rsidR="006A4802" w:rsidRPr="006A4802" w:rsidRDefault="006A4802" w:rsidP="006A4802">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e) </w:t>
      </w:r>
      <w:r w:rsidRPr="006A4802">
        <w:rPr>
          <w:rFonts w:ascii="Arial" w:hAnsi="Arial" w:cs="Arial"/>
          <w:sz w:val="22"/>
          <w:szCs w:val="22"/>
          <w:lang w:eastAsia="ar-SA"/>
        </w:rPr>
        <w:t>uzyskanie pozwolenia na użytkowanie obiektu;</w:t>
      </w:r>
    </w:p>
    <w:p w14:paraId="53F30E4F" w14:textId="54A8AF55" w:rsidR="006A4802" w:rsidRPr="006A4802" w:rsidRDefault="006A4802" w:rsidP="006A4802">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f) </w:t>
      </w:r>
      <w:r w:rsidRPr="006A4802">
        <w:rPr>
          <w:rFonts w:ascii="Arial" w:hAnsi="Arial" w:cs="Arial"/>
          <w:sz w:val="22"/>
          <w:szCs w:val="22"/>
          <w:lang w:eastAsia="ar-SA"/>
        </w:rPr>
        <w:t>zawarcie umowy ubezpieczeniowej z tytułu odpowiedzialności związanej z wykonywaniem przedmiotu umowy na warunkach określonych w § 12 umowy;</w:t>
      </w:r>
    </w:p>
    <w:p w14:paraId="2E78D6A6" w14:textId="1036C6DB" w:rsidR="006A4802" w:rsidRDefault="006A4802" w:rsidP="006A4802">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g) </w:t>
      </w:r>
      <w:r w:rsidRPr="006A4802">
        <w:rPr>
          <w:rFonts w:ascii="Arial" w:hAnsi="Arial" w:cs="Arial"/>
          <w:sz w:val="22"/>
          <w:szCs w:val="22"/>
          <w:lang w:eastAsia="ar-SA"/>
        </w:rPr>
        <w:t>udzielenie gwarancji na roboty budowlane, o których mowa w § 1 ust. 2 lit. a) i-b) umowy na warunkach określonych w § 13 umowy</w:t>
      </w:r>
      <w:r w:rsidR="00935264">
        <w:rPr>
          <w:rFonts w:ascii="Arial" w:hAnsi="Arial" w:cs="Arial"/>
          <w:sz w:val="22"/>
          <w:szCs w:val="22"/>
          <w:lang w:eastAsia="ar-SA"/>
        </w:rPr>
        <w:t>;</w:t>
      </w:r>
    </w:p>
    <w:p w14:paraId="204BA00A" w14:textId="6A9D1391" w:rsidR="00935264" w:rsidRPr="006A4802" w:rsidRDefault="00935264" w:rsidP="006A4802">
      <w:pPr>
        <w:suppressAutoHyphens/>
        <w:spacing w:line="276" w:lineRule="auto"/>
        <w:jc w:val="both"/>
        <w:rPr>
          <w:rFonts w:ascii="Arial" w:hAnsi="Arial" w:cs="Arial"/>
          <w:sz w:val="22"/>
          <w:szCs w:val="22"/>
          <w:lang w:eastAsia="ar-SA"/>
        </w:rPr>
      </w:pPr>
      <w:r w:rsidRPr="00935264">
        <w:rPr>
          <w:rFonts w:ascii="Arial" w:hAnsi="Arial" w:cs="Arial"/>
          <w:sz w:val="22"/>
          <w:szCs w:val="22"/>
          <w:lang w:eastAsia="ar-SA"/>
        </w:rPr>
        <w:t xml:space="preserve">h) </w:t>
      </w:r>
      <w:r>
        <w:rPr>
          <w:rFonts w:ascii="Arial" w:hAnsi="Arial" w:cs="Arial"/>
          <w:sz w:val="22"/>
          <w:szCs w:val="22"/>
          <w:lang w:eastAsia="ar-SA"/>
        </w:rPr>
        <w:t>z</w:t>
      </w:r>
      <w:r w:rsidRPr="00935264">
        <w:rPr>
          <w:rFonts w:ascii="Arial" w:hAnsi="Arial" w:cs="Arial"/>
          <w:sz w:val="22"/>
          <w:szCs w:val="22"/>
          <w:lang w:eastAsia="ar-SA"/>
        </w:rPr>
        <w:t>akup oraz montaż wyposażenia zgodnie z dokumentacją projektową</w:t>
      </w:r>
      <w:r>
        <w:rPr>
          <w:rFonts w:ascii="Arial" w:hAnsi="Arial" w:cs="Arial"/>
          <w:sz w:val="22"/>
          <w:szCs w:val="22"/>
          <w:lang w:eastAsia="ar-SA"/>
        </w:rPr>
        <w:t>.</w:t>
      </w:r>
    </w:p>
    <w:p w14:paraId="6CCF71FF" w14:textId="77777777" w:rsidR="006A4802" w:rsidRPr="006A4802" w:rsidRDefault="006A4802" w:rsidP="006A4802">
      <w:pPr>
        <w:pStyle w:val="Akapitzlist"/>
        <w:numPr>
          <w:ilvl w:val="0"/>
          <w:numId w:val="72"/>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Wykonawca w terminie 7 dni od dnia zawarcia niniejszej umowy jest zobowiązany opracować i uzgodnić z Zamawiającym harmonogram rzeczowy, zwany dalej harmonogramem, z zastrzeżeniem, że harmonogram będzie zawierał podział robót, których realizacja jest planowana do odbiorów, zgodnie z § 5 ust. 1 pkt 1 umowy.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p w14:paraId="6D553FB7" w14:textId="77777777" w:rsidR="006A4802" w:rsidRPr="006A4802" w:rsidRDefault="006A4802" w:rsidP="006A4802">
      <w:pPr>
        <w:numPr>
          <w:ilvl w:val="0"/>
          <w:numId w:val="72"/>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Dokumentacja powykonawcza, o której mowa w § 1 ust. 2 lit. c) umowy obejmuje:</w:t>
      </w:r>
    </w:p>
    <w:p w14:paraId="7A7A47E3" w14:textId="77777777" w:rsidR="006A4802" w:rsidRPr="006A4802" w:rsidRDefault="006A4802" w:rsidP="006A4802">
      <w:pPr>
        <w:numPr>
          <w:ilvl w:val="0"/>
          <w:numId w:val="6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lastRenderedPageBreak/>
        <w:t xml:space="preserve">dokumentację budowy z naniesionymi zmianami dokonanymi w toku wykonywania robót oraz geodezyjnymi pomiarami powykonawczymi, w tym geodezyjną inwentaryzację powykonawczą oraz dokumentację geodezyjno-kartograficzną; </w:t>
      </w:r>
    </w:p>
    <w:p w14:paraId="4024CBC5" w14:textId="77777777" w:rsidR="006A4802" w:rsidRPr="006A4802" w:rsidRDefault="006A4802" w:rsidP="006A4802">
      <w:pPr>
        <w:numPr>
          <w:ilvl w:val="0"/>
          <w:numId w:val="6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oryginalne atesty i świadectwa potwierdzające dopuszczenie do stosowania użytych przy realizacji zamówienia materiałów budowlanych, elementów wykończenia stałego wyposażenia i technologii;</w:t>
      </w:r>
    </w:p>
    <w:p w14:paraId="5EAA2B97" w14:textId="77777777" w:rsidR="006A4802" w:rsidRPr="006A4802" w:rsidRDefault="006A4802" w:rsidP="006A4802">
      <w:pPr>
        <w:numPr>
          <w:ilvl w:val="0"/>
          <w:numId w:val="6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instrukcje, opisy i kopie kart gwarancyjnych urządzeń zamontowanych w wyniku realizacji robót.</w:t>
      </w:r>
    </w:p>
    <w:p w14:paraId="415736B1" w14:textId="77777777" w:rsidR="006A4802" w:rsidRPr="006A4802" w:rsidRDefault="006A4802" w:rsidP="006A4802">
      <w:pPr>
        <w:numPr>
          <w:ilvl w:val="0"/>
          <w:numId w:val="72"/>
        </w:numPr>
        <w:suppressAutoHyphens/>
        <w:spacing w:line="276" w:lineRule="auto"/>
        <w:jc w:val="both"/>
        <w:rPr>
          <w:rFonts w:ascii="Arial" w:hAnsi="Arial" w:cs="Arial"/>
          <w:i/>
          <w:sz w:val="22"/>
          <w:szCs w:val="22"/>
          <w:lang w:eastAsia="ar-SA"/>
        </w:rPr>
      </w:pPr>
      <w:r w:rsidRPr="006A4802">
        <w:rPr>
          <w:rFonts w:ascii="Arial" w:hAnsi="Arial" w:cs="Arial"/>
          <w:sz w:val="22"/>
          <w:szCs w:val="22"/>
          <w:lang w:eastAsia="ar-SA"/>
        </w:rPr>
        <w:t>Dokumentacja powykonawcza, o której mowa w § 1 ust. 2 lit. c) umowy, powinna zawierać dane umożliwiające wniesienie zmian na mapę zasadniczą, do ewidencji gruntów oraz do ewidencji sieci uzbrojenia terenu – zgodnie z rozporządzeniem Ministra Rozwoju z dnia 18 sierpnia 2020 r. w sprawie standardów technicznych wykonywania geodezyjnych pomiarów sytuacyjnych i wysokościowych oraz opracowywania i przekazywania wyników tych pomiarów do państwowego zasobu geodezyjnego i kartograficznego (t.j. Dz.U. 2022 poz. 1670).</w:t>
      </w:r>
    </w:p>
    <w:p w14:paraId="49DA0149" w14:textId="77777777" w:rsidR="006A4802" w:rsidRPr="006A4802" w:rsidRDefault="006A4802" w:rsidP="006A4802">
      <w:pPr>
        <w:numPr>
          <w:ilvl w:val="0"/>
          <w:numId w:val="72"/>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Przedmiot umowy należy wykonać zgodnie z postanowieniami niniejszej umowy, treścią specyfikacji warunków zamówienia (dalej: SWZ), a także zgodnie z załączonym projektem, specyfikacją techniczną wykonania i odbioru robót budowlanych oraz przedmiarem robót stanowiącym załącznik nr 1 do umowy.</w:t>
      </w:r>
    </w:p>
    <w:p w14:paraId="4B703751" w14:textId="77777777" w:rsidR="006A4802" w:rsidRPr="006A4802" w:rsidRDefault="006A4802" w:rsidP="006A4802">
      <w:pPr>
        <w:numPr>
          <w:ilvl w:val="0"/>
          <w:numId w:val="72"/>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2B070A8D" w14:textId="77777777" w:rsidR="006A4802" w:rsidRPr="006A4802" w:rsidRDefault="006A4802" w:rsidP="006A4802">
      <w:pPr>
        <w:numPr>
          <w:ilvl w:val="0"/>
          <w:numId w:val="72"/>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Wszystkie przyjęte w projekcie i wbudowane materiały i urządzenia powinny posiadać stosowne certyfikaty i dopuszczenia do stosowania w budownictwie wymagane polskim prawem.</w:t>
      </w:r>
    </w:p>
    <w:p w14:paraId="482C7AD2"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2</w:t>
      </w:r>
    </w:p>
    <w:p w14:paraId="6D709B95"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Termin wykonania zamówienia</w:t>
      </w:r>
    </w:p>
    <w:p w14:paraId="140DA668"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xml:space="preserve">Przedmiot umowy, o którym mowa w § 1 umowy, zostanie wykonany w terminie </w:t>
      </w:r>
      <w:r w:rsidRPr="006A4802">
        <w:rPr>
          <w:rFonts w:ascii="Arial" w:hAnsi="Arial" w:cs="Arial"/>
          <w:b/>
          <w:bCs/>
          <w:sz w:val="22"/>
          <w:szCs w:val="22"/>
        </w:rPr>
        <w:t>14 miesięcy od dnia podpisania umowy, jednak nie dłużej niż do dnia 28.11.2025 r.</w:t>
      </w:r>
      <w:r w:rsidRPr="006A4802">
        <w:rPr>
          <w:rFonts w:ascii="Arial" w:hAnsi="Arial" w:cs="Arial"/>
          <w:sz w:val="22"/>
          <w:szCs w:val="22"/>
        </w:rPr>
        <w:t xml:space="preserve"> w tym Etap I - roku 2024 w terminie 14 dni od dnia zawarcia umowy należy wykonać roboty:</w:t>
      </w:r>
    </w:p>
    <w:p w14:paraId="6AB5A03F"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wyburzenie istniejących schodów od strony zachodniej;</w:t>
      </w:r>
    </w:p>
    <w:p w14:paraId="54D18121" w14:textId="77777777" w:rsidR="006A4802" w:rsidRPr="006A4802" w:rsidRDefault="006A4802" w:rsidP="006A4802">
      <w:pPr>
        <w:pStyle w:val="Bezodstpw"/>
        <w:rPr>
          <w:rFonts w:ascii="Arial" w:hAnsi="Arial" w:cs="Arial"/>
          <w:sz w:val="22"/>
          <w:szCs w:val="22"/>
        </w:rPr>
      </w:pPr>
      <w:r w:rsidRPr="006A4802">
        <w:rPr>
          <w:rFonts w:ascii="Arial" w:hAnsi="Arial" w:cs="Arial"/>
          <w:sz w:val="22"/>
          <w:szCs w:val="22"/>
        </w:rPr>
        <w:t>- wyburzenie murków oporowych przy budynku w części południowo – zachodniej.</w:t>
      </w:r>
    </w:p>
    <w:p w14:paraId="456176E0" w14:textId="77777777" w:rsidR="006A4802" w:rsidRDefault="006A4802" w:rsidP="006A4802">
      <w:pPr>
        <w:suppressAutoHyphens/>
        <w:spacing w:line="276" w:lineRule="auto"/>
        <w:jc w:val="center"/>
        <w:rPr>
          <w:rFonts w:ascii="Arial" w:hAnsi="Arial" w:cs="Arial"/>
          <w:b/>
          <w:sz w:val="22"/>
          <w:szCs w:val="22"/>
          <w:lang w:eastAsia="ar-SA"/>
        </w:rPr>
      </w:pPr>
    </w:p>
    <w:p w14:paraId="0453AC94" w14:textId="2FA0C2E4"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3</w:t>
      </w:r>
    </w:p>
    <w:p w14:paraId="19105839"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Obowiązki stron umowy</w:t>
      </w:r>
    </w:p>
    <w:p w14:paraId="23154DDD" w14:textId="77777777" w:rsidR="006A4802" w:rsidRPr="006A4802" w:rsidRDefault="006A4802" w:rsidP="006A4802">
      <w:pPr>
        <w:numPr>
          <w:ilvl w:val="0"/>
          <w:numId w:val="41"/>
        </w:numPr>
        <w:suppressAutoHyphens/>
        <w:spacing w:line="276" w:lineRule="auto"/>
        <w:jc w:val="both"/>
        <w:rPr>
          <w:rFonts w:ascii="Arial" w:hAnsi="Arial" w:cs="Arial"/>
          <w:b/>
          <w:sz w:val="22"/>
          <w:szCs w:val="22"/>
          <w:lang w:eastAsia="ar-SA"/>
        </w:rPr>
      </w:pPr>
      <w:r w:rsidRPr="006A4802">
        <w:rPr>
          <w:rFonts w:ascii="Arial" w:hAnsi="Arial" w:cs="Arial"/>
          <w:sz w:val="22"/>
          <w:szCs w:val="22"/>
          <w:lang w:eastAsia="ar-SA"/>
        </w:rPr>
        <w:t>Zamawiający i Wykonawca wybrany w postępowaniu o udzielenie zamówienia zobowiązani są współdziałać przy wykonaniu umowy w sprawie zamówienia publicznego, w celu należytej realizacji zamówienia.</w:t>
      </w:r>
    </w:p>
    <w:p w14:paraId="0358D1E2" w14:textId="77777777" w:rsidR="006A4802" w:rsidRPr="006A4802" w:rsidRDefault="006A4802" w:rsidP="006A4802">
      <w:pPr>
        <w:numPr>
          <w:ilvl w:val="0"/>
          <w:numId w:val="41"/>
        </w:numPr>
        <w:suppressAutoHyphens/>
        <w:spacing w:line="276" w:lineRule="auto"/>
        <w:jc w:val="both"/>
        <w:rPr>
          <w:rFonts w:ascii="Arial" w:hAnsi="Arial" w:cs="Arial"/>
          <w:b/>
          <w:sz w:val="22"/>
          <w:szCs w:val="22"/>
          <w:lang w:eastAsia="ar-SA"/>
        </w:rPr>
      </w:pPr>
      <w:r w:rsidRPr="006A4802">
        <w:rPr>
          <w:rFonts w:ascii="Arial" w:hAnsi="Arial" w:cs="Arial"/>
          <w:b/>
          <w:sz w:val="22"/>
          <w:szCs w:val="22"/>
          <w:lang w:eastAsia="ar-SA"/>
        </w:rPr>
        <w:t>Do obowiązków Zamawiającego należy, w szczególności:</w:t>
      </w:r>
    </w:p>
    <w:p w14:paraId="0178803B" w14:textId="77777777" w:rsidR="006A4802" w:rsidRPr="006A4802" w:rsidRDefault="006A4802" w:rsidP="006A4802">
      <w:pPr>
        <w:numPr>
          <w:ilvl w:val="0"/>
          <w:numId w:val="39"/>
        </w:numPr>
        <w:suppressAutoHyphens/>
        <w:spacing w:line="276" w:lineRule="auto"/>
        <w:ind w:left="1077" w:hanging="357"/>
        <w:jc w:val="both"/>
        <w:rPr>
          <w:rFonts w:ascii="Arial" w:hAnsi="Arial" w:cs="Arial"/>
          <w:sz w:val="22"/>
          <w:szCs w:val="22"/>
          <w:lang w:eastAsia="ar-SA"/>
        </w:rPr>
      </w:pPr>
      <w:r w:rsidRPr="006A4802">
        <w:rPr>
          <w:rFonts w:ascii="Arial" w:hAnsi="Arial" w:cs="Arial"/>
          <w:sz w:val="22"/>
          <w:szCs w:val="22"/>
          <w:lang w:eastAsia="ar-SA"/>
        </w:rPr>
        <w:t>wprowadzenie Wykonawcy na teren robót w terminie, o którym mowa § 5 ust. 2 umowy;</w:t>
      </w:r>
    </w:p>
    <w:p w14:paraId="06DC0299" w14:textId="77777777" w:rsidR="006A4802" w:rsidRPr="006A4802" w:rsidRDefault="006A4802" w:rsidP="006A4802">
      <w:pPr>
        <w:numPr>
          <w:ilvl w:val="0"/>
          <w:numId w:val="39"/>
        </w:numPr>
        <w:suppressAutoHyphens/>
        <w:spacing w:line="276" w:lineRule="auto"/>
        <w:ind w:left="1077" w:hanging="357"/>
        <w:jc w:val="both"/>
        <w:rPr>
          <w:rFonts w:ascii="Arial" w:hAnsi="Arial" w:cs="Arial"/>
          <w:sz w:val="22"/>
          <w:szCs w:val="22"/>
          <w:lang w:eastAsia="ar-SA"/>
        </w:rPr>
      </w:pPr>
      <w:r w:rsidRPr="006A4802">
        <w:rPr>
          <w:rFonts w:ascii="Arial" w:hAnsi="Arial" w:cs="Arial"/>
          <w:sz w:val="22"/>
          <w:szCs w:val="22"/>
          <w:lang w:eastAsia="ar-SA"/>
        </w:rPr>
        <w:t>wskazanie miejsc poboru energii elektrycznej i wody;</w:t>
      </w:r>
    </w:p>
    <w:p w14:paraId="415C4CAC" w14:textId="77777777" w:rsidR="006A4802" w:rsidRPr="006A4802" w:rsidRDefault="006A4802" w:rsidP="006A4802">
      <w:pPr>
        <w:numPr>
          <w:ilvl w:val="0"/>
          <w:numId w:val="39"/>
        </w:numPr>
        <w:suppressAutoHyphens/>
        <w:spacing w:line="276" w:lineRule="auto"/>
        <w:ind w:left="1077" w:hanging="357"/>
        <w:jc w:val="both"/>
        <w:rPr>
          <w:rFonts w:ascii="Arial" w:hAnsi="Arial" w:cs="Arial"/>
          <w:sz w:val="22"/>
          <w:szCs w:val="22"/>
          <w:lang w:eastAsia="ar-SA"/>
        </w:rPr>
      </w:pPr>
      <w:r w:rsidRPr="006A4802">
        <w:rPr>
          <w:rFonts w:ascii="Arial" w:hAnsi="Arial" w:cs="Arial"/>
          <w:sz w:val="22"/>
          <w:szCs w:val="22"/>
          <w:lang w:eastAsia="ar-SA"/>
        </w:rPr>
        <w:t>zapewnienie nadzoru inwestorskiego, w tym:</w:t>
      </w:r>
    </w:p>
    <w:p w14:paraId="0CF64475" w14:textId="77777777" w:rsidR="006A4802" w:rsidRPr="006A4802" w:rsidRDefault="006A4802" w:rsidP="006A4802">
      <w:pPr>
        <w:numPr>
          <w:ilvl w:val="0"/>
          <w:numId w:val="87"/>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inspektora nadzoru inwestorskiego w branży konstrukcyjno-budowlanej,</w:t>
      </w:r>
    </w:p>
    <w:p w14:paraId="5EACEFC1" w14:textId="77777777" w:rsidR="006A4802" w:rsidRPr="006A4802" w:rsidRDefault="006A4802" w:rsidP="006A4802">
      <w:pPr>
        <w:numPr>
          <w:ilvl w:val="0"/>
          <w:numId w:val="87"/>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inspektora nadzoru inwestorskiego w branży elektrycznej,</w:t>
      </w:r>
    </w:p>
    <w:p w14:paraId="2B76A23F" w14:textId="77777777" w:rsidR="006A4802" w:rsidRPr="006A4802" w:rsidRDefault="006A4802" w:rsidP="006A4802">
      <w:pPr>
        <w:numPr>
          <w:ilvl w:val="0"/>
          <w:numId w:val="87"/>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inspektora nadzoru inwestorskiego w branży sanitarnej;</w:t>
      </w:r>
    </w:p>
    <w:p w14:paraId="013B0A48" w14:textId="471A453E" w:rsidR="006A4802" w:rsidRPr="006A4802" w:rsidRDefault="006A4802" w:rsidP="006A4802">
      <w:pPr>
        <w:numPr>
          <w:ilvl w:val="0"/>
          <w:numId w:val="39"/>
        </w:numPr>
        <w:suppressAutoHyphens/>
        <w:spacing w:line="276" w:lineRule="auto"/>
        <w:ind w:left="1077" w:hanging="357"/>
        <w:jc w:val="both"/>
        <w:rPr>
          <w:rFonts w:ascii="Arial" w:hAnsi="Arial" w:cs="Arial"/>
          <w:sz w:val="22"/>
          <w:szCs w:val="22"/>
          <w:lang w:eastAsia="ar-SA"/>
        </w:rPr>
      </w:pPr>
      <w:r w:rsidRPr="006A4802">
        <w:rPr>
          <w:rFonts w:ascii="Arial" w:hAnsi="Arial" w:cs="Arial"/>
          <w:sz w:val="22"/>
          <w:szCs w:val="22"/>
          <w:lang w:eastAsia="ar-SA"/>
        </w:rPr>
        <w:t>dokonywanie odbiorów, o których mowa § 5 ust. 1 pkt 1 i 2 umowy;</w:t>
      </w:r>
    </w:p>
    <w:p w14:paraId="510612E5" w14:textId="77777777" w:rsidR="006A4802" w:rsidRPr="006A4802" w:rsidRDefault="006A4802" w:rsidP="006A4802">
      <w:pPr>
        <w:numPr>
          <w:ilvl w:val="0"/>
          <w:numId w:val="39"/>
        </w:numPr>
        <w:suppressAutoHyphens/>
        <w:spacing w:line="276" w:lineRule="auto"/>
        <w:ind w:left="1077" w:hanging="357"/>
        <w:jc w:val="both"/>
        <w:rPr>
          <w:rFonts w:ascii="Arial" w:hAnsi="Arial" w:cs="Arial"/>
          <w:sz w:val="22"/>
          <w:szCs w:val="22"/>
          <w:lang w:eastAsia="ar-SA"/>
        </w:rPr>
      </w:pPr>
      <w:r w:rsidRPr="006A4802">
        <w:rPr>
          <w:rFonts w:ascii="Arial" w:hAnsi="Arial" w:cs="Arial"/>
          <w:sz w:val="22"/>
          <w:szCs w:val="22"/>
          <w:lang w:eastAsia="ar-SA"/>
        </w:rPr>
        <w:lastRenderedPageBreak/>
        <w:t>zapłata Wykonawcy wynagrodzenia na zasadach opisanych w § 6 umowy.</w:t>
      </w:r>
    </w:p>
    <w:p w14:paraId="710FB182" w14:textId="77777777" w:rsidR="006A4802" w:rsidRPr="006A4802" w:rsidRDefault="006A4802" w:rsidP="006A4802">
      <w:pPr>
        <w:numPr>
          <w:ilvl w:val="0"/>
          <w:numId w:val="41"/>
        </w:numPr>
        <w:suppressAutoHyphens/>
        <w:spacing w:line="276" w:lineRule="auto"/>
        <w:jc w:val="both"/>
        <w:rPr>
          <w:rFonts w:ascii="Arial" w:hAnsi="Arial" w:cs="Arial"/>
          <w:b/>
          <w:sz w:val="22"/>
          <w:szCs w:val="22"/>
          <w:lang w:eastAsia="ar-SA"/>
        </w:rPr>
      </w:pPr>
      <w:r w:rsidRPr="006A4802">
        <w:rPr>
          <w:rFonts w:ascii="Arial" w:hAnsi="Arial" w:cs="Arial"/>
          <w:b/>
          <w:sz w:val="22"/>
          <w:szCs w:val="22"/>
          <w:lang w:eastAsia="ar-SA"/>
        </w:rPr>
        <w:t>Do obowiązków Wykonawcy należy w szczególności:</w:t>
      </w:r>
    </w:p>
    <w:p w14:paraId="0219B720" w14:textId="77777777" w:rsidR="006A4802" w:rsidRPr="006A4802" w:rsidRDefault="006A4802" w:rsidP="006A4802">
      <w:pPr>
        <w:numPr>
          <w:ilvl w:val="0"/>
          <w:numId w:val="40"/>
        </w:numPr>
        <w:suppressAutoHyphens/>
        <w:spacing w:line="276" w:lineRule="auto"/>
        <w:ind w:left="1134"/>
        <w:jc w:val="both"/>
        <w:rPr>
          <w:rFonts w:ascii="Arial" w:hAnsi="Arial" w:cs="Arial"/>
          <w:sz w:val="22"/>
          <w:szCs w:val="22"/>
          <w:lang w:eastAsia="ar-SA"/>
        </w:rPr>
      </w:pPr>
      <w:r w:rsidRPr="006A4802">
        <w:rPr>
          <w:rFonts w:ascii="Arial" w:hAnsi="Arial" w:cs="Arial"/>
          <w:sz w:val="22"/>
          <w:szCs w:val="22"/>
          <w:lang w:eastAsia="ar-SA"/>
        </w:rPr>
        <w:t>przekazanie Zamawiającemu:</w:t>
      </w:r>
    </w:p>
    <w:p w14:paraId="2F92F382" w14:textId="77777777" w:rsidR="006A4802" w:rsidRPr="006A4802" w:rsidRDefault="006A4802" w:rsidP="006A4802">
      <w:pPr>
        <w:numPr>
          <w:ilvl w:val="0"/>
          <w:numId w:val="71"/>
        </w:numPr>
        <w:suppressAutoHyphens/>
        <w:spacing w:line="276" w:lineRule="auto"/>
        <w:ind w:left="1437"/>
        <w:jc w:val="both"/>
        <w:rPr>
          <w:rFonts w:ascii="Arial" w:hAnsi="Arial" w:cs="Arial"/>
          <w:sz w:val="22"/>
          <w:szCs w:val="22"/>
          <w:lang w:eastAsia="ar-SA"/>
        </w:rPr>
      </w:pPr>
      <w:r w:rsidRPr="006A4802">
        <w:rPr>
          <w:rFonts w:ascii="Arial" w:hAnsi="Arial" w:cs="Arial"/>
          <w:sz w:val="22"/>
          <w:szCs w:val="22"/>
          <w:lang w:eastAsia="ar-SA"/>
        </w:rPr>
        <w:t xml:space="preserve">dwóch egzemplarzy w wersji papierowej oraz jednego egzemplarza w wersji </w:t>
      </w:r>
      <w:r w:rsidRPr="006A4802">
        <w:rPr>
          <w:rFonts w:ascii="Arial" w:hAnsi="Arial" w:cs="Arial"/>
          <w:color w:val="000000" w:themeColor="text1"/>
          <w:sz w:val="22"/>
          <w:szCs w:val="22"/>
          <w:lang w:eastAsia="ar-SA"/>
        </w:rPr>
        <w:t>elektronicznej dokumentacji powykonawczej, o której mowa w § 1 ust. 2 lit. c) umowy oraz § 1 ust. 4 umowy;</w:t>
      </w:r>
    </w:p>
    <w:p w14:paraId="33949480"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realizacji poprawek lub uzupełnień lub usunięcia usterek w trybie przewidzianym w § 5 ust. 10 umowy;</w:t>
      </w:r>
    </w:p>
    <w:p w14:paraId="6611CDE9"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 xml:space="preserve">oddanie przedmiotu niniejszej umowy w terminie w niej uzgodnionym, o którym mowa w § 2 umowy; </w:t>
      </w:r>
    </w:p>
    <w:p w14:paraId="54155490"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ponoszenie kosztów zużytej wody i energii elektrycznej w czasie trwania robót;</w:t>
      </w:r>
    </w:p>
    <w:p w14:paraId="5159E7E3"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pełnienie funkcji koordynatora, w przypadku powierzenia wykonania części zamówienia Podwykonawcom;</w:t>
      </w:r>
    </w:p>
    <w:p w14:paraId="0121C590"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przygotowanie zaplecza budowy na terenie robót oraz sprawowanie dozoru mienia na terenie robót;</w:t>
      </w:r>
    </w:p>
    <w:p w14:paraId="07A4CD7A"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zabezpieczenie instalacji, urządzeń i obiektów na terenie robót i w jej bezpośrednim otoczeniu, przed ich zniszczeniem lub uszkodzeniem w trakcie wykonywania robót;</w:t>
      </w:r>
    </w:p>
    <w:p w14:paraId="586B8295"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podczas wykonywania robót budowlanych;</w:t>
      </w:r>
    </w:p>
    <w:p w14:paraId="2F7D7B7D"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 xml:space="preserve">wykonanie robót z </w:t>
      </w:r>
      <w:r w:rsidRPr="006A4802">
        <w:rPr>
          <w:rFonts w:ascii="Arial" w:hAnsi="Arial" w:cs="Arial"/>
          <w:b/>
          <w:sz w:val="22"/>
          <w:szCs w:val="22"/>
          <w:lang w:eastAsia="ar-SA"/>
        </w:rPr>
        <w:t>materiałów własnych</w:t>
      </w:r>
      <w:r w:rsidRPr="006A4802">
        <w:rPr>
          <w:rFonts w:ascii="Arial" w:hAnsi="Arial" w:cs="Arial"/>
          <w:sz w:val="22"/>
          <w:szCs w:val="22"/>
          <w:lang w:eastAsia="ar-SA"/>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7BF73509"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zapewnienie, aby wszystkie osoby wyznaczone do wykonywania czynności objętych przedmiotem umowy posiadały odpowiednie kwalifikacje oraz przeszkolenia i uprawnienia wymagane przepisami prawa;</w:t>
      </w:r>
    </w:p>
    <w:p w14:paraId="55BA972D" w14:textId="77777777" w:rsidR="006A4802" w:rsidRPr="006A4802" w:rsidRDefault="006A4802" w:rsidP="006A4802">
      <w:pPr>
        <w:numPr>
          <w:ilvl w:val="0"/>
          <w:numId w:val="40"/>
        </w:numPr>
        <w:suppressAutoHyphens/>
        <w:spacing w:line="276" w:lineRule="auto"/>
        <w:ind w:left="1134"/>
        <w:jc w:val="both"/>
        <w:rPr>
          <w:rFonts w:ascii="Arial" w:hAnsi="Arial" w:cs="Arial"/>
          <w:sz w:val="22"/>
          <w:szCs w:val="22"/>
          <w:lang w:eastAsia="ar-SA"/>
        </w:rPr>
      </w:pPr>
      <w:r w:rsidRPr="006A4802">
        <w:rPr>
          <w:rFonts w:ascii="Arial" w:hAnsi="Arial" w:cs="Arial"/>
          <w:sz w:val="22"/>
          <w:szCs w:val="22"/>
          <w:lang w:eastAsia="ar-SA"/>
        </w:rPr>
        <w:t>ustanowienie kierownika budowy i kierowników branżowych, przy czym kierownik budowy będzie upoważniony do podejmowania decyzji w imieniu Wykonawcy i do sprawowania nadzoru nad prowadzonymi robotami oraz nad pracownikami wyznaczonymi do wykonania robót;</w:t>
      </w:r>
    </w:p>
    <w:p w14:paraId="72466B64"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 xml:space="preserve">prowadzenie na bieżąco </w:t>
      </w:r>
      <w:r w:rsidRPr="006A4802">
        <w:rPr>
          <w:rFonts w:ascii="Arial" w:hAnsi="Arial" w:cs="Arial"/>
          <w:b/>
          <w:sz w:val="22"/>
          <w:szCs w:val="22"/>
          <w:lang w:eastAsia="ar-SA"/>
        </w:rPr>
        <w:t>dziennika budowy</w:t>
      </w:r>
      <w:r w:rsidRPr="006A4802">
        <w:rPr>
          <w:rFonts w:ascii="Arial" w:hAnsi="Arial" w:cs="Arial"/>
          <w:sz w:val="22"/>
          <w:szCs w:val="22"/>
          <w:lang w:eastAsia="ar-SA"/>
        </w:rPr>
        <w:t xml:space="preserve"> zgodnie z ustawą Prawo budowlane;</w:t>
      </w:r>
    </w:p>
    <w:p w14:paraId="1292D790"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 xml:space="preserve">zgłaszanie inspektorowi nadzoru inwestorskiego do odbioru </w:t>
      </w:r>
      <w:r w:rsidRPr="006A4802">
        <w:rPr>
          <w:rFonts w:ascii="Arial" w:hAnsi="Arial" w:cs="Arial"/>
          <w:b/>
          <w:sz w:val="22"/>
          <w:szCs w:val="22"/>
          <w:lang w:eastAsia="ar-SA"/>
        </w:rPr>
        <w:t>robót zanikających i ulegających zakryciu</w:t>
      </w:r>
      <w:r w:rsidRPr="006A4802">
        <w:rPr>
          <w:rFonts w:ascii="Arial" w:hAnsi="Arial" w:cs="Arial"/>
          <w:sz w:val="22"/>
          <w:szCs w:val="22"/>
          <w:lang w:eastAsia="ar-SA"/>
        </w:rPr>
        <w:t>. Niezgłoszenie tych robót daje zamawiającemu podstawę do żądania odkrycia robót i przywrócenia stanu poprzedniego na koszt i ryzyko Wykonawcy;</w:t>
      </w:r>
    </w:p>
    <w:p w14:paraId="26646916" w14:textId="77777777" w:rsidR="006A4802" w:rsidRPr="006A4802" w:rsidRDefault="006A4802" w:rsidP="006A4802">
      <w:pPr>
        <w:numPr>
          <w:ilvl w:val="0"/>
          <w:numId w:val="40"/>
        </w:numPr>
        <w:suppressAutoHyphens/>
        <w:spacing w:line="276" w:lineRule="auto"/>
        <w:ind w:left="1134"/>
        <w:jc w:val="both"/>
        <w:rPr>
          <w:rFonts w:ascii="Arial" w:hAnsi="Arial" w:cs="Arial"/>
          <w:sz w:val="22"/>
          <w:szCs w:val="22"/>
          <w:lang w:eastAsia="ar-SA"/>
        </w:rPr>
      </w:pPr>
      <w:r w:rsidRPr="006A4802">
        <w:rPr>
          <w:rFonts w:ascii="Arial" w:hAnsi="Arial" w:cs="Arial"/>
          <w:sz w:val="22"/>
          <w:szCs w:val="22"/>
          <w:lang w:eastAsia="ar-SA"/>
        </w:rPr>
        <w:t xml:space="preserve">wykonanie badań zagęszczenia gruntu, podbudowy i nawierzchni oraz innych badań wymaganych na etapie odbioru; </w:t>
      </w:r>
    </w:p>
    <w:p w14:paraId="75202630"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lastRenderedPageBreak/>
        <w:t>zapewnienie i pokrycie kosztów pełnej obsługi geodezyjnej i geotechnicznej łącznie z określeniem współrzędnych oraz sporządzeniem inwentaryzacji geodezyjnej powykonawczej przez uprawnionego geodetę;</w:t>
      </w:r>
    </w:p>
    <w:p w14:paraId="6D65FE4A"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uzyskanie zgody inspektora nadzoru inwestorskiego na wbudowanie infrastruktury towarzyszącej. W celu uzyskania zgody Wykonawca udokumentuje spełnienie przez dane wyroby norm bezpieczeństwa wymaganych dla danego wyrobu;</w:t>
      </w:r>
    </w:p>
    <w:p w14:paraId="7CD94AA6"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umożliwienie Zamawiającemu przeprowadzenia kontroli lub wizji lokalnej terenu budowy w każdym terminie;</w:t>
      </w:r>
    </w:p>
    <w:p w14:paraId="3711C68E"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3FFAFFFD"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poddanie odpadów budowlanych odzyskowi, a jeżeli z przyczyn technologicznych jest to niemożliwe lub nieuzasadnione z przyczyn ekologicznych lub ekonomicznych - przekazanie powstałych odpadów do utylizacji. Wykonawca oświadcza, iż w ramach niniejszej umowy jest wytwórcą odpadów w rozumieniu przepisów ustawy z 14 grudnia 2012 r. o odpadach;</w:t>
      </w:r>
    </w:p>
    <w:p w14:paraId="1B3B74EA" w14:textId="77777777" w:rsidR="006A4802" w:rsidRPr="006A4802" w:rsidRDefault="006A4802" w:rsidP="006A4802">
      <w:pPr>
        <w:numPr>
          <w:ilvl w:val="0"/>
          <w:numId w:val="40"/>
        </w:numPr>
        <w:suppressAutoHyphens/>
        <w:spacing w:line="276" w:lineRule="auto"/>
        <w:ind w:left="1134" w:hanging="357"/>
        <w:jc w:val="both"/>
        <w:rPr>
          <w:rFonts w:ascii="Arial" w:hAnsi="Arial" w:cs="Arial"/>
          <w:sz w:val="22"/>
          <w:szCs w:val="22"/>
          <w:lang w:eastAsia="ar-SA"/>
        </w:rPr>
      </w:pPr>
      <w:r w:rsidRPr="006A4802">
        <w:rPr>
          <w:rFonts w:ascii="Arial" w:hAnsi="Arial" w:cs="Arial"/>
          <w:sz w:val="22"/>
          <w:szCs w:val="22"/>
          <w:lang w:eastAsia="ar-SA"/>
        </w:rPr>
        <w:t>udział w corocznych przeglądach gwarancyjnych zgodnie z § 13 ust. 8 umowy.</w:t>
      </w:r>
    </w:p>
    <w:p w14:paraId="5300ECFA" w14:textId="77777777" w:rsidR="006A4802" w:rsidRPr="006A4802" w:rsidRDefault="006A4802" w:rsidP="006A4802">
      <w:pPr>
        <w:numPr>
          <w:ilvl w:val="0"/>
          <w:numId w:val="41"/>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ponosi pełną odpowiedzialność za:</w:t>
      </w:r>
    </w:p>
    <w:p w14:paraId="659026F5" w14:textId="77777777" w:rsidR="006A4802" w:rsidRPr="006A4802" w:rsidRDefault="006A4802" w:rsidP="006A4802">
      <w:pPr>
        <w:numPr>
          <w:ilvl w:val="0"/>
          <w:numId w:val="42"/>
        </w:numPr>
        <w:suppressAutoHyphens/>
        <w:spacing w:line="276" w:lineRule="auto"/>
        <w:ind w:left="1494"/>
        <w:jc w:val="both"/>
        <w:rPr>
          <w:rFonts w:ascii="Arial" w:hAnsi="Arial" w:cs="Arial"/>
          <w:sz w:val="22"/>
          <w:szCs w:val="22"/>
          <w:lang w:eastAsia="ar-SA"/>
        </w:rPr>
      </w:pPr>
      <w:r w:rsidRPr="006A4802">
        <w:rPr>
          <w:rFonts w:ascii="Arial" w:hAnsi="Arial" w:cs="Arial"/>
          <w:sz w:val="22"/>
          <w:szCs w:val="22"/>
          <w:lang w:eastAsia="ar-SA"/>
        </w:rPr>
        <w:t>przestrzeganie przepisów bhp, ochronę p.poż i dozór mienia na terenie robót, jak i za wszelkie szkody powstałe w trakcie trwania robót na terenie przyjętym od Zamawiającego lub mające związek z prowadzonymi robotami,</w:t>
      </w:r>
    </w:p>
    <w:p w14:paraId="663373AC" w14:textId="77777777" w:rsidR="006A4802" w:rsidRPr="006A4802" w:rsidRDefault="006A4802" w:rsidP="006A4802">
      <w:pPr>
        <w:numPr>
          <w:ilvl w:val="0"/>
          <w:numId w:val="42"/>
        </w:numPr>
        <w:suppressAutoHyphens/>
        <w:spacing w:line="276" w:lineRule="auto"/>
        <w:ind w:left="1494"/>
        <w:jc w:val="both"/>
        <w:rPr>
          <w:rFonts w:ascii="Arial" w:hAnsi="Arial" w:cs="Arial"/>
          <w:sz w:val="22"/>
          <w:szCs w:val="22"/>
          <w:lang w:eastAsia="ar-SA"/>
        </w:rPr>
      </w:pPr>
      <w:r w:rsidRPr="006A4802">
        <w:rPr>
          <w:rFonts w:ascii="Arial" w:hAnsi="Arial" w:cs="Arial"/>
          <w:sz w:val="22"/>
          <w:szCs w:val="22"/>
          <w:lang w:eastAsia="ar-SA"/>
        </w:rPr>
        <w:t>bezpieczeństwo wszelkich działań prowadzonych na terenie robót i poza nim, a związanych z wykonaniem przedmiotu umowy,</w:t>
      </w:r>
    </w:p>
    <w:p w14:paraId="5EE97230" w14:textId="77777777" w:rsidR="006A4802" w:rsidRPr="006A4802" w:rsidRDefault="006A4802" w:rsidP="006A4802">
      <w:pPr>
        <w:numPr>
          <w:ilvl w:val="0"/>
          <w:numId w:val="42"/>
        </w:numPr>
        <w:suppressAutoHyphens/>
        <w:spacing w:line="276" w:lineRule="auto"/>
        <w:ind w:left="1494"/>
        <w:jc w:val="both"/>
        <w:rPr>
          <w:rFonts w:ascii="Arial" w:hAnsi="Arial" w:cs="Arial"/>
          <w:sz w:val="22"/>
          <w:szCs w:val="22"/>
          <w:lang w:eastAsia="ar-SA"/>
        </w:rPr>
      </w:pPr>
      <w:r w:rsidRPr="006A4802">
        <w:rPr>
          <w:rFonts w:ascii="Arial" w:hAnsi="Arial" w:cs="Arial"/>
          <w:sz w:val="22"/>
          <w:szCs w:val="22"/>
          <w:lang w:eastAsia="ar-SA"/>
        </w:rPr>
        <w:t xml:space="preserve">szkody oraz następstwa nieszczęśliwych wypadków pracowników i osób trzecich, powstałe w związku z prowadzonymi robotami, </w:t>
      </w:r>
    </w:p>
    <w:p w14:paraId="3CCE7A13" w14:textId="77777777" w:rsidR="006A4802" w:rsidRPr="006A4802" w:rsidRDefault="006A4802" w:rsidP="006A4802">
      <w:pPr>
        <w:numPr>
          <w:ilvl w:val="0"/>
          <w:numId w:val="42"/>
        </w:numPr>
        <w:suppressAutoHyphens/>
        <w:spacing w:line="276" w:lineRule="auto"/>
        <w:ind w:left="1494"/>
        <w:jc w:val="both"/>
        <w:rPr>
          <w:rFonts w:ascii="Arial" w:hAnsi="Arial" w:cs="Arial"/>
          <w:sz w:val="22"/>
          <w:szCs w:val="22"/>
          <w:lang w:eastAsia="ar-SA"/>
        </w:rPr>
      </w:pPr>
      <w:r w:rsidRPr="006A4802">
        <w:rPr>
          <w:rFonts w:ascii="Arial" w:hAnsi="Arial" w:cs="Arial"/>
          <w:sz w:val="22"/>
          <w:szCs w:val="22"/>
          <w:lang w:eastAsia="ar-SA"/>
        </w:rPr>
        <w:t>wszelkie szkody będące następstwem niewykonania lub nienależytego wykonania przedmiotu umowy, które to szkody Wykonawca zobowiązuje się pokryć w pełnej wysokości,</w:t>
      </w:r>
    </w:p>
    <w:p w14:paraId="582DEE30" w14:textId="77777777" w:rsidR="006A4802" w:rsidRPr="006A4802" w:rsidRDefault="006A4802" w:rsidP="006A4802">
      <w:pPr>
        <w:numPr>
          <w:ilvl w:val="0"/>
          <w:numId w:val="42"/>
        </w:numPr>
        <w:suppressAutoHyphens/>
        <w:spacing w:line="276" w:lineRule="auto"/>
        <w:ind w:left="1494"/>
        <w:jc w:val="both"/>
        <w:rPr>
          <w:rFonts w:ascii="Arial" w:hAnsi="Arial" w:cs="Arial"/>
          <w:sz w:val="22"/>
          <w:szCs w:val="22"/>
          <w:lang w:eastAsia="ar-SA"/>
        </w:rPr>
      </w:pPr>
      <w:r w:rsidRPr="006A4802">
        <w:rPr>
          <w:rFonts w:ascii="Arial" w:hAnsi="Arial" w:cs="Arial"/>
          <w:sz w:val="22"/>
          <w:szCs w:val="22"/>
          <w:lang w:eastAsia="ar-SA"/>
        </w:rPr>
        <w:t>uszkodzenia lub zniszczenia z winy Wykonawcy obiektów, dróg i terenu, a także urządzeń i aparatury znajdujących się na terenie robót.</w:t>
      </w:r>
    </w:p>
    <w:p w14:paraId="6FFAB7DA" w14:textId="77777777" w:rsidR="006A4802" w:rsidRDefault="006A4802" w:rsidP="006A4802">
      <w:pPr>
        <w:suppressAutoHyphens/>
        <w:spacing w:line="276" w:lineRule="auto"/>
        <w:jc w:val="center"/>
        <w:rPr>
          <w:rFonts w:ascii="Arial" w:hAnsi="Arial" w:cs="Arial"/>
          <w:b/>
          <w:sz w:val="22"/>
          <w:szCs w:val="22"/>
          <w:lang w:eastAsia="ar-SA"/>
        </w:rPr>
      </w:pPr>
    </w:p>
    <w:p w14:paraId="7517859F" w14:textId="55DF3B81"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4</w:t>
      </w:r>
    </w:p>
    <w:p w14:paraId="226E0AF7"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Przedstawiciele stron</w:t>
      </w:r>
    </w:p>
    <w:p w14:paraId="72A77647" w14:textId="77777777" w:rsidR="006A4802" w:rsidRPr="006A4802" w:rsidRDefault="006A4802" w:rsidP="006A4802">
      <w:pPr>
        <w:numPr>
          <w:ilvl w:val="0"/>
          <w:numId w:val="4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Do bieżących kontaktów w kwestiach dotyczących realizacji przedmiotu umowy, każda ze stron wyznacza swoich przedstawicieli w osobach:</w:t>
      </w:r>
    </w:p>
    <w:p w14:paraId="1D7165C0" w14:textId="77777777" w:rsidR="006A4802" w:rsidRPr="006A4802" w:rsidRDefault="006A4802" w:rsidP="006A4802">
      <w:pPr>
        <w:numPr>
          <w:ilvl w:val="0"/>
          <w:numId w:val="88"/>
        </w:numPr>
        <w:suppressAutoHyphens/>
        <w:spacing w:line="276" w:lineRule="auto"/>
        <w:rPr>
          <w:rFonts w:ascii="Arial" w:hAnsi="Arial" w:cs="Arial"/>
          <w:sz w:val="22"/>
          <w:szCs w:val="22"/>
        </w:rPr>
      </w:pPr>
      <w:r w:rsidRPr="006A4802">
        <w:rPr>
          <w:rFonts w:ascii="Arial" w:hAnsi="Arial" w:cs="Arial"/>
          <w:b/>
          <w:bCs/>
          <w:sz w:val="22"/>
          <w:szCs w:val="22"/>
        </w:rPr>
        <w:t xml:space="preserve">Przedstawiciele ze strony Zamawiającego (zamiennie): </w:t>
      </w:r>
    </w:p>
    <w:p w14:paraId="22593637" w14:textId="53F2C55E" w:rsidR="006A4802" w:rsidRPr="006A4802" w:rsidRDefault="006A4802" w:rsidP="006A4802">
      <w:pPr>
        <w:pStyle w:val="Akapitzlist"/>
        <w:spacing w:line="276" w:lineRule="auto"/>
        <w:jc w:val="both"/>
        <w:rPr>
          <w:rFonts w:ascii="Arial" w:hAnsi="Arial" w:cs="Arial"/>
          <w:sz w:val="22"/>
          <w:szCs w:val="22"/>
        </w:rPr>
      </w:pPr>
      <w:r w:rsidRPr="006A4802">
        <w:rPr>
          <w:rFonts w:ascii="Arial" w:hAnsi="Arial" w:cs="Arial"/>
          <w:sz w:val="22"/>
          <w:szCs w:val="22"/>
        </w:rPr>
        <w:t>Imię i nazwisko: ……………………………………………………………………………………………………</w:t>
      </w:r>
    </w:p>
    <w:p w14:paraId="5381B00D" w14:textId="77777777" w:rsidR="006A4802" w:rsidRPr="006A4802" w:rsidRDefault="006A4802" w:rsidP="006A4802">
      <w:pPr>
        <w:pStyle w:val="Akapitzlist"/>
        <w:spacing w:line="276" w:lineRule="auto"/>
        <w:jc w:val="both"/>
        <w:rPr>
          <w:rFonts w:ascii="Arial" w:hAnsi="Arial" w:cs="Arial"/>
          <w:sz w:val="22"/>
          <w:szCs w:val="22"/>
        </w:rPr>
      </w:pPr>
      <w:r w:rsidRPr="006A4802">
        <w:rPr>
          <w:rFonts w:ascii="Arial" w:hAnsi="Arial" w:cs="Arial"/>
          <w:sz w:val="22"/>
          <w:szCs w:val="22"/>
        </w:rPr>
        <w:t>nr tel.: ……………………………………………...  email:…………………………………………………..……………</w:t>
      </w:r>
    </w:p>
    <w:p w14:paraId="314BB4EC" w14:textId="77777777" w:rsidR="006A4802" w:rsidRPr="006A4802" w:rsidRDefault="006A4802" w:rsidP="006A4802">
      <w:pPr>
        <w:numPr>
          <w:ilvl w:val="0"/>
          <w:numId w:val="88"/>
        </w:numPr>
        <w:suppressAutoHyphens/>
        <w:spacing w:line="276" w:lineRule="auto"/>
        <w:rPr>
          <w:rFonts w:ascii="Arial" w:hAnsi="Arial" w:cs="Arial"/>
          <w:sz w:val="22"/>
          <w:szCs w:val="22"/>
          <w:lang w:eastAsia="ar-SA"/>
        </w:rPr>
      </w:pPr>
      <w:r w:rsidRPr="006A4802">
        <w:rPr>
          <w:rFonts w:ascii="Arial" w:hAnsi="Arial" w:cs="Arial"/>
          <w:b/>
          <w:bCs/>
          <w:sz w:val="22"/>
          <w:szCs w:val="22"/>
        </w:rPr>
        <w:t>Przedstawiciel ze strony Wykonawcy</w:t>
      </w:r>
    </w:p>
    <w:p w14:paraId="40687F2D" w14:textId="77777777" w:rsidR="006A4802" w:rsidRPr="006A4802" w:rsidRDefault="006A4802" w:rsidP="006A4802">
      <w:pPr>
        <w:suppressAutoHyphens/>
        <w:spacing w:line="276" w:lineRule="auto"/>
        <w:ind w:firstLine="360"/>
        <w:rPr>
          <w:rFonts w:ascii="Arial" w:hAnsi="Arial" w:cs="Arial"/>
          <w:sz w:val="22"/>
          <w:szCs w:val="22"/>
          <w:lang w:eastAsia="ar-SA"/>
        </w:rPr>
      </w:pPr>
      <w:r w:rsidRPr="006A4802">
        <w:rPr>
          <w:rFonts w:ascii="Arial" w:hAnsi="Arial" w:cs="Arial"/>
          <w:sz w:val="22"/>
          <w:szCs w:val="22"/>
          <w:lang w:eastAsia="ar-SA"/>
        </w:rPr>
        <w:t>KIEROWNIK BUDOWY w specjalności konstrukcyjno-budowlanej bez ograniczeń:</w:t>
      </w:r>
    </w:p>
    <w:p w14:paraId="03E3B918" w14:textId="3DAFA118" w:rsidR="006A4802" w:rsidRPr="006A4802" w:rsidRDefault="006A4802" w:rsidP="006A4802">
      <w:pPr>
        <w:pStyle w:val="Akapitzlist"/>
        <w:spacing w:line="276" w:lineRule="auto"/>
        <w:ind w:left="360"/>
        <w:jc w:val="both"/>
        <w:rPr>
          <w:rFonts w:ascii="Arial" w:hAnsi="Arial" w:cs="Arial"/>
          <w:sz w:val="22"/>
          <w:szCs w:val="22"/>
        </w:rPr>
      </w:pPr>
      <w:r w:rsidRPr="006A4802">
        <w:rPr>
          <w:rFonts w:ascii="Arial" w:hAnsi="Arial" w:cs="Arial"/>
          <w:sz w:val="22"/>
          <w:szCs w:val="22"/>
        </w:rPr>
        <w:t>Imię i nazwisko: ………………………………………………………………………………………………………..</w:t>
      </w:r>
    </w:p>
    <w:p w14:paraId="524075BB" w14:textId="77777777" w:rsidR="006A4802" w:rsidRPr="006A4802" w:rsidRDefault="006A4802" w:rsidP="006A4802">
      <w:pPr>
        <w:pStyle w:val="Akapitzlist"/>
        <w:spacing w:line="276" w:lineRule="auto"/>
        <w:ind w:left="360"/>
        <w:jc w:val="both"/>
        <w:rPr>
          <w:rFonts w:ascii="Arial" w:hAnsi="Arial" w:cs="Arial"/>
          <w:sz w:val="22"/>
          <w:szCs w:val="22"/>
        </w:rPr>
      </w:pPr>
      <w:r w:rsidRPr="006A4802">
        <w:rPr>
          <w:rFonts w:ascii="Arial" w:hAnsi="Arial" w:cs="Arial"/>
          <w:sz w:val="22"/>
          <w:szCs w:val="22"/>
        </w:rPr>
        <w:t>nr tel.: ……………………………………………...  email:…………………………………………………..……………</w:t>
      </w:r>
    </w:p>
    <w:p w14:paraId="0DF160A0" w14:textId="77777777" w:rsidR="006A4802" w:rsidRPr="006A4802" w:rsidRDefault="006A4802" w:rsidP="006A4802">
      <w:pPr>
        <w:pStyle w:val="Akapitzlist"/>
        <w:spacing w:line="276" w:lineRule="auto"/>
        <w:ind w:left="360"/>
        <w:jc w:val="both"/>
        <w:rPr>
          <w:rFonts w:ascii="Arial" w:hAnsi="Arial" w:cs="Arial"/>
          <w:sz w:val="22"/>
          <w:szCs w:val="22"/>
        </w:rPr>
      </w:pPr>
    </w:p>
    <w:p w14:paraId="00149DDD" w14:textId="77777777" w:rsidR="006A4802" w:rsidRPr="006A4802" w:rsidRDefault="006A4802" w:rsidP="006A4802">
      <w:pPr>
        <w:suppressAutoHyphens/>
        <w:spacing w:line="276" w:lineRule="auto"/>
        <w:ind w:left="360"/>
        <w:rPr>
          <w:rFonts w:ascii="Arial" w:hAnsi="Arial" w:cs="Arial"/>
          <w:sz w:val="22"/>
          <w:szCs w:val="22"/>
          <w:lang w:eastAsia="ar-SA"/>
        </w:rPr>
      </w:pPr>
      <w:r w:rsidRPr="006A4802">
        <w:rPr>
          <w:rFonts w:ascii="Arial" w:hAnsi="Arial" w:cs="Arial"/>
          <w:sz w:val="22"/>
          <w:szCs w:val="22"/>
          <w:lang w:eastAsia="ar-SA"/>
        </w:rPr>
        <w:lastRenderedPageBreak/>
        <w:t>KIEROWNIK ROBÓT w specjalności sanitarnej bez ograniczeń (uprawnienia sanitarne czyli uprawnienia budowlane w zakresie sieci, instalacji i urządzeń cieplnych, wentylacyjnych, gazowych, wodociągowych bez ograniczeń):</w:t>
      </w:r>
    </w:p>
    <w:p w14:paraId="31F8E28E" w14:textId="05B1D8EB" w:rsidR="006A4802" w:rsidRPr="006A4802" w:rsidRDefault="006A4802" w:rsidP="006A4802">
      <w:pPr>
        <w:pStyle w:val="Akapitzlist"/>
        <w:spacing w:line="276" w:lineRule="auto"/>
        <w:ind w:left="360"/>
        <w:jc w:val="both"/>
        <w:rPr>
          <w:rFonts w:ascii="Arial" w:hAnsi="Arial" w:cs="Arial"/>
          <w:sz w:val="22"/>
          <w:szCs w:val="22"/>
        </w:rPr>
      </w:pPr>
      <w:r w:rsidRPr="006A4802">
        <w:rPr>
          <w:rFonts w:ascii="Arial" w:hAnsi="Arial" w:cs="Arial"/>
          <w:sz w:val="22"/>
          <w:szCs w:val="22"/>
        </w:rPr>
        <w:t>Imię i nazwisko: ………………………………………………………………………………………………………..</w:t>
      </w:r>
    </w:p>
    <w:p w14:paraId="34182F10" w14:textId="77777777" w:rsidR="006A4802" w:rsidRPr="006A4802" w:rsidRDefault="006A4802" w:rsidP="006A4802">
      <w:pPr>
        <w:pStyle w:val="Akapitzlist"/>
        <w:spacing w:line="276" w:lineRule="auto"/>
        <w:ind w:left="360"/>
        <w:jc w:val="both"/>
        <w:rPr>
          <w:rFonts w:ascii="Arial" w:hAnsi="Arial" w:cs="Arial"/>
          <w:sz w:val="22"/>
          <w:szCs w:val="22"/>
        </w:rPr>
      </w:pPr>
      <w:r w:rsidRPr="006A4802">
        <w:rPr>
          <w:rFonts w:ascii="Arial" w:hAnsi="Arial" w:cs="Arial"/>
          <w:sz w:val="22"/>
          <w:szCs w:val="22"/>
        </w:rPr>
        <w:t>nr tel.: ……………………………………………...  email:…………………………………………………..……………</w:t>
      </w:r>
    </w:p>
    <w:p w14:paraId="1ED2593F" w14:textId="77777777" w:rsidR="006A4802" w:rsidRPr="006A4802" w:rsidRDefault="006A4802" w:rsidP="006A4802">
      <w:pPr>
        <w:pStyle w:val="Akapitzlist"/>
        <w:spacing w:line="276" w:lineRule="auto"/>
        <w:ind w:left="360"/>
        <w:jc w:val="both"/>
        <w:rPr>
          <w:rFonts w:ascii="Arial" w:hAnsi="Arial" w:cs="Arial"/>
          <w:sz w:val="22"/>
          <w:szCs w:val="22"/>
        </w:rPr>
      </w:pPr>
    </w:p>
    <w:p w14:paraId="06B696F7" w14:textId="77777777" w:rsidR="006A4802" w:rsidRPr="006A4802" w:rsidRDefault="006A4802" w:rsidP="006A4802">
      <w:pPr>
        <w:suppressAutoHyphens/>
        <w:spacing w:line="276" w:lineRule="auto"/>
        <w:ind w:left="360"/>
        <w:rPr>
          <w:rFonts w:ascii="Arial" w:hAnsi="Arial" w:cs="Arial"/>
          <w:sz w:val="22"/>
          <w:szCs w:val="22"/>
          <w:lang w:eastAsia="ar-SA"/>
        </w:rPr>
      </w:pPr>
      <w:r w:rsidRPr="006A4802">
        <w:rPr>
          <w:rFonts w:ascii="Arial" w:hAnsi="Arial" w:cs="Arial"/>
          <w:sz w:val="22"/>
          <w:szCs w:val="22"/>
          <w:lang w:eastAsia="ar-SA"/>
        </w:rPr>
        <w:t xml:space="preserve">KIEROWNIK ROBÓT w specjalności elektrycznej bez ograniczeń (uprawnienia elektryczne czyli uprawnienia budowlane w specjalności instalacyjnej w zakresie sieci, instalacji </w:t>
      </w:r>
    </w:p>
    <w:p w14:paraId="25CA2360" w14:textId="77777777" w:rsidR="006A4802" w:rsidRPr="006A4802" w:rsidRDefault="006A4802" w:rsidP="006A4802">
      <w:pPr>
        <w:suppressAutoHyphens/>
        <w:spacing w:line="276" w:lineRule="auto"/>
        <w:ind w:left="357"/>
        <w:rPr>
          <w:rFonts w:ascii="Arial" w:hAnsi="Arial" w:cs="Arial"/>
          <w:sz w:val="22"/>
          <w:szCs w:val="22"/>
          <w:lang w:eastAsia="ar-SA"/>
        </w:rPr>
      </w:pPr>
      <w:r w:rsidRPr="006A4802">
        <w:rPr>
          <w:rFonts w:ascii="Arial" w:hAnsi="Arial" w:cs="Arial"/>
          <w:sz w:val="22"/>
          <w:szCs w:val="22"/>
          <w:lang w:eastAsia="ar-SA"/>
        </w:rPr>
        <w:t>i  urządzeń elektrycznych i elektroenergetycznych bez ograniczeń):</w:t>
      </w:r>
    </w:p>
    <w:p w14:paraId="56BBE2B4" w14:textId="77777777" w:rsidR="006A4802" w:rsidRPr="006A4802" w:rsidRDefault="006A4802" w:rsidP="006A4802">
      <w:pPr>
        <w:pStyle w:val="Akapitzlist"/>
        <w:spacing w:line="276" w:lineRule="auto"/>
        <w:ind w:left="360"/>
        <w:jc w:val="both"/>
        <w:rPr>
          <w:rFonts w:ascii="Arial" w:hAnsi="Arial" w:cs="Arial"/>
          <w:sz w:val="22"/>
          <w:szCs w:val="22"/>
        </w:rPr>
      </w:pPr>
      <w:r w:rsidRPr="006A4802">
        <w:rPr>
          <w:rFonts w:ascii="Arial" w:hAnsi="Arial" w:cs="Arial"/>
          <w:sz w:val="22"/>
          <w:szCs w:val="22"/>
        </w:rPr>
        <w:t xml:space="preserve">Imię i nazwisko: ………………………………………………………………………………………………………..…… </w:t>
      </w:r>
    </w:p>
    <w:p w14:paraId="00F50283" w14:textId="77777777" w:rsidR="006A4802" w:rsidRPr="006A4802" w:rsidRDefault="006A4802" w:rsidP="006A4802">
      <w:pPr>
        <w:pStyle w:val="Akapitzlist"/>
        <w:spacing w:line="276" w:lineRule="auto"/>
        <w:ind w:left="360"/>
        <w:jc w:val="both"/>
        <w:rPr>
          <w:rFonts w:ascii="Arial" w:hAnsi="Arial" w:cs="Arial"/>
          <w:sz w:val="22"/>
          <w:szCs w:val="22"/>
        </w:rPr>
      </w:pPr>
      <w:r w:rsidRPr="006A4802">
        <w:rPr>
          <w:rFonts w:ascii="Arial" w:hAnsi="Arial" w:cs="Arial"/>
          <w:sz w:val="22"/>
          <w:szCs w:val="22"/>
        </w:rPr>
        <w:t>nr tel.: ……………………………………………...  email:…………………………………………………..……………</w:t>
      </w:r>
    </w:p>
    <w:p w14:paraId="526E1D60" w14:textId="77777777" w:rsidR="006A4802" w:rsidRPr="006A4802" w:rsidRDefault="006A4802" w:rsidP="006A4802">
      <w:pPr>
        <w:pStyle w:val="Akapitzlist"/>
        <w:spacing w:line="276" w:lineRule="auto"/>
        <w:ind w:left="360"/>
        <w:jc w:val="both"/>
        <w:rPr>
          <w:rFonts w:ascii="Arial" w:hAnsi="Arial" w:cs="Arial"/>
          <w:sz w:val="22"/>
          <w:szCs w:val="22"/>
        </w:rPr>
      </w:pPr>
    </w:p>
    <w:p w14:paraId="6569D825" w14:textId="77777777" w:rsidR="006A4802" w:rsidRPr="006A4802" w:rsidRDefault="006A4802" w:rsidP="006A4802">
      <w:pPr>
        <w:numPr>
          <w:ilvl w:val="0"/>
          <w:numId w:val="4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Kierownik budowy, o którym mowa w § 4 ust. 1 pkt 2 umowy jest odpowiedzialny za kontakt z Zamawiającym w trakcie realizacji poszczególnych zadań, o których mowa w § 1 ust. 2 lit. a) i  b) umowy.</w:t>
      </w:r>
    </w:p>
    <w:p w14:paraId="2895FACE" w14:textId="77777777" w:rsidR="006A4802" w:rsidRPr="006A4802" w:rsidRDefault="006A4802" w:rsidP="006A4802">
      <w:pPr>
        <w:numPr>
          <w:ilvl w:val="0"/>
          <w:numId w:val="4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przypadku zmiany osób przedstawicieli stron lub danych do kontaktu, o których mowa w § 4 ust. 1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CC371E0" w14:textId="77777777" w:rsidR="006A4802" w:rsidRPr="006A4802" w:rsidRDefault="006A4802" w:rsidP="006A4802">
      <w:pPr>
        <w:numPr>
          <w:ilvl w:val="0"/>
          <w:numId w:val="43"/>
        </w:numPr>
        <w:suppressAutoHyphens/>
        <w:spacing w:line="276" w:lineRule="auto"/>
        <w:jc w:val="both"/>
        <w:rPr>
          <w:rFonts w:ascii="Arial" w:hAnsi="Arial" w:cs="Arial"/>
          <w:i/>
          <w:sz w:val="22"/>
          <w:szCs w:val="22"/>
          <w:lang w:eastAsia="ar-SA"/>
        </w:rPr>
      </w:pPr>
      <w:r w:rsidRPr="006A4802">
        <w:rPr>
          <w:rFonts w:ascii="Arial" w:hAnsi="Arial" w:cs="Arial"/>
          <w:sz w:val="22"/>
          <w:szCs w:val="22"/>
          <w:lang w:eastAsia="ar-SA"/>
        </w:rPr>
        <w:t>Zmiana przedstawicieli Wykonawcy, o których mowa w § 4 ust. 1 pkt 2 umowy w trakcie jej realizacji może nastąpić wyłącznie poprzez pisemne powiadomienie zamawiającego przed dokonaniem tejże zmiany, pod warunkiem spełnienia warunków</w:t>
      </w:r>
      <w:r w:rsidRPr="006A4802">
        <w:rPr>
          <w:rFonts w:ascii="Arial" w:hAnsi="Arial" w:cs="Arial"/>
          <w:i/>
          <w:sz w:val="22"/>
          <w:szCs w:val="22"/>
          <w:lang w:eastAsia="ar-SA"/>
        </w:rPr>
        <w:t xml:space="preserve"> </w:t>
      </w:r>
      <w:r w:rsidRPr="006A4802">
        <w:rPr>
          <w:rFonts w:ascii="Arial" w:hAnsi="Arial" w:cs="Arial"/>
          <w:sz w:val="22"/>
          <w:szCs w:val="22"/>
          <w:lang w:eastAsia="ar-SA"/>
        </w:rPr>
        <w:t>w stopniu nie mniejszym niż do osób zaproponowanych w treści oferty</w:t>
      </w:r>
      <w:r w:rsidRPr="006A4802">
        <w:rPr>
          <w:rFonts w:ascii="Arial" w:hAnsi="Arial" w:cs="Arial"/>
          <w:i/>
          <w:iCs/>
          <w:sz w:val="22"/>
          <w:szCs w:val="22"/>
          <w:lang w:eastAsia="ar-SA"/>
        </w:rPr>
        <w:t>.</w:t>
      </w:r>
    </w:p>
    <w:p w14:paraId="10F46B54" w14:textId="77777777" w:rsidR="006A4802" w:rsidRPr="006A4802" w:rsidRDefault="006A4802" w:rsidP="006A4802">
      <w:pPr>
        <w:numPr>
          <w:ilvl w:val="0"/>
          <w:numId w:val="4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Przedstawiciele Stron, o których mowa w § 4 ust. 1 umowy, są upoważnieni do podpisania protokołu z wprowadzenia na teren budowy, o którym mowa w § 5 ust. 2 umowy, protokołów odbiorów częściowych, o których mowa w § 5 ust. 1 pkt 1, protokołów odbioru robót zanikających i ulegających zakryciu, o których mowa w § 5 ust. 1 pkt 3 umowy oraz protokołu odbioru końcowego, o którym mowa w § 5 ust. 1 pkt 2 umowy.</w:t>
      </w:r>
    </w:p>
    <w:p w14:paraId="0BC63DE6" w14:textId="77777777" w:rsidR="006A4802" w:rsidRPr="006A4802" w:rsidRDefault="006A4802" w:rsidP="006A4802">
      <w:pPr>
        <w:numPr>
          <w:ilvl w:val="0"/>
          <w:numId w:val="4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Przedstawiciele Zamawiającego są upoważnieni również do zgłaszania zastrzeżeń do protokołów, o których mowa w § 5 ust. 7 umowy, oraz do zgłaszania roszczeń, wniosków, poleceń i uwag w okresie gwarancji.</w:t>
      </w:r>
    </w:p>
    <w:p w14:paraId="0571B040" w14:textId="77777777" w:rsidR="006A4802" w:rsidRDefault="006A4802" w:rsidP="006A4802">
      <w:pPr>
        <w:suppressAutoHyphens/>
        <w:spacing w:line="276" w:lineRule="auto"/>
        <w:jc w:val="center"/>
        <w:rPr>
          <w:rFonts w:ascii="Arial" w:hAnsi="Arial" w:cs="Arial"/>
          <w:b/>
          <w:sz w:val="22"/>
          <w:szCs w:val="22"/>
          <w:lang w:eastAsia="ar-SA"/>
        </w:rPr>
      </w:pPr>
    </w:p>
    <w:p w14:paraId="4F4165DD" w14:textId="12DB6300"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5</w:t>
      </w:r>
    </w:p>
    <w:p w14:paraId="1AEDA9CD"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Odbiory</w:t>
      </w:r>
    </w:p>
    <w:p w14:paraId="2A97E122"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Strony zgodnie postanawiają, że będą stosowane następujące rodzaje odbiorów:</w:t>
      </w:r>
    </w:p>
    <w:p w14:paraId="1FA4B004" w14:textId="77777777" w:rsidR="006A4802" w:rsidRPr="006A4802" w:rsidRDefault="006A4802" w:rsidP="006A4802">
      <w:pPr>
        <w:numPr>
          <w:ilvl w:val="0"/>
          <w:numId w:val="5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odbiór częściowy robót – na podstawie protokołu odbioru częściowego;</w:t>
      </w:r>
    </w:p>
    <w:p w14:paraId="0C015B0E" w14:textId="77777777" w:rsidR="006A4802" w:rsidRPr="006A4802" w:rsidRDefault="006A4802" w:rsidP="006A4802">
      <w:pPr>
        <w:numPr>
          <w:ilvl w:val="0"/>
          <w:numId w:val="5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odbiór końcowy robót – na podstawie protokołu odbioru końcowego;</w:t>
      </w:r>
    </w:p>
    <w:p w14:paraId="2B0ED425" w14:textId="77777777" w:rsidR="006A4802" w:rsidRPr="006A4802" w:rsidRDefault="006A4802" w:rsidP="006A4802">
      <w:pPr>
        <w:numPr>
          <w:ilvl w:val="0"/>
          <w:numId w:val="5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odbiory robót, zanikających i ulegających zakryciu – na podstawie wpisów dokonywanych w dzienniku budowy.</w:t>
      </w:r>
    </w:p>
    <w:p w14:paraId="72ED61C9"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lastRenderedPageBreak/>
        <w:t>Wprowadzenie Wykonawcy na teren robót nastąpi w terminie 5 dni roboczych po podpisaniu umowy. Z wprowadzenia Wykonawcy na teren robót będzie sporządzony protokół wprowadzenia z udziałem przedstawicieli Zamawiającego i Wykonawcy.</w:t>
      </w:r>
    </w:p>
    <w:p w14:paraId="17CD4DC3" w14:textId="75833208"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zgłosi gotowość do odbioru częściowego robót, wysyłając zawiadomienie za  pośrednictwem poczty elektronicznej, używając danych, o których mowa w § 4 ust. 1 pkt 2 umowy.</w:t>
      </w:r>
    </w:p>
    <w:p w14:paraId="3A2D017D"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zgłosi gotowość do odbioru końcowego robót, wysyłając zawiadomienie za pośrednictwem poczty elektronicznej, używając danych, o których mowa w § 4 ust. 1 pkt. 2 umowy. Gotowość do odbioru oznacza, że Wykonawca wykonał roboty budowlane, o których mowa w § 1 ust. 2 lit. a) i b) umowy, oraz skompletował dokumentację powykonawczą, o której mowa w § 1 ust. 2 lit. c) umowy oraz w § 1 ust. 4 umowy.</w:t>
      </w:r>
    </w:p>
    <w:p w14:paraId="6B9EF578"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Zamawiający dokona odbioru częściowego robót w terminie 7 dni roboczych od daty przystąpienia do odbioru, z zastrzeżeniem, że termin ten może się wydłużyć w okolicznościach, o których mowa w § 5 ust. 11 i 12 umowy.</w:t>
      </w:r>
    </w:p>
    <w:p w14:paraId="4C3BED5C"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Zamawiający dokona odbioru końcowego robót w terminie 14 dni roboczych od daty przystąpienia do odbioru, z zastrzeżeniem, że termin ten może się wydłużyć w okolicznościach, o których mowa w § 5 ust. 11 i 12 umowy.</w:t>
      </w:r>
    </w:p>
    <w:p w14:paraId="320DCA80"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Pozytywny odbiór robót końcowych przedmiotu umowy, o którym mowa w § 1 ust. 2 umowy, zostanie potwierdzony protokołem odbioru końcowego, podpisanym przez upoważnionych przedstawicieli Zamawiającego i Wykonawcy bez uwag i zastrzeżeń. </w:t>
      </w:r>
    </w:p>
    <w:p w14:paraId="561E4F70"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Nieobecność przy odbiorze kierownika budowy, o którym mowa w § 4 ust. 1 pkt 2 umowy nie wstrzymuje czynności odbioru, Wykonawca traci jednak w tym wypadku prawo do zgłaszania swoich zastrzeżeń i zarzutów w stosunku do wyniku odbioru.</w:t>
      </w:r>
    </w:p>
    <w:p w14:paraId="63DA6BB4"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zgłosi Zamawiającemu potrzebę w zakresie dokonania odbioru robót zanikających i ulegających zakryciu za pośrednictwem poczty elektronicznej, używając danych, o których mowa w § 4 ust. 1 pkt 2 umowy.</w:t>
      </w:r>
    </w:p>
    <w:p w14:paraId="4D62C76F"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Odbiory robót zanikających i ulegających zakryciu, będą dokonywane przez inspektora nadzoru inwestorskiego w terminie 2 dni roboczych, od daty zgłoszenia przez Wykonawcę potrzeby w tym zakresie, zgodnie z § 5 ust. 9 umowy. Odbiory robót zanikających i ulegających zakryciu zostaną potwierdzone w dzienniku budowy.</w:t>
      </w:r>
    </w:p>
    <w:p w14:paraId="6189CE81"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Zamawiający ma prawo wprowadzić do protokołu, o którym mowa w § 5 ust. 1 pkt 1–2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7EC41B41"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Zamawiający zastrzega sobie prawo do żądania od Wykonawcy dokonania poprawek lub uzupełnień lub usunięcia usterek, w szczególności jeżeli: </w:t>
      </w:r>
    </w:p>
    <w:p w14:paraId="44567823" w14:textId="77777777" w:rsidR="006A4802" w:rsidRPr="006A4802" w:rsidRDefault="006A4802" w:rsidP="006A4802">
      <w:pPr>
        <w:numPr>
          <w:ilvl w:val="0"/>
          <w:numId w:val="45"/>
        </w:numPr>
        <w:tabs>
          <w:tab w:val="left" w:pos="360"/>
        </w:tabs>
        <w:suppressAutoHyphens/>
        <w:spacing w:line="276" w:lineRule="auto"/>
        <w:ind w:left="700"/>
        <w:jc w:val="both"/>
        <w:rPr>
          <w:rFonts w:ascii="Arial" w:hAnsi="Arial" w:cs="Arial"/>
          <w:sz w:val="22"/>
          <w:szCs w:val="22"/>
          <w:lang w:eastAsia="ar-SA"/>
        </w:rPr>
      </w:pPr>
      <w:r w:rsidRPr="006A4802">
        <w:rPr>
          <w:rFonts w:ascii="Arial" w:hAnsi="Arial" w:cs="Arial"/>
          <w:sz w:val="22"/>
          <w:szCs w:val="22"/>
          <w:lang w:eastAsia="ar-SA"/>
        </w:rPr>
        <w:t>roboty budowlane, o których mowa w § 1 ust. 2 lit. a) i b) umowy zostaną wykonane niezgodnie z wymogami technicznymi, przedmiarem robót, dokumentacją projektową i przepisami powszechnie obowiązującego prawa;</w:t>
      </w:r>
    </w:p>
    <w:p w14:paraId="444BA35E" w14:textId="77777777" w:rsidR="006A4802" w:rsidRPr="006A4802" w:rsidRDefault="006A4802" w:rsidP="006A4802">
      <w:pPr>
        <w:numPr>
          <w:ilvl w:val="0"/>
          <w:numId w:val="45"/>
        </w:numPr>
        <w:tabs>
          <w:tab w:val="left" w:pos="360"/>
        </w:tabs>
        <w:suppressAutoHyphens/>
        <w:spacing w:line="276" w:lineRule="auto"/>
        <w:ind w:left="700"/>
        <w:jc w:val="both"/>
        <w:rPr>
          <w:rFonts w:ascii="Arial" w:hAnsi="Arial" w:cs="Arial"/>
          <w:sz w:val="22"/>
          <w:szCs w:val="22"/>
          <w:lang w:eastAsia="ar-SA"/>
        </w:rPr>
      </w:pPr>
      <w:r w:rsidRPr="006A4802">
        <w:rPr>
          <w:rFonts w:ascii="Arial" w:hAnsi="Arial" w:cs="Arial"/>
          <w:sz w:val="22"/>
          <w:szCs w:val="22"/>
          <w:lang w:eastAsia="ar-SA"/>
        </w:rPr>
        <w:t>roboty budowlane, o których mowa w § 1 ust. 2 lit. a) i b) umowy zostaną wykonane z użyciem materiałów, które nie uzyskały atestu lub świadectwa potwierdzającego ich dopuszczenie do stosowania;</w:t>
      </w:r>
    </w:p>
    <w:p w14:paraId="24C72005" w14:textId="77777777" w:rsidR="006A4802" w:rsidRPr="006A4802" w:rsidRDefault="006A4802" w:rsidP="006A4802">
      <w:pPr>
        <w:numPr>
          <w:ilvl w:val="0"/>
          <w:numId w:val="45"/>
        </w:numPr>
        <w:tabs>
          <w:tab w:val="left" w:pos="360"/>
        </w:tabs>
        <w:suppressAutoHyphens/>
        <w:spacing w:line="276" w:lineRule="auto"/>
        <w:ind w:left="700"/>
        <w:jc w:val="both"/>
        <w:rPr>
          <w:rFonts w:ascii="Arial" w:hAnsi="Arial" w:cs="Arial"/>
          <w:sz w:val="22"/>
          <w:szCs w:val="22"/>
          <w:lang w:eastAsia="ar-SA"/>
        </w:rPr>
      </w:pPr>
      <w:r w:rsidRPr="006A4802">
        <w:rPr>
          <w:rFonts w:ascii="Arial" w:hAnsi="Arial" w:cs="Arial"/>
          <w:sz w:val="22"/>
          <w:szCs w:val="22"/>
          <w:lang w:eastAsia="ar-SA"/>
        </w:rPr>
        <w:t>infrastruktura towarzysząca nie spełnia norm bezpieczeństwa wymaganych dla danego wyrobu;</w:t>
      </w:r>
    </w:p>
    <w:p w14:paraId="0624359D" w14:textId="77777777" w:rsidR="006A4802" w:rsidRPr="006A4802" w:rsidRDefault="006A4802" w:rsidP="006A4802">
      <w:pPr>
        <w:numPr>
          <w:ilvl w:val="0"/>
          <w:numId w:val="45"/>
        </w:numPr>
        <w:tabs>
          <w:tab w:val="left" w:pos="360"/>
        </w:tabs>
        <w:suppressAutoHyphens/>
        <w:spacing w:line="276" w:lineRule="auto"/>
        <w:ind w:left="700"/>
        <w:jc w:val="both"/>
        <w:rPr>
          <w:rFonts w:ascii="Arial" w:hAnsi="Arial" w:cs="Arial"/>
          <w:sz w:val="22"/>
          <w:szCs w:val="22"/>
          <w:lang w:eastAsia="ar-SA"/>
        </w:rPr>
      </w:pPr>
      <w:r w:rsidRPr="006A4802">
        <w:rPr>
          <w:rFonts w:ascii="Arial" w:hAnsi="Arial" w:cs="Arial"/>
          <w:sz w:val="22"/>
          <w:szCs w:val="22"/>
          <w:lang w:eastAsia="ar-SA"/>
        </w:rPr>
        <w:t>Wykonawca nie dostarczył kompletnej dokumentacji powykonawczej, o której mowa w § 1 ust. 2 lit. c) umowy oraz w § 1 ust. 4 umowy;</w:t>
      </w:r>
    </w:p>
    <w:p w14:paraId="36297AB0" w14:textId="77777777" w:rsidR="006A4802" w:rsidRPr="006A4802" w:rsidRDefault="006A4802" w:rsidP="006A4802">
      <w:p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lastRenderedPageBreak/>
        <w:t>a uwagi lub zastrzeżenia w ww. zakresie zostały wskazane w protokole odbioru końcowego, o których mowa w § 5 ust. 1 pkt 2 umowy.</w:t>
      </w:r>
    </w:p>
    <w:p w14:paraId="705483AF"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i  ryzyko Wykonawcy (wykonanie zastępcze).</w:t>
      </w:r>
    </w:p>
    <w:p w14:paraId="754CB0EE" w14:textId="77777777" w:rsidR="006A4802" w:rsidRPr="006A4802" w:rsidRDefault="006A4802" w:rsidP="006A4802">
      <w:pPr>
        <w:numPr>
          <w:ilvl w:val="0"/>
          <w:numId w:val="4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 termin wykonania przedmiotu umowy uważać się będzie datę zgłoszenia przez Wykonawcę gotowości do odbioru na zasadach określonych stosownie w § 5 umowy, o ile,  protokół odbioru końcowego, o którym mowa w § 5 ust. 1 pkt 2 umowy, zostanie podpisany przez upoważnionych przedstawicieli Zamawiającego i Wykonawcy bez uwag i zastrzeżeń. Jeżeli w trakcie odbiorów zostaną zgłoszone uwagi lub zastrzeżenia, za termin wykonania przedmiotu umowy uważać się będzie datę podpisania protokołu odbioru końcowego, o którym mowa w § 5 ust. 6 umowy, bez uwag i zastrzeżeń.</w:t>
      </w:r>
    </w:p>
    <w:p w14:paraId="7716FFBE" w14:textId="77777777" w:rsidR="006A4802" w:rsidRDefault="006A4802" w:rsidP="006A4802">
      <w:pPr>
        <w:suppressAutoHyphens/>
        <w:spacing w:line="276" w:lineRule="auto"/>
        <w:jc w:val="center"/>
        <w:rPr>
          <w:rFonts w:ascii="Arial" w:hAnsi="Arial" w:cs="Arial"/>
          <w:b/>
          <w:sz w:val="22"/>
          <w:szCs w:val="22"/>
          <w:lang w:eastAsia="ar-SA"/>
        </w:rPr>
      </w:pPr>
    </w:p>
    <w:p w14:paraId="1A2C8B15" w14:textId="4523523E"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6</w:t>
      </w:r>
    </w:p>
    <w:p w14:paraId="39E05868"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xml:space="preserve">Wynagrodzenie i warunki jego płatności </w:t>
      </w:r>
    </w:p>
    <w:p w14:paraId="6EAC54F6"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 prawidłową realizację przedmiotu umowy, określonego w § 1 niniejszej umowy, strony ustalają wynagrodzenie ryczałtowe w wysokości ........................................ złotych brutto (słownie złotych: ...................................................................................... 00/100 ). Kwota zawiera obowiązujący VAT.</w:t>
      </w:r>
    </w:p>
    <w:p w14:paraId="644450A2"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2BD64D04"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Niedoszacowanie, pominięcie oraz brak rozpoznania zakresu przedmiotu umowy nie może być podstawą do żądania zmiany wynagrodzenia ryczałtowego określonego w § 6 ust. 1 niniejszego paragrafu.</w:t>
      </w:r>
    </w:p>
    <w:p w14:paraId="57555716"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oświadcza, że jest podatnikiem VAT, uprawnionym do wystawienia faktury VAT.</w:t>
      </w:r>
    </w:p>
    <w:p w14:paraId="7FFACF83" w14:textId="77777777" w:rsidR="006A4802" w:rsidRPr="006A4802" w:rsidRDefault="006A4802" w:rsidP="006A4802">
      <w:pPr>
        <w:suppressAutoHyphens/>
        <w:spacing w:line="276" w:lineRule="auto"/>
        <w:ind w:left="360"/>
        <w:jc w:val="both"/>
        <w:rPr>
          <w:rFonts w:ascii="Arial" w:hAnsi="Arial" w:cs="Arial"/>
          <w:sz w:val="22"/>
          <w:szCs w:val="22"/>
          <w:lang w:eastAsia="ar-SA"/>
        </w:rPr>
      </w:pPr>
      <w:r w:rsidRPr="006A4802">
        <w:rPr>
          <w:rFonts w:ascii="Arial" w:hAnsi="Arial" w:cs="Arial"/>
          <w:sz w:val="22"/>
          <w:szCs w:val="22"/>
          <w:lang w:eastAsia="ar-SA"/>
        </w:rPr>
        <w:t>Numer NIP Wykonawcy: ........................................ .</w:t>
      </w:r>
    </w:p>
    <w:p w14:paraId="53F7E3B4" w14:textId="63ADFA33"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 i zastrzeżeń na następujących zasadach:</w:t>
      </w:r>
    </w:p>
    <w:p w14:paraId="67E747D4" w14:textId="485E1974" w:rsidR="006A4802" w:rsidRPr="006A4802" w:rsidRDefault="006A4802" w:rsidP="006A4802">
      <w:pPr>
        <w:numPr>
          <w:ilvl w:val="0"/>
          <w:numId w:val="57"/>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po wykonaniu i pozytywnym odbiorze części robót, zgodnie z § 5 ust. 1 pkt 1, Wykonawcy przysługuje część wynagrodzenia określona zgodnie harmonogramem rzeczowo-finansowym, nie częściej niż raz w miesiącu, z zastrzeżeniem, że łączna kwota wynagrodzenia wypłacona z tytułu odbiorów części robót budowlanych, nie może przekroczyć 50 % kwoty wynagrodzenia, o której mowa w § 6 ust. 1.</w:t>
      </w:r>
    </w:p>
    <w:p w14:paraId="2EBB8F3F" w14:textId="5D0353AD" w:rsidR="006A4802" w:rsidRPr="006A4802" w:rsidRDefault="006A4802" w:rsidP="006A4802">
      <w:pPr>
        <w:numPr>
          <w:ilvl w:val="0"/>
          <w:numId w:val="57"/>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po wykonaniu i pozytywnym odbiorze końcowym robót, zgodnie z § 5 ust. 1 pkt 2.</w:t>
      </w:r>
    </w:p>
    <w:p w14:paraId="6C7327B2"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Płatności, o których mowa w § 6 ust. 5 umowy, będą dokonywane przelewem w terminie 21 dni od daty otrzymania przez Zamawiającego prawidłowo wystawionej faktury VAT. Za dzień zapłaty wynagrodzenia uznaje się dzień obciążenia rachunku bankowego Zamawiającego. </w:t>
      </w:r>
    </w:p>
    <w:p w14:paraId="18C6C044" w14:textId="77777777" w:rsidR="006A4802" w:rsidRPr="006A4802" w:rsidRDefault="006A4802" w:rsidP="006A4802">
      <w:pPr>
        <w:numPr>
          <w:ilvl w:val="0"/>
          <w:numId w:val="46"/>
        </w:numPr>
        <w:suppressAutoHyphens/>
        <w:spacing w:line="276" w:lineRule="auto"/>
        <w:ind w:left="357" w:hanging="357"/>
        <w:jc w:val="both"/>
        <w:rPr>
          <w:rFonts w:ascii="Arial" w:hAnsi="Arial" w:cs="Arial"/>
          <w:sz w:val="22"/>
          <w:szCs w:val="22"/>
          <w:lang w:eastAsia="ar-SA"/>
        </w:rPr>
      </w:pPr>
      <w:r w:rsidRPr="006A4802">
        <w:rPr>
          <w:rFonts w:ascii="Arial" w:hAnsi="Arial" w:cs="Arial"/>
          <w:sz w:val="22"/>
          <w:szCs w:val="22"/>
          <w:lang w:eastAsia="ar-SA"/>
        </w:rPr>
        <w:t xml:space="preserve">Prawidłowo wystawiona faktura powinna zawierać numer umowy, na podstawie której jest wystawiana. </w:t>
      </w:r>
    </w:p>
    <w:p w14:paraId="1BCABA0F"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napToGrid w:val="0"/>
          <w:sz w:val="22"/>
          <w:szCs w:val="22"/>
          <w:lang w:eastAsia="ar-SA"/>
        </w:rPr>
        <w:t>Wykonawca wystawi fakturę zgodnie z danymi:</w:t>
      </w:r>
    </w:p>
    <w:p w14:paraId="4B50A49F" w14:textId="77777777" w:rsidR="006A4802" w:rsidRPr="006A4802" w:rsidRDefault="006A4802" w:rsidP="006A4802">
      <w:pPr>
        <w:suppressAutoHyphens/>
        <w:spacing w:line="276" w:lineRule="auto"/>
        <w:ind w:firstLine="360"/>
        <w:contextualSpacing/>
        <w:jc w:val="both"/>
        <w:rPr>
          <w:rFonts w:ascii="Arial" w:hAnsi="Arial" w:cs="Arial"/>
          <w:b/>
          <w:bCs/>
          <w:sz w:val="22"/>
          <w:szCs w:val="22"/>
          <w:lang w:eastAsia="ar-SA"/>
        </w:rPr>
      </w:pPr>
      <w:r w:rsidRPr="006A4802">
        <w:rPr>
          <w:rFonts w:ascii="Arial" w:hAnsi="Arial" w:cs="Arial"/>
          <w:b/>
          <w:bCs/>
          <w:sz w:val="22"/>
          <w:szCs w:val="22"/>
          <w:lang w:eastAsia="ar-SA"/>
        </w:rPr>
        <w:lastRenderedPageBreak/>
        <w:t>Powiat Wołomiński,</w:t>
      </w:r>
    </w:p>
    <w:p w14:paraId="6FC83310" w14:textId="77777777" w:rsidR="006A4802" w:rsidRPr="006A4802" w:rsidRDefault="006A4802" w:rsidP="006A4802">
      <w:pPr>
        <w:suppressAutoHyphens/>
        <w:spacing w:line="276" w:lineRule="auto"/>
        <w:ind w:firstLine="360"/>
        <w:contextualSpacing/>
        <w:jc w:val="both"/>
        <w:rPr>
          <w:rFonts w:ascii="Arial" w:hAnsi="Arial" w:cs="Arial"/>
          <w:b/>
          <w:bCs/>
          <w:sz w:val="22"/>
          <w:szCs w:val="22"/>
          <w:lang w:eastAsia="ar-SA"/>
        </w:rPr>
      </w:pPr>
      <w:r w:rsidRPr="006A4802">
        <w:rPr>
          <w:rFonts w:ascii="Arial" w:hAnsi="Arial" w:cs="Arial"/>
          <w:b/>
          <w:bCs/>
          <w:sz w:val="22"/>
          <w:szCs w:val="22"/>
          <w:lang w:eastAsia="ar-SA"/>
        </w:rPr>
        <w:t xml:space="preserve">adres: 05-200 Wołomin, ul. Prądzyńskiego 3, </w:t>
      </w:r>
    </w:p>
    <w:p w14:paraId="6E5BDBB4" w14:textId="77777777" w:rsidR="006A4802" w:rsidRPr="006A4802" w:rsidRDefault="006A4802" w:rsidP="006A4802">
      <w:pPr>
        <w:suppressAutoHyphens/>
        <w:spacing w:line="276" w:lineRule="auto"/>
        <w:ind w:firstLine="357"/>
        <w:contextualSpacing/>
        <w:jc w:val="both"/>
        <w:rPr>
          <w:rFonts w:ascii="Arial" w:hAnsi="Arial" w:cs="Arial"/>
          <w:b/>
          <w:bCs/>
          <w:sz w:val="22"/>
          <w:szCs w:val="22"/>
          <w:lang w:eastAsia="ar-SA"/>
        </w:rPr>
      </w:pPr>
      <w:r w:rsidRPr="006A4802">
        <w:rPr>
          <w:rFonts w:ascii="Arial" w:hAnsi="Arial" w:cs="Arial"/>
          <w:b/>
          <w:bCs/>
          <w:sz w:val="22"/>
          <w:szCs w:val="22"/>
          <w:lang w:eastAsia="ar-SA"/>
        </w:rPr>
        <w:t>NIP: 125-094-06-09, Regon: 01-32-69-344.</w:t>
      </w:r>
    </w:p>
    <w:p w14:paraId="55088200" w14:textId="77777777" w:rsidR="006A4802" w:rsidRPr="006A4802" w:rsidRDefault="006A4802" w:rsidP="006A4802">
      <w:pPr>
        <w:numPr>
          <w:ilvl w:val="0"/>
          <w:numId w:val="46"/>
        </w:numPr>
        <w:suppressAutoHyphens/>
        <w:spacing w:line="276" w:lineRule="auto"/>
        <w:ind w:left="357" w:hanging="357"/>
        <w:jc w:val="both"/>
        <w:rPr>
          <w:rFonts w:ascii="Arial" w:hAnsi="Arial" w:cs="Arial"/>
          <w:sz w:val="22"/>
          <w:szCs w:val="22"/>
          <w:lang w:eastAsia="ar-SA"/>
        </w:rPr>
      </w:pPr>
      <w:r w:rsidRPr="006A4802">
        <w:rPr>
          <w:rFonts w:ascii="Arial" w:hAnsi="Arial" w:cs="Arial"/>
          <w:sz w:val="22"/>
          <w:szCs w:val="22"/>
          <w:lang w:eastAsia="ar-SA"/>
        </w:rPr>
        <w:t>Faktury / faktury korygujące mogą być dostarczane :</w:t>
      </w:r>
    </w:p>
    <w:p w14:paraId="42700C59" w14:textId="77777777" w:rsidR="006A4802" w:rsidRPr="006A4802" w:rsidRDefault="006A4802" w:rsidP="006A4802">
      <w:pPr>
        <w:numPr>
          <w:ilvl w:val="0"/>
          <w:numId w:val="84"/>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w sposób tradycyjny – w formie papierowej do kancelarii Starostwa Powiatowego w Wołominie, ul. Prądzyńskiego 3, 05-200 Wołomin lub</w:t>
      </w:r>
    </w:p>
    <w:p w14:paraId="5F967DB5" w14:textId="77777777" w:rsidR="006A4802" w:rsidRPr="006A4802" w:rsidRDefault="006A4802" w:rsidP="006A4802">
      <w:pPr>
        <w:numPr>
          <w:ilvl w:val="0"/>
          <w:numId w:val="84"/>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 xml:space="preserve">za pośrednictwem poczty elektronicznej  - w formacie PDF na adres e-mail </w:t>
      </w:r>
      <w:r w:rsidRPr="006A4802">
        <w:rPr>
          <w:rFonts w:ascii="Arial" w:hAnsi="Arial" w:cs="Arial"/>
          <w:sz w:val="22"/>
          <w:szCs w:val="22"/>
          <w:u w:val="single"/>
          <w:lang w:eastAsia="ar-SA"/>
        </w:rPr>
        <w:t>kancelaria@powiat-wolominski.pl</w:t>
      </w:r>
    </w:p>
    <w:p w14:paraId="2B617E9E" w14:textId="24645504" w:rsidR="006A4802" w:rsidRPr="006A4802" w:rsidRDefault="006A4802" w:rsidP="006A4802">
      <w:pPr>
        <w:numPr>
          <w:ilvl w:val="0"/>
          <w:numId w:val="46"/>
        </w:numPr>
        <w:suppressAutoHyphens/>
        <w:spacing w:line="276" w:lineRule="auto"/>
        <w:ind w:left="357" w:hanging="357"/>
        <w:jc w:val="both"/>
        <w:rPr>
          <w:rFonts w:ascii="Arial" w:hAnsi="Arial" w:cs="Arial"/>
          <w:sz w:val="22"/>
          <w:szCs w:val="22"/>
          <w:lang w:eastAsia="ar-SA"/>
        </w:rPr>
      </w:pPr>
      <w:r w:rsidRPr="006A4802">
        <w:rPr>
          <w:rFonts w:ascii="Arial" w:hAnsi="Arial" w:cs="Arial"/>
          <w:sz w:val="22"/>
          <w:szCs w:val="22"/>
          <w:lang w:eastAsia="ar-SA"/>
        </w:rPr>
        <w:t xml:space="preserve">Wykonawca oświadcza, że faktury, o których mowa w ust. 9 pkt 2) będą przesyłane z następującego adresu e-mail : </w:t>
      </w:r>
      <w:r w:rsidRPr="006A4802">
        <w:rPr>
          <w:rFonts w:ascii="Arial" w:hAnsi="Arial" w:cs="Arial"/>
          <w:color w:val="0000FF"/>
          <w:sz w:val="22"/>
          <w:szCs w:val="22"/>
          <w:u w:val="single"/>
          <w:lang w:eastAsia="ar-SA"/>
        </w:rPr>
        <w:t>..................................</w:t>
      </w:r>
      <w:r w:rsidRPr="006A4802">
        <w:rPr>
          <w:rFonts w:ascii="Arial" w:hAnsi="Arial" w:cs="Arial"/>
          <w:sz w:val="22"/>
          <w:szCs w:val="22"/>
          <w:lang w:eastAsia="ar-SA"/>
        </w:rPr>
        <w:t xml:space="preserve"> , jednocześnie Wykonawca zobowiązuje się poinformować Zamawiającego na piśmie o każdej zmianie wskazanego wyżej adresu e-mail.</w:t>
      </w:r>
    </w:p>
    <w:p w14:paraId="56434286" w14:textId="77777777" w:rsidR="006A4802" w:rsidRPr="006A4802" w:rsidRDefault="006A4802" w:rsidP="006A4802">
      <w:pPr>
        <w:numPr>
          <w:ilvl w:val="0"/>
          <w:numId w:val="46"/>
        </w:numPr>
        <w:suppressAutoHyphens/>
        <w:spacing w:line="276" w:lineRule="auto"/>
        <w:ind w:left="357" w:hanging="357"/>
        <w:jc w:val="both"/>
        <w:rPr>
          <w:rFonts w:ascii="Arial" w:hAnsi="Arial" w:cs="Arial"/>
          <w:sz w:val="22"/>
          <w:szCs w:val="22"/>
          <w:lang w:eastAsia="ar-SA"/>
        </w:rPr>
      </w:pPr>
      <w:r w:rsidRPr="006A4802">
        <w:rPr>
          <w:rFonts w:ascii="Arial" w:hAnsi="Arial" w:cs="Arial"/>
          <w:sz w:val="22"/>
          <w:szCs w:val="22"/>
          <w:lang w:eastAsia="ar-SA"/>
        </w:rPr>
        <w:t>Za datę dostarczenia faktury w formie papierowej przyjmuje się datę wpływu faktury do kancelarii Starostwa Powiatowego w Wołominie.</w:t>
      </w:r>
    </w:p>
    <w:p w14:paraId="6D5BE153"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 moment dostarczenia faktury za pośrednictwem poczty elektronicznej uznaje się moment zarejestrowania wysyłki na serwerze Starostwa.</w:t>
      </w:r>
    </w:p>
    <w:p w14:paraId="78E01467"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Zamawiający oświadcza, że będzie dokonywał płatności za przedmiot umowy z zastosowaniem mechanizmu podzielonej płatności. </w:t>
      </w:r>
    </w:p>
    <w:p w14:paraId="477B98F2"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Wykonawca oświadcza, że </w:t>
      </w:r>
    </w:p>
    <w:p w14:paraId="6BA75A8C" w14:textId="77777777" w:rsidR="006A4802" w:rsidRPr="006A4802" w:rsidRDefault="006A4802" w:rsidP="006A4802">
      <w:pPr>
        <w:pStyle w:val="Akapitzlist"/>
        <w:suppressAutoHyphens/>
        <w:spacing w:line="276" w:lineRule="auto"/>
        <w:ind w:left="360"/>
        <w:jc w:val="both"/>
        <w:rPr>
          <w:rFonts w:ascii="Arial" w:hAnsi="Arial" w:cs="Arial"/>
          <w:sz w:val="22"/>
          <w:szCs w:val="22"/>
          <w:lang w:eastAsia="ar-SA"/>
        </w:rPr>
      </w:pPr>
      <w:r w:rsidRPr="006A4802">
        <w:rPr>
          <w:rFonts w:ascii="Arial" w:hAnsi="Arial" w:cs="Arial"/>
          <w:sz w:val="22"/>
          <w:szCs w:val="22"/>
          <w:lang w:eastAsia="ar-SA"/>
        </w:rPr>
        <w:t>1)</w:t>
      </w:r>
      <w:r w:rsidRPr="006A4802">
        <w:rPr>
          <w:rFonts w:ascii="Arial" w:hAnsi="Arial" w:cs="Arial"/>
          <w:sz w:val="22"/>
          <w:szCs w:val="22"/>
          <w:lang w:eastAsia="ar-SA"/>
        </w:rPr>
        <w:tab/>
        <w:t>płatności należy dokonać na następujący numer rachunku bankowego ......................................................................................,</w:t>
      </w:r>
    </w:p>
    <w:p w14:paraId="0E499683" w14:textId="77777777" w:rsidR="006A4802" w:rsidRPr="006A4802" w:rsidRDefault="006A4802" w:rsidP="006A4802">
      <w:pPr>
        <w:suppressAutoHyphens/>
        <w:spacing w:line="276" w:lineRule="auto"/>
        <w:ind w:left="360"/>
        <w:jc w:val="both"/>
        <w:rPr>
          <w:rFonts w:ascii="Arial" w:hAnsi="Arial" w:cs="Arial"/>
          <w:sz w:val="22"/>
          <w:szCs w:val="22"/>
          <w:lang w:eastAsia="ar-SA"/>
        </w:rPr>
      </w:pPr>
      <w:r w:rsidRPr="006A4802">
        <w:rPr>
          <w:rFonts w:ascii="Arial" w:hAnsi="Arial" w:cs="Arial"/>
          <w:sz w:val="22"/>
          <w:szCs w:val="22"/>
          <w:lang w:eastAsia="ar-SA"/>
        </w:rPr>
        <w:t>2) wskazany w pkt. 1 rachunek bankowy jest rachunkiem rozliczeniowym służącym wyłącznie do celów rozliczeń z tytułu prowadzonej przez niego działalności gospodarczej i znajduje się na tzw. białej liście podatników VAT w rozumieniu art. 96b ust. 3 pkt 13 ustawy z dnia 11 marca 2004 r. o podatku od towarów i usług.</w:t>
      </w:r>
    </w:p>
    <w:p w14:paraId="381FD790" w14:textId="77777777" w:rsidR="006A4802" w:rsidRPr="006A4802" w:rsidRDefault="006A4802" w:rsidP="006A4802">
      <w:pPr>
        <w:numPr>
          <w:ilvl w:val="0"/>
          <w:numId w:val="46"/>
        </w:numPr>
        <w:suppressAutoHyphens/>
        <w:spacing w:line="276" w:lineRule="auto"/>
        <w:ind w:left="428"/>
        <w:jc w:val="both"/>
        <w:rPr>
          <w:rFonts w:ascii="Arial" w:hAnsi="Arial" w:cs="Arial"/>
          <w:sz w:val="22"/>
          <w:szCs w:val="22"/>
          <w:lang w:eastAsia="ar-SA"/>
        </w:rPr>
      </w:pPr>
      <w:r w:rsidRPr="006A4802">
        <w:rPr>
          <w:rFonts w:ascii="Arial" w:hAnsi="Arial" w:cs="Arial"/>
          <w:sz w:val="22"/>
          <w:szCs w:val="22"/>
          <w:lang w:eastAsia="ar-SA"/>
        </w:rPr>
        <w:t>Wykonawca nie może dokonać cesji żadnych praw i roszczeń ani przeniesienia obowiązków wynikających z umowy na rzecz osoby trzeciej bez uprzedniej pisemnej zgody Zamawiającego.</w:t>
      </w:r>
    </w:p>
    <w:p w14:paraId="389D7D17"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Do każdej faktury Wykonawca jest zobowiązany dołączyć oświadczenia wszystkich Podwykonawców i dalszych Podwykonawców, że Wykonawca dokonał zapłaty wszelkich należności wynikających z zawartych umów z tytułu realizacji przedmiotu umowy. W przypadku braku oświadczeń Zamawiający ma prawo do wstrzymania płatności bez obowiązku zapłaty odsetek za opóźnienie. </w:t>
      </w:r>
    </w:p>
    <w:p w14:paraId="0CD4A3AA" w14:textId="77777777" w:rsidR="006A4802" w:rsidRPr="006A4802" w:rsidRDefault="006A4802" w:rsidP="006A4802">
      <w:pPr>
        <w:pStyle w:val="Akapitzlist"/>
        <w:numPr>
          <w:ilvl w:val="0"/>
          <w:numId w:val="46"/>
        </w:numPr>
        <w:shd w:val="clear" w:color="auto" w:fill="FFFFFF"/>
        <w:autoSpaceDE w:val="0"/>
        <w:autoSpaceDN w:val="0"/>
        <w:spacing w:line="259" w:lineRule="auto"/>
        <w:contextualSpacing/>
        <w:jc w:val="both"/>
        <w:rPr>
          <w:rFonts w:ascii="Arial" w:hAnsi="Arial" w:cs="Arial"/>
          <w:sz w:val="22"/>
          <w:szCs w:val="22"/>
          <w:lang w:eastAsia="hi-IN"/>
        </w:rPr>
      </w:pPr>
      <w:r w:rsidRPr="006A4802">
        <w:rPr>
          <w:rFonts w:ascii="Arial" w:hAnsi="Arial" w:cs="Arial"/>
          <w:sz w:val="22"/>
          <w:szCs w:val="22"/>
        </w:rPr>
        <w:t>Zamawiający oświadcza, że w myśl art. 4c ustawy z dnia 8 marca 2013 roku  o przeciwdziałaniu nadmiernym opóźnieniom w transakcjach posiada status dużego przedsiębiorcy.</w:t>
      </w:r>
    </w:p>
    <w:p w14:paraId="54976F19"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Wszelkie rozliczenia finansowe między Zamawiającym, a Wykonawcą będą prowadzone w złotych polskich, w zaokrągleniu do dwóch miejsc po przecinku.</w:t>
      </w:r>
    </w:p>
    <w:p w14:paraId="508DF0B7" w14:textId="77777777" w:rsidR="006A4802" w:rsidRPr="006A4802" w:rsidRDefault="006A4802" w:rsidP="006A4802">
      <w:pPr>
        <w:numPr>
          <w:ilvl w:val="0"/>
          <w:numId w:val="4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Wykonawca upoważnia zamawiającego do potrącenia: </w:t>
      </w:r>
    </w:p>
    <w:p w14:paraId="70588620" w14:textId="77777777" w:rsidR="006A4802" w:rsidRPr="006A4802" w:rsidRDefault="006A4802" w:rsidP="006A4802">
      <w:pPr>
        <w:numPr>
          <w:ilvl w:val="0"/>
          <w:numId w:val="70"/>
        </w:numPr>
        <w:suppressAutoHyphens/>
        <w:spacing w:line="276" w:lineRule="auto"/>
        <w:ind w:left="737"/>
        <w:jc w:val="both"/>
        <w:rPr>
          <w:rFonts w:ascii="Arial" w:hAnsi="Arial" w:cs="Arial"/>
          <w:sz w:val="22"/>
          <w:szCs w:val="22"/>
          <w:lang w:eastAsia="ar-SA"/>
        </w:rPr>
      </w:pPr>
      <w:r w:rsidRPr="006A4802">
        <w:rPr>
          <w:rFonts w:ascii="Arial" w:hAnsi="Arial" w:cs="Arial"/>
          <w:sz w:val="22"/>
          <w:szCs w:val="22"/>
          <w:lang w:eastAsia="ar-SA"/>
        </w:rPr>
        <w:t>kar umownych określonych w niniejszej umowie, w tym w § 9 umowy,</w:t>
      </w:r>
    </w:p>
    <w:p w14:paraId="0F1E7E2D" w14:textId="77777777" w:rsidR="006A4802" w:rsidRPr="006A4802" w:rsidRDefault="006A4802" w:rsidP="006A4802">
      <w:pPr>
        <w:numPr>
          <w:ilvl w:val="0"/>
          <w:numId w:val="70"/>
        </w:numPr>
        <w:suppressAutoHyphens/>
        <w:spacing w:line="276" w:lineRule="auto"/>
        <w:ind w:left="737"/>
        <w:jc w:val="both"/>
        <w:rPr>
          <w:rFonts w:ascii="Arial" w:hAnsi="Arial" w:cs="Arial"/>
          <w:sz w:val="22"/>
          <w:szCs w:val="22"/>
          <w:lang w:eastAsia="ar-SA"/>
        </w:rPr>
      </w:pPr>
      <w:r w:rsidRPr="006A4802">
        <w:rPr>
          <w:rFonts w:ascii="Arial" w:hAnsi="Arial" w:cs="Arial"/>
          <w:sz w:val="22"/>
          <w:szCs w:val="22"/>
          <w:lang w:eastAsia="ar-SA"/>
        </w:rPr>
        <w:t xml:space="preserve">płatności na rzecz podwykonawców oraz dalszych podwykonawców oraz </w:t>
      </w:r>
    </w:p>
    <w:p w14:paraId="1FDB4444" w14:textId="77777777" w:rsidR="006A4802" w:rsidRPr="006A4802" w:rsidRDefault="006A4802" w:rsidP="006A4802">
      <w:pPr>
        <w:numPr>
          <w:ilvl w:val="0"/>
          <w:numId w:val="70"/>
        </w:numPr>
        <w:suppressAutoHyphens/>
        <w:spacing w:line="276" w:lineRule="auto"/>
        <w:ind w:left="737"/>
        <w:jc w:val="both"/>
        <w:rPr>
          <w:rFonts w:ascii="Arial" w:hAnsi="Arial" w:cs="Arial"/>
          <w:sz w:val="22"/>
          <w:szCs w:val="22"/>
          <w:lang w:eastAsia="ar-SA"/>
        </w:rPr>
      </w:pPr>
      <w:r w:rsidRPr="006A4802">
        <w:rPr>
          <w:rFonts w:ascii="Arial" w:hAnsi="Arial" w:cs="Arial"/>
          <w:sz w:val="22"/>
          <w:szCs w:val="22"/>
          <w:lang w:eastAsia="ar-SA"/>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14:paraId="39D695DB" w14:textId="791CB1E5" w:rsidR="006A4802" w:rsidRPr="006A4802" w:rsidRDefault="006A4802" w:rsidP="006A4802">
      <w:pPr>
        <w:pStyle w:val="Akapitzlist"/>
        <w:numPr>
          <w:ilvl w:val="0"/>
          <w:numId w:val="46"/>
        </w:numPr>
        <w:spacing w:line="276" w:lineRule="auto"/>
        <w:contextualSpacing/>
        <w:jc w:val="both"/>
        <w:rPr>
          <w:rFonts w:ascii="Arial" w:eastAsia="Calibri" w:hAnsi="Arial" w:cs="Arial"/>
          <w:sz w:val="22"/>
          <w:szCs w:val="22"/>
        </w:rPr>
      </w:pPr>
      <w:r w:rsidRPr="006A4802">
        <w:rPr>
          <w:rFonts w:ascii="Arial" w:eastAsia="Calibri" w:hAnsi="Arial" w:cs="Arial"/>
          <w:sz w:val="22"/>
          <w:szCs w:val="22"/>
        </w:rPr>
        <w:t>J</w:t>
      </w:r>
      <w:r w:rsidRPr="006A4802">
        <w:rPr>
          <w:rFonts w:ascii="Arial" w:hAnsi="Arial" w:cs="Arial"/>
          <w:color w:val="000000"/>
          <w:sz w:val="22"/>
          <w:szCs w:val="22"/>
          <w:lang w:bidi="pl-PL"/>
        </w:rPr>
        <w:t xml:space="preserve">eżeli potrącenie o którym mowa w ust. 19 powyżej nie jest możliwe, Wykonawca zobowiązuje się zapłacić kary umowne, naliczone przez Zamawiającego w ramach </w:t>
      </w:r>
      <w:r w:rsidRPr="006A4802">
        <w:rPr>
          <w:rFonts w:ascii="Arial" w:hAnsi="Arial" w:cs="Arial"/>
          <w:color w:val="000000"/>
          <w:sz w:val="22"/>
          <w:szCs w:val="22"/>
          <w:lang w:bidi="pl-PL"/>
        </w:rPr>
        <w:lastRenderedPageBreak/>
        <w:t>niniejszej umowy, w terminie 14 dni od dnia otrzymania wezwania do zapłaty</w:t>
      </w:r>
      <w:r>
        <w:rPr>
          <w:rFonts w:ascii="Arial" w:hAnsi="Arial" w:cs="Arial"/>
          <w:color w:val="000000"/>
          <w:sz w:val="22"/>
          <w:szCs w:val="22"/>
          <w:lang w:bidi="pl-PL"/>
        </w:rPr>
        <w:t xml:space="preserve"> </w:t>
      </w:r>
      <w:r w:rsidRPr="006A4802">
        <w:rPr>
          <w:rFonts w:ascii="Arial" w:hAnsi="Arial" w:cs="Arial"/>
          <w:color w:val="000000"/>
          <w:sz w:val="22"/>
          <w:szCs w:val="22"/>
          <w:lang w:bidi="pl-PL"/>
        </w:rPr>
        <w:t>przyjmującego formę noty księgowej.</w:t>
      </w:r>
    </w:p>
    <w:p w14:paraId="783FD264" w14:textId="77777777" w:rsidR="006A4802" w:rsidRPr="006A4802" w:rsidRDefault="006A4802" w:rsidP="006A4802">
      <w:pPr>
        <w:pStyle w:val="Akapitzlist"/>
        <w:suppressAutoHyphens/>
        <w:spacing w:line="276" w:lineRule="auto"/>
        <w:ind w:left="360"/>
        <w:jc w:val="both"/>
        <w:rPr>
          <w:rFonts w:ascii="Arial" w:hAnsi="Arial" w:cs="Arial"/>
          <w:sz w:val="22"/>
          <w:szCs w:val="22"/>
          <w:lang w:eastAsia="ar-SA"/>
        </w:rPr>
      </w:pPr>
    </w:p>
    <w:p w14:paraId="43772C61" w14:textId="77777777" w:rsidR="006A4802" w:rsidRPr="006A4802" w:rsidRDefault="006A4802" w:rsidP="006A4802">
      <w:pPr>
        <w:suppressAutoHyphens/>
        <w:spacing w:line="276" w:lineRule="auto"/>
        <w:jc w:val="center"/>
        <w:rPr>
          <w:rFonts w:ascii="Arial" w:hAnsi="Arial" w:cs="Arial"/>
          <w:b/>
          <w:sz w:val="22"/>
          <w:szCs w:val="22"/>
          <w:lang w:eastAsia="ar-SA"/>
        </w:rPr>
      </w:pPr>
      <w:bookmarkStart w:id="3" w:name="_Hlk170305841"/>
      <w:r w:rsidRPr="006A4802">
        <w:rPr>
          <w:rFonts w:ascii="Arial" w:hAnsi="Arial" w:cs="Arial"/>
          <w:b/>
          <w:sz w:val="22"/>
          <w:szCs w:val="22"/>
          <w:lang w:eastAsia="ar-SA"/>
        </w:rPr>
        <w:t>§ 7</w:t>
      </w:r>
    </w:p>
    <w:bookmarkEnd w:id="3"/>
    <w:p w14:paraId="4DEE6E5D"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Prawa autorskie</w:t>
      </w:r>
    </w:p>
    <w:p w14:paraId="4F0CB98E" w14:textId="77777777" w:rsidR="006A4802" w:rsidRPr="006A4802" w:rsidRDefault="006A4802" w:rsidP="006A4802">
      <w:pPr>
        <w:numPr>
          <w:ilvl w:val="0"/>
          <w:numId w:val="7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oraz prawo do wykonywania praw zależnych do tych utworów. </w:t>
      </w:r>
    </w:p>
    <w:p w14:paraId="36375946" w14:textId="77777777" w:rsidR="006A4802" w:rsidRPr="006A4802" w:rsidRDefault="006A4802" w:rsidP="006A4802">
      <w:pPr>
        <w:numPr>
          <w:ilvl w:val="0"/>
          <w:numId w:val="7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w tym prawo do wykonywania praw zależnych, a w szczególności: </w:t>
      </w:r>
    </w:p>
    <w:p w14:paraId="0468A05C" w14:textId="77777777" w:rsidR="006A4802" w:rsidRPr="006A4802" w:rsidRDefault="006A4802" w:rsidP="006A4802">
      <w:pPr>
        <w:numPr>
          <w:ilvl w:val="0"/>
          <w:numId w:val="7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zakresie utrwalania i zwielokrotniania utworu – wytwarzanie egzemplarzy utworu, w całości lub części, bez ograniczeń ilościowych, dowolną znaną w dacie zawierania umowy techniką;</w:t>
      </w:r>
    </w:p>
    <w:p w14:paraId="3CDC994D" w14:textId="77777777" w:rsidR="006A4802" w:rsidRPr="006A4802" w:rsidRDefault="006A4802" w:rsidP="006A4802">
      <w:pPr>
        <w:numPr>
          <w:ilvl w:val="0"/>
          <w:numId w:val="7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zakresie obrotu oryginałem lub egzemplarzami, na których utrwalono – wprowadzenie do obrotu, użyczenie lub najem oryginału lub egzemplarzy;</w:t>
      </w:r>
    </w:p>
    <w:p w14:paraId="75F1FB6E" w14:textId="77777777" w:rsidR="006A4802" w:rsidRPr="006A4802" w:rsidRDefault="006A4802" w:rsidP="006A4802">
      <w:pPr>
        <w:numPr>
          <w:ilvl w:val="0"/>
          <w:numId w:val="7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14:paraId="5F47B0B5" w14:textId="77777777" w:rsidR="006A4802" w:rsidRPr="006A4802" w:rsidRDefault="006A4802" w:rsidP="006A4802">
      <w:pPr>
        <w:numPr>
          <w:ilvl w:val="0"/>
          <w:numId w:val="7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korzystanie poprzez nanoszenie zmian (bez ograniczeń);</w:t>
      </w:r>
    </w:p>
    <w:p w14:paraId="5C52F26F" w14:textId="77777777" w:rsidR="006A4802" w:rsidRPr="006A4802" w:rsidRDefault="006A4802" w:rsidP="006A4802">
      <w:pPr>
        <w:numPr>
          <w:ilvl w:val="0"/>
          <w:numId w:val="7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udostępnienie odpowiednim organom na potrzeby wydania lub zmiany decyzji administracyjnych lub na potrzeby kontroli, a także innym podmiotom w razie konieczności powierzenia im wykonania przedmiotu umowy lub usunięcia usterek i wad.</w:t>
      </w:r>
    </w:p>
    <w:p w14:paraId="752B6EA1" w14:textId="77777777" w:rsidR="006A4802" w:rsidRPr="006A4802" w:rsidRDefault="006A4802" w:rsidP="006A4802">
      <w:pPr>
        <w:numPr>
          <w:ilvl w:val="0"/>
          <w:numId w:val="7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Przeniesienie autorskich praw majątkowych następuje z dniem podpisania przez upoważnionych przedstawicieli Zamawiającego i Wykonawcy, w przypadku dokumentacji powykonawczej, o której mowa w § 1 ust. 2 lit. c) umowy – protokołu odbioru końcowego, o którym mowa w </w:t>
      </w:r>
      <w:bookmarkStart w:id="4" w:name="_Hlk170305853"/>
      <w:r w:rsidRPr="006A4802">
        <w:rPr>
          <w:rFonts w:ascii="Arial" w:hAnsi="Arial" w:cs="Arial"/>
          <w:sz w:val="22"/>
          <w:szCs w:val="22"/>
          <w:lang w:eastAsia="ar-SA"/>
        </w:rPr>
        <w:t xml:space="preserve">§ 5 ust. 1 </w:t>
      </w:r>
      <w:bookmarkEnd w:id="4"/>
      <w:r w:rsidRPr="006A4802">
        <w:rPr>
          <w:rFonts w:ascii="Arial" w:hAnsi="Arial" w:cs="Arial"/>
          <w:sz w:val="22"/>
          <w:szCs w:val="22"/>
          <w:lang w:eastAsia="ar-SA"/>
        </w:rPr>
        <w:t xml:space="preserve">pkt 2 umowy bez uwag i zastrzeżeń. </w:t>
      </w:r>
    </w:p>
    <w:p w14:paraId="1E3FFC51" w14:textId="77777777" w:rsidR="006A4802" w:rsidRPr="006A4802" w:rsidRDefault="006A4802" w:rsidP="006A4802">
      <w:pPr>
        <w:numPr>
          <w:ilvl w:val="0"/>
          <w:numId w:val="7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17BF8393" w14:textId="77777777" w:rsidR="006A4802" w:rsidRDefault="006A4802" w:rsidP="006A4802">
      <w:pPr>
        <w:numPr>
          <w:ilvl w:val="0"/>
          <w:numId w:val="74"/>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Decyzja o zakresie, sposobie, warunkach korzystania z utworów należy do wyłącznej kompetencji Zamawiającego.</w:t>
      </w:r>
    </w:p>
    <w:p w14:paraId="7D25C818" w14:textId="77777777" w:rsidR="006A4802" w:rsidRPr="006A4802" w:rsidRDefault="006A4802" w:rsidP="006A4802">
      <w:pPr>
        <w:suppressAutoHyphens/>
        <w:spacing w:line="276" w:lineRule="auto"/>
        <w:ind w:left="360"/>
        <w:jc w:val="both"/>
        <w:rPr>
          <w:rFonts w:ascii="Arial" w:hAnsi="Arial" w:cs="Arial"/>
          <w:sz w:val="22"/>
          <w:szCs w:val="22"/>
          <w:lang w:eastAsia="ar-SA"/>
        </w:rPr>
      </w:pPr>
    </w:p>
    <w:p w14:paraId="29275135"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8</w:t>
      </w:r>
    </w:p>
    <w:p w14:paraId="64631792"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Zabezpieczenie należytego wykonania umowy</w:t>
      </w:r>
    </w:p>
    <w:p w14:paraId="488C3A85"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zobowiązany jest do wniesienia zabezpieczenia należytego wykonania umowy zwanego dalej zabezpieczeniem.</w:t>
      </w:r>
    </w:p>
    <w:p w14:paraId="46ADCB2B"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lastRenderedPageBreak/>
        <w:t>Zabezpieczenie służy pokryciu roszczeń z tytułu niewykonania lub nienależytego wykonania umowy.</w:t>
      </w:r>
    </w:p>
    <w:p w14:paraId="14581C12"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jest zobowiązany wnieść zabezpieczenie, w wysokości 5 % wynagrodzenia umownego brutto, o którym mowa w § 6 ust. 1 umowy tj. kwotę …………………….… zł (słownie:……………………………………………), przed zawarciem umowy.</w:t>
      </w:r>
    </w:p>
    <w:p w14:paraId="1339A427"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Zabezpieczenie może być wnoszone według wyboru Wykonawcy w jednej lub kilku formach wskazanych w art. 450 ust. 1 ustawy Pzp.</w:t>
      </w:r>
    </w:p>
    <w:p w14:paraId="255B15D4"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Zamawiający nie wyraża zgody na wniesienie zabezpieczenia w formach wskazanych w art. 450 ust. 2 ustawy Pzp.</w:t>
      </w:r>
    </w:p>
    <w:p w14:paraId="32613F8E" w14:textId="77777777" w:rsidR="006A4802" w:rsidRPr="006A4802" w:rsidRDefault="006A4802" w:rsidP="006A4802">
      <w:pPr>
        <w:numPr>
          <w:ilvl w:val="0"/>
          <w:numId w:val="66"/>
        </w:numPr>
        <w:suppressAutoHyphens/>
        <w:spacing w:line="276" w:lineRule="auto"/>
        <w:jc w:val="both"/>
        <w:rPr>
          <w:rFonts w:ascii="Arial" w:hAnsi="Arial" w:cs="Arial"/>
          <w:i/>
          <w:sz w:val="22"/>
          <w:szCs w:val="22"/>
          <w:lang w:eastAsia="ar-SA"/>
        </w:rPr>
      </w:pPr>
      <w:r w:rsidRPr="006A4802">
        <w:rPr>
          <w:rFonts w:ascii="Arial" w:hAnsi="Arial" w:cs="Arial"/>
          <w:sz w:val="22"/>
          <w:szCs w:val="22"/>
          <w:lang w:eastAsia="ar-SA"/>
        </w:rPr>
        <w:t xml:space="preserve">Zamawiający nie wyraża zgody na tworzenie zabezpieczenia przez potrącenia z należności za częściowo wykonane świadczenia. </w:t>
      </w:r>
    </w:p>
    <w:p w14:paraId="57D006BF"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Do zmiany formy zabezpieczenia w trakcie realizacji umowy stosuje się  art. 451 ustawy Pzp.</w:t>
      </w:r>
    </w:p>
    <w:p w14:paraId="629FB742"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Zamawiający zwróci zabezpieczenie w następujących terminach:</w:t>
      </w:r>
    </w:p>
    <w:p w14:paraId="24465212" w14:textId="77777777" w:rsidR="006A4802" w:rsidRPr="006A4802" w:rsidRDefault="006A4802" w:rsidP="006A4802">
      <w:pPr>
        <w:numPr>
          <w:ilvl w:val="0"/>
          <w:numId w:val="67"/>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70% wysokości zabezpieczenia w terminie 30 dni od dnia podpisania protokołu odbioru końcowego, o którym mowa w § 5 ust. 7 umowy;</w:t>
      </w:r>
    </w:p>
    <w:p w14:paraId="38C73004" w14:textId="77777777" w:rsidR="006A4802" w:rsidRPr="006A4802" w:rsidRDefault="006A4802" w:rsidP="006A4802">
      <w:pPr>
        <w:numPr>
          <w:ilvl w:val="0"/>
          <w:numId w:val="67"/>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30% wysokości zabezpieczenia w terminie 15 dni od dnia, w którym upływa okres rękojmi, o którym mowa w § 13 ust. 2 umowy.</w:t>
      </w:r>
    </w:p>
    <w:p w14:paraId="4C89DB20"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Zabezpieczenie wnoszone w formie pieniężnej powinno zostać wpłacone przelewem na rachunek bankowy zamawiającego w banku: ………….. numer rachunku: ……………………………. tytuł przelewu: ………………………………………………………….</w:t>
      </w:r>
    </w:p>
    <w:p w14:paraId="5FA83403"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uprzednio zaakceptowana przez Zamawiającego przed podpisaniem umowy.</w:t>
      </w:r>
    </w:p>
    <w:p w14:paraId="52E04BAD"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1C41DF8"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BBE58B5" w14:textId="77777777" w:rsidR="006A4802" w:rsidRPr="006A4802" w:rsidRDefault="006A4802" w:rsidP="006A4802">
      <w:pPr>
        <w:numPr>
          <w:ilvl w:val="0"/>
          <w:numId w:val="66"/>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Wypłata, o której mowa w ust. 12, następuje nie później niż w ostatnim dniu ważności dotychczasowego zabezpieczenia.  </w:t>
      </w:r>
    </w:p>
    <w:p w14:paraId="182B9FF7" w14:textId="77777777" w:rsidR="006A4802" w:rsidRDefault="006A4802" w:rsidP="006A4802">
      <w:pPr>
        <w:suppressAutoHyphens/>
        <w:spacing w:line="276" w:lineRule="auto"/>
        <w:jc w:val="center"/>
        <w:rPr>
          <w:rFonts w:ascii="Arial" w:hAnsi="Arial" w:cs="Arial"/>
          <w:b/>
          <w:sz w:val="22"/>
          <w:szCs w:val="22"/>
          <w:lang w:eastAsia="ar-SA"/>
        </w:rPr>
      </w:pPr>
    </w:p>
    <w:p w14:paraId="305DF8A4" w14:textId="4F15F382"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9</w:t>
      </w:r>
    </w:p>
    <w:p w14:paraId="201870BD"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Kary umowne</w:t>
      </w:r>
    </w:p>
    <w:p w14:paraId="64A9CF3C" w14:textId="77777777" w:rsidR="006A4802" w:rsidRPr="006A4802" w:rsidRDefault="006A4802" w:rsidP="006A4802">
      <w:pPr>
        <w:numPr>
          <w:ilvl w:val="0"/>
          <w:numId w:val="47"/>
        </w:numPr>
        <w:suppressAutoHyphens/>
        <w:spacing w:line="276" w:lineRule="auto"/>
        <w:jc w:val="both"/>
        <w:rPr>
          <w:rFonts w:ascii="Arial" w:hAnsi="Arial" w:cs="Arial"/>
          <w:sz w:val="22"/>
          <w:szCs w:val="22"/>
          <w:lang w:eastAsia="ar-SA"/>
        </w:rPr>
      </w:pPr>
      <w:bookmarkStart w:id="5" w:name="_Hlk63160707"/>
      <w:bookmarkStart w:id="6" w:name="_Hlk63159478"/>
      <w:r w:rsidRPr="006A4802">
        <w:rPr>
          <w:rFonts w:ascii="Arial" w:hAnsi="Arial" w:cs="Arial"/>
          <w:sz w:val="22"/>
          <w:szCs w:val="22"/>
          <w:lang w:eastAsia="ar-SA"/>
        </w:rPr>
        <w:t>Wykonawca zapłaci Zamawiającemu kary umowne w następujących przypadkach:</w:t>
      </w:r>
    </w:p>
    <w:bookmarkEnd w:id="5"/>
    <w:p w14:paraId="61802310" w14:textId="77777777" w:rsidR="006A4802" w:rsidRPr="006A4802" w:rsidRDefault="006A4802" w:rsidP="006A4802">
      <w:pPr>
        <w:numPr>
          <w:ilvl w:val="0"/>
          <w:numId w:val="4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 każdy rozpoczęty dzień zwłoki w realizacji przedmiotu umowy w stosunku do terminów określonych zgodnie z harmonogramem rzeczowym wskazanym w § 1 ust. 3 w wysokości 0,2 % wartości wynagrodzenia brutto określonego w § 6 ust. 1 umowy, liczony od terminów określonych w harmonogramie rzeczowym dla każdego zadania;</w:t>
      </w:r>
    </w:p>
    <w:p w14:paraId="0BCDF6BB" w14:textId="77777777" w:rsidR="006A4802" w:rsidRPr="006A4802" w:rsidRDefault="006A4802" w:rsidP="006A4802">
      <w:pPr>
        <w:numPr>
          <w:ilvl w:val="0"/>
          <w:numId w:val="4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 każdy rozpoczęty dzień zwłoki w usunięciu wad, stwierdzonych przy odbiorze, w  okresie trwania rękojmi lub i gwarancji, w stosunku do terminu określonego w umowie – w wysokości 0,2 % wartości wynagrodzenia brutto określonego w § 6 ust. 1 umowy;</w:t>
      </w:r>
    </w:p>
    <w:p w14:paraId="777F1635" w14:textId="77777777" w:rsidR="006A4802" w:rsidRPr="006A4802" w:rsidRDefault="006A4802" w:rsidP="006A4802">
      <w:pPr>
        <w:numPr>
          <w:ilvl w:val="0"/>
          <w:numId w:val="4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lastRenderedPageBreak/>
        <w:t>z tytułu odstąpienia od umowy w całości przez którąkolwiek ze stron, z przyczyn leżących po stronie Wykonawcy – w wysokości 20% wartości wynagrodzenia brutto określonego w§ 6 ust. 1 umowy;</w:t>
      </w:r>
    </w:p>
    <w:p w14:paraId="6183EAE2" w14:textId="77777777" w:rsidR="006A4802" w:rsidRPr="006A4802" w:rsidRDefault="006A4802" w:rsidP="006A4802">
      <w:pPr>
        <w:numPr>
          <w:ilvl w:val="0"/>
          <w:numId w:val="48"/>
        </w:numPr>
        <w:tabs>
          <w:tab w:val="num" w:pos="567"/>
        </w:tabs>
        <w:jc w:val="both"/>
        <w:rPr>
          <w:rFonts w:ascii="Arial" w:hAnsi="Arial" w:cs="Arial"/>
          <w:sz w:val="22"/>
          <w:szCs w:val="22"/>
        </w:rPr>
      </w:pPr>
      <w:r w:rsidRPr="006A4802">
        <w:rPr>
          <w:rFonts w:ascii="Arial" w:hAnsi="Arial" w:cs="Arial"/>
          <w:sz w:val="22"/>
          <w:szCs w:val="22"/>
          <w:lang w:eastAsia="ar-SA"/>
        </w:rPr>
        <w:t xml:space="preserve">  z tytułu </w:t>
      </w:r>
      <w:r w:rsidRPr="006A4802">
        <w:rPr>
          <w:rFonts w:ascii="Arial" w:hAnsi="Arial" w:cs="Arial"/>
          <w:sz w:val="22"/>
          <w:szCs w:val="22"/>
        </w:rPr>
        <w:t>odstąpienia od umowy w części</w:t>
      </w:r>
      <w:r w:rsidRPr="006A4802">
        <w:rPr>
          <w:rFonts w:ascii="Arial" w:hAnsi="Arial" w:cs="Arial"/>
          <w:sz w:val="22"/>
          <w:szCs w:val="22"/>
          <w:lang w:eastAsia="ar-SA"/>
        </w:rPr>
        <w:t xml:space="preserve"> przez którąkolwiek ze stron,</w:t>
      </w:r>
      <w:r w:rsidRPr="006A4802">
        <w:rPr>
          <w:rFonts w:ascii="Arial" w:hAnsi="Arial" w:cs="Arial"/>
          <w:sz w:val="22"/>
          <w:szCs w:val="22"/>
        </w:rPr>
        <w:t xml:space="preserve"> z przyczyn </w:t>
      </w:r>
      <w:r w:rsidRPr="006A4802">
        <w:rPr>
          <w:rFonts w:ascii="Arial" w:hAnsi="Arial" w:cs="Arial"/>
          <w:sz w:val="22"/>
          <w:szCs w:val="22"/>
          <w:lang w:eastAsia="ar-SA"/>
        </w:rPr>
        <w:t>leżących po stronie Wykonawcy</w:t>
      </w:r>
      <w:r w:rsidRPr="006A4802">
        <w:rPr>
          <w:rFonts w:ascii="Arial" w:hAnsi="Arial" w:cs="Arial"/>
          <w:sz w:val="22"/>
          <w:szCs w:val="22"/>
        </w:rPr>
        <w:t xml:space="preserve"> – w wysokości 20 % wynagrodzenia brutto za część przedmiotu umowy, której dotyczy odstąpienie, naliczane w oparciu o wynagrodzenie wskazane w § 6 ust.  1 umowy, </w:t>
      </w:r>
    </w:p>
    <w:p w14:paraId="1CD6D538" w14:textId="77777777" w:rsidR="006A4802" w:rsidRPr="006A4802" w:rsidRDefault="006A4802" w:rsidP="006A4802">
      <w:pPr>
        <w:numPr>
          <w:ilvl w:val="0"/>
          <w:numId w:val="4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 tytułu:</w:t>
      </w:r>
    </w:p>
    <w:p w14:paraId="78BE7525" w14:textId="77777777" w:rsidR="006A4802" w:rsidRPr="006A4802" w:rsidRDefault="006A4802" w:rsidP="006A4802">
      <w:pPr>
        <w:numPr>
          <w:ilvl w:val="0"/>
          <w:numId w:val="62"/>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nieprzedłożenia do zaakceptowania projektu umowy z Podwykonawcą, której przedmiotem są roboty budowlane, lub projektu jej zmiany - w wysokości 0,2% wartości wynagrodzenia brutto określonego w§ 6 ust. 1 umowy;</w:t>
      </w:r>
    </w:p>
    <w:p w14:paraId="3DA1084C" w14:textId="77777777" w:rsidR="006A4802" w:rsidRPr="006A4802" w:rsidRDefault="006A4802" w:rsidP="006A4802">
      <w:pPr>
        <w:numPr>
          <w:ilvl w:val="0"/>
          <w:numId w:val="62"/>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nieprzedłożenia poświadczonej za zgodność z oryginałem kopii umowy o podwykonawstwo lub jej zmiany - w wysokości 0,2% wartości wynagrodzenia brutto określonego w§ 6 ust. 1 umowy;</w:t>
      </w:r>
    </w:p>
    <w:p w14:paraId="65C82F30" w14:textId="77777777" w:rsidR="006A4802" w:rsidRPr="006A4802" w:rsidRDefault="006A4802" w:rsidP="006A4802">
      <w:pPr>
        <w:numPr>
          <w:ilvl w:val="0"/>
          <w:numId w:val="62"/>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braku zapłaty lub nieterminowej zapłaty wynagrodzenia należnego Podwykonawcom lub dalszym Podwykonawcom - w wysokości 0,2% wartości wynagrodzenia brutto określonego w§ 6 ust. 1 umowy;</w:t>
      </w:r>
    </w:p>
    <w:p w14:paraId="4BC72DA3" w14:textId="77777777" w:rsidR="006A4802" w:rsidRPr="006A4802" w:rsidRDefault="006A4802" w:rsidP="006A4802">
      <w:pPr>
        <w:numPr>
          <w:ilvl w:val="0"/>
          <w:numId w:val="62"/>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braku zmiany umowy o podwykonawstwo w zakresie terminu zapłaty - w wysokości 0,2% wartości wynagrodzenia brutto określonego w§ 6 ust. 1 umowy;</w:t>
      </w:r>
    </w:p>
    <w:p w14:paraId="332EA0F4" w14:textId="77777777" w:rsidR="006A4802" w:rsidRPr="006A4802" w:rsidRDefault="006A4802" w:rsidP="006A4802">
      <w:pPr>
        <w:numPr>
          <w:ilvl w:val="0"/>
          <w:numId w:val="62"/>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braku zapłaty lub nieterminowej zapłaty wynagrodzenia należnego Podwykonawcom, braku zmiany wysokości wynagrodzenia dokonanej na zasadach określonych w § 14 ust. 7 umowy, w wysokości 0,2 % wartości wynagrodzenia brutto określonego w § 6 ust. 1 umowy, za każdy przypadek opisanego tu naruszenia;</w:t>
      </w:r>
    </w:p>
    <w:p w14:paraId="1EE18935" w14:textId="77777777" w:rsidR="006A4802" w:rsidRPr="006A4802" w:rsidRDefault="006A4802" w:rsidP="006A4802">
      <w:pPr>
        <w:numPr>
          <w:ilvl w:val="0"/>
          <w:numId w:val="4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 tytułu naruszenia postanowień § 11 (klauzula społeczna) w wysokości 0,2 % wartości wynagrodzenia brutto określonego w § 6 ust. 1 umowy, za każdy stwierdzony przypadek.</w:t>
      </w:r>
    </w:p>
    <w:p w14:paraId="4D59848E" w14:textId="77777777" w:rsidR="006A4802" w:rsidRPr="006A4802" w:rsidRDefault="006A4802" w:rsidP="006A4802">
      <w:pPr>
        <w:numPr>
          <w:ilvl w:val="0"/>
          <w:numId w:val="47"/>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Łączna maksymalna wysokość kar umownych nie może przekroczyć 30 % wartości wynagrodzenia brutto określonego w § 6 ust. 1 umowy.</w:t>
      </w:r>
    </w:p>
    <w:p w14:paraId="7E3F0E4E" w14:textId="77777777" w:rsidR="006A4802" w:rsidRPr="006A4802" w:rsidRDefault="006A4802" w:rsidP="006A4802">
      <w:pPr>
        <w:numPr>
          <w:ilvl w:val="0"/>
          <w:numId w:val="47"/>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Zapłata kar umownych nie zwalnia Wykonawcy z wypełnienia innych obowiązków wynikających z umowy.</w:t>
      </w:r>
    </w:p>
    <w:p w14:paraId="5414B48E" w14:textId="77777777" w:rsidR="006A4802" w:rsidRPr="006A4802" w:rsidRDefault="006A4802" w:rsidP="006A4802">
      <w:pPr>
        <w:numPr>
          <w:ilvl w:val="0"/>
          <w:numId w:val="47"/>
        </w:numPr>
        <w:suppressAutoHyphens/>
        <w:autoSpaceDN w:val="0"/>
        <w:jc w:val="both"/>
        <w:textAlignment w:val="baseline"/>
        <w:rPr>
          <w:rFonts w:ascii="Arial" w:eastAsia="Arial" w:hAnsi="Arial" w:cs="Arial"/>
          <w:sz w:val="22"/>
          <w:szCs w:val="22"/>
        </w:rPr>
      </w:pPr>
      <w:r w:rsidRPr="006A4802">
        <w:rPr>
          <w:rFonts w:ascii="Arial" w:eastAsia="Arial" w:hAnsi="Arial" w:cs="Arial"/>
          <w:sz w:val="22"/>
          <w:szCs w:val="22"/>
        </w:rPr>
        <w:t>Jeżeli kara umowna nie pokrywa poniesionej szkody, Zamawiający może dochodzić odszkodowania uzupełniającego na zasadach ogólnych.</w:t>
      </w:r>
    </w:p>
    <w:bookmarkEnd w:id="6"/>
    <w:p w14:paraId="4589B5F3" w14:textId="77777777" w:rsidR="006A4802" w:rsidRDefault="006A4802" w:rsidP="006A4802">
      <w:pPr>
        <w:suppressAutoHyphens/>
        <w:spacing w:line="276" w:lineRule="auto"/>
        <w:jc w:val="center"/>
        <w:rPr>
          <w:rFonts w:ascii="Arial" w:hAnsi="Arial" w:cs="Arial"/>
          <w:b/>
          <w:sz w:val="22"/>
          <w:szCs w:val="22"/>
          <w:lang w:eastAsia="ar-SA"/>
        </w:rPr>
      </w:pPr>
    </w:p>
    <w:p w14:paraId="395F8CEB" w14:textId="2D7A3D2D"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10</w:t>
      </w:r>
    </w:p>
    <w:p w14:paraId="21ADEB57" w14:textId="77777777" w:rsidR="006A4802" w:rsidRPr="006A4802" w:rsidRDefault="006A4802" w:rsidP="006A4802">
      <w:pPr>
        <w:suppressAutoHyphens/>
        <w:spacing w:line="276" w:lineRule="auto"/>
        <w:jc w:val="center"/>
        <w:rPr>
          <w:rFonts w:ascii="Arial" w:hAnsi="Arial" w:cs="Arial"/>
          <w:b/>
          <w:sz w:val="22"/>
          <w:szCs w:val="22"/>
          <w:lang w:eastAsia="ar-SA"/>
        </w:rPr>
      </w:pPr>
      <w:bookmarkStart w:id="7" w:name="_Hlk63158103"/>
      <w:r w:rsidRPr="006A4802">
        <w:rPr>
          <w:rFonts w:ascii="Arial" w:hAnsi="Arial" w:cs="Arial"/>
          <w:b/>
          <w:sz w:val="22"/>
          <w:szCs w:val="22"/>
          <w:lang w:eastAsia="ar-SA"/>
        </w:rPr>
        <w:t>Podwykonawstwo</w:t>
      </w:r>
    </w:p>
    <w:p w14:paraId="282A2586"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Strony umowy ustalają, że roboty zostaną wykonane przez Wykonawcę osobiście bądź z udziałem Podwykonawców, z zastrzeżeniem że kluczowe części zamówienia wskazane w ust. 2, zostaną zrealizowane przez Wykonawcę osobiście.</w:t>
      </w:r>
    </w:p>
    <w:p w14:paraId="73EE5301"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Zamawiający zastrzega obowiązek osobistego wykonania przez Wykonawcę następujących części zamówienia na roboty budowlane:</w:t>
      </w:r>
    </w:p>
    <w:p w14:paraId="18F33897" w14:textId="77777777" w:rsidR="006A4802" w:rsidRPr="006A4802" w:rsidRDefault="006A4802" w:rsidP="006A4802">
      <w:pPr>
        <w:numPr>
          <w:ilvl w:val="0"/>
          <w:numId w:val="89"/>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Koordynacja procesu budowy.</w:t>
      </w:r>
    </w:p>
    <w:p w14:paraId="45CEA9A2"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oświadcza, że zamierza powierzyć realizację następującej części zamówienia następującym Podwykonawcom:</w:t>
      </w:r>
    </w:p>
    <w:p w14:paraId="244E8F35" w14:textId="77777777" w:rsidR="006A4802" w:rsidRPr="006A4802" w:rsidRDefault="006A4802" w:rsidP="006A4802">
      <w:p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1)</w:t>
      </w:r>
    </w:p>
    <w:p w14:paraId="74D8B88C" w14:textId="77777777" w:rsidR="006A4802" w:rsidRPr="006A4802" w:rsidRDefault="006A4802" w:rsidP="006A4802">
      <w:pPr>
        <w:numPr>
          <w:ilvl w:val="0"/>
          <w:numId w:val="59"/>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Nazwa Podwykonawcy: …………………... </w:t>
      </w:r>
    </w:p>
    <w:p w14:paraId="392CB9F6" w14:textId="77777777" w:rsidR="006A4802" w:rsidRPr="006A4802" w:rsidRDefault="006A4802" w:rsidP="006A4802">
      <w:pPr>
        <w:numPr>
          <w:ilvl w:val="0"/>
          <w:numId w:val="59"/>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Opis powierzonej części zamówienia: …………………….. </w:t>
      </w:r>
    </w:p>
    <w:p w14:paraId="03E6E9D0" w14:textId="77777777" w:rsidR="006A4802" w:rsidRPr="006A4802" w:rsidRDefault="006A4802" w:rsidP="006A4802">
      <w:pPr>
        <w:numPr>
          <w:ilvl w:val="0"/>
          <w:numId w:val="59"/>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Czy Podwykonawca jest podmiotem, na którego zasoby wykonawca powołuje się na zasadach określonych w art. 118 ustawy Pzp …………………………(tak/nie)</w:t>
      </w:r>
    </w:p>
    <w:p w14:paraId="4CA48310" w14:textId="77777777" w:rsidR="006A4802" w:rsidRPr="006A4802" w:rsidRDefault="006A4802" w:rsidP="006A4802">
      <w:p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lastRenderedPageBreak/>
        <w:t>2) …………………………………………………………………………………………………………………………………………………</w:t>
      </w:r>
    </w:p>
    <w:p w14:paraId="5E44E6FC"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145E3A26" w14:textId="77777777" w:rsidR="006A4802" w:rsidRPr="006A4802" w:rsidRDefault="006A4802" w:rsidP="006A4802">
      <w:pPr>
        <w:suppressAutoHyphens/>
        <w:spacing w:line="276" w:lineRule="auto"/>
        <w:ind w:left="502"/>
        <w:jc w:val="both"/>
        <w:rPr>
          <w:rFonts w:ascii="Arial" w:hAnsi="Arial" w:cs="Arial"/>
          <w:sz w:val="22"/>
          <w:szCs w:val="22"/>
          <w:lang w:eastAsia="ar-SA"/>
        </w:rPr>
      </w:pPr>
      <w:r w:rsidRPr="006A4802">
        <w:rPr>
          <w:rFonts w:ascii="Arial" w:hAnsi="Arial" w:cs="Arial"/>
          <w:sz w:val="22"/>
          <w:szCs w:val="22"/>
          <w:lang w:eastAsia="ar-SA"/>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oraz brak jest podstaw do wykluczenia proponowanego Podwykonawcy.</w:t>
      </w:r>
    </w:p>
    <w:p w14:paraId="7DE98D28" w14:textId="77777777" w:rsidR="006A4802" w:rsidRPr="006A4802" w:rsidRDefault="006A4802" w:rsidP="006A4802">
      <w:pPr>
        <w:numPr>
          <w:ilvl w:val="0"/>
          <w:numId w:val="58"/>
        </w:numPr>
        <w:suppressAutoHyphens/>
        <w:spacing w:line="276" w:lineRule="auto"/>
        <w:jc w:val="both"/>
        <w:rPr>
          <w:rFonts w:ascii="Arial" w:hAnsi="Arial" w:cs="Arial"/>
          <w:i/>
          <w:sz w:val="22"/>
          <w:szCs w:val="22"/>
          <w:lang w:eastAsia="ar-SA"/>
        </w:rPr>
      </w:pPr>
      <w:r w:rsidRPr="006A4802">
        <w:rPr>
          <w:rFonts w:ascii="Arial" w:hAnsi="Arial" w:cs="Arial"/>
          <w:sz w:val="22"/>
          <w:szCs w:val="22"/>
          <w:lang w:eastAsia="ar-SA"/>
        </w:rPr>
        <w:t xml:space="preserve">Przepisu ust. 5 nie stosuje się wobec Podwykonawców niebędących podmiotami, na których zasoby Wykonawca powoływał się na zasadach określonych w art. 118 ustawy Pzp oraz do dalszych Podwykonawców </w:t>
      </w:r>
      <w:r w:rsidRPr="006A4802">
        <w:rPr>
          <w:rFonts w:ascii="Arial" w:hAnsi="Arial" w:cs="Arial"/>
          <w:i/>
          <w:iCs/>
          <w:sz w:val="22"/>
          <w:szCs w:val="22"/>
          <w:lang w:eastAsia="ar-SA"/>
        </w:rPr>
        <w:t>(chyba, że w toku postępowania weryfikowane były podstawy wykluczenia podwykonawcy niebędącego podmiotem trzecim, na zasadach określonych w art. 462 ust. 5 ustawy Pzp).</w:t>
      </w:r>
    </w:p>
    <w:p w14:paraId="03D93112"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Postanowienia dotyczące Podwykonawcy odnoszą się wprost również do dalszego Podwykonawcy oraz umów zawieranych między podwykonawcą i dalszym podwykonawcą lub między dalszymi Podwykonawcami.</w:t>
      </w:r>
    </w:p>
    <w:p w14:paraId="3E3C24A1"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4560AF5"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celu powierzenia wykonania części zamówienia Podwykonawcy, Wykonawca zawiera umowę o podwykonawstwo w rozumieniu art. 7 pkt 27 ustawy Pzp.</w:t>
      </w:r>
    </w:p>
    <w:p w14:paraId="13EF2403"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Każdy projekt umowy i umowa o podwykonawstwo musi zawierać postanowienia niesprzeczne z postanowieniami niniejszej umowy oraz będzie zawierać w szczególności: </w:t>
      </w:r>
    </w:p>
    <w:p w14:paraId="584533BF" w14:textId="77777777" w:rsidR="006A4802" w:rsidRPr="006A4802" w:rsidRDefault="006A4802" w:rsidP="006A4802">
      <w:pPr>
        <w:pStyle w:val="Akapitzlist"/>
        <w:numPr>
          <w:ilvl w:val="0"/>
          <w:numId w:val="60"/>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1DF0A1D" w14:textId="77777777" w:rsidR="006A4802" w:rsidRPr="006A4802" w:rsidRDefault="006A4802" w:rsidP="006A4802">
      <w:pPr>
        <w:numPr>
          <w:ilvl w:val="0"/>
          <w:numId w:val="6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zakres robót przewidzianych do wykonania; </w:t>
      </w:r>
    </w:p>
    <w:p w14:paraId="1493F1AD" w14:textId="77777777" w:rsidR="006A4802" w:rsidRPr="006A4802" w:rsidRDefault="006A4802" w:rsidP="006A4802">
      <w:pPr>
        <w:numPr>
          <w:ilvl w:val="0"/>
          <w:numId w:val="6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termin realizacji robót, który będzie zgodny z terminem wykonania niniejszej umowy oraz z harmonogramem rzeczowym, o którym mowa w § 1 ust. 3 umowy (załącznik nr 2 do umowy);</w:t>
      </w:r>
    </w:p>
    <w:p w14:paraId="0AAB2622" w14:textId="77777777" w:rsidR="006A4802" w:rsidRPr="006A4802" w:rsidRDefault="006A4802" w:rsidP="006A4802">
      <w:pPr>
        <w:numPr>
          <w:ilvl w:val="0"/>
          <w:numId w:val="6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terminy i zasady dokonywania odbioru, </w:t>
      </w:r>
    </w:p>
    <w:p w14:paraId="62E2A73D" w14:textId="77777777" w:rsidR="006A4802" w:rsidRPr="006A4802" w:rsidRDefault="006A4802" w:rsidP="006A4802">
      <w:pPr>
        <w:numPr>
          <w:ilvl w:val="0"/>
          <w:numId w:val="6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wynagrodzenie i zasady płatności za wykonanie robót, z zastrzeżeniem że nie będzie ono wyższe od wynagrodzenia za wykonanie tego samego zakresu robót należnego Wykonawcy od Zamawiającego (wynikającego z niniejszej umowy);</w:t>
      </w:r>
    </w:p>
    <w:p w14:paraId="2C36B48A" w14:textId="77777777" w:rsidR="006A4802" w:rsidRPr="006A4802" w:rsidRDefault="006A4802" w:rsidP="006A4802">
      <w:pPr>
        <w:numPr>
          <w:ilvl w:val="0"/>
          <w:numId w:val="6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wymóg zatrudnienia przez Podwykonawcę na podstawie umowy o pracę osób wykonujących czynności, o których mowa w § 11 ust. 1 umowy, obowiązki w zakresie dokumentowania oraz sankcje z tytułu niespełnienia tego wymogu;</w:t>
      </w:r>
    </w:p>
    <w:p w14:paraId="49B8E2C1" w14:textId="77777777" w:rsidR="006A4802" w:rsidRPr="006A4802" w:rsidRDefault="006A4802" w:rsidP="006A4802">
      <w:pPr>
        <w:numPr>
          <w:ilvl w:val="0"/>
          <w:numId w:val="6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lastRenderedPageBreak/>
        <w:t>wymaganą treść postanowień projektu umowy i umowy o podwykonawstwo zawieranej z dalszym Podwykonawcą, przy czym nie może ona być mniej korzystna dla dalszego Podwykonawcy niż postanowienia niniejszej umowy.</w:t>
      </w:r>
    </w:p>
    <w:p w14:paraId="54DFF109"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2E2EC7D4"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Zamawiający w terminie 10 dni od otrzymania od Wykonawcy projektu umowy o podwykonawstwo, może wnieść do niej pisemne zastrzeżenia. Jeżeli tego nie uczyni, oznaczać to będzie akceptację projektu umowy przez Zamawiającego.</w:t>
      </w:r>
    </w:p>
    <w:p w14:paraId="53B4D686"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14:paraId="5B96A998"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DF52108"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Zamawiający w terminie do 10 dni od doręczenia mu kopii umowy o podwykonawstwo może zgłosić sprzeciw do treści tej umowy. Jeżeli tego nie uczyni, oznaczać to będzie akceptację umowy o podwykonawstwo. </w:t>
      </w:r>
    </w:p>
    <w:p w14:paraId="00011091"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Zamawiający jest uprawniony do zgłaszania pisemnych zastrzeżeń do projektu umowy o podwykonawstwo lub sprzeciwu do umowy o podwykonawstwo, w szczególności gdy: </w:t>
      </w:r>
    </w:p>
    <w:p w14:paraId="43E54A4A" w14:textId="77777777" w:rsidR="006A4802" w:rsidRPr="006A4802" w:rsidRDefault="006A4802" w:rsidP="006A4802">
      <w:pPr>
        <w:pStyle w:val="Akapitzlist"/>
        <w:numPr>
          <w:ilvl w:val="0"/>
          <w:numId w:val="61"/>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 xml:space="preserve">nie będzie spełniała wymagań określonych w dokumentach zamówienia; </w:t>
      </w:r>
    </w:p>
    <w:p w14:paraId="4E5FDAE4" w14:textId="77777777" w:rsidR="006A4802" w:rsidRPr="006A4802" w:rsidRDefault="006A4802" w:rsidP="006A4802">
      <w:pPr>
        <w:numPr>
          <w:ilvl w:val="0"/>
          <w:numId w:val="61"/>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będzie zobowiązywała Podwykonawcę do realizacji kluczowych części zamówienia, o których mowa w § 10 ust. 2 umowy;</w:t>
      </w:r>
    </w:p>
    <w:p w14:paraId="4E5D34A5" w14:textId="77777777" w:rsidR="006A4802" w:rsidRPr="006A4802" w:rsidRDefault="006A4802" w:rsidP="006A4802">
      <w:pPr>
        <w:numPr>
          <w:ilvl w:val="0"/>
          <w:numId w:val="61"/>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będzie przewidywała termin zapłaty wynagrodzenia dłuższy niż 30 dni od dnia doręczenia Wykonawcy, Podwykonawcy lub dalszemu Podwykonawcy faktury lub rachunku, potwierdzających wykonanie zleconego świadczenia;</w:t>
      </w:r>
    </w:p>
    <w:p w14:paraId="68B97348" w14:textId="77777777" w:rsidR="006A4802" w:rsidRPr="006A4802" w:rsidRDefault="006A4802" w:rsidP="006A4802">
      <w:pPr>
        <w:numPr>
          <w:ilvl w:val="0"/>
          <w:numId w:val="61"/>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będzie zawierała zapisy uzależniające dokonanie zapłaty na rzecz Podwykonawcy od odbioru robót przez Zamawiającego lub od zapłaty należności Wykonawcy przez Zamawiającego; </w:t>
      </w:r>
    </w:p>
    <w:p w14:paraId="2D888D17" w14:textId="77777777" w:rsidR="006A4802" w:rsidRPr="006A4802" w:rsidRDefault="006A4802" w:rsidP="006A4802">
      <w:pPr>
        <w:numPr>
          <w:ilvl w:val="0"/>
          <w:numId w:val="61"/>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nie będzie zawierała uregulowań dotyczących zawierania umów na roboty budowlane z dalszymi Podwykonawcami w szczególności zapisów warunkujących podpisanie tych umów od zgody Wykonawcy i od akceptacji Zamawiającego; </w:t>
      </w:r>
    </w:p>
    <w:p w14:paraId="6A996F77" w14:textId="77777777" w:rsidR="006A4802" w:rsidRPr="006A4802" w:rsidRDefault="006A4802" w:rsidP="006A4802">
      <w:pPr>
        <w:numPr>
          <w:ilvl w:val="0"/>
          <w:numId w:val="61"/>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będzie zawierać postanowienia, które w ocenie Zamawiającego będą mogły utrudniać lub uniemożliwiać prawidłową lub terminową realizację niniejszej umowy, zgodnie z jej treścią;</w:t>
      </w:r>
    </w:p>
    <w:p w14:paraId="1B560658" w14:textId="77777777" w:rsidR="006A4802" w:rsidRPr="006A4802" w:rsidRDefault="006A4802" w:rsidP="006A4802">
      <w:pPr>
        <w:numPr>
          <w:ilvl w:val="0"/>
          <w:numId w:val="61"/>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E3E16D7"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Uregulowania niniejszego paragrafu obowiązują także przy zmianach projektów umów o podwykonawstwo jak i zmianach umów o podwykonawstwo. </w:t>
      </w:r>
    </w:p>
    <w:p w14:paraId="3EFF0AC6"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lastRenderedPageBreak/>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594D3182"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0171316E"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 przypadku, o którym mowa w § 10 ust. 18 umowy, jeżeli termin zapłaty wynagrodzenia jest dłuższy niż 30 dni, Zamawiający informuje o tym Wykonawcę i wzywa go do zmiany tej umowy pod rygorem wystąpienia o zapłatę kary umownej. </w:t>
      </w:r>
    </w:p>
    <w:p w14:paraId="6E81FD55"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Procedurę, o której mowa w § 10 ust. 18 i 19 umowy, stosuje się również do wszystkich zmian umów o podwykonawstwo, których przedmiotem są dostawy lub usługi. </w:t>
      </w:r>
    </w:p>
    <w:p w14:paraId="0BE0A4D0"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441F730A" w14:textId="77777777" w:rsidR="006A4802" w:rsidRPr="006A4802" w:rsidRDefault="006A4802" w:rsidP="006A4802">
      <w:pPr>
        <w:numPr>
          <w:ilvl w:val="0"/>
          <w:numId w:val="5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bookmarkEnd w:id="7"/>
    <w:p w14:paraId="2E47258A" w14:textId="77777777" w:rsidR="006A4802" w:rsidRDefault="006A4802" w:rsidP="006A4802">
      <w:pPr>
        <w:suppressAutoHyphens/>
        <w:spacing w:line="276" w:lineRule="auto"/>
        <w:jc w:val="center"/>
        <w:rPr>
          <w:rFonts w:ascii="Arial" w:hAnsi="Arial" w:cs="Arial"/>
          <w:b/>
          <w:sz w:val="22"/>
          <w:szCs w:val="22"/>
          <w:lang w:eastAsia="ar-SA"/>
        </w:rPr>
      </w:pPr>
    </w:p>
    <w:p w14:paraId="058D184F" w14:textId="5CA4831F"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11</w:t>
      </w:r>
    </w:p>
    <w:p w14:paraId="10EA41BB"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Klauzula społeczna</w:t>
      </w:r>
    </w:p>
    <w:p w14:paraId="05E84ACD" w14:textId="39A2C3B1" w:rsidR="006A4802" w:rsidRPr="006A4802" w:rsidRDefault="006A4802" w:rsidP="006A4802">
      <w:pPr>
        <w:suppressAutoHyphens/>
        <w:spacing w:line="276" w:lineRule="auto"/>
        <w:ind w:left="502"/>
        <w:jc w:val="both"/>
        <w:rPr>
          <w:rFonts w:ascii="Arial" w:hAnsi="Arial" w:cs="Arial"/>
          <w:sz w:val="22"/>
          <w:szCs w:val="22"/>
          <w:lang w:eastAsia="ar-SA"/>
        </w:rPr>
      </w:pPr>
      <w:r>
        <w:rPr>
          <w:rFonts w:ascii="Arial" w:hAnsi="Arial" w:cs="Arial"/>
          <w:sz w:val="22"/>
          <w:szCs w:val="22"/>
          <w:lang w:eastAsia="ar-SA"/>
        </w:rPr>
        <w:t xml:space="preserve">1. </w:t>
      </w:r>
      <w:r w:rsidRPr="006A4802">
        <w:rPr>
          <w:rFonts w:ascii="Arial" w:hAnsi="Arial" w:cs="Arial"/>
          <w:sz w:val="22"/>
          <w:szCs w:val="22"/>
          <w:lang w:eastAsia="ar-SA"/>
        </w:rPr>
        <w:t>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roboty w zakresie rozbiórki, roboty w zakresie malowania ścian, roboty w zakresie tynkowania, przez cały okres wykonywania tych czynności.</w:t>
      </w:r>
    </w:p>
    <w:p w14:paraId="3B8A3FDD" w14:textId="1D2F6B43" w:rsidR="006A4802" w:rsidRPr="006A4802" w:rsidRDefault="006A4802" w:rsidP="006A4802">
      <w:pPr>
        <w:suppressAutoHyphens/>
        <w:spacing w:line="276" w:lineRule="auto"/>
        <w:ind w:left="502"/>
        <w:jc w:val="both"/>
        <w:rPr>
          <w:rFonts w:ascii="Arial" w:hAnsi="Arial" w:cs="Arial"/>
          <w:sz w:val="22"/>
          <w:szCs w:val="22"/>
          <w:lang w:eastAsia="ar-SA"/>
        </w:rPr>
      </w:pPr>
      <w:r>
        <w:rPr>
          <w:rFonts w:ascii="Arial" w:hAnsi="Arial" w:cs="Arial"/>
          <w:sz w:val="22"/>
          <w:szCs w:val="22"/>
          <w:lang w:eastAsia="ar-SA"/>
        </w:rPr>
        <w:t xml:space="preserve">2. </w:t>
      </w:r>
      <w:r w:rsidRPr="006A4802">
        <w:rPr>
          <w:rFonts w:ascii="Arial" w:hAnsi="Arial" w:cs="Arial"/>
          <w:sz w:val="22"/>
          <w:szCs w:val="22"/>
          <w:lang w:eastAsia="ar-SA"/>
        </w:rPr>
        <w:t>W odniesieniu do osób wymienionych § 11 ust. 1 umowy, Zamawiający wymaga udokumentowania przez Wykonawcę, w terminie 5 dni od dnia zawarcia umowy faktu zatrudniania na podstawie umowy o pracę, poprzez przedłożenie Zamawiającemu zanonimizowanego :</w:t>
      </w:r>
    </w:p>
    <w:p w14:paraId="41C0CD43" w14:textId="600D4768" w:rsidR="006A4802" w:rsidRPr="006A4802" w:rsidRDefault="006A4802" w:rsidP="006A4802">
      <w:pPr>
        <w:pStyle w:val="Akapitzlist"/>
        <w:numPr>
          <w:ilvl w:val="1"/>
          <w:numId w:val="3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oświadczenia zatrudnionego pracownika, lub</w:t>
      </w:r>
    </w:p>
    <w:p w14:paraId="1C8F643A" w14:textId="5D112124" w:rsidR="006A4802" w:rsidRPr="006A4802" w:rsidRDefault="006A4802" w:rsidP="006A4802">
      <w:pPr>
        <w:pStyle w:val="Akapitzlist"/>
        <w:numPr>
          <w:ilvl w:val="1"/>
          <w:numId w:val="3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oświadczenia Wykonawcy lub Podwykonawcy o zatrudnieniu pracownika na podstawie umowy o pracę, lub </w:t>
      </w:r>
    </w:p>
    <w:p w14:paraId="4404B33A" w14:textId="0358505F" w:rsidR="006A4802" w:rsidRPr="006A4802" w:rsidRDefault="006A4802" w:rsidP="006A4802">
      <w:pPr>
        <w:pStyle w:val="Akapitzlist"/>
        <w:numPr>
          <w:ilvl w:val="1"/>
          <w:numId w:val="3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poświadczonej za zgodność z oryginałem kopii umowy o pracę zatrudnionego pracownika, lub</w:t>
      </w:r>
    </w:p>
    <w:p w14:paraId="035C8DB8" w14:textId="77D66B6F" w:rsidR="006A4802" w:rsidRPr="006A4802" w:rsidRDefault="006A4802" w:rsidP="006A4802">
      <w:pPr>
        <w:pStyle w:val="Akapitzlist"/>
        <w:numPr>
          <w:ilvl w:val="1"/>
          <w:numId w:val="3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innych dokumentów</w:t>
      </w:r>
    </w:p>
    <w:p w14:paraId="10B57090" w14:textId="77777777" w:rsidR="006A4802" w:rsidRPr="006A4802" w:rsidRDefault="006A4802" w:rsidP="006A4802">
      <w:p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lastRenderedPageBreak/>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BABF7F1" w14:textId="726A2C85" w:rsidR="006A4802" w:rsidRPr="006A4802" w:rsidRDefault="006A4802" w:rsidP="006A4802">
      <w:pPr>
        <w:suppressAutoHyphens/>
        <w:spacing w:line="276" w:lineRule="auto"/>
        <w:ind w:left="505"/>
        <w:jc w:val="both"/>
        <w:rPr>
          <w:rFonts w:ascii="Arial" w:hAnsi="Arial" w:cs="Arial"/>
          <w:sz w:val="22"/>
          <w:szCs w:val="22"/>
          <w:lang w:eastAsia="ar-SA"/>
        </w:rPr>
      </w:pPr>
      <w:r>
        <w:rPr>
          <w:rFonts w:ascii="Arial" w:hAnsi="Arial" w:cs="Arial"/>
          <w:sz w:val="22"/>
          <w:szCs w:val="22"/>
          <w:lang w:eastAsia="ar-SA"/>
        </w:rPr>
        <w:t xml:space="preserve">3. </w:t>
      </w:r>
      <w:r w:rsidRPr="006A4802">
        <w:rPr>
          <w:rFonts w:ascii="Arial" w:hAnsi="Arial" w:cs="Arial"/>
          <w:sz w:val="22"/>
          <w:szCs w:val="22"/>
          <w:lang w:eastAsia="ar-SA"/>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2F5391CC" w14:textId="41409907" w:rsidR="006A4802" w:rsidRPr="006A4802" w:rsidRDefault="006A4802" w:rsidP="006A4802">
      <w:pPr>
        <w:suppressAutoHyphens/>
        <w:spacing w:line="276" w:lineRule="auto"/>
        <w:ind w:left="502"/>
        <w:jc w:val="both"/>
        <w:rPr>
          <w:rFonts w:ascii="Arial" w:hAnsi="Arial" w:cs="Arial"/>
          <w:sz w:val="22"/>
          <w:szCs w:val="22"/>
          <w:lang w:eastAsia="ar-SA"/>
        </w:rPr>
      </w:pPr>
      <w:r>
        <w:rPr>
          <w:rFonts w:ascii="Arial" w:hAnsi="Arial" w:cs="Arial"/>
          <w:sz w:val="22"/>
          <w:szCs w:val="22"/>
          <w:lang w:eastAsia="ar-SA"/>
        </w:rPr>
        <w:t xml:space="preserve">4. </w:t>
      </w:r>
      <w:r w:rsidRPr="006A4802">
        <w:rPr>
          <w:rFonts w:ascii="Arial" w:hAnsi="Arial" w:cs="Arial"/>
          <w:sz w:val="22"/>
          <w:szCs w:val="22"/>
          <w:lang w:eastAsia="ar-SA"/>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340D1042" w14:textId="77777777" w:rsidR="006A4802" w:rsidRPr="006A4802" w:rsidRDefault="006A4802" w:rsidP="006A4802">
      <w:pPr>
        <w:numPr>
          <w:ilvl w:val="0"/>
          <w:numId w:val="6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aktualnych oświadczeń i dokumentów, o których mowa w § 11 ust. 2 umowy,</w:t>
      </w:r>
    </w:p>
    <w:p w14:paraId="743582F3" w14:textId="77777777" w:rsidR="006A4802" w:rsidRPr="006A4802" w:rsidRDefault="006A4802" w:rsidP="006A4802">
      <w:pPr>
        <w:numPr>
          <w:ilvl w:val="0"/>
          <w:numId w:val="63"/>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wyjaśnień w przypadku wątpliwości w zakresie potwierdzenia spełniania wymogu, o którym mowa w § 11 ust. 1 umowy.</w:t>
      </w:r>
    </w:p>
    <w:p w14:paraId="63054EC3" w14:textId="77777777" w:rsidR="006A4802" w:rsidRDefault="006A4802" w:rsidP="006A4802">
      <w:pPr>
        <w:suppressAutoHyphens/>
        <w:spacing w:line="276" w:lineRule="auto"/>
        <w:jc w:val="center"/>
        <w:rPr>
          <w:rFonts w:ascii="Arial" w:hAnsi="Arial" w:cs="Arial"/>
          <w:b/>
          <w:sz w:val="22"/>
          <w:szCs w:val="22"/>
          <w:lang w:eastAsia="ar-SA"/>
        </w:rPr>
      </w:pPr>
    </w:p>
    <w:p w14:paraId="43ED8F5A" w14:textId="7A77DA79"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12</w:t>
      </w:r>
    </w:p>
    <w:p w14:paraId="0BA138E7" w14:textId="77777777" w:rsidR="006A4802" w:rsidRPr="006A4802" w:rsidRDefault="006A4802" w:rsidP="006A4802">
      <w:pPr>
        <w:suppressAutoHyphens/>
        <w:spacing w:line="276" w:lineRule="auto"/>
        <w:jc w:val="center"/>
        <w:rPr>
          <w:rFonts w:ascii="Arial" w:hAnsi="Arial" w:cs="Arial"/>
          <w:b/>
          <w:sz w:val="22"/>
          <w:szCs w:val="22"/>
          <w:lang w:eastAsia="ar-SA"/>
        </w:rPr>
      </w:pPr>
      <w:bookmarkStart w:id="8" w:name="_Toc194228372"/>
      <w:r w:rsidRPr="006A4802">
        <w:rPr>
          <w:rFonts w:ascii="Arial" w:hAnsi="Arial" w:cs="Arial"/>
          <w:b/>
          <w:sz w:val="22"/>
          <w:szCs w:val="22"/>
          <w:lang w:eastAsia="ar-SA"/>
        </w:rPr>
        <w:t>Ubezpieczenie</w:t>
      </w:r>
      <w:bookmarkEnd w:id="8"/>
    </w:p>
    <w:p w14:paraId="4310BB27" w14:textId="77777777" w:rsidR="006A4802" w:rsidRPr="006A4802" w:rsidRDefault="006A4802" w:rsidP="006A4802">
      <w:pPr>
        <w:numPr>
          <w:ilvl w:val="0"/>
          <w:numId w:val="49"/>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Wykonawca jest zobowiązany nie później niż w terminie wprowadzenia na budowę, o którym mowa w § 5 ust. 2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73E89AB6" w14:textId="77777777" w:rsidR="006A4802" w:rsidRPr="006A4802" w:rsidRDefault="006A4802" w:rsidP="006A4802">
      <w:pPr>
        <w:numPr>
          <w:ilvl w:val="0"/>
          <w:numId w:val="49"/>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Nie później niż w dniu wprowadzenia na budowę, Wykonawca jest zobowiązany okazać Zamawiającemu oryginał polisy potwierdzający zawarcie umowy lub umów ubezpieczenia w wymaganym zakresie oraz dowód opłacenia składki.</w:t>
      </w:r>
    </w:p>
    <w:p w14:paraId="3D842643" w14:textId="77777777" w:rsidR="006A4802" w:rsidRPr="006A4802" w:rsidRDefault="006A4802" w:rsidP="006A4802">
      <w:pPr>
        <w:numPr>
          <w:ilvl w:val="0"/>
          <w:numId w:val="49"/>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jest zobowiązany terminowo i w pełnej wysokości opłacać na swój koszt składki ubezpieczeniowe z tytułu umów lub umowy ubezpieczenia.</w:t>
      </w:r>
    </w:p>
    <w:p w14:paraId="11BCB2C8" w14:textId="77777777" w:rsidR="006A4802" w:rsidRPr="006A4802" w:rsidRDefault="006A4802" w:rsidP="006A4802">
      <w:pPr>
        <w:numPr>
          <w:ilvl w:val="0"/>
          <w:numId w:val="49"/>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przypadku gdy Wykonawca nie zawarł umowy ubezpieczenia w terminie określonym w § 12 ust. 1 umowy lub nie przedłożył wymaganych dokumentów w tym zakresie, Zamawiający zastrzega sobie prawo do zawarcia umowy ubezpieczenia na koszt Wykonawcy, na co Wykonawca wyraża zgodę.</w:t>
      </w:r>
    </w:p>
    <w:p w14:paraId="3470EBD6" w14:textId="77777777" w:rsidR="006A4802" w:rsidRDefault="006A4802" w:rsidP="006A4802">
      <w:pPr>
        <w:suppressAutoHyphens/>
        <w:spacing w:line="276" w:lineRule="auto"/>
        <w:jc w:val="center"/>
        <w:rPr>
          <w:rFonts w:ascii="Arial" w:hAnsi="Arial" w:cs="Arial"/>
          <w:b/>
          <w:sz w:val="22"/>
          <w:szCs w:val="22"/>
          <w:lang w:eastAsia="ar-SA"/>
        </w:rPr>
      </w:pPr>
    </w:p>
    <w:p w14:paraId="0F235F5A" w14:textId="62AD7BBD"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13</w:t>
      </w:r>
    </w:p>
    <w:p w14:paraId="5B0DB81D"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Gwarancja i rękojmia</w:t>
      </w:r>
    </w:p>
    <w:p w14:paraId="385D281F" w14:textId="77777777" w:rsidR="006A4802" w:rsidRPr="006A4802" w:rsidRDefault="006A4802" w:rsidP="006A4802">
      <w:pPr>
        <w:numPr>
          <w:ilvl w:val="0"/>
          <w:numId w:val="68"/>
        </w:numPr>
        <w:suppressAutoHyphens/>
        <w:spacing w:line="276" w:lineRule="auto"/>
        <w:jc w:val="both"/>
        <w:rPr>
          <w:rFonts w:ascii="Arial" w:hAnsi="Arial" w:cs="Arial"/>
          <w:sz w:val="22"/>
          <w:szCs w:val="22"/>
          <w:lang w:eastAsia="ar-SA"/>
        </w:rPr>
      </w:pPr>
      <w:bookmarkStart w:id="9" w:name="_Hlk63160374"/>
      <w:r w:rsidRPr="006A4802">
        <w:rPr>
          <w:rFonts w:ascii="Arial" w:hAnsi="Arial" w:cs="Arial"/>
          <w:sz w:val="22"/>
          <w:szCs w:val="22"/>
          <w:lang w:eastAsia="ar-SA"/>
        </w:rPr>
        <w:t>Wykonawca udziela Zamawiającemu gwarancji jakości na przedmiot umowy obejmujący:</w:t>
      </w:r>
    </w:p>
    <w:p w14:paraId="68D90334" w14:textId="77777777" w:rsidR="006A4802" w:rsidRPr="006A4802" w:rsidRDefault="006A4802" w:rsidP="006A4802">
      <w:pPr>
        <w:numPr>
          <w:ilvl w:val="0"/>
          <w:numId w:val="69"/>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roboty budowlane, o których mowa w § 1 ust. 2 lit. a) i b) umowy – na okres ……………... miesięcy od dnia podpisania protokołu odbioru końcowego, o którym mowa w § 5 ust. 7 umowy;</w:t>
      </w:r>
    </w:p>
    <w:p w14:paraId="685CC8D7" w14:textId="77777777" w:rsidR="006A4802" w:rsidRPr="006A4802" w:rsidRDefault="006A4802" w:rsidP="006A4802">
      <w:pPr>
        <w:numPr>
          <w:ilvl w:val="0"/>
          <w:numId w:val="69"/>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infrastrukturę towarzyszącą, na warunkach producenta.</w:t>
      </w:r>
    </w:p>
    <w:p w14:paraId="4A91CFF9" w14:textId="77777777" w:rsidR="006A4802" w:rsidRPr="006A4802" w:rsidRDefault="006A4802" w:rsidP="006A4802">
      <w:pPr>
        <w:numPr>
          <w:ilvl w:val="0"/>
          <w:numId w:val="6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Okres rękojmi na roboty budowlane, o których mowa w § 1 ust. 2 lit. a) i b) umowy, wynosi ………….. miesięcy od dnia podpisania protokołu odbioru końcowego, o którym mowa w § 5 ust. 7 umowy.</w:t>
      </w:r>
    </w:p>
    <w:p w14:paraId="56E46490" w14:textId="77777777" w:rsidR="006A4802" w:rsidRPr="006A4802" w:rsidRDefault="006A4802" w:rsidP="006A4802">
      <w:pPr>
        <w:numPr>
          <w:ilvl w:val="0"/>
          <w:numId w:val="6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Dokumentem gwarancyjnym w rozumieniu art. 577</w:t>
      </w:r>
      <w:r w:rsidRPr="006A4802">
        <w:rPr>
          <w:rFonts w:ascii="Arial" w:hAnsi="Arial" w:cs="Arial"/>
          <w:sz w:val="22"/>
          <w:szCs w:val="22"/>
          <w:vertAlign w:val="superscript"/>
          <w:lang w:eastAsia="ar-SA"/>
        </w:rPr>
        <w:t>2</w:t>
      </w:r>
      <w:r w:rsidRPr="006A4802">
        <w:rPr>
          <w:rFonts w:ascii="Arial" w:hAnsi="Arial" w:cs="Arial"/>
          <w:sz w:val="22"/>
          <w:szCs w:val="22"/>
          <w:lang w:eastAsia="ar-SA"/>
        </w:rPr>
        <w:t xml:space="preserve"> Kodeksu cywilnego  jest  niniejsza umowa. </w:t>
      </w:r>
    </w:p>
    <w:p w14:paraId="12F2D1BD" w14:textId="77777777" w:rsidR="006A4802" w:rsidRPr="006A4802" w:rsidRDefault="006A4802" w:rsidP="006A4802">
      <w:pPr>
        <w:numPr>
          <w:ilvl w:val="0"/>
          <w:numId w:val="6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lastRenderedPageBreak/>
        <w:t>Jeżeli z powodu wad, które ujawnią się w okresie gwarancji i rękojmi, osoby trzecie wystąpią z roszczeniami o naprawienie szkody, której przyczyną powstania była wada, Wykonawca poniesie wszelkie koszty związane z naprawą szkody.</w:t>
      </w:r>
    </w:p>
    <w:p w14:paraId="086508F2" w14:textId="77777777" w:rsidR="006A4802" w:rsidRPr="006A4802" w:rsidRDefault="006A4802" w:rsidP="006A4802">
      <w:pPr>
        <w:numPr>
          <w:ilvl w:val="0"/>
          <w:numId w:val="6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O powstałych w okresie gwarancji i rękojmi wadach lub usterkach, Zamawiający powiadomi Wykonawcę na piśmie, niezwłocznie po powzięciu takiej informacji.</w:t>
      </w:r>
    </w:p>
    <w:p w14:paraId="2714D1C1" w14:textId="77777777" w:rsidR="006A4802" w:rsidRPr="006A4802" w:rsidRDefault="006A4802" w:rsidP="006A4802">
      <w:pPr>
        <w:numPr>
          <w:ilvl w:val="0"/>
          <w:numId w:val="6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64BFA889" w14:textId="77777777" w:rsidR="006A4802" w:rsidRPr="006A4802" w:rsidRDefault="006A4802" w:rsidP="006A4802">
      <w:pPr>
        <w:numPr>
          <w:ilvl w:val="0"/>
          <w:numId w:val="6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razie nieusunięcia przez Wykonawcę wad i usterek w wyznaczonym terminie, Zamawiający usunie je na koszt i ryzyko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14:paraId="27B17E4A" w14:textId="77777777" w:rsidR="006A4802" w:rsidRPr="006A4802" w:rsidRDefault="006A4802" w:rsidP="006A4802">
      <w:pPr>
        <w:numPr>
          <w:ilvl w:val="0"/>
          <w:numId w:val="6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okresie gwarancji Wykonawca jest zobowiązany do udziału w corocznych przeglądach gwarancyjnych. O terminach przeglądów gwarancyjnych Wykonawca poinformuje Zamawiającego pisemnie i faksem/e-mailem.</w:t>
      </w:r>
    </w:p>
    <w:p w14:paraId="5F46B3A6" w14:textId="77777777" w:rsidR="006A4802" w:rsidRPr="006A4802" w:rsidRDefault="006A4802" w:rsidP="006A4802">
      <w:pPr>
        <w:numPr>
          <w:ilvl w:val="0"/>
          <w:numId w:val="68"/>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Wykonawca usuwa zgłoszone w okresie gwarancji i rękojmi wady i usterki w ramach wynagrodzenia, o którym mowa w § 6 ust. 1 umowy.</w:t>
      </w:r>
    </w:p>
    <w:bookmarkEnd w:id="9"/>
    <w:p w14:paraId="031C77B6" w14:textId="77777777" w:rsidR="006A4802" w:rsidRDefault="006A4802" w:rsidP="006A4802">
      <w:pPr>
        <w:suppressAutoHyphens/>
        <w:spacing w:line="276" w:lineRule="auto"/>
        <w:jc w:val="center"/>
        <w:rPr>
          <w:rFonts w:ascii="Arial" w:hAnsi="Arial" w:cs="Arial"/>
          <w:b/>
          <w:sz w:val="22"/>
          <w:szCs w:val="22"/>
          <w:lang w:eastAsia="ar-SA"/>
        </w:rPr>
      </w:pPr>
    </w:p>
    <w:p w14:paraId="3666CE2F" w14:textId="6B14415D"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14</w:t>
      </w:r>
    </w:p>
    <w:p w14:paraId="2100A39D"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Zmiana umowy</w:t>
      </w:r>
    </w:p>
    <w:p w14:paraId="30917CE7" w14:textId="77777777" w:rsidR="006A4802" w:rsidRPr="006A4802" w:rsidRDefault="006A4802" w:rsidP="006A4802">
      <w:pPr>
        <w:numPr>
          <w:ilvl w:val="0"/>
          <w:numId w:val="78"/>
        </w:numPr>
        <w:tabs>
          <w:tab w:val="left" w:pos="360"/>
        </w:tabs>
        <w:suppressAutoHyphens/>
        <w:spacing w:line="276" w:lineRule="auto"/>
        <w:ind w:left="284"/>
        <w:contextualSpacing/>
        <w:jc w:val="both"/>
        <w:rPr>
          <w:rFonts w:ascii="Arial" w:hAnsi="Arial" w:cs="Arial"/>
          <w:sz w:val="22"/>
          <w:szCs w:val="22"/>
          <w:lang w:eastAsia="zh-CN"/>
        </w:rPr>
      </w:pPr>
      <w:r w:rsidRPr="006A4802">
        <w:rPr>
          <w:rFonts w:ascii="Arial" w:hAnsi="Arial" w:cs="Arial"/>
          <w:sz w:val="22"/>
          <w:szCs w:val="22"/>
          <w:lang w:eastAsia="zh-CN"/>
        </w:rPr>
        <w:t>Zamawiający dopuszcza możliwość dokonania następujących zmian w umowie w stosunku do treści oferty i określa ich warunki:</w:t>
      </w:r>
    </w:p>
    <w:p w14:paraId="58716C9A" w14:textId="77777777" w:rsidR="006A4802" w:rsidRPr="006A4802" w:rsidRDefault="006A4802" w:rsidP="006A4802">
      <w:pPr>
        <w:numPr>
          <w:ilvl w:val="0"/>
          <w:numId w:val="79"/>
        </w:numPr>
        <w:suppressAutoHyphens/>
        <w:spacing w:line="276" w:lineRule="auto"/>
        <w:jc w:val="both"/>
        <w:rPr>
          <w:rFonts w:ascii="Arial" w:hAnsi="Arial" w:cs="Arial"/>
          <w:sz w:val="22"/>
          <w:szCs w:val="22"/>
          <w:lang w:eastAsia="zh-CN"/>
        </w:rPr>
      </w:pPr>
      <w:r w:rsidRPr="006A4802">
        <w:rPr>
          <w:rFonts w:ascii="Arial" w:hAnsi="Arial" w:cs="Arial"/>
          <w:sz w:val="22"/>
          <w:szCs w:val="22"/>
          <w:lang w:eastAsia="zh-CN"/>
        </w:rPr>
        <w:t xml:space="preserve">zmiana </w:t>
      </w:r>
      <w:r w:rsidRPr="006A4802">
        <w:rPr>
          <w:rFonts w:ascii="Arial" w:hAnsi="Arial" w:cs="Arial"/>
          <w:b/>
          <w:sz w:val="22"/>
          <w:szCs w:val="22"/>
          <w:lang w:eastAsia="zh-CN"/>
        </w:rPr>
        <w:t>terminu</w:t>
      </w:r>
      <w:r w:rsidRPr="006A4802">
        <w:rPr>
          <w:rFonts w:ascii="Arial" w:hAnsi="Arial" w:cs="Arial"/>
          <w:sz w:val="22"/>
          <w:szCs w:val="22"/>
          <w:lang w:eastAsia="zh-CN"/>
        </w:rPr>
        <w:t xml:space="preserve"> wykonania Przedmiotu umowy możliwa będzie w przypadku konieczności wstrzymania wykonywania całości lub części robót na skutek okoliczności niezależnych od Wykonawcy, w szczególności takich jak:</w:t>
      </w:r>
    </w:p>
    <w:p w14:paraId="1260431D" w14:textId="77777777" w:rsidR="006A4802" w:rsidRPr="006A4802" w:rsidRDefault="006A4802" w:rsidP="006A4802">
      <w:pPr>
        <w:numPr>
          <w:ilvl w:val="0"/>
          <w:numId w:val="80"/>
        </w:numPr>
        <w:tabs>
          <w:tab w:val="left" w:pos="1080"/>
        </w:tabs>
        <w:suppressAutoHyphens/>
        <w:spacing w:line="276" w:lineRule="auto"/>
        <w:ind w:left="1134"/>
        <w:jc w:val="both"/>
        <w:rPr>
          <w:rFonts w:ascii="Arial" w:hAnsi="Arial" w:cs="Arial"/>
          <w:sz w:val="22"/>
          <w:szCs w:val="22"/>
          <w:lang w:eastAsia="zh-CN"/>
        </w:rPr>
      </w:pPr>
      <w:r w:rsidRPr="006A4802">
        <w:rPr>
          <w:rFonts w:ascii="Arial" w:hAnsi="Arial" w:cs="Arial"/>
          <w:sz w:val="22"/>
          <w:szCs w:val="22"/>
          <w:lang w:eastAsia="zh-CN"/>
        </w:rPr>
        <w:t>w przypadku zawarcia umowy z Wykonawcą po upływie pierwotnego terminu związania ofertą – o czas, jaki minął od upływu pierwotnego terminu związania ofertą do dnia zawarcia umowy;</w:t>
      </w:r>
    </w:p>
    <w:p w14:paraId="11FB69FB" w14:textId="77777777" w:rsidR="006A4802" w:rsidRPr="006A4802" w:rsidRDefault="006A4802" w:rsidP="006A4802">
      <w:pPr>
        <w:numPr>
          <w:ilvl w:val="0"/>
          <w:numId w:val="80"/>
        </w:numPr>
        <w:tabs>
          <w:tab w:val="left" w:pos="1080"/>
        </w:tabs>
        <w:suppressAutoHyphens/>
        <w:spacing w:line="276" w:lineRule="auto"/>
        <w:ind w:left="1134"/>
        <w:jc w:val="both"/>
        <w:rPr>
          <w:rFonts w:ascii="Arial" w:hAnsi="Arial" w:cs="Arial"/>
          <w:iCs/>
          <w:sz w:val="22"/>
          <w:szCs w:val="22"/>
          <w:lang w:eastAsia="zh-CN"/>
        </w:rPr>
      </w:pPr>
      <w:r w:rsidRPr="006A4802">
        <w:rPr>
          <w:rFonts w:ascii="Arial" w:hAnsi="Arial" w:cs="Arial"/>
          <w:iCs/>
          <w:sz w:val="22"/>
          <w:szCs w:val="22"/>
          <w:lang w:eastAsia="zh-CN"/>
        </w:rPr>
        <w:t xml:space="preserve">konieczność usunięcia błędów lub wprowadzenia zmian w dokumentacji projektowej lub Specyfikacji technicznej wykonania i odbioru robót (STWiOR), lub konieczności wykonania rozwiązań zamiennych w stosunku do dokumentacji projektowej lub STWiOR z przyczyn niezależnych od Wykonawcy; </w:t>
      </w:r>
    </w:p>
    <w:p w14:paraId="751D8FBB" w14:textId="77777777" w:rsidR="006A4802" w:rsidRPr="006A4802" w:rsidRDefault="006A4802" w:rsidP="006A4802">
      <w:pPr>
        <w:numPr>
          <w:ilvl w:val="0"/>
          <w:numId w:val="80"/>
        </w:numPr>
        <w:tabs>
          <w:tab w:val="left" w:pos="1080"/>
        </w:tabs>
        <w:suppressAutoHyphens/>
        <w:spacing w:line="276" w:lineRule="auto"/>
        <w:ind w:left="1134"/>
        <w:jc w:val="both"/>
        <w:rPr>
          <w:rFonts w:ascii="Arial" w:hAnsi="Arial" w:cs="Arial"/>
          <w:sz w:val="22"/>
          <w:szCs w:val="22"/>
          <w:lang w:eastAsia="zh-CN"/>
        </w:rPr>
      </w:pPr>
      <w:r w:rsidRPr="006A4802">
        <w:rPr>
          <w:rFonts w:ascii="Arial" w:hAnsi="Arial" w:cs="Arial"/>
          <w:sz w:val="22"/>
          <w:szCs w:val="22"/>
          <w:lang w:eastAsia="zh-CN"/>
        </w:rPr>
        <w:t xml:space="preserve">w przypadku możliwości wcześniejszego zakończenia realizacji robót objętych Przedmiotem Umowy przez Wykonawcę, strony przewidują możliwość skrócenia terminu realizacji Przedmiotu Umowy; </w:t>
      </w:r>
    </w:p>
    <w:p w14:paraId="0A1FF911" w14:textId="77777777" w:rsidR="006A4802" w:rsidRPr="006A4802" w:rsidRDefault="006A4802" w:rsidP="006A4802">
      <w:pPr>
        <w:numPr>
          <w:ilvl w:val="0"/>
          <w:numId w:val="80"/>
        </w:numPr>
        <w:suppressAutoHyphens/>
        <w:spacing w:line="276" w:lineRule="auto"/>
        <w:ind w:left="1134"/>
        <w:jc w:val="both"/>
        <w:rPr>
          <w:rFonts w:ascii="Arial" w:hAnsi="Arial" w:cs="Arial"/>
          <w:sz w:val="22"/>
          <w:szCs w:val="22"/>
          <w:lang w:eastAsia="zh-CN"/>
        </w:rPr>
      </w:pPr>
      <w:r w:rsidRPr="006A4802">
        <w:rPr>
          <w:rFonts w:ascii="Arial" w:hAnsi="Arial" w:cs="Arial"/>
          <w:sz w:val="22"/>
          <w:szCs w:val="22"/>
          <w:lang w:eastAsia="zh-CN"/>
        </w:rPr>
        <w:t>konieczność udzielenia zamówień na roboty nie objęte zamówieniem podstawowym, a koniecznego do prawidłowego zakończenia robót, a których wykonanie wpływa na zmianę terminu wykonania zamówienia podstawowego;</w:t>
      </w:r>
    </w:p>
    <w:p w14:paraId="07A2A5AB" w14:textId="77777777" w:rsidR="006A4802" w:rsidRPr="006A4802" w:rsidRDefault="006A4802" w:rsidP="006A4802">
      <w:pPr>
        <w:numPr>
          <w:ilvl w:val="0"/>
          <w:numId w:val="80"/>
        </w:numPr>
        <w:suppressAutoHyphens/>
        <w:spacing w:line="276" w:lineRule="auto"/>
        <w:ind w:left="1134"/>
        <w:jc w:val="both"/>
        <w:rPr>
          <w:rFonts w:ascii="Arial" w:hAnsi="Arial" w:cs="Arial"/>
          <w:sz w:val="22"/>
          <w:szCs w:val="22"/>
          <w:lang w:eastAsia="zh-CN"/>
        </w:rPr>
      </w:pPr>
      <w:r w:rsidRPr="006A4802">
        <w:rPr>
          <w:rFonts w:ascii="Arial" w:hAnsi="Arial" w:cs="Arial"/>
          <w:sz w:val="22"/>
          <w:szCs w:val="22"/>
          <w:lang w:eastAsia="zh-CN"/>
        </w:rPr>
        <w:t>szczególnie uzasadnionych trudności w pozyskiwaniu materiałów budowlanych i innych materiałów niezbędnych dla prawidłowego wykonania umowy.</w:t>
      </w:r>
    </w:p>
    <w:p w14:paraId="05BA5635" w14:textId="77777777" w:rsidR="006A4802" w:rsidRPr="006A4802" w:rsidRDefault="006A4802" w:rsidP="006A4802">
      <w:pPr>
        <w:suppressAutoHyphens/>
        <w:spacing w:line="276" w:lineRule="auto"/>
        <w:jc w:val="both"/>
        <w:rPr>
          <w:rFonts w:ascii="Arial" w:hAnsi="Arial" w:cs="Arial"/>
          <w:sz w:val="22"/>
          <w:szCs w:val="22"/>
          <w:lang w:eastAsia="zh-CN"/>
        </w:rPr>
      </w:pPr>
      <w:r w:rsidRPr="006A4802">
        <w:rPr>
          <w:rFonts w:ascii="Arial" w:hAnsi="Arial" w:cs="Arial"/>
          <w:b/>
          <w:sz w:val="22"/>
          <w:szCs w:val="22"/>
          <w:lang w:eastAsia="zh-CN"/>
        </w:rPr>
        <w:t>Podstawą dokonania powyższych zmian będzie</w:t>
      </w:r>
      <w:r w:rsidRPr="006A4802">
        <w:rPr>
          <w:rFonts w:ascii="Arial" w:hAnsi="Arial" w:cs="Arial"/>
          <w:sz w:val="22"/>
          <w:szCs w:val="22"/>
          <w:lang w:eastAsia="zh-CN"/>
        </w:rPr>
        <w:t xml:space="preserve"> potwierdzenie w dokumentacji budowy, przez przedstawiciela Zamawiającego wystąpienia w/w okoliczności uzasadniających wstrzymanie robót, z określeniem okresu wstrzymania robót wpływającym na zmianę terminu </w:t>
      </w:r>
      <w:r w:rsidRPr="006A4802">
        <w:rPr>
          <w:rFonts w:ascii="Arial" w:hAnsi="Arial" w:cs="Arial"/>
          <w:sz w:val="22"/>
          <w:szCs w:val="22"/>
          <w:lang w:eastAsia="zh-CN"/>
        </w:rPr>
        <w:lastRenderedPageBreak/>
        <w:t>lub wynagrodzenia, sporządzeniem protokołu konieczności zatwierdzonym przez Zamawiającego.</w:t>
      </w:r>
    </w:p>
    <w:p w14:paraId="5889F4DC" w14:textId="77777777" w:rsidR="006A4802" w:rsidRPr="006A4802" w:rsidRDefault="006A4802" w:rsidP="006A4802">
      <w:pPr>
        <w:pStyle w:val="Akapitzlist"/>
        <w:numPr>
          <w:ilvl w:val="0"/>
          <w:numId w:val="79"/>
        </w:numPr>
        <w:suppressAutoHyphens/>
        <w:spacing w:line="276" w:lineRule="auto"/>
        <w:contextualSpacing/>
        <w:jc w:val="both"/>
        <w:rPr>
          <w:rFonts w:ascii="Arial" w:hAnsi="Arial" w:cs="Arial"/>
          <w:sz w:val="22"/>
          <w:szCs w:val="22"/>
          <w:lang w:eastAsia="zh-CN"/>
        </w:rPr>
      </w:pPr>
      <w:r w:rsidRPr="006A4802">
        <w:rPr>
          <w:rFonts w:ascii="Arial" w:hAnsi="Arial" w:cs="Arial"/>
          <w:sz w:val="22"/>
          <w:szCs w:val="22"/>
          <w:lang w:eastAsia="zh-CN"/>
        </w:rPr>
        <w:t>Zmiana wynagrodzenia Wykonawcy na zasadach określonych w niniejszym paragrafie.</w:t>
      </w:r>
    </w:p>
    <w:p w14:paraId="3F83924F" w14:textId="77777777" w:rsidR="006A4802" w:rsidRPr="006A4802" w:rsidRDefault="006A4802" w:rsidP="006A4802">
      <w:pPr>
        <w:numPr>
          <w:ilvl w:val="1"/>
          <w:numId w:val="77"/>
        </w:numPr>
        <w:suppressAutoHyphens/>
        <w:spacing w:line="276" w:lineRule="auto"/>
        <w:ind w:left="284" w:hanging="284"/>
        <w:jc w:val="both"/>
        <w:rPr>
          <w:rFonts w:ascii="Arial" w:hAnsi="Arial" w:cs="Arial"/>
          <w:bCs/>
          <w:sz w:val="22"/>
          <w:szCs w:val="22"/>
          <w:lang w:eastAsia="zh-CN"/>
        </w:rPr>
      </w:pPr>
      <w:r w:rsidRPr="006A4802">
        <w:rPr>
          <w:rFonts w:ascii="Arial" w:hAnsi="Arial" w:cs="Arial"/>
          <w:bCs/>
          <w:sz w:val="22"/>
          <w:szCs w:val="22"/>
          <w:lang w:eastAsia="zh-CN"/>
        </w:rPr>
        <w:t>W odniesieniu do robót zamiennych i dodatkowych wartość zostanie ustalona według następujących zasad:</w:t>
      </w:r>
    </w:p>
    <w:p w14:paraId="3590BA3D" w14:textId="77777777" w:rsidR="006A4802" w:rsidRPr="006A4802" w:rsidRDefault="006A4802" w:rsidP="006A4802">
      <w:pPr>
        <w:numPr>
          <w:ilvl w:val="1"/>
          <w:numId w:val="76"/>
        </w:numPr>
        <w:suppressAutoHyphens/>
        <w:spacing w:line="276" w:lineRule="auto"/>
        <w:ind w:left="709" w:hanging="284"/>
        <w:jc w:val="both"/>
        <w:rPr>
          <w:rFonts w:ascii="Arial" w:hAnsi="Arial" w:cs="Arial"/>
          <w:bCs/>
          <w:sz w:val="22"/>
          <w:szCs w:val="22"/>
          <w:lang w:eastAsia="zh-CN"/>
        </w:rPr>
      </w:pPr>
      <w:r w:rsidRPr="006A4802">
        <w:rPr>
          <w:rFonts w:ascii="Arial" w:hAnsi="Arial" w:cs="Arial"/>
          <w:bCs/>
          <w:sz w:val="22"/>
          <w:szCs w:val="22"/>
          <w:lang w:eastAsia="zh-CN"/>
        </w:rPr>
        <w:t>za podstawę kalkulacji przyjęte zostaną dane wyjściowe do kosztorysowania oraz ceny jednostkowe z kosztorysu ofertowego przesłanego przez Wykonawcę;</w:t>
      </w:r>
    </w:p>
    <w:p w14:paraId="0C459253" w14:textId="77777777" w:rsidR="006A4802" w:rsidRPr="006A4802" w:rsidRDefault="006A4802" w:rsidP="006A4802">
      <w:pPr>
        <w:numPr>
          <w:ilvl w:val="1"/>
          <w:numId w:val="76"/>
        </w:numPr>
        <w:suppressAutoHyphens/>
        <w:spacing w:line="276" w:lineRule="auto"/>
        <w:ind w:left="709" w:hanging="284"/>
        <w:jc w:val="both"/>
        <w:rPr>
          <w:rFonts w:ascii="Arial" w:hAnsi="Arial" w:cs="Arial"/>
          <w:bCs/>
          <w:sz w:val="22"/>
          <w:szCs w:val="22"/>
          <w:lang w:eastAsia="zh-CN"/>
        </w:rPr>
      </w:pPr>
      <w:r w:rsidRPr="006A4802">
        <w:rPr>
          <w:rFonts w:ascii="Arial" w:hAnsi="Arial" w:cs="Arial"/>
          <w:bCs/>
          <w:sz w:val="22"/>
          <w:szCs w:val="22"/>
          <w:lang w:eastAsia="zh-CN"/>
        </w:rPr>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640B3DA9" w14:textId="77777777" w:rsidR="006A4802" w:rsidRPr="006A4802" w:rsidRDefault="006A4802" w:rsidP="006A4802">
      <w:pPr>
        <w:numPr>
          <w:ilvl w:val="1"/>
          <w:numId w:val="77"/>
        </w:numPr>
        <w:suppressAutoHyphens/>
        <w:spacing w:line="276" w:lineRule="auto"/>
        <w:jc w:val="both"/>
        <w:rPr>
          <w:rFonts w:ascii="Arial" w:hAnsi="Arial" w:cs="Arial"/>
          <w:sz w:val="22"/>
          <w:szCs w:val="22"/>
          <w:lang w:eastAsia="zh-CN"/>
        </w:rPr>
      </w:pPr>
      <w:r w:rsidRPr="006A4802">
        <w:rPr>
          <w:rFonts w:ascii="Arial" w:hAnsi="Arial" w:cs="Arial"/>
          <w:sz w:val="22"/>
          <w:szCs w:val="22"/>
          <w:lang w:eastAsia="zh-CN"/>
        </w:rPr>
        <w:t>Zamawiający przewiduje możliwość zmiany Wykonawcy, któremu udzielił zamówienia w przypadku zaistnienia okoliczności opisanych w art. 455 ust. 1 pkt 2 lit. b. i c. ustawy Pzp.</w:t>
      </w:r>
    </w:p>
    <w:p w14:paraId="1E496F7D" w14:textId="77777777" w:rsidR="006A4802" w:rsidRPr="006A4802" w:rsidRDefault="006A4802" w:rsidP="006A4802">
      <w:pPr>
        <w:numPr>
          <w:ilvl w:val="1"/>
          <w:numId w:val="77"/>
        </w:numPr>
        <w:suppressAutoHyphens/>
        <w:spacing w:line="276" w:lineRule="auto"/>
        <w:jc w:val="both"/>
        <w:rPr>
          <w:rFonts w:ascii="Arial" w:hAnsi="Arial" w:cs="Arial"/>
          <w:sz w:val="22"/>
          <w:szCs w:val="22"/>
          <w:lang w:eastAsia="zh-CN"/>
        </w:rPr>
      </w:pPr>
      <w:r w:rsidRPr="006A4802">
        <w:rPr>
          <w:rFonts w:ascii="Arial" w:hAnsi="Arial" w:cs="Arial"/>
          <w:sz w:val="22"/>
          <w:szCs w:val="22"/>
          <w:lang w:eastAsia="zh-CN"/>
        </w:rPr>
        <w:t>Do każdej propozycji zmiany, inicjujący zmianę przedstawi:</w:t>
      </w:r>
    </w:p>
    <w:p w14:paraId="0246C1E4" w14:textId="77777777" w:rsidR="006A4802" w:rsidRPr="006A4802" w:rsidRDefault="006A4802" w:rsidP="006A4802">
      <w:pPr>
        <w:widowControl w:val="0"/>
        <w:numPr>
          <w:ilvl w:val="1"/>
          <w:numId w:val="81"/>
        </w:numPr>
        <w:tabs>
          <w:tab w:val="left" w:pos="1080"/>
        </w:tabs>
        <w:suppressAutoHyphens/>
        <w:autoSpaceDE w:val="0"/>
        <w:spacing w:line="276" w:lineRule="auto"/>
        <w:ind w:left="851"/>
        <w:jc w:val="both"/>
        <w:rPr>
          <w:rFonts w:ascii="Arial" w:eastAsia="Arial Unicode MS" w:hAnsi="Arial" w:cs="Arial"/>
          <w:sz w:val="22"/>
          <w:szCs w:val="22"/>
          <w:lang w:eastAsia="zh-CN"/>
        </w:rPr>
      </w:pPr>
      <w:r w:rsidRPr="006A4802">
        <w:rPr>
          <w:rFonts w:ascii="Arial" w:eastAsia="Arial Unicode MS" w:hAnsi="Arial" w:cs="Arial"/>
          <w:sz w:val="22"/>
          <w:szCs w:val="22"/>
          <w:lang w:eastAsia="zh-CN"/>
        </w:rPr>
        <w:t>opis</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propozycji</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zmiany,</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tym</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wpływ</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na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termin</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wykonania;</w:t>
      </w:r>
    </w:p>
    <w:p w14:paraId="6F88F322" w14:textId="77777777" w:rsidR="006A4802" w:rsidRPr="006A4802" w:rsidRDefault="006A4802" w:rsidP="006A4802">
      <w:pPr>
        <w:widowControl w:val="0"/>
        <w:numPr>
          <w:ilvl w:val="1"/>
          <w:numId w:val="81"/>
        </w:numPr>
        <w:tabs>
          <w:tab w:val="left" w:pos="360"/>
        </w:tabs>
        <w:suppressAutoHyphens/>
        <w:autoSpaceDE w:val="0"/>
        <w:spacing w:line="276" w:lineRule="auto"/>
        <w:ind w:left="851"/>
        <w:jc w:val="both"/>
        <w:rPr>
          <w:rFonts w:ascii="Arial" w:eastAsia="Arial Unicode MS" w:hAnsi="Arial" w:cs="Arial"/>
          <w:sz w:val="22"/>
          <w:szCs w:val="22"/>
          <w:lang w:eastAsia="zh-CN"/>
        </w:rPr>
      </w:pPr>
      <w:r w:rsidRPr="006A4802">
        <w:rPr>
          <w:rFonts w:ascii="Arial" w:eastAsia="Arial Unicode MS" w:hAnsi="Arial" w:cs="Arial"/>
          <w:sz w:val="22"/>
          <w:szCs w:val="22"/>
          <w:lang w:eastAsia="zh-CN"/>
        </w:rPr>
        <w:t>uzasadnienie</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zmiany;</w:t>
      </w:r>
    </w:p>
    <w:p w14:paraId="73E45F1B" w14:textId="77777777" w:rsidR="006A4802" w:rsidRPr="006A4802" w:rsidRDefault="006A4802" w:rsidP="006A4802">
      <w:pPr>
        <w:widowControl w:val="0"/>
        <w:numPr>
          <w:ilvl w:val="1"/>
          <w:numId w:val="81"/>
        </w:numPr>
        <w:tabs>
          <w:tab w:val="left" w:pos="360"/>
        </w:tabs>
        <w:suppressAutoHyphens/>
        <w:autoSpaceDE w:val="0"/>
        <w:spacing w:line="276" w:lineRule="auto"/>
        <w:ind w:left="851"/>
        <w:jc w:val="both"/>
        <w:rPr>
          <w:rFonts w:ascii="Arial" w:eastAsia="Arial Unicode MS" w:hAnsi="Arial" w:cs="Arial"/>
          <w:sz w:val="22"/>
          <w:szCs w:val="22"/>
          <w:lang w:eastAsia="zh-CN"/>
        </w:rPr>
      </w:pPr>
      <w:r w:rsidRPr="006A4802">
        <w:rPr>
          <w:rFonts w:ascii="Arial" w:eastAsia="Arial Unicode MS" w:hAnsi="Arial" w:cs="Arial"/>
          <w:sz w:val="22"/>
          <w:szCs w:val="22"/>
          <w:lang w:eastAsia="zh-CN"/>
        </w:rPr>
        <w:t>obliczenia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uzasadniające</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ewentualną</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zmianę</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wynagrodzenia.</w:t>
      </w:r>
    </w:p>
    <w:p w14:paraId="1B21740A" w14:textId="77777777" w:rsidR="006A4802" w:rsidRPr="006A4802" w:rsidRDefault="006A4802" w:rsidP="006A4802">
      <w:pPr>
        <w:widowControl w:val="0"/>
        <w:numPr>
          <w:ilvl w:val="1"/>
          <w:numId w:val="77"/>
        </w:numPr>
        <w:suppressAutoHyphens/>
        <w:autoSpaceDE w:val="0"/>
        <w:spacing w:line="276" w:lineRule="auto"/>
        <w:jc w:val="both"/>
        <w:rPr>
          <w:rFonts w:ascii="Arial" w:eastAsia="Arial Unicode MS" w:hAnsi="Arial" w:cs="Arial"/>
          <w:sz w:val="22"/>
          <w:szCs w:val="22"/>
          <w:lang w:eastAsia="zh-CN"/>
        </w:rPr>
      </w:pPr>
      <w:r w:rsidRPr="006A4802">
        <w:rPr>
          <w:rFonts w:ascii="Arial" w:eastAsia="Arial Unicode MS" w:hAnsi="Arial" w:cs="Arial"/>
          <w:sz w:val="22"/>
          <w:szCs w:val="22"/>
          <w:lang w:eastAsia="zh-CN"/>
        </w:rPr>
        <w:t>Nie</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stanowi</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zmiany</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umowy:</w:t>
      </w:r>
    </w:p>
    <w:p w14:paraId="6D6D6664" w14:textId="77777777" w:rsidR="006A4802" w:rsidRPr="006A4802" w:rsidRDefault="006A4802" w:rsidP="006A4802">
      <w:pPr>
        <w:widowControl w:val="0"/>
        <w:numPr>
          <w:ilvl w:val="2"/>
          <w:numId w:val="75"/>
        </w:numPr>
        <w:tabs>
          <w:tab w:val="left" w:pos="709"/>
        </w:tabs>
        <w:suppressAutoHyphens/>
        <w:autoSpaceDE w:val="0"/>
        <w:spacing w:line="276" w:lineRule="auto"/>
        <w:ind w:left="709" w:hanging="283"/>
        <w:jc w:val="both"/>
        <w:rPr>
          <w:rFonts w:ascii="Arial" w:eastAsia="Arial Unicode MS" w:hAnsi="Arial" w:cs="Arial"/>
          <w:sz w:val="22"/>
          <w:szCs w:val="22"/>
          <w:lang w:eastAsia="zh-CN"/>
        </w:rPr>
      </w:pPr>
      <w:r w:rsidRPr="006A4802">
        <w:rPr>
          <w:rFonts w:ascii="Arial" w:eastAsia="Arial Unicode MS" w:hAnsi="Arial" w:cs="Arial"/>
          <w:sz w:val="22"/>
          <w:szCs w:val="22"/>
          <w:lang w:eastAsia="zh-CN"/>
        </w:rPr>
        <w:t>zmiana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adresów</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Zamawiającego</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i</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Wykonawcy;</w:t>
      </w:r>
    </w:p>
    <w:p w14:paraId="18FE0477" w14:textId="77777777" w:rsidR="006A4802" w:rsidRPr="006A4802" w:rsidRDefault="006A4802" w:rsidP="006A4802">
      <w:pPr>
        <w:widowControl w:val="0"/>
        <w:numPr>
          <w:ilvl w:val="2"/>
          <w:numId w:val="75"/>
        </w:numPr>
        <w:tabs>
          <w:tab w:val="left" w:pos="720"/>
          <w:tab w:val="left" w:pos="1080"/>
        </w:tabs>
        <w:suppressAutoHyphens/>
        <w:autoSpaceDE w:val="0"/>
        <w:spacing w:line="276" w:lineRule="auto"/>
        <w:ind w:left="1080" w:hanging="654"/>
        <w:jc w:val="both"/>
        <w:rPr>
          <w:rFonts w:ascii="Arial" w:eastAsia="Arial Unicode MS" w:hAnsi="Arial" w:cs="Arial"/>
          <w:sz w:val="22"/>
          <w:szCs w:val="22"/>
          <w:lang w:eastAsia="zh-CN"/>
        </w:rPr>
      </w:pPr>
      <w:r w:rsidRPr="006A4802">
        <w:rPr>
          <w:rFonts w:ascii="Arial" w:eastAsia="Arial Unicode MS" w:hAnsi="Arial" w:cs="Arial"/>
          <w:sz w:val="22"/>
          <w:szCs w:val="22"/>
          <w:lang w:eastAsia="zh-CN"/>
        </w:rPr>
        <w:t>zmiana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osób,</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o</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których</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mowa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4</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ust. 1;</w:t>
      </w:r>
    </w:p>
    <w:p w14:paraId="63FDFFB4" w14:textId="77777777" w:rsidR="006A4802" w:rsidRPr="006A4802" w:rsidRDefault="006A4802" w:rsidP="006A4802">
      <w:pPr>
        <w:widowControl w:val="0"/>
        <w:numPr>
          <w:ilvl w:val="2"/>
          <w:numId w:val="75"/>
        </w:numPr>
        <w:tabs>
          <w:tab w:val="left" w:pos="720"/>
          <w:tab w:val="left" w:pos="1080"/>
        </w:tabs>
        <w:suppressAutoHyphens/>
        <w:autoSpaceDE w:val="0"/>
        <w:spacing w:line="276" w:lineRule="auto"/>
        <w:ind w:left="1080" w:hanging="654"/>
        <w:jc w:val="both"/>
        <w:rPr>
          <w:rFonts w:ascii="Arial" w:eastAsia="Arial Unicode MS" w:hAnsi="Arial" w:cs="Arial"/>
          <w:sz w:val="22"/>
          <w:szCs w:val="22"/>
          <w:lang w:eastAsia="zh-CN"/>
        </w:rPr>
      </w:pPr>
      <w:r w:rsidRPr="006A4802">
        <w:rPr>
          <w:rFonts w:ascii="Arial" w:eastAsia="Arial Unicode MS" w:hAnsi="Arial" w:cs="Arial"/>
          <w:sz w:val="22"/>
          <w:szCs w:val="22"/>
          <w:lang w:eastAsia="zh-CN"/>
        </w:rPr>
        <w:t>zmiana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osób</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reprezentujących</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Zamawiającego</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i</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Wykonawcę;</w:t>
      </w:r>
    </w:p>
    <w:p w14:paraId="22477841" w14:textId="77777777" w:rsidR="006A4802" w:rsidRPr="006A4802" w:rsidRDefault="006A4802" w:rsidP="006A4802">
      <w:pPr>
        <w:widowControl w:val="0"/>
        <w:numPr>
          <w:ilvl w:val="2"/>
          <w:numId w:val="75"/>
        </w:numPr>
        <w:tabs>
          <w:tab w:val="left" w:pos="709"/>
        </w:tabs>
        <w:suppressAutoHyphens/>
        <w:autoSpaceDE w:val="0"/>
        <w:spacing w:line="276" w:lineRule="auto"/>
        <w:ind w:left="709" w:hanging="283"/>
        <w:jc w:val="both"/>
        <w:rPr>
          <w:rFonts w:ascii="Arial" w:eastAsia="Arial Unicode MS" w:hAnsi="Arial" w:cs="Arial"/>
          <w:sz w:val="22"/>
          <w:szCs w:val="22"/>
          <w:lang w:eastAsia="zh-CN"/>
        </w:rPr>
      </w:pPr>
      <w:r w:rsidRPr="006A4802">
        <w:rPr>
          <w:rFonts w:ascii="Arial" w:eastAsia="Arial Unicode MS" w:hAnsi="Arial" w:cs="Arial"/>
          <w:sz w:val="22"/>
          <w:szCs w:val="22"/>
          <w:lang w:eastAsia="zh-CN"/>
        </w:rPr>
        <w:t>utrata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mocy</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lub</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zmiana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aktów</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prawnych</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przywołanych</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treści</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Umowy.</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każdym</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takim</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przypadku</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Wykonawca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ma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obowiązek</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stosowania</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się</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do</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obowiązujących</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w</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danym</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czasie</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aktów</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prawa.</w:t>
      </w:r>
    </w:p>
    <w:p w14:paraId="2ADD239E" w14:textId="77777777" w:rsidR="006A4802" w:rsidRPr="006A4802" w:rsidRDefault="006A4802" w:rsidP="006A4802">
      <w:pPr>
        <w:numPr>
          <w:ilvl w:val="0"/>
          <w:numId w:val="82"/>
        </w:numPr>
        <w:tabs>
          <w:tab w:val="left" w:pos="426"/>
        </w:tabs>
        <w:suppressAutoHyphens/>
        <w:spacing w:line="276" w:lineRule="auto"/>
        <w:ind w:left="284" w:hanging="357"/>
        <w:jc w:val="both"/>
        <w:rPr>
          <w:rFonts w:ascii="Arial" w:hAnsi="Arial" w:cs="Arial"/>
          <w:bCs/>
          <w:sz w:val="22"/>
          <w:szCs w:val="22"/>
          <w:lang w:eastAsia="ar-SA"/>
        </w:rPr>
      </w:pPr>
      <w:r w:rsidRPr="006A4802">
        <w:rPr>
          <w:rFonts w:ascii="Arial" w:hAnsi="Arial" w:cs="Arial"/>
          <w:bCs/>
          <w:sz w:val="22"/>
          <w:szCs w:val="22"/>
          <w:lang w:eastAsia="ar-SA"/>
        </w:rPr>
        <w:t xml:space="preserve">Wykonawca jest zobowiązany w terminie 5 dni roboczych od zawarcia aneksu terminowego do zaktualizowania i uzgodnienia z Zamawiającym harmonogramu rzeczowego, o którym mowa w § 1 ust. 3 umowy, z zastrzeżeniem że w przypadku zawarcia aneksu terminowego, z uwagi na konieczność wstrzymania robót, aktualizacja i uzgodnienie harmonogramu rzeczowego, nastąpi nie później niż w terminie 5 dni roboczych od dnia ponownego wprowadzenia Wykonawcy na teren robót. </w:t>
      </w:r>
    </w:p>
    <w:p w14:paraId="00AC1B40" w14:textId="77777777" w:rsidR="006A4802" w:rsidRPr="006A4802" w:rsidRDefault="006A4802" w:rsidP="006A4802">
      <w:pPr>
        <w:numPr>
          <w:ilvl w:val="0"/>
          <w:numId w:val="82"/>
        </w:numPr>
        <w:tabs>
          <w:tab w:val="left" w:pos="426"/>
        </w:tabs>
        <w:suppressAutoHyphens/>
        <w:spacing w:line="276" w:lineRule="auto"/>
        <w:ind w:left="284" w:hanging="357"/>
        <w:jc w:val="both"/>
        <w:rPr>
          <w:rFonts w:ascii="Arial" w:hAnsi="Arial" w:cs="Arial"/>
          <w:bCs/>
          <w:sz w:val="22"/>
          <w:szCs w:val="22"/>
          <w:lang w:eastAsia="ar-SA"/>
        </w:rPr>
      </w:pPr>
      <w:r w:rsidRPr="006A4802">
        <w:rPr>
          <w:rFonts w:ascii="Arial" w:hAnsi="Arial" w:cs="Arial"/>
          <w:bCs/>
          <w:sz w:val="22"/>
          <w:szCs w:val="22"/>
          <w:lang w:eastAsia="ar-SA"/>
        </w:rPr>
        <w:t xml:space="preserve">Stosownie do postanowień art. 439 ust.1 Pzp, Zamawiający przewiduje możliwość zmiany wysokości wynagrodzenia określonego w </w:t>
      </w:r>
      <w:r w:rsidRPr="006A4802">
        <w:rPr>
          <w:rFonts w:ascii="Arial" w:eastAsia="Arial Unicode MS" w:hAnsi="Arial" w:cs="Arial"/>
          <w:sz w:val="22"/>
          <w:szCs w:val="22"/>
          <w:lang w:eastAsia="zh-CN"/>
        </w:rPr>
        <w:t>§</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6</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ust. 1 niniejszej umowy w przypadku zmiany ceny materiałów lub kosztów związanych z realizacją przedmiotu zamówienia, o którym mowa w §</w:t>
      </w:r>
      <w:r w:rsidRPr="006A4802">
        <w:rPr>
          <w:rFonts w:ascii="Arial" w:hAnsi="Arial" w:cs="Arial"/>
          <w:sz w:val="22"/>
          <w:szCs w:val="22"/>
          <w:lang w:eastAsia="zh-CN"/>
        </w:rPr>
        <w:t> </w:t>
      </w:r>
      <w:r w:rsidRPr="006A4802">
        <w:rPr>
          <w:rFonts w:ascii="Arial" w:eastAsia="Arial Unicode MS" w:hAnsi="Arial" w:cs="Arial"/>
          <w:sz w:val="22"/>
          <w:szCs w:val="22"/>
          <w:lang w:eastAsia="zh-CN"/>
        </w:rPr>
        <w:t>1  niniejszej umowy, na następujących zasadach:</w:t>
      </w:r>
    </w:p>
    <w:p w14:paraId="659E183A" w14:textId="76293C62" w:rsidR="006A4802" w:rsidRPr="006A4802" w:rsidRDefault="006A4802" w:rsidP="006A4802">
      <w:pPr>
        <w:numPr>
          <w:ilvl w:val="0"/>
          <w:numId w:val="83"/>
        </w:numPr>
        <w:tabs>
          <w:tab w:val="left" w:pos="426"/>
        </w:tabs>
        <w:suppressAutoHyphens/>
        <w:spacing w:line="276" w:lineRule="auto"/>
        <w:ind w:hanging="357"/>
        <w:jc w:val="both"/>
        <w:rPr>
          <w:rFonts w:ascii="Arial" w:hAnsi="Arial" w:cs="Arial"/>
          <w:bCs/>
          <w:sz w:val="22"/>
          <w:szCs w:val="22"/>
          <w:lang w:eastAsia="ar-SA"/>
        </w:rPr>
      </w:pPr>
      <w:r w:rsidRPr="006A4802">
        <w:rPr>
          <w:rFonts w:ascii="Arial" w:hAnsi="Arial" w:cs="Arial"/>
          <w:bCs/>
          <w:sz w:val="22"/>
          <w:szCs w:val="22"/>
          <w:lang w:eastAsia="ar-SA"/>
        </w:rPr>
        <w:t>poziom zmiany ceny materiałów lub kosztów, o których mowa w art. 439 ust. 1 Pzp uprawniający strony umowy do żądania zmiany wynagrodzenia wynosi minimum 5% względem ceny lub kosztu przyjętych w celu ustalenia wynagrodzenia Wykonawcy zawartego w ofercie;</w:t>
      </w:r>
    </w:p>
    <w:p w14:paraId="7D1448D4" w14:textId="77777777" w:rsidR="006A4802" w:rsidRPr="006A4802" w:rsidRDefault="006A4802" w:rsidP="006A4802">
      <w:pPr>
        <w:numPr>
          <w:ilvl w:val="0"/>
          <w:numId w:val="83"/>
        </w:numPr>
        <w:tabs>
          <w:tab w:val="left" w:pos="426"/>
        </w:tabs>
        <w:suppressAutoHyphens/>
        <w:spacing w:line="276" w:lineRule="auto"/>
        <w:ind w:hanging="357"/>
        <w:jc w:val="both"/>
        <w:rPr>
          <w:rFonts w:ascii="Arial" w:hAnsi="Arial" w:cs="Arial"/>
          <w:bCs/>
          <w:sz w:val="22"/>
          <w:szCs w:val="22"/>
          <w:lang w:eastAsia="ar-SA"/>
        </w:rPr>
      </w:pPr>
      <w:r w:rsidRPr="006A4802">
        <w:rPr>
          <w:rFonts w:ascii="Arial" w:hAnsi="Arial" w:cs="Arial"/>
          <w:bCs/>
          <w:sz w:val="22"/>
          <w:szCs w:val="22"/>
          <w:lang w:eastAsia="ar-SA"/>
        </w:rPr>
        <w:t>początkowy termin ustalenia zmiany wynagrodzenia przypada na dzień otwarcia ofert;</w:t>
      </w:r>
    </w:p>
    <w:p w14:paraId="0E3AD791" w14:textId="77777777" w:rsidR="006A4802" w:rsidRPr="006A4802" w:rsidRDefault="006A4802" w:rsidP="006A4802">
      <w:pPr>
        <w:numPr>
          <w:ilvl w:val="0"/>
          <w:numId w:val="83"/>
        </w:numPr>
        <w:tabs>
          <w:tab w:val="left" w:pos="426"/>
        </w:tabs>
        <w:suppressAutoHyphens/>
        <w:spacing w:line="276" w:lineRule="auto"/>
        <w:ind w:hanging="357"/>
        <w:jc w:val="both"/>
        <w:rPr>
          <w:rFonts w:ascii="Arial" w:hAnsi="Arial" w:cs="Arial"/>
          <w:bCs/>
          <w:sz w:val="22"/>
          <w:szCs w:val="22"/>
          <w:lang w:eastAsia="ar-SA"/>
        </w:rPr>
      </w:pPr>
      <w:r w:rsidRPr="006A4802">
        <w:rPr>
          <w:rFonts w:ascii="Arial" w:hAnsi="Arial" w:cs="Arial"/>
          <w:bCs/>
          <w:sz w:val="22"/>
          <w:szCs w:val="22"/>
          <w:lang w:eastAsia="ar-SA"/>
        </w:rPr>
        <w:t>zmiana wynagrodzenia dokonana zostanie z użyciem odesłania do wskaźnika zmiany cen materiałów lub kosztów ogłaszanego w komunikacie Prezesa Głównego Urzędu Statystycznego;</w:t>
      </w:r>
    </w:p>
    <w:p w14:paraId="026C948B" w14:textId="77777777" w:rsidR="006A4802" w:rsidRPr="006A4802" w:rsidRDefault="006A4802" w:rsidP="006A4802">
      <w:pPr>
        <w:numPr>
          <w:ilvl w:val="0"/>
          <w:numId w:val="83"/>
        </w:numPr>
        <w:tabs>
          <w:tab w:val="left" w:pos="426"/>
        </w:tabs>
        <w:suppressAutoHyphens/>
        <w:spacing w:line="276" w:lineRule="auto"/>
        <w:ind w:hanging="357"/>
        <w:jc w:val="both"/>
        <w:rPr>
          <w:rFonts w:ascii="Arial" w:hAnsi="Arial" w:cs="Arial"/>
          <w:bCs/>
          <w:sz w:val="22"/>
          <w:szCs w:val="22"/>
          <w:lang w:eastAsia="ar-SA"/>
        </w:rPr>
      </w:pPr>
      <w:r w:rsidRPr="006A4802">
        <w:rPr>
          <w:rFonts w:ascii="Arial" w:hAnsi="Arial" w:cs="Arial"/>
          <w:bCs/>
          <w:sz w:val="22"/>
          <w:szCs w:val="22"/>
          <w:lang w:eastAsia="ar-SA"/>
        </w:rPr>
        <w:lastRenderedPageBreak/>
        <w:t>wysokość wynagrodzenia zmienia się o kwotę zmiany cen netto materiałów lub kosztów związanych z realizacją przedmiotu zamówienia, z zastrzeżeniem ust. 7 pkt 1 i 5 niniejszego paragrafu;</w:t>
      </w:r>
    </w:p>
    <w:p w14:paraId="1A8B5B2F" w14:textId="77777777" w:rsidR="006A4802" w:rsidRPr="006A4802" w:rsidRDefault="006A4802" w:rsidP="006A4802">
      <w:pPr>
        <w:numPr>
          <w:ilvl w:val="0"/>
          <w:numId w:val="83"/>
        </w:numPr>
        <w:tabs>
          <w:tab w:val="left" w:pos="426"/>
        </w:tabs>
        <w:suppressAutoHyphens/>
        <w:spacing w:line="276" w:lineRule="auto"/>
        <w:ind w:hanging="357"/>
        <w:jc w:val="both"/>
        <w:rPr>
          <w:rFonts w:ascii="Arial" w:hAnsi="Arial" w:cs="Arial"/>
          <w:bCs/>
          <w:sz w:val="22"/>
          <w:szCs w:val="22"/>
          <w:lang w:eastAsia="ar-SA"/>
        </w:rPr>
      </w:pPr>
      <w:r w:rsidRPr="006A4802">
        <w:rPr>
          <w:rFonts w:ascii="Arial" w:hAnsi="Arial" w:cs="Arial"/>
          <w:bCs/>
          <w:sz w:val="22"/>
          <w:szCs w:val="22"/>
          <w:lang w:eastAsia="ar-SA"/>
        </w:rPr>
        <w:t>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w:t>
      </w:r>
    </w:p>
    <w:p w14:paraId="6F35E6E0" w14:textId="77777777" w:rsidR="006A4802" w:rsidRPr="006A4802" w:rsidRDefault="006A4802" w:rsidP="006A4802">
      <w:pPr>
        <w:numPr>
          <w:ilvl w:val="0"/>
          <w:numId w:val="83"/>
        </w:numPr>
        <w:tabs>
          <w:tab w:val="left" w:pos="426"/>
        </w:tabs>
        <w:suppressAutoHyphens/>
        <w:spacing w:line="276" w:lineRule="auto"/>
        <w:jc w:val="both"/>
        <w:rPr>
          <w:rFonts w:ascii="Arial" w:hAnsi="Arial" w:cs="Arial"/>
          <w:bCs/>
          <w:sz w:val="22"/>
          <w:szCs w:val="22"/>
          <w:lang w:eastAsia="ar-SA"/>
        </w:rPr>
      </w:pPr>
      <w:r w:rsidRPr="006A4802">
        <w:rPr>
          <w:rFonts w:ascii="Arial" w:hAnsi="Arial" w:cs="Arial"/>
          <w:bCs/>
          <w:sz w:val="22"/>
          <w:szCs w:val="22"/>
          <w:lang w:eastAsia="ar-SA"/>
        </w:rPr>
        <w:t xml:space="preserve">maksymalna wartość zmiany wynagrodzenia, jaką dopuszcza Zamawiający w efekcie zastosowania postanowień o zasadach wprowadzania zmian wysokości wynagrodzenia 10 %  względem ceny lub kosztu przyjętych w celu ustalenia wynagrodzenia Wykonawcy zawartego w ofercie. </w:t>
      </w:r>
    </w:p>
    <w:p w14:paraId="01E71731" w14:textId="77777777" w:rsidR="006A4802" w:rsidRPr="006A4802" w:rsidRDefault="006A4802" w:rsidP="006A4802">
      <w:pPr>
        <w:numPr>
          <w:ilvl w:val="0"/>
          <w:numId w:val="82"/>
        </w:numPr>
        <w:tabs>
          <w:tab w:val="left" w:pos="426"/>
        </w:tabs>
        <w:suppressAutoHyphens/>
        <w:spacing w:line="276" w:lineRule="auto"/>
        <w:jc w:val="both"/>
        <w:rPr>
          <w:rFonts w:ascii="Arial" w:hAnsi="Arial" w:cs="Arial"/>
          <w:bCs/>
          <w:sz w:val="22"/>
          <w:szCs w:val="22"/>
          <w:lang w:eastAsia="ar-SA"/>
        </w:rPr>
      </w:pPr>
      <w:r w:rsidRPr="006A4802">
        <w:rPr>
          <w:rFonts w:ascii="Arial" w:hAnsi="Arial" w:cs="Arial"/>
          <w:bCs/>
          <w:sz w:val="22"/>
          <w:szCs w:val="22"/>
          <w:lang w:eastAsia="ar-SA"/>
        </w:rPr>
        <w:t xml:space="preserve">Zmiana umowy na podstawie </w:t>
      </w:r>
      <w:r w:rsidRPr="006A4802">
        <w:rPr>
          <w:rFonts w:ascii="Arial" w:eastAsia="Arial Unicode MS" w:hAnsi="Arial" w:cs="Arial"/>
          <w:sz w:val="22"/>
          <w:szCs w:val="22"/>
          <w:lang w:eastAsia="zh-CN"/>
        </w:rPr>
        <w:t>ust. 7 niniejszego paragrafu wymaga złożenia drugiej stronie pisemnego wniosku, o którym mowa w ust. 7 pkt 5 niniejszego paragrafu, w którym wykazany zostanie związek zmiany ceny materiałów lub kosztów z realizacją przedmiotu zamówienia z  wysokością wynagrodzenia, o którym mowa w §</w:t>
      </w:r>
      <w:r w:rsidRPr="006A4802">
        <w:rPr>
          <w:rFonts w:ascii="Arial" w:hAnsi="Arial" w:cs="Arial"/>
          <w:sz w:val="22"/>
          <w:szCs w:val="22"/>
          <w:lang w:eastAsia="zh-CN"/>
        </w:rPr>
        <w:t xml:space="preserve"> </w:t>
      </w:r>
      <w:r w:rsidRPr="006A4802">
        <w:rPr>
          <w:rFonts w:ascii="Arial" w:eastAsia="Arial Unicode MS" w:hAnsi="Arial" w:cs="Arial"/>
          <w:sz w:val="22"/>
          <w:szCs w:val="22"/>
          <w:lang w:eastAsia="zh-CN"/>
        </w:rPr>
        <w:t>6 ust. 1 niniejszej umowy.</w:t>
      </w:r>
    </w:p>
    <w:p w14:paraId="19715100" w14:textId="77777777" w:rsidR="006A4802" w:rsidRPr="006A4802" w:rsidRDefault="006A4802" w:rsidP="006A4802">
      <w:pPr>
        <w:numPr>
          <w:ilvl w:val="0"/>
          <w:numId w:val="82"/>
        </w:numPr>
        <w:tabs>
          <w:tab w:val="left" w:pos="426"/>
        </w:tabs>
        <w:suppressAutoHyphens/>
        <w:spacing w:line="276" w:lineRule="auto"/>
        <w:jc w:val="both"/>
        <w:rPr>
          <w:rFonts w:ascii="Arial" w:hAnsi="Arial" w:cs="Arial"/>
          <w:bCs/>
          <w:sz w:val="22"/>
          <w:szCs w:val="22"/>
          <w:lang w:eastAsia="ar-SA"/>
        </w:rPr>
      </w:pPr>
      <w:r w:rsidRPr="006A4802">
        <w:rPr>
          <w:rFonts w:ascii="Arial" w:eastAsia="Arial Unicode MS" w:hAnsi="Arial" w:cs="Arial"/>
          <w:sz w:val="22"/>
          <w:szCs w:val="22"/>
          <w:lang w:eastAsia="zh-CN"/>
        </w:rPr>
        <w:t>W sprawach nieuregulowanych niniejszym paragrafem zastosowanie znajdują przepisy ustawy Pzp regulujące możliwość zmiany umowy, w szczególności art. 455 ust. 2 ustawy Pzp.</w:t>
      </w:r>
    </w:p>
    <w:p w14:paraId="2B3D2833" w14:textId="77777777" w:rsidR="006A4802" w:rsidRPr="006A4802" w:rsidRDefault="006A4802" w:rsidP="006A4802">
      <w:pPr>
        <w:numPr>
          <w:ilvl w:val="0"/>
          <w:numId w:val="82"/>
        </w:numPr>
        <w:tabs>
          <w:tab w:val="left" w:pos="426"/>
        </w:tabs>
        <w:suppressAutoHyphens/>
        <w:spacing w:line="276" w:lineRule="auto"/>
        <w:jc w:val="both"/>
        <w:rPr>
          <w:rFonts w:ascii="Arial" w:hAnsi="Arial" w:cs="Arial"/>
          <w:bCs/>
          <w:sz w:val="22"/>
          <w:szCs w:val="22"/>
          <w:lang w:eastAsia="ar-SA"/>
        </w:rPr>
      </w:pPr>
      <w:r w:rsidRPr="006A4802">
        <w:rPr>
          <w:rFonts w:ascii="Arial" w:eastAsia="Arial Unicode MS" w:hAnsi="Arial" w:cs="Arial"/>
          <w:sz w:val="22"/>
          <w:szCs w:val="22"/>
          <w:lang w:eastAsia="zh-CN"/>
        </w:rPr>
        <w:t>Zmiany w umowie będą dokonywane po uzgodnieniu ich zakresu i warunków przez Strony w drodze pisemnego aneksu do umowy pod rygorem nieważności. W odpowiedzi na wniosek jednej ze Stron o zmianę umowy, który powinien zawierać wskazanie zakresu proponowanych zmian oraz uzasadnienia ich wprowadzenia, druga Strona powinna wskazać, czy zmiana umowy jest w jej ocenie możliwa i na jakich warunkach może nastąpić.</w:t>
      </w:r>
    </w:p>
    <w:p w14:paraId="643BE3AC" w14:textId="77777777" w:rsidR="006A4802" w:rsidRPr="006A4802" w:rsidRDefault="006A4802" w:rsidP="006A4802">
      <w:pPr>
        <w:numPr>
          <w:ilvl w:val="0"/>
          <w:numId w:val="82"/>
        </w:numPr>
        <w:tabs>
          <w:tab w:val="left" w:pos="426"/>
        </w:tabs>
        <w:suppressAutoHyphens/>
        <w:spacing w:line="276" w:lineRule="auto"/>
        <w:jc w:val="both"/>
        <w:rPr>
          <w:rFonts w:ascii="Arial" w:hAnsi="Arial" w:cs="Arial"/>
          <w:bCs/>
          <w:sz w:val="22"/>
          <w:szCs w:val="22"/>
          <w:lang w:eastAsia="ar-SA"/>
        </w:rPr>
      </w:pPr>
      <w:r w:rsidRPr="006A4802">
        <w:rPr>
          <w:rFonts w:ascii="Arial" w:hAnsi="Arial" w:cs="Arial"/>
          <w:bCs/>
          <w:sz w:val="22"/>
          <w:szCs w:val="22"/>
          <w:lang w:eastAsia="ar-SA"/>
        </w:rPr>
        <w:t>Zmiany umowy wymagają zachowania formy pisemnej pod rygorem nieważności.</w:t>
      </w:r>
    </w:p>
    <w:p w14:paraId="689A31B2" w14:textId="77777777" w:rsidR="006A4802" w:rsidRPr="006A4802" w:rsidRDefault="006A4802" w:rsidP="006A4802">
      <w:pPr>
        <w:rPr>
          <w:rFonts w:ascii="Arial" w:hAnsi="Arial" w:cs="Arial"/>
          <w:b/>
          <w:sz w:val="22"/>
          <w:szCs w:val="22"/>
          <w:lang w:eastAsia="ar-SA"/>
        </w:rPr>
      </w:pPr>
    </w:p>
    <w:p w14:paraId="7E716F4C"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 15</w:t>
      </w:r>
    </w:p>
    <w:p w14:paraId="60C7BD8E"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Odstąpienie od umowy i wykonanie zastępcze</w:t>
      </w:r>
    </w:p>
    <w:p w14:paraId="69BFCFAB" w14:textId="77777777" w:rsidR="006A4802" w:rsidRPr="006A4802" w:rsidRDefault="006A4802" w:rsidP="006A4802">
      <w:pPr>
        <w:numPr>
          <w:ilvl w:val="0"/>
          <w:numId w:val="85"/>
        </w:numPr>
        <w:suppressAutoHyphens/>
        <w:spacing w:line="276" w:lineRule="auto"/>
        <w:ind w:left="284" w:hanging="357"/>
        <w:jc w:val="both"/>
        <w:rPr>
          <w:rFonts w:ascii="Arial" w:hAnsi="Arial" w:cs="Arial"/>
          <w:bCs/>
          <w:sz w:val="22"/>
          <w:szCs w:val="22"/>
          <w:lang w:eastAsia="ar-SA"/>
        </w:rPr>
      </w:pPr>
      <w:r w:rsidRPr="006A4802">
        <w:rPr>
          <w:rFonts w:ascii="Arial" w:hAnsi="Arial" w:cs="Arial"/>
          <w:bCs/>
          <w:sz w:val="22"/>
          <w:szCs w:val="22"/>
          <w:lang w:eastAsia="ar-SA"/>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do dnia odstąpienia. </w:t>
      </w:r>
    </w:p>
    <w:p w14:paraId="7E8EC037" w14:textId="77777777" w:rsidR="006A4802" w:rsidRPr="006A4802" w:rsidRDefault="006A4802" w:rsidP="006A4802">
      <w:pPr>
        <w:numPr>
          <w:ilvl w:val="0"/>
          <w:numId w:val="85"/>
        </w:numPr>
        <w:suppressAutoHyphens/>
        <w:spacing w:line="276" w:lineRule="auto"/>
        <w:ind w:left="284" w:hanging="357"/>
        <w:jc w:val="both"/>
        <w:rPr>
          <w:rFonts w:ascii="Arial" w:hAnsi="Arial" w:cs="Arial"/>
          <w:bCs/>
          <w:sz w:val="22"/>
          <w:szCs w:val="22"/>
          <w:lang w:eastAsia="ar-SA"/>
        </w:rPr>
      </w:pPr>
      <w:r w:rsidRPr="006A4802">
        <w:rPr>
          <w:rFonts w:ascii="Arial" w:hAnsi="Arial" w:cs="Arial"/>
          <w:bCs/>
          <w:sz w:val="22"/>
          <w:szCs w:val="22"/>
          <w:lang w:eastAsia="ar-SA"/>
        </w:rPr>
        <w:t xml:space="preserve">Zamawiający może nadto odstąpić od umowy w całości lub w części w terminie do 60 dni od powzięcia informacji o zaistnieniu podstawy odstąpienia w razie utraty w całości lub w części finansowania Przedmiotu Umowy bez względu na przyczyny tej utraty. W takiej sytuacji Zamawiający będzie zobowiązany do zapłaty na rzecz Wykonawcy wynagrodzenia należnego mu z tytułu wykonania części umowy do dnia odstąpienia z tych przyczyn. Strony wyłączają w tym zakresie możliwość żądania przez strony roszczeń odszkodowawczych. </w:t>
      </w:r>
    </w:p>
    <w:p w14:paraId="4570E9CD" w14:textId="77777777" w:rsidR="006A4802" w:rsidRPr="006A4802" w:rsidRDefault="006A4802" w:rsidP="006A4802">
      <w:pPr>
        <w:numPr>
          <w:ilvl w:val="0"/>
          <w:numId w:val="85"/>
        </w:numPr>
        <w:suppressAutoHyphens/>
        <w:spacing w:line="276" w:lineRule="auto"/>
        <w:ind w:left="284" w:hanging="357"/>
        <w:jc w:val="both"/>
        <w:rPr>
          <w:rFonts w:ascii="Arial" w:hAnsi="Arial" w:cs="Arial"/>
          <w:bCs/>
          <w:sz w:val="22"/>
          <w:szCs w:val="22"/>
          <w:lang w:eastAsia="ar-SA"/>
        </w:rPr>
      </w:pPr>
      <w:r w:rsidRPr="006A4802">
        <w:rPr>
          <w:rFonts w:ascii="Arial" w:hAnsi="Arial" w:cs="Arial"/>
          <w:bCs/>
          <w:sz w:val="22"/>
          <w:szCs w:val="22"/>
          <w:lang w:eastAsia="ar-SA"/>
        </w:rPr>
        <w:t xml:space="preserve">Zamawiający, niezależnie od uprawnień przysługujących mu na podstawie przepisów prawa oraz innych postanowień Umowy, może nadto odstąpić od umowy w całości lub w części z przyczyn dotyczących Wykonawcy w terminie do 60 dni od dowiedzenia się o zaistnieniu podstawy odstąpienia w razie: </w:t>
      </w:r>
    </w:p>
    <w:p w14:paraId="17C64600" w14:textId="77777777" w:rsidR="006A4802" w:rsidRPr="006A4802" w:rsidRDefault="006A4802" w:rsidP="006A4802">
      <w:pPr>
        <w:numPr>
          <w:ilvl w:val="0"/>
          <w:numId w:val="86"/>
        </w:numPr>
        <w:suppressAutoHyphens/>
        <w:spacing w:line="276" w:lineRule="auto"/>
        <w:ind w:left="709" w:hanging="357"/>
        <w:jc w:val="both"/>
        <w:rPr>
          <w:rFonts w:ascii="Arial" w:hAnsi="Arial" w:cs="Arial"/>
          <w:bCs/>
          <w:sz w:val="22"/>
          <w:szCs w:val="22"/>
          <w:lang w:eastAsia="ar-SA"/>
        </w:rPr>
      </w:pPr>
      <w:r w:rsidRPr="006A4802">
        <w:rPr>
          <w:rFonts w:ascii="Arial" w:hAnsi="Arial" w:cs="Arial"/>
          <w:bCs/>
          <w:sz w:val="22"/>
          <w:szCs w:val="22"/>
          <w:lang w:eastAsia="ar-SA"/>
        </w:rPr>
        <w:t xml:space="preserve">zwłoki Wykonawcy w wykonaniu całości lub części Przedmiotu Umowy o więcej, niż 21 dni, bez wyznaczenia terminu dodatkowego do spełnienia świadczenia, </w:t>
      </w:r>
    </w:p>
    <w:p w14:paraId="2C783063" w14:textId="77777777" w:rsidR="006A4802" w:rsidRPr="006A4802" w:rsidRDefault="006A4802" w:rsidP="006A4802">
      <w:pPr>
        <w:numPr>
          <w:ilvl w:val="0"/>
          <w:numId w:val="86"/>
        </w:numPr>
        <w:suppressAutoHyphens/>
        <w:spacing w:line="276" w:lineRule="auto"/>
        <w:ind w:left="709" w:hanging="357"/>
        <w:jc w:val="both"/>
        <w:rPr>
          <w:rFonts w:ascii="Arial" w:hAnsi="Arial" w:cs="Arial"/>
          <w:bCs/>
          <w:sz w:val="22"/>
          <w:szCs w:val="22"/>
          <w:lang w:eastAsia="ar-SA"/>
        </w:rPr>
      </w:pPr>
      <w:r w:rsidRPr="006A4802">
        <w:rPr>
          <w:rFonts w:ascii="Arial" w:hAnsi="Arial" w:cs="Arial"/>
          <w:bCs/>
          <w:sz w:val="22"/>
          <w:szCs w:val="22"/>
          <w:lang w:eastAsia="ar-SA"/>
        </w:rPr>
        <w:t xml:space="preserve">konieczności co najmniej 3-krotnego dokonywania bezpośredniej zapłaty Podwykonawcy, lub konieczności dokonania bezpośredniej zapłaty na rzecz </w:t>
      </w:r>
      <w:r w:rsidRPr="006A4802">
        <w:rPr>
          <w:rFonts w:ascii="Arial" w:hAnsi="Arial" w:cs="Arial"/>
          <w:bCs/>
          <w:sz w:val="22"/>
          <w:szCs w:val="22"/>
          <w:lang w:eastAsia="ar-SA"/>
        </w:rPr>
        <w:lastRenderedPageBreak/>
        <w:t xml:space="preserve">podwykonawców łącznie na sumę większą niż 5% wartości wynagrodzenia brutto Wykonawcy, przy czym nie dotyczy to sytuacji, gdy bezpośrednia zapłata dokonywana jest na wniosek i za zgodą Wykonawcy, </w:t>
      </w:r>
    </w:p>
    <w:p w14:paraId="19E51D42" w14:textId="77777777" w:rsidR="006A4802" w:rsidRPr="006A4802" w:rsidRDefault="006A4802" w:rsidP="006A4802">
      <w:pPr>
        <w:numPr>
          <w:ilvl w:val="0"/>
          <w:numId w:val="86"/>
        </w:numPr>
        <w:suppressAutoHyphens/>
        <w:spacing w:line="276" w:lineRule="auto"/>
        <w:ind w:left="709" w:hanging="357"/>
        <w:jc w:val="both"/>
        <w:rPr>
          <w:rFonts w:ascii="Arial" w:hAnsi="Arial" w:cs="Arial"/>
          <w:bCs/>
          <w:sz w:val="22"/>
          <w:szCs w:val="22"/>
          <w:lang w:eastAsia="ar-SA"/>
        </w:rPr>
      </w:pPr>
      <w:r w:rsidRPr="006A4802">
        <w:rPr>
          <w:rFonts w:ascii="Arial" w:hAnsi="Arial" w:cs="Arial"/>
          <w:bCs/>
          <w:sz w:val="22"/>
          <w:szCs w:val="22"/>
          <w:lang w:eastAsia="ar-SA"/>
        </w:rPr>
        <w:t xml:space="preserve">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05A037E9" w14:textId="77777777" w:rsidR="006A4802" w:rsidRPr="006A4802" w:rsidRDefault="006A4802" w:rsidP="006A4802">
      <w:pPr>
        <w:numPr>
          <w:ilvl w:val="0"/>
          <w:numId w:val="86"/>
        </w:numPr>
        <w:suppressAutoHyphens/>
        <w:spacing w:line="276" w:lineRule="auto"/>
        <w:ind w:left="709"/>
        <w:jc w:val="both"/>
        <w:rPr>
          <w:rFonts w:ascii="Arial" w:hAnsi="Arial" w:cs="Arial"/>
          <w:bCs/>
          <w:sz w:val="22"/>
          <w:szCs w:val="22"/>
          <w:lang w:eastAsia="ar-SA"/>
        </w:rPr>
      </w:pPr>
      <w:r w:rsidRPr="006A4802">
        <w:rPr>
          <w:rFonts w:ascii="Arial" w:hAnsi="Arial" w:cs="Arial"/>
          <w:bCs/>
          <w:sz w:val="22"/>
          <w:szCs w:val="22"/>
          <w:lang w:eastAsia="ar-SA"/>
        </w:rPr>
        <w:t xml:space="preserve">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 </w:t>
      </w:r>
    </w:p>
    <w:p w14:paraId="6E8D8B55" w14:textId="77777777" w:rsidR="006A4802" w:rsidRPr="006A4802" w:rsidRDefault="006A4802" w:rsidP="006A4802">
      <w:pPr>
        <w:numPr>
          <w:ilvl w:val="0"/>
          <w:numId w:val="86"/>
        </w:numPr>
        <w:suppressAutoHyphens/>
        <w:spacing w:line="276" w:lineRule="auto"/>
        <w:ind w:left="709"/>
        <w:jc w:val="both"/>
        <w:rPr>
          <w:rFonts w:ascii="Arial" w:hAnsi="Arial" w:cs="Arial"/>
          <w:bCs/>
          <w:sz w:val="22"/>
          <w:szCs w:val="22"/>
          <w:lang w:eastAsia="ar-SA"/>
        </w:rPr>
      </w:pPr>
      <w:r w:rsidRPr="006A4802">
        <w:rPr>
          <w:rFonts w:ascii="Arial" w:hAnsi="Arial" w:cs="Arial"/>
          <w:bCs/>
          <w:sz w:val="22"/>
          <w:szCs w:val="22"/>
          <w:lang w:eastAsia="ar-SA"/>
        </w:rPr>
        <w:t>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w:t>
      </w:r>
    </w:p>
    <w:p w14:paraId="472723BB" w14:textId="77777777" w:rsidR="006A4802" w:rsidRPr="006A4802" w:rsidRDefault="006A4802" w:rsidP="006A4802">
      <w:pPr>
        <w:numPr>
          <w:ilvl w:val="0"/>
          <w:numId w:val="85"/>
        </w:numPr>
        <w:tabs>
          <w:tab w:val="left" w:pos="284"/>
          <w:tab w:val="left" w:pos="426"/>
        </w:tabs>
        <w:suppressAutoHyphens/>
        <w:spacing w:line="276" w:lineRule="auto"/>
        <w:ind w:left="284"/>
        <w:jc w:val="both"/>
        <w:rPr>
          <w:rFonts w:ascii="Arial" w:hAnsi="Arial" w:cs="Arial"/>
          <w:bCs/>
          <w:sz w:val="22"/>
          <w:szCs w:val="22"/>
          <w:lang w:eastAsia="ar-SA"/>
        </w:rPr>
      </w:pPr>
      <w:r w:rsidRPr="006A4802">
        <w:rPr>
          <w:rFonts w:ascii="Arial" w:hAnsi="Arial" w:cs="Arial"/>
          <w:bCs/>
          <w:sz w:val="22"/>
          <w:szCs w:val="22"/>
          <w:lang w:eastAsia="ar-SA"/>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wraz ze złożeniem oświadczenia o odstąpieniu lub zamiast złożenia tego oświadczenia,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Zamawiający może według własnego wyboru potrącić z wynagrodzenia Wykonawcy lub dochodzić ich od Wykonawcy, przy czym strony ustalają, iż potrącenie będzie dopuszczalne przed faktycznym poniesieniem tych kosztów, po ich oszacowaniu przez Zamawiającego, w tym poprzez pozyskanie kosztorysów czy ofert na wykonanie prac w ramach wykonawstwa zastępczego.  </w:t>
      </w:r>
    </w:p>
    <w:p w14:paraId="43928D7B" w14:textId="77777777" w:rsidR="006A4802" w:rsidRPr="006A4802" w:rsidRDefault="006A4802" w:rsidP="006A4802">
      <w:pPr>
        <w:numPr>
          <w:ilvl w:val="0"/>
          <w:numId w:val="85"/>
        </w:numPr>
        <w:tabs>
          <w:tab w:val="left" w:pos="284"/>
          <w:tab w:val="left" w:pos="426"/>
        </w:tabs>
        <w:suppressAutoHyphens/>
        <w:spacing w:line="276" w:lineRule="auto"/>
        <w:ind w:left="284"/>
        <w:jc w:val="both"/>
        <w:rPr>
          <w:rFonts w:ascii="Arial" w:hAnsi="Arial" w:cs="Arial"/>
          <w:bCs/>
          <w:sz w:val="22"/>
          <w:szCs w:val="22"/>
          <w:lang w:eastAsia="ar-SA"/>
        </w:rPr>
      </w:pPr>
      <w:r w:rsidRPr="006A4802">
        <w:rPr>
          <w:rFonts w:ascii="Arial" w:hAnsi="Arial" w:cs="Arial"/>
          <w:bCs/>
          <w:sz w:val="22"/>
          <w:szCs w:val="22"/>
          <w:lang w:eastAsia="ar-SA"/>
        </w:rPr>
        <w:t xml:space="preserve">Niezależnie od postanowień powyższych Zamawiający może jednostronnie rozwiązać umowę, jeżeli zachodzi co najmniej jedna z okoliczności, o których mowa w art. 456 ustawy Pzp. W przypadku rozwiązania umowy w trybie przewidzianym powyżej, Wykonawca może 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 </w:t>
      </w:r>
    </w:p>
    <w:p w14:paraId="684A8BA3" w14:textId="77777777" w:rsidR="006A4802" w:rsidRPr="006A4802" w:rsidRDefault="006A4802" w:rsidP="006A4802">
      <w:pPr>
        <w:numPr>
          <w:ilvl w:val="0"/>
          <w:numId w:val="85"/>
        </w:numPr>
        <w:tabs>
          <w:tab w:val="left" w:pos="284"/>
          <w:tab w:val="left" w:pos="426"/>
        </w:tabs>
        <w:suppressAutoHyphens/>
        <w:spacing w:line="276" w:lineRule="auto"/>
        <w:ind w:left="284"/>
        <w:jc w:val="both"/>
        <w:rPr>
          <w:rFonts w:ascii="Arial" w:hAnsi="Arial" w:cs="Arial"/>
          <w:bCs/>
          <w:sz w:val="22"/>
          <w:szCs w:val="22"/>
          <w:lang w:eastAsia="ar-SA"/>
        </w:rPr>
      </w:pPr>
      <w:r w:rsidRPr="006A4802">
        <w:rPr>
          <w:rFonts w:ascii="Arial" w:hAnsi="Arial" w:cs="Arial"/>
          <w:bCs/>
          <w:sz w:val="22"/>
          <w:szCs w:val="22"/>
          <w:lang w:eastAsia="ar-SA"/>
        </w:rPr>
        <w:t xml:space="preserve">Strony zgodnie ustalają, iż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wykonanych do dnia odstąpienia lub rozwiązania. Po zakończeniu inwentaryzacji, co strony potwierdzą sporządzeniem Protokołu Inwentaryzacji, Zamawiający zapłaci Wykonawcy część wynagrodzenia należnego mu na mocy Umowy za zakres prac wykonany do dnia odstąpienia lub rozwiązania. </w:t>
      </w:r>
    </w:p>
    <w:p w14:paraId="0EDBD1E5" w14:textId="77777777" w:rsidR="006A4802" w:rsidRPr="006A4802" w:rsidRDefault="006A4802" w:rsidP="006A4802">
      <w:pPr>
        <w:tabs>
          <w:tab w:val="left" w:pos="720"/>
          <w:tab w:val="left" w:pos="3969"/>
        </w:tabs>
        <w:suppressAutoHyphens/>
        <w:spacing w:line="276" w:lineRule="auto"/>
        <w:contextualSpacing/>
        <w:jc w:val="center"/>
        <w:rPr>
          <w:rFonts w:ascii="Arial" w:hAnsi="Arial" w:cs="Arial"/>
          <w:bCs/>
          <w:sz w:val="22"/>
          <w:szCs w:val="22"/>
          <w:lang w:eastAsia="ar-SA"/>
        </w:rPr>
      </w:pPr>
      <w:r w:rsidRPr="006A4802">
        <w:rPr>
          <w:rFonts w:ascii="Arial" w:hAnsi="Arial" w:cs="Arial"/>
          <w:b/>
          <w:sz w:val="22"/>
          <w:szCs w:val="22"/>
          <w:lang w:eastAsia="ar-SA"/>
        </w:rPr>
        <w:lastRenderedPageBreak/>
        <w:t>§ 16</w:t>
      </w:r>
    </w:p>
    <w:p w14:paraId="22100454" w14:textId="77777777" w:rsidR="006A4802" w:rsidRPr="006A4802" w:rsidRDefault="006A4802" w:rsidP="006A4802">
      <w:pPr>
        <w:suppressAutoHyphens/>
        <w:spacing w:line="276" w:lineRule="auto"/>
        <w:jc w:val="center"/>
        <w:rPr>
          <w:rFonts w:ascii="Arial" w:hAnsi="Arial" w:cs="Arial"/>
          <w:b/>
          <w:sz w:val="22"/>
          <w:szCs w:val="22"/>
          <w:lang w:eastAsia="ar-SA"/>
        </w:rPr>
      </w:pPr>
      <w:r w:rsidRPr="006A4802">
        <w:rPr>
          <w:rFonts w:ascii="Arial" w:hAnsi="Arial" w:cs="Arial"/>
          <w:b/>
          <w:sz w:val="22"/>
          <w:szCs w:val="22"/>
          <w:lang w:eastAsia="ar-SA"/>
        </w:rPr>
        <w:t>Postanowienia końcowe</w:t>
      </w:r>
    </w:p>
    <w:p w14:paraId="5B82BE97" w14:textId="77777777" w:rsidR="006A4802" w:rsidRPr="006A4802" w:rsidRDefault="006A4802" w:rsidP="006A4802">
      <w:pPr>
        <w:numPr>
          <w:ilvl w:val="0"/>
          <w:numId w:val="5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dla których administratorem danych jest Starosta Wołomiński.</w:t>
      </w:r>
    </w:p>
    <w:p w14:paraId="41D689E9" w14:textId="77777777" w:rsidR="006A4802" w:rsidRPr="006A4802" w:rsidRDefault="006A4802" w:rsidP="006A4802">
      <w:pPr>
        <w:numPr>
          <w:ilvl w:val="0"/>
          <w:numId w:val="5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Zamawiający oświadcza, że realizuje obowiązki administratora danych osobowych określone w RODO także w zakresie dotyczącym danych osobowych Wykonawcy oraz jego pracowników.</w:t>
      </w:r>
    </w:p>
    <w:p w14:paraId="5E758E6D" w14:textId="77777777" w:rsidR="006A4802" w:rsidRPr="006A4802" w:rsidRDefault="006A4802" w:rsidP="006A4802">
      <w:pPr>
        <w:numPr>
          <w:ilvl w:val="0"/>
          <w:numId w:val="5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 xml:space="preserve">Wszelkie spory powstałe w wyniku realizacji umowy podlegają rozpoznaniu przez sąd właściwy dla siedziby Zamawiającego. </w:t>
      </w:r>
    </w:p>
    <w:p w14:paraId="5EE5E32F" w14:textId="77777777" w:rsidR="006A4802" w:rsidRPr="006A4802" w:rsidRDefault="006A4802" w:rsidP="006A4802">
      <w:pPr>
        <w:numPr>
          <w:ilvl w:val="0"/>
          <w:numId w:val="5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W zakresie nieuregulowanym umową zastosowanie mają przepisy Kodeksu cywilnego, ustawy Pzp, ustawy Prawo budowlane, wraz z przepisami odrębnymi mogącymi mieć zastosowanie do przedmiotu umowy.</w:t>
      </w:r>
    </w:p>
    <w:p w14:paraId="34495805" w14:textId="77777777" w:rsidR="006A4802" w:rsidRPr="006A4802" w:rsidRDefault="006A4802" w:rsidP="006A4802">
      <w:pPr>
        <w:numPr>
          <w:ilvl w:val="0"/>
          <w:numId w:val="5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Każda ze stron jest zobowiązana niezwłocznie informować drugą stronę o wszelkich zmianach adresów ich siedzib i danych kontaktowych.</w:t>
      </w:r>
    </w:p>
    <w:p w14:paraId="7CC27867" w14:textId="77777777" w:rsidR="006A4802" w:rsidRPr="006A4802" w:rsidRDefault="006A4802" w:rsidP="006A4802">
      <w:pPr>
        <w:numPr>
          <w:ilvl w:val="0"/>
          <w:numId w:val="5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Niniejsza umowa jest jawna i podlega udostępnieniu na zasadach określonych w przepisach o dostępie do informacji publicznej.</w:t>
      </w:r>
    </w:p>
    <w:p w14:paraId="4B91F749" w14:textId="77777777" w:rsidR="006A4802" w:rsidRPr="006A4802" w:rsidRDefault="006A4802" w:rsidP="006A4802">
      <w:pPr>
        <w:numPr>
          <w:ilvl w:val="0"/>
          <w:numId w:val="50"/>
        </w:numPr>
        <w:suppressAutoHyphens/>
        <w:spacing w:line="276" w:lineRule="auto"/>
        <w:jc w:val="both"/>
        <w:rPr>
          <w:rFonts w:ascii="Arial" w:hAnsi="Arial" w:cs="Arial"/>
          <w:sz w:val="22"/>
          <w:szCs w:val="22"/>
          <w:lang w:eastAsia="ar-SA"/>
        </w:rPr>
      </w:pPr>
      <w:r w:rsidRPr="006A4802">
        <w:rPr>
          <w:rFonts w:ascii="Arial" w:hAnsi="Arial" w:cs="Arial"/>
          <w:sz w:val="22"/>
          <w:szCs w:val="22"/>
          <w:lang w:eastAsia="ar-SA"/>
        </w:rPr>
        <w:t>Integralną część umowy stanowią:</w:t>
      </w:r>
    </w:p>
    <w:p w14:paraId="39C88CB4" w14:textId="77777777" w:rsidR="006A4802" w:rsidRPr="006A4802" w:rsidRDefault="006A4802" w:rsidP="006A4802">
      <w:pPr>
        <w:numPr>
          <w:ilvl w:val="0"/>
          <w:numId w:val="65"/>
        </w:numPr>
        <w:suppressAutoHyphens/>
        <w:spacing w:line="276" w:lineRule="auto"/>
        <w:rPr>
          <w:rFonts w:ascii="Arial" w:hAnsi="Arial" w:cs="Arial"/>
          <w:sz w:val="22"/>
          <w:szCs w:val="22"/>
          <w:lang w:eastAsia="ar-SA"/>
        </w:rPr>
      </w:pPr>
      <w:r w:rsidRPr="006A4802">
        <w:rPr>
          <w:rFonts w:ascii="Arial" w:hAnsi="Arial" w:cs="Arial"/>
          <w:sz w:val="22"/>
          <w:szCs w:val="22"/>
          <w:lang w:eastAsia="ar-SA"/>
        </w:rPr>
        <w:t>oferta Wykonawcy – załącznik nr 1,</w:t>
      </w:r>
    </w:p>
    <w:p w14:paraId="5DCA9F6B" w14:textId="77777777" w:rsidR="006A4802" w:rsidRPr="006A4802" w:rsidRDefault="006A4802" w:rsidP="006A4802">
      <w:pPr>
        <w:numPr>
          <w:ilvl w:val="0"/>
          <w:numId w:val="50"/>
        </w:numPr>
        <w:suppressAutoHyphens/>
        <w:spacing w:line="276" w:lineRule="auto"/>
        <w:contextualSpacing/>
        <w:jc w:val="both"/>
        <w:rPr>
          <w:rFonts w:ascii="Arial" w:hAnsi="Arial" w:cs="Arial"/>
          <w:sz w:val="22"/>
          <w:szCs w:val="22"/>
          <w:lang w:eastAsia="ar-SA"/>
        </w:rPr>
      </w:pPr>
      <w:r w:rsidRPr="006A4802">
        <w:rPr>
          <w:rFonts w:ascii="Arial" w:hAnsi="Arial" w:cs="Arial"/>
          <w:sz w:val="22"/>
          <w:szCs w:val="22"/>
          <w:lang w:eastAsia="ar-SA"/>
        </w:rPr>
        <w:t xml:space="preserve">Umowę sporządzono w dwóch jednobrzmiących egzemplarzach, po jednym dla każdej ze stron. </w:t>
      </w:r>
    </w:p>
    <w:p w14:paraId="6D833077" w14:textId="77777777" w:rsidR="00CF6FFF" w:rsidRPr="006A4802" w:rsidRDefault="00CF6FFF" w:rsidP="006A4802">
      <w:pPr>
        <w:pStyle w:val="Tytu"/>
        <w:spacing w:line="312" w:lineRule="auto"/>
        <w:jc w:val="right"/>
        <w:rPr>
          <w:rFonts w:cs="Arial"/>
          <w:b w:val="0"/>
          <w:bCs/>
          <w:sz w:val="22"/>
          <w:szCs w:val="22"/>
        </w:rPr>
      </w:pPr>
    </w:p>
    <w:p w14:paraId="2E908E62" w14:textId="77777777" w:rsidR="00CF6FFF" w:rsidRPr="006A4802" w:rsidRDefault="00CF6FFF" w:rsidP="006A4802">
      <w:pPr>
        <w:pStyle w:val="Tytu"/>
        <w:spacing w:line="312" w:lineRule="auto"/>
        <w:jc w:val="right"/>
        <w:rPr>
          <w:rFonts w:cs="Arial"/>
          <w:b w:val="0"/>
          <w:bCs/>
          <w:sz w:val="22"/>
          <w:szCs w:val="22"/>
        </w:rPr>
      </w:pPr>
    </w:p>
    <w:p w14:paraId="443D2A0F" w14:textId="77777777" w:rsidR="00CF6FFF" w:rsidRPr="006A4802" w:rsidRDefault="00CF6FFF" w:rsidP="006A4802">
      <w:pPr>
        <w:pStyle w:val="Tytu"/>
        <w:spacing w:line="312" w:lineRule="auto"/>
        <w:jc w:val="right"/>
        <w:rPr>
          <w:rFonts w:cs="Arial"/>
          <w:b w:val="0"/>
          <w:bCs/>
          <w:sz w:val="22"/>
          <w:szCs w:val="22"/>
        </w:rPr>
      </w:pPr>
    </w:p>
    <w:p w14:paraId="40C7A6BE" w14:textId="77777777" w:rsidR="00CF6FFF" w:rsidRPr="006A4802" w:rsidRDefault="00CF6FFF" w:rsidP="006A4802">
      <w:pPr>
        <w:pStyle w:val="Tytu"/>
        <w:spacing w:line="312" w:lineRule="auto"/>
        <w:jc w:val="right"/>
        <w:rPr>
          <w:rFonts w:cs="Arial"/>
          <w:b w:val="0"/>
          <w:bCs/>
          <w:sz w:val="22"/>
          <w:szCs w:val="22"/>
        </w:rPr>
      </w:pPr>
    </w:p>
    <w:p w14:paraId="37CE8E68" w14:textId="77777777" w:rsidR="00CF6FFF" w:rsidRDefault="00CF6FFF" w:rsidP="00630D84">
      <w:pPr>
        <w:pStyle w:val="Tytu"/>
        <w:spacing w:line="312" w:lineRule="auto"/>
        <w:jc w:val="right"/>
        <w:rPr>
          <w:rFonts w:cs="Arial"/>
          <w:b w:val="0"/>
          <w:bCs/>
          <w:sz w:val="22"/>
          <w:szCs w:val="22"/>
        </w:rPr>
      </w:pPr>
    </w:p>
    <w:p w14:paraId="6D3BCA59" w14:textId="77777777" w:rsidR="00CF6FFF" w:rsidRDefault="00CF6FFF" w:rsidP="00630D84">
      <w:pPr>
        <w:pStyle w:val="Tytu"/>
        <w:spacing w:line="312" w:lineRule="auto"/>
        <w:jc w:val="right"/>
        <w:rPr>
          <w:rFonts w:cs="Arial"/>
          <w:b w:val="0"/>
          <w:bCs/>
          <w:sz w:val="22"/>
          <w:szCs w:val="22"/>
        </w:rPr>
      </w:pPr>
    </w:p>
    <w:p w14:paraId="77D8508D" w14:textId="77777777" w:rsidR="00CF6FFF" w:rsidRDefault="00CF6FFF" w:rsidP="00630D84">
      <w:pPr>
        <w:pStyle w:val="Tytu"/>
        <w:spacing w:line="312" w:lineRule="auto"/>
        <w:jc w:val="right"/>
        <w:rPr>
          <w:rFonts w:cs="Arial"/>
          <w:b w:val="0"/>
          <w:bCs/>
          <w:sz w:val="22"/>
          <w:szCs w:val="22"/>
        </w:rPr>
      </w:pPr>
    </w:p>
    <w:p w14:paraId="030817A8" w14:textId="77777777" w:rsidR="00CF6FFF" w:rsidRDefault="00CF6FFF" w:rsidP="00630D84">
      <w:pPr>
        <w:pStyle w:val="Tytu"/>
        <w:spacing w:line="312" w:lineRule="auto"/>
        <w:jc w:val="right"/>
        <w:rPr>
          <w:rFonts w:cs="Arial"/>
          <w:b w:val="0"/>
          <w:bCs/>
          <w:sz w:val="22"/>
          <w:szCs w:val="22"/>
        </w:rPr>
      </w:pPr>
    </w:p>
    <w:p w14:paraId="1AAE5972" w14:textId="77777777" w:rsidR="00CF6FFF" w:rsidRDefault="00CF6FFF" w:rsidP="00630D84">
      <w:pPr>
        <w:pStyle w:val="Tytu"/>
        <w:spacing w:line="312" w:lineRule="auto"/>
        <w:jc w:val="right"/>
        <w:rPr>
          <w:rFonts w:cs="Arial"/>
          <w:b w:val="0"/>
          <w:bCs/>
          <w:sz w:val="22"/>
          <w:szCs w:val="22"/>
        </w:rPr>
      </w:pPr>
    </w:p>
    <w:p w14:paraId="756E6149" w14:textId="77777777" w:rsidR="00CF6FFF" w:rsidRDefault="00CF6FFF" w:rsidP="00630D84">
      <w:pPr>
        <w:pStyle w:val="Tytu"/>
        <w:spacing w:line="312" w:lineRule="auto"/>
        <w:jc w:val="right"/>
        <w:rPr>
          <w:rFonts w:cs="Arial"/>
          <w:b w:val="0"/>
          <w:bCs/>
          <w:sz w:val="22"/>
          <w:szCs w:val="22"/>
        </w:rPr>
      </w:pPr>
    </w:p>
    <w:p w14:paraId="103DA9E8" w14:textId="77777777" w:rsidR="00CF6FFF" w:rsidRDefault="00CF6FFF" w:rsidP="00630D84">
      <w:pPr>
        <w:pStyle w:val="Tytu"/>
        <w:spacing w:line="312" w:lineRule="auto"/>
        <w:jc w:val="right"/>
        <w:rPr>
          <w:rFonts w:cs="Arial"/>
          <w:b w:val="0"/>
          <w:bCs/>
          <w:sz w:val="22"/>
          <w:szCs w:val="22"/>
        </w:rPr>
      </w:pPr>
    </w:p>
    <w:p w14:paraId="64E4A8C6" w14:textId="77777777" w:rsidR="00CF6FFF" w:rsidRDefault="00CF6FFF" w:rsidP="00630D84">
      <w:pPr>
        <w:pStyle w:val="Tytu"/>
        <w:spacing w:line="312" w:lineRule="auto"/>
        <w:jc w:val="right"/>
        <w:rPr>
          <w:rFonts w:cs="Arial"/>
          <w:b w:val="0"/>
          <w:bCs/>
          <w:sz w:val="22"/>
          <w:szCs w:val="22"/>
        </w:rPr>
      </w:pPr>
    </w:p>
    <w:p w14:paraId="2DE3F6F3" w14:textId="77777777" w:rsidR="00CF6FFF" w:rsidRDefault="00CF6FFF" w:rsidP="00630D84">
      <w:pPr>
        <w:pStyle w:val="Tytu"/>
        <w:spacing w:line="312" w:lineRule="auto"/>
        <w:jc w:val="right"/>
        <w:rPr>
          <w:rFonts w:cs="Arial"/>
          <w:b w:val="0"/>
          <w:bCs/>
          <w:sz w:val="22"/>
          <w:szCs w:val="22"/>
        </w:rPr>
      </w:pPr>
    </w:p>
    <w:p w14:paraId="2736B246" w14:textId="77777777" w:rsidR="00CF6FFF" w:rsidRDefault="00CF6FFF" w:rsidP="00630D84">
      <w:pPr>
        <w:pStyle w:val="Tytu"/>
        <w:spacing w:line="312" w:lineRule="auto"/>
        <w:jc w:val="right"/>
        <w:rPr>
          <w:rFonts w:cs="Arial"/>
          <w:b w:val="0"/>
          <w:bCs/>
          <w:sz w:val="22"/>
          <w:szCs w:val="22"/>
        </w:rPr>
      </w:pPr>
    </w:p>
    <w:p w14:paraId="62A6A7EF" w14:textId="77777777" w:rsidR="00CF6FFF" w:rsidRDefault="00CF6FFF" w:rsidP="00630D84">
      <w:pPr>
        <w:pStyle w:val="Tytu"/>
        <w:spacing w:line="312" w:lineRule="auto"/>
        <w:jc w:val="right"/>
        <w:rPr>
          <w:rFonts w:cs="Arial"/>
          <w:b w:val="0"/>
          <w:bCs/>
          <w:sz w:val="22"/>
          <w:szCs w:val="22"/>
        </w:rPr>
      </w:pPr>
    </w:p>
    <w:p w14:paraId="50E5B65F" w14:textId="77777777" w:rsidR="00CF6FFF" w:rsidRDefault="00CF6FFF" w:rsidP="00630D84">
      <w:pPr>
        <w:pStyle w:val="Tytu"/>
        <w:spacing w:line="312" w:lineRule="auto"/>
        <w:jc w:val="right"/>
        <w:rPr>
          <w:rFonts w:cs="Arial"/>
          <w:b w:val="0"/>
          <w:bCs/>
          <w:sz w:val="22"/>
          <w:szCs w:val="22"/>
        </w:rPr>
      </w:pPr>
    </w:p>
    <w:p w14:paraId="5F6DACAD" w14:textId="77777777" w:rsidR="00CF6FFF" w:rsidRDefault="00CF6FFF" w:rsidP="00630D84">
      <w:pPr>
        <w:pStyle w:val="Tytu"/>
        <w:spacing w:line="312" w:lineRule="auto"/>
        <w:jc w:val="right"/>
        <w:rPr>
          <w:rFonts w:cs="Arial"/>
          <w:b w:val="0"/>
          <w:bCs/>
          <w:sz w:val="22"/>
          <w:szCs w:val="22"/>
        </w:rPr>
      </w:pPr>
    </w:p>
    <w:p w14:paraId="743A5A47" w14:textId="77777777" w:rsidR="00CF6FFF" w:rsidRDefault="00CF6FFF" w:rsidP="00630D84">
      <w:pPr>
        <w:pStyle w:val="Tytu"/>
        <w:spacing w:line="312" w:lineRule="auto"/>
        <w:jc w:val="right"/>
        <w:rPr>
          <w:rFonts w:cs="Arial"/>
          <w:b w:val="0"/>
          <w:bCs/>
          <w:sz w:val="22"/>
          <w:szCs w:val="22"/>
        </w:rPr>
      </w:pPr>
    </w:p>
    <w:p w14:paraId="6EE80448" w14:textId="77777777" w:rsidR="00CF6FFF" w:rsidRDefault="00CF6FFF" w:rsidP="00630D84">
      <w:pPr>
        <w:pStyle w:val="Tytu"/>
        <w:spacing w:line="312" w:lineRule="auto"/>
        <w:jc w:val="right"/>
        <w:rPr>
          <w:rFonts w:cs="Arial"/>
          <w:b w:val="0"/>
          <w:bCs/>
          <w:sz w:val="22"/>
          <w:szCs w:val="22"/>
        </w:rPr>
      </w:pPr>
    </w:p>
    <w:p w14:paraId="5311413E" w14:textId="77777777" w:rsidR="00CF6FFF" w:rsidRDefault="00CF6FFF" w:rsidP="00630D84">
      <w:pPr>
        <w:pStyle w:val="Tytu"/>
        <w:spacing w:line="312" w:lineRule="auto"/>
        <w:jc w:val="right"/>
        <w:rPr>
          <w:rFonts w:cs="Arial"/>
          <w:b w:val="0"/>
          <w:bCs/>
          <w:sz w:val="22"/>
          <w:szCs w:val="22"/>
        </w:rPr>
      </w:pPr>
    </w:p>
    <w:p w14:paraId="623CE607" w14:textId="77777777" w:rsidR="00CF6FFF" w:rsidRDefault="00CF6FFF" w:rsidP="006A4802">
      <w:pPr>
        <w:pStyle w:val="Tytu"/>
        <w:spacing w:line="312" w:lineRule="auto"/>
        <w:jc w:val="left"/>
        <w:rPr>
          <w:rFonts w:cs="Arial"/>
          <w:b w:val="0"/>
          <w:bCs/>
          <w:sz w:val="22"/>
          <w:szCs w:val="22"/>
        </w:rPr>
      </w:pPr>
    </w:p>
    <w:p w14:paraId="302B4852" w14:textId="4AD18089"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33E591A2" w:rsidR="00630D84" w:rsidRPr="00BA08F8" w:rsidRDefault="009A023D" w:rsidP="00630D84">
      <w:pPr>
        <w:pStyle w:val="Tytu"/>
        <w:spacing w:line="312" w:lineRule="auto"/>
        <w:jc w:val="left"/>
        <w:rPr>
          <w:rFonts w:cs="Arial"/>
          <w:b w:val="0"/>
          <w:bCs/>
          <w:sz w:val="22"/>
          <w:szCs w:val="22"/>
        </w:rPr>
      </w:pPr>
      <w:r>
        <w:rPr>
          <w:rFonts w:cs="Arial"/>
          <w:b w:val="0"/>
          <w:bCs/>
          <w:sz w:val="22"/>
          <w:szCs w:val="22"/>
        </w:rPr>
        <w:t>WZP.272.10</w:t>
      </w:r>
      <w:r w:rsidR="005F5D93">
        <w:rPr>
          <w:rFonts w:cs="Arial"/>
          <w:b w:val="0"/>
          <w:bCs/>
          <w:sz w:val="22"/>
          <w:szCs w:val="22"/>
        </w:rPr>
        <w:t>8</w:t>
      </w:r>
      <w:r w:rsidR="00DD0CB5">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3D372358" w14:textId="5E12502D" w:rsidR="00DD0CB5" w:rsidRPr="00CF6FFF" w:rsidRDefault="0037251C" w:rsidP="00CF6FFF">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1BAE481E" w14:textId="77777777" w:rsidR="00CF6FFF" w:rsidRDefault="00CF6FFF" w:rsidP="00D036A0">
      <w:pPr>
        <w:tabs>
          <w:tab w:val="left" w:pos="708"/>
        </w:tabs>
        <w:spacing w:line="271" w:lineRule="auto"/>
        <w:jc w:val="right"/>
        <w:rPr>
          <w:rFonts w:ascii="Arial" w:hAnsi="Arial" w:cs="Arial"/>
          <w:sz w:val="22"/>
          <w:szCs w:val="22"/>
        </w:rPr>
      </w:pPr>
    </w:p>
    <w:p w14:paraId="20B5D928" w14:textId="77777777" w:rsidR="00CF6FFF" w:rsidRDefault="00CF6FFF" w:rsidP="00D036A0">
      <w:pPr>
        <w:tabs>
          <w:tab w:val="left" w:pos="708"/>
        </w:tabs>
        <w:spacing w:line="271" w:lineRule="auto"/>
        <w:jc w:val="right"/>
        <w:rPr>
          <w:rFonts w:ascii="Arial" w:hAnsi="Arial" w:cs="Arial"/>
          <w:sz w:val="22"/>
          <w:szCs w:val="22"/>
        </w:rPr>
      </w:pPr>
    </w:p>
    <w:p w14:paraId="0FE0F6A6" w14:textId="77777777" w:rsidR="00CF6FFF" w:rsidRDefault="00CF6FFF" w:rsidP="00D036A0">
      <w:pPr>
        <w:tabs>
          <w:tab w:val="left" w:pos="708"/>
        </w:tabs>
        <w:spacing w:line="271" w:lineRule="auto"/>
        <w:jc w:val="right"/>
        <w:rPr>
          <w:rFonts w:ascii="Arial" w:hAnsi="Arial" w:cs="Arial"/>
          <w:sz w:val="22"/>
          <w:szCs w:val="22"/>
        </w:rPr>
      </w:pPr>
    </w:p>
    <w:p w14:paraId="41E493EF" w14:textId="7B5891DE"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075B6A44" w:rsidR="00D036A0" w:rsidRPr="00DA7B0D" w:rsidRDefault="009A023D" w:rsidP="00D036A0">
      <w:pPr>
        <w:tabs>
          <w:tab w:val="left" w:pos="708"/>
        </w:tabs>
        <w:spacing w:line="271" w:lineRule="auto"/>
        <w:rPr>
          <w:rFonts w:ascii="Arial" w:hAnsi="Arial" w:cs="Arial"/>
          <w:sz w:val="22"/>
          <w:szCs w:val="22"/>
        </w:rPr>
      </w:pPr>
      <w:r>
        <w:rPr>
          <w:rFonts w:ascii="Arial" w:hAnsi="Arial" w:cs="Arial"/>
          <w:sz w:val="22"/>
          <w:szCs w:val="22"/>
        </w:rPr>
        <w:t>WZP.272.10</w:t>
      </w:r>
      <w:r w:rsidR="005F5D93">
        <w:rPr>
          <w:rFonts w:ascii="Arial" w:hAnsi="Arial" w:cs="Arial"/>
          <w:sz w:val="22"/>
          <w:szCs w:val="22"/>
        </w:rPr>
        <w:t>8</w:t>
      </w:r>
      <w:r w:rsidR="00DD0CB5">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428DAE5A"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t>WZP.272.10</w:t>
      </w:r>
      <w:r w:rsidR="005F5D93">
        <w:rPr>
          <w:rFonts w:ascii="Arial" w:hAnsi="Arial" w:cs="Arial"/>
          <w:sz w:val="22"/>
          <w:szCs w:val="22"/>
        </w:rPr>
        <w:t>8</w:t>
      </w:r>
      <w:r w:rsidR="00DD0CB5">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72181806"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lastRenderedPageBreak/>
        <w:t>WZP.272.10</w:t>
      </w:r>
      <w:r w:rsidR="005F5D93">
        <w:rPr>
          <w:rFonts w:ascii="Arial" w:hAnsi="Arial" w:cs="Arial"/>
          <w:sz w:val="22"/>
          <w:szCs w:val="22"/>
        </w:rPr>
        <w:t>8</w:t>
      </w:r>
      <w:r w:rsidR="00DD0CB5">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3966735A">
                <wp:simplePos x="0" y="0"/>
                <wp:positionH relativeFrom="column">
                  <wp:posOffset>-71120</wp:posOffset>
                </wp:positionH>
                <wp:positionV relativeFrom="paragraph">
                  <wp:posOffset>66040</wp:posOffset>
                </wp:positionV>
                <wp:extent cx="6037580" cy="9620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962025"/>
                        </a:xfrm>
                        <a:prstGeom prst="rect">
                          <a:avLst/>
                        </a:prstGeom>
                        <a:solidFill>
                          <a:srgbClr val="FFFFFF"/>
                        </a:solidFill>
                        <a:ln w="9525">
                          <a:solidFill>
                            <a:srgbClr val="000000"/>
                          </a:solidFill>
                          <a:miter lim="800000"/>
                          <a:headEnd/>
                          <a:tailEnd/>
                        </a:ln>
                      </wps:spPr>
                      <wps:txbx>
                        <w:txbxContent>
                          <w:p w14:paraId="68AD911F" w14:textId="2A640C01" w:rsidR="00D036A0" w:rsidRPr="00E67615" w:rsidRDefault="005F5D93" w:rsidP="00E67615">
                            <w:pPr>
                              <w:pStyle w:val="Tytu"/>
                              <w:rPr>
                                <w:rFonts w:cs="Arial"/>
                                <w:color w:val="000000" w:themeColor="text1"/>
                                <w:sz w:val="22"/>
                                <w:szCs w:val="22"/>
                              </w:rPr>
                            </w:pPr>
                            <w:r w:rsidRPr="005F5D93">
                              <w:rPr>
                                <w:rFonts w:cs="Arial"/>
                                <w:bCs/>
                                <w:sz w:val="22"/>
                                <w:szCs w:val="22"/>
                              </w:rPr>
                              <w:t>Rozbudowa i przebudowa budynku Starostwa Powiatowego w Wołominie na terenie działki ew. nr 165/5 obr. 28 Wołomin w ramach zadania pn.: „Poprawa obsługi mieszkańców poprzez dostosowanie infrastruktury Starostwa Powiatowego w  Wołominie”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2pt;width:475.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">
                <v:textbox>
                  <w:txbxContent>
                    <w:p w14:paraId="68AD911F" w14:textId="2A640C01" w:rsidR="00D036A0" w:rsidRPr="00E67615" w:rsidRDefault="005F5D93" w:rsidP="00E67615">
                      <w:pPr>
                        <w:pStyle w:val="Tytu"/>
                        <w:rPr>
                          <w:rFonts w:cs="Arial"/>
                          <w:color w:val="000000" w:themeColor="text1"/>
                          <w:sz w:val="22"/>
                          <w:szCs w:val="22"/>
                        </w:rPr>
                      </w:pPr>
                      <w:r w:rsidRPr="005F5D93">
                        <w:rPr>
                          <w:rFonts w:cs="Arial"/>
                          <w:bCs/>
                          <w:sz w:val="22"/>
                          <w:szCs w:val="22"/>
                        </w:rPr>
                        <w:t>Rozbudowa i przebudowa budynku Starostwa Powiatowego w Wołominie na terenie działki ew. nr 165/5 obr. 28 Wołomin w ramach zadania pn.: „Poprawa obsługi mieszkańców poprzez dostosowanie infrastruktury Starostwa Powiatowego w  Wołominie”</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97C4E758"/>
    <w:lvl w:ilvl="0">
      <w:start w:val="3"/>
      <w:numFmt w:val="none"/>
      <w:lvlText w:val="1."/>
      <w:lvlJc w:val="left"/>
      <w:pPr>
        <w:tabs>
          <w:tab w:val="num"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5"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15:restartNumberingAfterBreak="0">
    <w:nsid w:val="00000027"/>
    <w:multiLevelType w:val="multilevel"/>
    <w:tmpl w:val="18B2B074"/>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b w:val="0"/>
        <w:bCs/>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64E019A"/>
    <w:multiLevelType w:val="hybridMultilevel"/>
    <w:tmpl w:val="5FDA9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1" w15:restartNumberingAfterBreak="0">
    <w:nsid w:val="06FB6D39"/>
    <w:multiLevelType w:val="hybridMultilevel"/>
    <w:tmpl w:val="E38AD8D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73B02D0"/>
    <w:multiLevelType w:val="hybridMultilevel"/>
    <w:tmpl w:val="80BC09F0"/>
    <w:lvl w:ilvl="0" w:tplc="AE3A6076">
      <w:start w:val="1"/>
      <w:numFmt w:val="decimal"/>
      <w:lvlText w:val="%1."/>
      <w:lvlJc w:val="left"/>
      <w:pPr>
        <w:tabs>
          <w:tab w:val="num" w:pos="502"/>
        </w:tabs>
        <w:ind w:left="502" w:hanging="360"/>
      </w:pPr>
      <w:rPr>
        <w:i w:val="0"/>
        <w:iCs w:val="0"/>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13" w15:restartNumberingAfterBreak="0">
    <w:nsid w:val="0CE604BC"/>
    <w:multiLevelType w:val="hybridMultilevel"/>
    <w:tmpl w:val="187A4D78"/>
    <w:lvl w:ilvl="0" w:tplc="6AC69C6C">
      <w:start w:val="1"/>
      <w:numFmt w:val="decimal"/>
      <w:lvlText w:val="%1."/>
      <w:lvlJc w:val="left"/>
      <w:pPr>
        <w:tabs>
          <w:tab w:val="num" w:pos="360"/>
        </w:tabs>
        <w:ind w:left="360" w:hanging="360"/>
      </w:pPr>
      <w:rPr>
        <w:rFonts w:cs="Times New Roman" w:hint="default"/>
        <w:b w:val="0"/>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107191"/>
    <w:multiLevelType w:val="hybridMultilevel"/>
    <w:tmpl w:val="7362FB96"/>
    <w:lvl w:ilvl="0" w:tplc="445A9E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CC7811"/>
    <w:multiLevelType w:val="multilevel"/>
    <w:tmpl w:val="07384CEE"/>
    <w:lvl w:ilvl="0">
      <w:numFmt w:val="decimal"/>
      <w:lvlText w:val="%1"/>
      <w:lvlJc w:val="left"/>
      <w:pPr>
        <w:tabs>
          <w:tab w:val="num" w:pos="0"/>
        </w:tabs>
        <w:ind w:left="0" w:firstLine="0"/>
      </w:pPr>
      <w:rPr>
        <w:rFonts w:hint="default"/>
      </w:rPr>
    </w:lvl>
    <w:lvl w:ilvl="1">
      <w:start w:val="2"/>
      <w:numFmt w:val="decimal"/>
      <w:lvlText w:val="%2."/>
      <w:lvlJc w:val="left"/>
      <w:pPr>
        <w:tabs>
          <w:tab w:val="num" w:pos="360"/>
        </w:tabs>
        <w:ind w:left="360" w:hanging="360"/>
      </w:pPr>
      <w:rPr>
        <w:rFonts w:hint="default"/>
        <w:b w:val="0"/>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9"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D4229E8"/>
    <w:multiLevelType w:val="hybridMultilevel"/>
    <w:tmpl w:val="1BD4EFC0"/>
    <w:lvl w:ilvl="0" w:tplc="625CD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422535B"/>
    <w:multiLevelType w:val="hybridMultilevel"/>
    <w:tmpl w:val="241EEE8A"/>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2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8B03248"/>
    <w:multiLevelType w:val="multilevel"/>
    <w:tmpl w:val="3456277A"/>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5"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2F4A7081"/>
    <w:multiLevelType w:val="hybridMultilevel"/>
    <w:tmpl w:val="162CEDC8"/>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8816F9"/>
    <w:multiLevelType w:val="hybridMultilevel"/>
    <w:tmpl w:val="ADE01EAC"/>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15:restartNumberingAfterBreak="0">
    <w:nsid w:val="33090BF2"/>
    <w:multiLevelType w:val="hybridMultilevel"/>
    <w:tmpl w:val="F32CA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4"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5" w15:restartNumberingAfterBreak="0">
    <w:nsid w:val="34F83B5F"/>
    <w:multiLevelType w:val="hybridMultilevel"/>
    <w:tmpl w:val="C3007484"/>
    <w:lvl w:ilvl="0" w:tplc="513A9B42">
      <w:start w:val="1"/>
      <w:numFmt w:val="decimal"/>
      <w:lvlText w:val="%1)"/>
      <w:lvlJc w:val="left"/>
      <w:pPr>
        <w:tabs>
          <w:tab w:val="num" w:pos="786"/>
        </w:tabs>
        <w:ind w:left="786" w:hanging="360"/>
      </w:pPr>
      <w:rPr>
        <w:rFonts w:ascii="Calibri" w:eastAsia="Times New Roman" w:hAnsi="Calibri"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61F052E"/>
    <w:multiLevelType w:val="hybridMultilevel"/>
    <w:tmpl w:val="EA788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9384FE2"/>
    <w:multiLevelType w:val="hybridMultilevel"/>
    <w:tmpl w:val="90882280"/>
    <w:lvl w:ilvl="0" w:tplc="04150017">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3BC66CEE"/>
    <w:multiLevelType w:val="hybridMultilevel"/>
    <w:tmpl w:val="B296AE6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F530A54"/>
    <w:multiLevelType w:val="hybridMultilevel"/>
    <w:tmpl w:val="3D8A6606"/>
    <w:lvl w:ilvl="0" w:tplc="7632D9DA">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7"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81F0C80"/>
    <w:multiLevelType w:val="hybridMultilevel"/>
    <w:tmpl w:val="71902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2"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3"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621140"/>
    <w:multiLevelType w:val="hybridMultilevel"/>
    <w:tmpl w:val="9DB25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72" w15:restartNumberingAfterBreak="0">
    <w:nsid w:val="694244BD"/>
    <w:multiLevelType w:val="hybridMultilevel"/>
    <w:tmpl w:val="A1C828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3" w15:restartNumberingAfterBreak="0">
    <w:nsid w:val="694A0C3A"/>
    <w:multiLevelType w:val="hybridMultilevel"/>
    <w:tmpl w:val="8C9CBDFE"/>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CE852A4"/>
    <w:multiLevelType w:val="hybridMultilevel"/>
    <w:tmpl w:val="8DE64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090019E"/>
    <w:multiLevelType w:val="hybridMultilevel"/>
    <w:tmpl w:val="4D74F52C"/>
    <w:lvl w:ilvl="0" w:tplc="0B82DD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7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7A53CA"/>
    <w:multiLevelType w:val="hybridMultilevel"/>
    <w:tmpl w:val="4B0A4444"/>
    <w:lvl w:ilvl="0" w:tplc="35B4BD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4"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77F3798B"/>
    <w:multiLevelType w:val="hybridMultilevel"/>
    <w:tmpl w:val="761C9284"/>
    <w:lvl w:ilvl="0" w:tplc="6D70E21C">
      <w:start w:val="1"/>
      <w:numFmt w:val="decimal"/>
      <w:lvlText w:val="%1)"/>
      <w:lvlJc w:val="right"/>
      <w:pPr>
        <w:ind w:left="1004" w:hanging="360"/>
      </w:pPr>
      <w:rPr>
        <w:rFonts w:ascii="Arial" w:eastAsia="Times New Roman"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7"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8" w15:restartNumberingAfterBreak="0">
    <w:nsid w:val="7B3F043D"/>
    <w:multiLevelType w:val="hybridMultilevel"/>
    <w:tmpl w:val="E42ADC18"/>
    <w:lvl w:ilvl="0" w:tplc="204C8B6C">
      <w:start w:val="1"/>
      <w:numFmt w:val="decimal"/>
      <w:lvlText w:val="%1)"/>
      <w:lvlJc w:val="left"/>
      <w:pPr>
        <w:tabs>
          <w:tab w:val="num" w:pos="786"/>
        </w:tabs>
        <w:ind w:left="786" w:hanging="360"/>
      </w:pPr>
      <w:rPr>
        <w:rFonts w:ascii="Calibri" w:eastAsia="Times New Roman" w:hAnsi="Calibri"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9" w15:restartNumberingAfterBreak="0">
    <w:nsid w:val="7FA94CC5"/>
    <w:multiLevelType w:val="hybridMultilevel"/>
    <w:tmpl w:val="461630DC"/>
    <w:lvl w:ilvl="0" w:tplc="00BC724C">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16cid:durableId="468283386">
    <w:abstractNumId w:val="40"/>
  </w:num>
  <w:num w:numId="2" w16cid:durableId="1873570089">
    <w:abstractNumId w:val="65"/>
  </w:num>
  <w:num w:numId="3" w16cid:durableId="328757498">
    <w:abstractNumId w:val="78"/>
  </w:num>
  <w:num w:numId="4" w16cid:durableId="241717998">
    <w:abstractNumId w:val="81"/>
  </w:num>
  <w:num w:numId="5" w16cid:durableId="523634606">
    <w:abstractNumId w:val="16"/>
  </w:num>
  <w:num w:numId="6" w16cid:durableId="596404592">
    <w:abstractNumId w:val="41"/>
  </w:num>
  <w:num w:numId="7" w16cid:durableId="819348436">
    <w:abstractNumId w:val="58"/>
  </w:num>
  <w:num w:numId="8" w16cid:durableId="981740761">
    <w:abstractNumId w:val="32"/>
  </w:num>
  <w:num w:numId="9" w16cid:durableId="683942603">
    <w:abstractNumId w:val="66"/>
  </w:num>
  <w:num w:numId="10" w16cid:durableId="2001155863">
    <w:abstractNumId w:val="49"/>
  </w:num>
  <w:num w:numId="11" w16cid:durableId="1559709792">
    <w:abstractNumId w:val="75"/>
  </w:num>
  <w:num w:numId="12" w16cid:durableId="1082407542">
    <w:abstractNumId w:val="68"/>
  </w:num>
  <w:num w:numId="13" w16cid:durableId="286742304">
    <w:abstractNumId w:val="48"/>
  </w:num>
  <w:num w:numId="14" w16cid:durableId="320037382">
    <w:abstractNumId w:val="59"/>
  </w:num>
  <w:num w:numId="15" w16cid:durableId="2034839814">
    <w:abstractNumId w:val="63"/>
  </w:num>
  <w:num w:numId="16" w16cid:durableId="468744484">
    <w:abstractNumId w:val="28"/>
  </w:num>
  <w:num w:numId="17" w16cid:durableId="1210606939">
    <w:abstractNumId w:val="70"/>
  </w:num>
  <w:num w:numId="18" w16cid:durableId="588852316">
    <w:abstractNumId w:val="24"/>
  </w:num>
  <w:num w:numId="19" w16cid:durableId="1367563608">
    <w:abstractNumId w:val="46"/>
  </w:num>
  <w:num w:numId="20" w16cid:durableId="438724938">
    <w:abstractNumId w:val="22"/>
  </w:num>
  <w:num w:numId="21" w16cid:durableId="1341590687">
    <w:abstractNumId w:val="23"/>
  </w:num>
  <w:num w:numId="22" w16cid:durableId="1919052759">
    <w:abstractNumId w:val="55"/>
  </w:num>
  <w:num w:numId="23" w16cid:durableId="1593974756">
    <w:abstractNumId w:val="69"/>
  </w:num>
  <w:num w:numId="24" w16cid:durableId="1613780096">
    <w:abstractNumId w:val="31"/>
  </w:num>
  <w:num w:numId="25" w16cid:durableId="2094037722">
    <w:abstractNumId w:val="54"/>
  </w:num>
  <w:num w:numId="26" w16cid:durableId="1464277069">
    <w:abstractNumId w:val="17"/>
  </w:num>
  <w:num w:numId="27" w16cid:durableId="1556308201">
    <w:abstractNumId w:val="8"/>
  </w:num>
  <w:num w:numId="28" w16cid:durableId="1492988296">
    <w:abstractNumId w:val="82"/>
  </w:num>
  <w:num w:numId="29" w16cid:durableId="1265575484">
    <w:abstractNumId w:val="33"/>
  </w:num>
  <w:num w:numId="30" w16cid:durableId="1735347278">
    <w:abstractNumId w:val="80"/>
  </w:num>
  <w:num w:numId="31" w16cid:durableId="614559140">
    <w:abstractNumId w:val="5"/>
  </w:num>
  <w:num w:numId="32" w16cid:durableId="2107652401">
    <w:abstractNumId w:val="6"/>
  </w:num>
  <w:num w:numId="33" w16cid:durableId="1785730106">
    <w:abstractNumId w:val="42"/>
  </w:num>
  <w:num w:numId="34" w16cid:durableId="471218576">
    <w:abstractNumId w:val="14"/>
  </w:num>
  <w:num w:numId="35" w16cid:durableId="2126146124">
    <w:abstractNumId w:val="0"/>
  </w:num>
  <w:num w:numId="36" w16cid:durableId="944462255">
    <w:abstractNumId w:val="36"/>
  </w:num>
  <w:num w:numId="37" w16cid:durableId="607589375">
    <w:abstractNumId w:val="52"/>
  </w:num>
  <w:num w:numId="38" w16cid:durableId="1502355118">
    <w:abstractNumId w:val="77"/>
  </w:num>
  <w:num w:numId="39" w16cid:durableId="1920207714">
    <w:abstractNumId w:val="71"/>
  </w:num>
  <w:num w:numId="40" w16cid:durableId="1470435844">
    <w:abstractNumId w:val="25"/>
  </w:num>
  <w:num w:numId="41" w16cid:durableId="1236235957">
    <w:abstractNumId w:val="13"/>
  </w:num>
  <w:num w:numId="42" w16cid:durableId="2090225209">
    <w:abstractNumId w:val="73"/>
  </w:num>
  <w:num w:numId="43" w16cid:durableId="255553726">
    <w:abstractNumId w:val="26"/>
  </w:num>
  <w:num w:numId="44" w16cid:durableId="53745651">
    <w:abstractNumId w:val="35"/>
  </w:num>
  <w:num w:numId="45" w16cid:durableId="1913658390">
    <w:abstractNumId w:val="61"/>
  </w:num>
  <w:num w:numId="46" w16cid:durableId="1023747018">
    <w:abstractNumId w:val="38"/>
  </w:num>
  <w:num w:numId="47" w16cid:durableId="1120953637">
    <w:abstractNumId w:val="53"/>
  </w:num>
  <w:num w:numId="48" w16cid:durableId="2137941857">
    <w:abstractNumId w:val="10"/>
  </w:num>
  <w:num w:numId="49" w16cid:durableId="897205111">
    <w:abstractNumId w:val="7"/>
  </w:num>
  <w:num w:numId="50" w16cid:durableId="1795564256">
    <w:abstractNumId w:val="44"/>
  </w:num>
  <w:num w:numId="51" w16cid:durableId="18454392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4680821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6483909">
    <w:abstractNumId w:val="39"/>
  </w:num>
  <w:num w:numId="54" w16cid:durableId="1324161051">
    <w:abstractNumId w:val="60"/>
  </w:num>
  <w:num w:numId="55" w16cid:durableId="1773352780">
    <w:abstractNumId w:val="37"/>
  </w:num>
  <w:num w:numId="56" w16cid:durableId="702630091">
    <w:abstractNumId w:val="30"/>
  </w:num>
  <w:num w:numId="57" w16cid:durableId="1983197090">
    <w:abstractNumId w:val="9"/>
  </w:num>
  <w:num w:numId="58" w16cid:durableId="143160386">
    <w:abstractNumId w:val="34"/>
  </w:num>
  <w:num w:numId="59" w16cid:durableId="1797943569">
    <w:abstractNumId w:val="62"/>
  </w:num>
  <w:num w:numId="60" w16cid:durableId="1259830506">
    <w:abstractNumId w:val="45"/>
  </w:num>
  <w:num w:numId="61" w16cid:durableId="1276058973">
    <w:abstractNumId w:val="88"/>
  </w:num>
  <w:num w:numId="62" w16cid:durableId="1591427323">
    <w:abstractNumId w:val="79"/>
  </w:num>
  <w:num w:numId="63" w16cid:durableId="949750423">
    <w:abstractNumId w:val="27"/>
  </w:num>
  <w:num w:numId="64" w16cid:durableId="579102747">
    <w:abstractNumId w:val="51"/>
  </w:num>
  <w:num w:numId="65" w16cid:durableId="817264204">
    <w:abstractNumId w:val="21"/>
  </w:num>
  <w:num w:numId="66" w16cid:durableId="191387824">
    <w:abstractNumId w:val="86"/>
  </w:num>
  <w:num w:numId="67" w16cid:durableId="37362104">
    <w:abstractNumId w:val="43"/>
  </w:num>
  <w:num w:numId="68" w16cid:durableId="157694619">
    <w:abstractNumId w:val="56"/>
  </w:num>
  <w:num w:numId="69" w16cid:durableId="1252859802">
    <w:abstractNumId w:val="57"/>
  </w:num>
  <w:num w:numId="70" w16cid:durableId="913127095">
    <w:abstractNumId w:val="83"/>
  </w:num>
  <w:num w:numId="71" w16cid:durableId="1547377407">
    <w:abstractNumId w:val="19"/>
  </w:num>
  <w:num w:numId="72" w16cid:durableId="1880430870">
    <w:abstractNumId w:val="84"/>
  </w:num>
  <w:num w:numId="73" w16cid:durableId="569003263">
    <w:abstractNumId w:val="64"/>
  </w:num>
  <w:num w:numId="74" w16cid:durableId="951939518">
    <w:abstractNumId w:val="87"/>
  </w:num>
  <w:num w:numId="75" w16cid:durableId="1109349201">
    <w:abstractNumId w:val="2"/>
  </w:num>
  <w:num w:numId="76" w16cid:durableId="291644038">
    <w:abstractNumId w:val="3"/>
  </w:num>
  <w:num w:numId="77" w16cid:durableId="867257587">
    <w:abstractNumId w:val="18"/>
  </w:num>
  <w:num w:numId="78" w16cid:durableId="719286989">
    <w:abstractNumId w:val="74"/>
  </w:num>
  <w:num w:numId="79" w16cid:durableId="1609923539">
    <w:abstractNumId w:val="67"/>
  </w:num>
  <w:num w:numId="80" w16cid:durableId="329019532">
    <w:abstractNumId w:val="50"/>
  </w:num>
  <w:num w:numId="81" w16cid:durableId="1155418328">
    <w:abstractNumId w:val="29"/>
  </w:num>
  <w:num w:numId="82" w16cid:durableId="1880359204">
    <w:abstractNumId w:val="76"/>
  </w:num>
  <w:num w:numId="83" w16cid:durableId="1824276671">
    <w:abstractNumId w:val="85"/>
  </w:num>
  <w:num w:numId="84" w16cid:durableId="125778298">
    <w:abstractNumId w:val="89"/>
  </w:num>
  <w:num w:numId="85" w16cid:durableId="237832963">
    <w:abstractNumId w:val="20"/>
  </w:num>
  <w:num w:numId="86" w16cid:durableId="1384406332">
    <w:abstractNumId w:val="15"/>
  </w:num>
  <w:num w:numId="87" w16cid:durableId="1895965013">
    <w:abstractNumId w:val="72"/>
  </w:num>
  <w:num w:numId="88" w16cid:durableId="1789084788">
    <w:abstractNumId w:val="47"/>
  </w:num>
  <w:num w:numId="89" w16cid:durableId="1190415394">
    <w:abstractNumId w:val="1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1652"/>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3C54"/>
    <w:rsid w:val="0008405C"/>
    <w:rsid w:val="00084B5A"/>
    <w:rsid w:val="00084E5C"/>
    <w:rsid w:val="00086526"/>
    <w:rsid w:val="00087C7A"/>
    <w:rsid w:val="000910CE"/>
    <w:rsid w:val="00094B4F"/>
    <w:rsid w:val="00097A92"/>
    <w:rsid w:val="00097C94"/>
    <w:rsid w:val="000A12A1"/>
    <w:rsid w:val="000A1E59"/>
    <w:rsid w:val="000A2873"/>
    <w:rsid w:val="000A3677"/>
    <w:rsid w:val="000A43B7"/>
    <w:rsid w:val="000A4BC7"/>
    <w:rsid w:val="000B003C"/>
    <w:rsid w:val="000B1CE6"/>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3AC"/>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0A54"/>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25D0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3AC1"/>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1F7FF8"/>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440A"/>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225B"/>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36C"/>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6A65"/>
    <w:rsid w:val="0038352A"/>
    <w:rsid w:val="00383625"/>
    <w:rsid w:val="003836FC"/>
    <w:rsid w:val="0038474B"/>
    <w:rsid w:val="00384C06"/>
    <w:rsid w:val="00384D62"/>
    <w:rsid w:val="003867FC"/>
    <w:rsid w:val="00386923"/>
    <w:rsid w:val="00386CBE"/>
    <w:rsid w:val="00387C05"/>
    <w:rsid w:val="00387FA1"/>
    <w:rsid w:val="003903B0"/>
    <w:rsid w:val="00391EF0"/>
    <w:rsid w:val="00392CB1"/>
    <w:rsid w:val="00395635"/>
    <w:rsid w:val="003979FA"/>
    <w:rsid w:val="00397A9A"/>
    <w:rsid w:val="003A11E7"/>
    <w:rsid w:val="003A14B9"/>
    <w:rsid w:val="003A193C"/>
    <w:rsid w:val="003A1E63"/>
    <w:rsid w:val="003A24FE"/>
    <w:rsid w:val="003A3475"/>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050"/>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4DB5"/>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587"/>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47FBD"/>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737"/>
    <w:rsid w:val="004B6CE4"/>
    <w:rsid w:val="004B7F25"/>
    <w:rsid w:val="004C01CA"/>
    <w:rsid w:val="004C0573"/>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4B8D"/>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3678"/>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574E"/>
    <w:rsid w:val="005E65E2"/>
    <w:rsid w:val="005F2F1F"/>
    <w:rsid w:val="005F2F41"/>
    <w:rsid w:val="005F5D93"/>
    <w:rsid w:val="005F621F"/>
    <w:rsid w:val="005F7442"/>
    <w:rsid w:val="005F74F8"/>
    <w:rsid w:val="00600234"/>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4C3B"/>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0B2"/>
    <w:rsid w:val="00672F29"/>
    <w:rsid w:val="00673144"/>
    <w:rsid w:val="0067328D"/>
    <w:rsid w:val="00673AD8"/>
    <w:rsid w:val="00673C8F"/>
    <w:rsid w:val="00675246"/>
    <w:rsid w:val="00676A96"/>
    <w:rsid w:val="0067745C"/>
    <w:rsid w:val="00677D7B"/>
    <w:rsid w:val="006823F3"/>
    <w:rsid w:val="00683608"/>
    <w:rsid w:val="00683B8A"/>
    <w:rsid w:val="00683F59"/>
    <w:rsid w:val="0068680A"/>
    <w:rsid w:val="0068788A"/>
    <w:rsid w:val="00690FA6"/>
    <w:rsid w:val="006929D6"/>
    <w:rsid w:val="00692B88"/>
    <w:rsid w:val="00692EA3"/>
    <w:rsid w:val="00692F70"/>
    <w:rsid w:val="00695B51"/>
    <w:rsid w:val="00696ADA"/>
    <w:rsid w:val="006A0EB1"/>
    <w:rsid w:val="006A4802"/>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58B9"/>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26BC"/>
    <w:rsid w:val="00744AEA"/>
    <w:rsid w:val="0074543F"/>
    <w:rsid w:val="00745DA7"/>
    <w:rsid w:val="00745F2F"/>
    <w:rsid w:val="00747543"/>
    <w:rsid w:val="007515D3"/>
    <w:rsid w:val="00751E38"/>
    <w:rsid w:val="00752A2D"/>
    <w:rsid w:val="00755614"/>
    <w:rsid w:val="00762198"/>
    <w:rsid w:val="00765B1A"/>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1774"/>
    <w:rsid w:val="0079228E"/>
    <w:rsid w:val="00795597"/>
    <w:rsid w:val="00795BA8"/>
    <w:rsid w:val="00795EB8"/>
    <w:rsid w:val="00796B7A"/>
    <w:rsid w:val="00796BA3"/>
    <w:rsid w:val="00796EFA"/>
    <w:rsid w:val="007A211F"/>
    <w:rsid w:val="007A2E20"/>
    <w:rsid w:val="007A371C"/>
    <w:rsid w:val="007A41C9"/>
    <w:rsid w:val="007A634E"/>
    <w:rsid w:val="007A6614"/>
    <w:rsid w:val="007A6E04"/>
    <w:rsid w:val="007A78E1"/>
    <w:rsid w:val="007B01C6"/>
    <w:rsid w:val="007B14FE"/>
    <w:rsid w:val="007B34BD"/>
    <w:rsid w:val="007B3676"/>
    <w:rsid w:val="007B3EF8"/>
    <w:rsid w:val="007B459A"/>
    <w:rsid w:val="007B6AA5"/>
    <w:rsid w:val="007B72CA"/>
    <w:rsid w:val="007B7A08"/>
    <w:rsid w:val="007C0085"/>
    <w:rsid w:val="007C14F5"/>
    <w:rsid w:val="007C15EA"/>
    <w:rsid w:val="007C17CD"/>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E7A5C"/>
    <w:rsid w:val="007F0775"/>
    <w:rsid w:val="007F0DA0"/>
    <w:rsid w:val="007F1448"/>
    <w:rsid w:val="007F1C50"/>
    <w:rsid w:val="007F35B9"/>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0DD4"/>
    <w:rsid w:val="008B15FA"/>
    <w:rsid w:val="008B2C6D"/>
    <w:rsid w:val="008B54D5"/>
    <w:rsid w:val="008B58DE"/>
    <w:rsid w:val="008B7183"/>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027"/>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5264"/>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23D"/>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4B3"/>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5032"/>
    <w:rsid w:val="00A2647E"/>
    <w:rsid w:val="00A265F9"/>
    <w:rsid w:val="00A26877"/>
    <w:rsid w:val="00A26F56"/>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3E5"/>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6FA7"/>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46E0"/>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D07"/>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1926"/>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CF6FFF"/>
    <w:rsid w:val="00D0214A"/>
    <w:rsid w:val="00D03518"/>
    <w:rsid w:val="00D036A0"/>
    <w:rsid w:val="00D03EED"/>
    <w:rsid w:val="00D03FFA"/>
    <w:rsid w:val="00D0442D"/>
    <w:rsid w:val="00D048A0"/>
    <w:rsid w:val="00D04D3F"/>
    <w:rsid w:val="00D04DEB"/>
    <w:rsid w:val="00D064AA"/>
    <w:rsid w:val="00D06791"/>
    <w:rsid w:val="00D10A57"/>
    <w:rsid w:val="00D11994"/>
    <w:rsid w:val="00D119D5"/>
    <w:rsid w:val="00D11A21"/>
    <w:rsid w:val="00D12189"/>
    <w:rsid w:val="00D138B7"/>
    <w:rsid w:val="00D146D8"/>
    <w:rsid w:val="00D14B86"/>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286A"/>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5CB9"/>
    <w:rsid w:val="00D9655A"/>
    <w:rsid w:val="00D97CDF"/>
    <w:rsid w:val="00DA1908"/>
    <w:rsid w:val="00DA19DC"/>
    <w:rsid w:val="00DA1DDD"/>
    <w:rsid w:val="00DA2BB9"/>
    <w:rsid w:val="00DA3D12"/>
    <w:rsid w:val="00DA5672"/>
    <w:rsid w:val="00DA5706"/>
    <w:rsid w:val="00DA5BE2"/>
    <w:rsid w:val="00DA7B0D"/>
    <w:rsid w:val="00DB181E"/>
    <w:rsid w:val="00DB1923"/>
    <w:rsid w:val="00DB1A25"/>
    <w:rsid w:val="00DB22BC"/>
    <w:rsid w:val="00DB393F"/>
    <w:rsid w:val="00DB3C44"/>
    <w:rsid w:val="00DB4A2F"/>
    <w:rsid w:val="00DB4CFB"/>
    <w:rsid w:val="00DB5266"/>
    <w:rsid w:val="00DB57E4"/>
    <w:rsid w:val="00DB65A7"/>
    <w:rsid w:val="00DB66F0"/>
    <w:rsid w:val="00DC0B3A"/>
    <w:rsid w:val="00DC25DF"/>
    <w:rsid w:val="00DC2A3E"/>
    <w:rsid w:val="00DC3711"/>
    <w:rsid w:val="00DC632D"/>
    <w:rsid w:val="00DC6E39"/>
    <w:rsid w:val="00DD0276"/>
    <w:rsid w:val="00DD03C1"/>
    <w:rsid w:val="00DD05B2"/>
    <w:rsid w:val="00DD0CB5"/>
    <w:rsid w:val="00DD11DE"/>
    <w:rsid w:val="00DD1F6F"/>
    <w:rsid w:val="00DD3394"/>
    <w:rsid w:val="00DD36DB"/>
    <w:rsid w:val="00DD3C11"/>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0AC"/>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0DD"/>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0C0"/>
    <w:rsid w:val="00F0632C"/>
    <w:rsid w:val="00F07B68"/>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9A4"/>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3E8"/>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3"/>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4"/>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5"/>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273880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53</Pages>
  <Words>17811</Words>
  <Characters>117947</Characters>
  <Application>Microsoft Office Word</Application>
  <DocSecurity>0</DocSecurity>
  <Lines>982</Lines>
  <Paragraphs>270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135488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21</cp:revision>
  <cp:lastPrinted>2024-08-09T09:30:00Z</cp:lastPrinted>
  <dcterms:created xsi:type="dcterms:W3CDTF">2024-07-24T06:41:00Z</dcterms:created>
  <dcterms:modified xsi:type="dcterms:W3CDTF">2024-08-09T11:37:00Z</dcterms:modified>
</cp:coreProperties>
</file>