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C890" w14:textId="77777777" w:rsidR="005A0B02" w:rsidRDefault="005A0B02" w:rsidP="00993AFC">
      <w:pPr>
        <w:jc w:val="center"/>
        <w:rPr>
          <w:rFonts w:ascii="Calibri" w:hAnsi="Calibri" w:cs="Calibri"/>
          <w:b/>
        </w:rPr>
      </w:pPr>
      <w:bookmarkStart w:id="0" w:name="_Hlk526926009"/>
      <w:r>
        <w:rPr>
          <w:rFonts w:ascii="Calibri" w:hAnsi="Calibri" w:cs="Calibri"/>
          <w:b/>
        </w:rPr>
        <w:t>Formularz cenowy</w:t>
      </w:r>
    </w:p>
    <w:p w14:paraId="3CEA4352" w14:textId="72796555" w:rsidR="00993AFC" w:rsidRDefault="00993AFC" w:rsidP="00993AFC">
      <w:pPr>
        <w:jc w:val="center"/>
        <w:rPr>
          <w:rFonts w:ascii="Calibri" w:hAnsi="Calibri" w:cs="Calibri"/>
          <w:b/>
          <w:color w:val="000000"/>
        </w:rPr>
      </w:pPr>
      <w:r w:rsidRPr="006C6947">
        <w:rPr>
          <w:rFonts w:ascii="Calibri" w:hAnsi="Calibri" w:cs="Calibri"/>
          <w:b/>
        </w:rPr>
        <w:t>zimowe utrzymanie dróg powiatowych na terenie powiatu olsztyńskiego w 202</w:t>
      </w:r>
      <w:r w:rsidR="00677CA4">
        <w:rPr>
          <w:rFonts w:ascii="Calibri" w:hAnsi="Calibri" w:cs="Calibri"/>
          <w:b/>
        </w:rPr>
        <w:t>3</w:t>
      </w:r>
      <w:r w:rsidRPr="006C6947">
        <w:rPr>
          <w:rFonts w:ascii="Calibri" w:hAnsi="Calibri" w:cs="Calibri"/>
          <w:b/>
        </w:rPr>
        <w:t xml:space="preserve"> roku ZADANIE NR </w:t>
      </w:r>
      <w:r>
        <w:rPr>
          <w:rFonts w:ascii="Calibri" w:hAnsi="Calibri" w:cs="Calibri"/>
          <w:b/>
        </w:rPr>
        <w:t>3</w:t>
      </w:r>
      <w:r w:rsidRPr="006C6947">
        <w:rPr>
          <w:rFonts w:ascii="Calibri" w:hAnsi="Calibri" w:cs="Calibri"/>
          <w:b/>
        </w:rPr>
        <w:t xml:space="preserve">– </w:t>
      </w:r>
      <w:r w:rsidRPr="006C6947">
        <w:rPr>
          <w:rFonts w:ascii="Calibri" w:hAnsi="Calibri" w:cs="Calibri"/>
          <w:b/>
          <w:color w:val="000000"/>
        </w:rPr>
        <w:t>na terenie</w:t>
      </w:r>
      <w:r w:rsidR="005A0B02">
        <w:rPr>
          <w:rFonts w:ascii="Calibri" w:hAnsi="Calibri" w:cs="Calibri"/>
          <w:b/>
          <w:color w:val="000000"/>
        </w:rPr>
        <w:t xml:space="preserve"> Obwodu drogowego w Barczewie (g</w:t>
      </w:r>
      <w:r w:rsidRPr="006C6947">
        <w:rPr>
          <w:rFonts w:ascii="Calibri" w:hAnsi="Calibri" w:cs="Calibri"/>
          <w:b/>
          <w:color w:val="000000"/>
        </w:rPr>
        <w:t>miny Kolno i Biskupiec</w:t>
      </w:r>
      <w:r w:rsidR="005A0B02">
        <w:rPr>
          <w:rFonts w:ascii="Calibri" w:hAnsi="Calibri" w:cs="Calibri"/>
          <w:b/>
          <w:color w:val="000000"/>
        </w:rPr>
        <w:t>)</w:t>
      </w:r>
    </w:p>
    <w:p w14:paraId="47F04FCB" w14:textId="15D0E96D" w:rsidR="00452ABD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574"/>
        <w:gridCol w:w="1044"/>
        <w:gridCol w:w="1665"/>
        <w:gridCol w:w="1614"/>
        <w:gridCol w:w="1997"/>
      </w:tblGrid>
      <w:tr w:rsidR="005A0B02" w:rsidRPr="00452ABD" w14:paraId="70FA342E" w14:textId="77777777" w:rsidTr="00EE5D88">
        <w:tc>
          <w:tcPr>
            <w:tcW w:w="653" w:type="dxa"/>
            <w:shd w:val="clear" w:color="auto" w:fill="auto"/>
          </w:tcPr>
          <w:p w14:paraId="3971FA0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49141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380E6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Lp.</w:t>
            </w:r>
          </w:p>
        </w:tc>
        <w:tc>
          <w:tcPr>
            <w:tcW w:w="2574" w:type="dxa"/>
            <w:shd w:val="clear" w:color="auto" w:fill="auto"/>
          </w:tcPr>
          <w:p w14:paraId="7326FDA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9DE431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Czynności związane z zimowym utrzymaniu dróg</w:t>
            </w:r>
          </w:p>
        </w:tc>
        <w:tc>
          <w:tcPr>
            <w:tcW w:w="1044" w:type="dxa"/>
            <w:shd w:val="clear" w:color="auto" w:fill="auto"/>
          </w:tcPr>
          <w:p w14:paraId="1EC1A02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0529D23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073080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j.m</w:t>
            </w:r>
          </w:p>
        </w:tc>
        <w:tc>
          <w:tcPr>
            <w:tcW w:w="1665" w:type="dxa"/>
            <w:shd w:val="clear" w:color="auto" w:fill="auto"/>
          </w:tcPr>
          <w:p w14:paraId="301A1670" w14:textId="6092E2AE" w:rsidR="00452ABD" w:rsidRPr="00452ABD" w:rsidRDefault="00452ABD" w:rsidP="0070007A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 xml:space="preserve">Prognozowana ilość jednostek w okresie od </w:t>
            </w:r>
            <w:r w:rsidR="0070007A">
              <w:rPr>
                <w:rFonts w:ascii="Calibri" w:hAnsi="Calibri" w:cs="Calibri"/>
              </w:rPr>
              <w:t xml:space="preserve">dnia </w:t>
            </w:r>
            <w:r w:rsidR="005A0B02">
              <w:rPr>
                <w:rFonts w:ascii="Calibri" w:hAnsi="Calibri" w:cs="Calibri"/>
              </w:rPr>
              <w:t>zawarcia umowy do dnia 31.12.2023</w:t>
            </w:r>
          </w:p>
        </w:tc>
        <w:tc>
          <w:tcPr>
            <w:tcW w:w="1614" w:type="dxa"/>
            <w:shd w:val="clear" w:color="auto" w:fill="auto"/>
          </w:tcPr>
          <w:p w14:paraId="73DBA1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4BD26A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25C0C56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Cena jednostkowa</w:t>
            </w:r>
          </w:p>
          <w:p w14:paraId="0052391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netto</w:t>
            </w:r>
          </w:p>
          <w:p w14:paraId="6D64751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(zł)</w:t>
            </w:r>
          </w:p>
        </w:tc>
        <w:tc>
          <w:tcPr>
            <w:tcW w:w="1997" w:type="dxa"/>
            <w:shd w:val="clear" w:color="auto" w:fill="auto"/>
          </w:tcPr>
          <w:p w14:paraId="41EC5EAD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3F8F5FB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1015D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netto (zł)</w:t>
            </w:r>
          </w:p>
          <w:p w14:paraId="4C6F9D8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(poz. 4x 5)</w:t>
            </w:r>
          </w:p>
        </w:tc>
      </w:tr>
      <w:tr w:rsidR="005A0B02" w:rsidRPr="00452ABD" w14:paraId="042CCEC5" w14:textId="77777777" w:rsidTr="00EE5D88">
        <w:tc>
          <w:tcPr>
            <w:tcW w:w="653" w:type="dxa"/>
            <w:shd w:val="clear" w:color="auto" w:fill="auto"/>
          </w:tcPr>
          <w:p w14:paraId="49B0AC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19C8B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44F118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7044143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7EC7BE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4FDA48E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6</w:t>
            </w:r>
          </w:p>
        </w:tc>
      </w:tr>
      <w:tr w:rsidR="005A0B02" w:rsidRPr="00452ABD" w14:paraId="7DDF3C5E" w14:textId="77777777" w:rsidTr="00EE5D88">
        <w:tc>
          <w:tcPr>
            <w:tcW w:w="653" w:type="dxa"/>
            <w:shd w:val="clear" w:color="auto" w:fill="auto"/>
          </w:tcPr>
          <w:p w14:paraId="6845A2E3" w14:textId="5F68B838" w:rsidR="00677CA4" w:rsidRPr="00452ABD" w:rsidRDefault="00677CA4" w:rsidP="00677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5286D035" w14:textId="49673B05" w:rsidR="00677CA4" w:rsidRPr="00452ABD" w:rsidRDefault="00677CA4" w:rsidP="00677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 mieszanka piasku z solą</w:t>
            </w:r>
          </w:p>
        </w:tc>
        <w:tc>
          <w:tcPr>
            <w:tcW w:w="1044" w:type="dxa"/>
            <w:shd w:val="clear" w:color="auto" w:fill="auto"/>
          </w:tcPr>
          <w:p w14:paraId="18EE50C1" w14:textId="18500583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</w:tcPr>
          <w:p w14:paraId="099CCB3E" w14:textId="7D349E01" w:rsidR="00677CA4" w:rsidRPr="00677CA4" w:rsidRDefault="005A0B02" w:rsidP="00452A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14" w:type="dxa"/>
            <w:shd w:val="clear" w:color="auto" w:fill="auto"/>
          </w:tcPr>
          <w:p w14:paraId="5F2DB5CE" w14:textId="77777777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7" w:type="dxa"/>
            <w:shd w:val="clear" w:color="auto" w:fill="auto"/>
          </w:tcPr>
          <w:p w14:paraId="77A48716" w14:textId="77777777" w:rsidR="00677CA4" w:rsidRPr="00452ABD" w:rsidRDefault="00677CA4" w:rsidP="00452ABD">
            <w:pPr>
              <w:jc w:val="center"/>
              <w:rPr>
                <w:rFonts w:ascii="Calibri" w:hAnsi="Calibri" w:cs="Calibri"/>
              </w:rPr>
            </w:pPr>
          </w:p>
        </w:tc>
      </w:tr>
      <w:tr w:rsidR="005A0B02" w:rsidRPr="00452ABD" w14:paraId="5670CB59" w14:textId="77777777" w:rsidTr="00EE5D88">
        <w:tc>
          <w:tcPr>
            <w:tcW w:w="653" w:type="dxa"/>
            <w:shd w:val="clear" w:color="auto" w:fill="auto"/>
          </w:tcPr>
          <w:p w14:paraId="46051C28" w14:textId="28DA0160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4D15F40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30% mieszanka piasku z solą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E3FD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342F24C" w14:textId="66C88F24" w:rsidR="00452ABD" w:rsidRPr="00677CA4" w:rsidRDefault="005A0B02" w:rsidP="00452AB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4A563D4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978B2D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58B2B1A9" w14:textId="77777777" w:rsidTr="00EE5D88">
        <w:tc>
          <w:tcPr>
            <w:tcW w:w="653" w:type="dxa"/>
            <w:shd w:val="clear" w:color="auto" w:fill="auto"/>
          </w:tcPr>
          <w:p w14:paraId="403603DA" w14:textId="3FC3A25B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733E98F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Piasek frakcji 0-2 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7EFC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99FBF7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0825756" w14:textId="28E8672F" w:rsidR="00452ABD" w:rsidRPr="00677CA4" w:rsidRDefault="005A0B02" w:rsidP="00452AB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235D3CC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AF29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0C396CA5" w14:textId="77777777" w:rsidTr="00EE5D88">
        <w:tc>
          <w:tcPr>
            <w:tcW w:w="653" w:type="dxa"/>
            <w:shd w:val="clear" w:color="auto" w:fill="auto"/>
          </w:tcPr>
          <w:p w14:paraId="5A568E63" w14:textId="408CDA2A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45A15EAE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ciągnika z pługiem czołowym z dwoma napędami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BA169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000C55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9E8BF2" w14:textId="3BA6FAC4" w:rsidR="00452ABD" w:rsidRPr="00677CA4" w:rsidRDefault="005A0B02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56B7C6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78FA1A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7E83A4BA" w14:textId="77777777" w:rsidTr="00EE5D88">
        <w:tc>
          <w:tcPr>
            <w:tcW w:w="653" w:type="dxa"/>
            <w:shd w:val="clear" w:color="auto" w:fill="auto"/>
          </w:tcPr>
          <w:p w14:paraId="1209BBC7" w14:textId="1AD84293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14:paraId="1A757FD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wraz z obsługą piaskarki-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8B6E81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F2E45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2FC976" w14:textId="11BB4BA1" w:rsidR="00452ABD" w:rsidRPr="00677CA4" w:rsidRDefault="005A0B02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45069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5BDE698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1F425245" w14:textId="77777777" w:rsidTr="00EE5D88">
        <w:tc>
          <w:tcPr>
            <w:tcW w:w="653" w:type="dxa"/>
            <w:shd w:val="clear" w:color="auto" w:fill="auto"/>
          </w:tcPr>
          <w:p w14:paraId="1B536C5B" w14:textId="1B04955C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6A70B167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 odśnieżającym-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52AE2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EF02A6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9733D1" w14:textId="00EA3C49" w:rsidR="00452ABD" w:rsidRPr="00677CA4" w:rsidRDefault="005A0B02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9ABB9F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C09CE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6D70B6BD" w14:textId="77777777" w:rsidTr="00EE5D88">
        <w:tc>
          <w:tcPr>
            <w:tcW w:w="653" w:type="dxa"/>
            <w:shd w:val="clear" w:color="auto" w:fill="auto"/>
          </w:tcPr>
          <w:p w14:paraId="4E5AECF8" w14:textId="25DBD1B6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1141C003" w14:textId="57060F0C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ładowarki o poj</w:t>
            </w:r>
            <w:r w:rsidR="00677CA4">
              <w:rPr>
                <w:rFonts w:ascii="Calibri" w:hAnsi="Calibri" w:cs="Calibri"/>
              </w:rPr>
              <w:t>.</w:t>
            </w:r>
            <w:r w:rsidRPr="00452ABD">
              <w:rPr>
                <w:rFonts w:ascii="Calibri" w:hAnsi="Calibri" w:cs="Calibri"/>
              </w:rPr>
              <w:t xml:space="preserve"> łyżki ponad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52ABD">
                <w:rPr>
                  <w:rFonts w:ascii="Calibri" w:hAnsi="Calibri" w:cs="Calibri"/>
                </w:rPr>
                <w:t>1,0 m</w:t>
              </w:r>
              <w:r w:rsidRPr="00452ABD">
                <w:rPr>
                  <w:rFonts w:ascii="Calibri" w:hAnsi="Calibri" w:cs="Calibri"/>
                  <w:vertAlign w:val="superscript"/>
                </w:rPr>
                <w:t>3</w:t>
              </w:r>
            </w:smartTag>
          </w:p>
        </w:tc>
        <w:tc>
          <w:tcPr>
            <w:tcW w:w="1044" w:type="dxa"/>
            <w:shd w:val="clear" w:color="auto" w:fill="auto"/>
            <w:vAlign w:val="center"/>
          </w:tcPr>
          <w:p w14:paraId="226FE55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9BF1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B20378" w14:textId="77777777" w:rsidR="00452ABD" w:rsidRPr="00677CA4" w:rsidRDefault="00452ABD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7CA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3C013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0C066C2D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1E30B039" w14:textId="77777777" w:rsidTr="00EE5D88">
        <w:tc>
          <w:tcPr>
            <w:tcW w:w="653" w:type="dxa"/>
            <w:shd w:val="clear" w:color="auto" w:fill="auto"/>
          </w:tcPr>
          <w:p w14:paraId="181F59F0" w14:textId="5CB941E7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05CA079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odśnieżającym i obsługą piaskarki – samochód o ładowności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92A0B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E2CA3C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933F6A" w14:textId="17D40C2C" w:rsidR="00452ABD" w:rsidRPr="00677CA4" w:rsidRDefault="005A0B02" w:rsidP="005A0B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F49B9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B02317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0B02" w:rsidRPr="00452ABD" w14:paraId="2B1A6BF5" w14:textId="77777777" w:rsidTr="00EE5D88">
        <w:tc>
          <w:tcPr>
            <w:tcW w:w="653" w:type="dxa"/>
            <w:shd w:val="clear" w:color="auto" w:fill="auto"/>
          </w:tcPr>
          <w:p w14:paraId="4CE53646" w14:textId="1A0A1690" w:rsidR="00452ABD" w:rsidRPr="00452ABD" w:rsidRDefault="00677CA4" w:rsidP="00452A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52ABD" w:rsidRPr="00452ABD">
              <w:rPr>
                <w:rFonts w:ascii="Calibri" w:hAnsi="Calibri" w:cs="Calibri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106004C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Utrzymanie gotowości sprzętu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EA42EF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AAB06C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 m-c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E3EC7EC" w14:textId="06BB731A" w:rsidR="00452ABD" w:rsidRPr="00677CA4" w:rsidRDefault="005A0B02" w:rsidP="00452AB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88746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2E6CB8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2ABD" w:rsidRPr="00452ABD" w14:paraId="000B65C8" w14:textId="77777777" w:rsidTr="00EE5D88">
        <w:tc>
          <w:tcPr>
            <w:tcW w:w="7550" w:type="dxa"/>
            <w:gridSpan w:val="5"/>
            <w:shd w:val="clear" w:color="auto" w:fill="auto"/>
          </w:tcPr>
          <w:p w14:paraId="2FAC6A2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RAZEM WARTOŚĆ NETTO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710CF9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09650BA" w14:textId="77777777" w:rsidTr="00EE5D88">
        <w:tc>
          <w:tcPr>
            <w:tcW w:w="7550" w:type="dxa"/>
            <w:gridSpan w:val="5"/>
            <w:shd w:val="clear" w:color="auto" w:fill="auto"/>
          </w:tcPr>
          <w:p w14:paraId="504C5B6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PODATEK VAT 8%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5B9600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EA0330B" w14:textId="77777777" w:rsidTr="00EE5D88">
        <w:tc>
          <w:tcPr>
            <w:tcW w:w="7550" w:type="dxa"/>
            <w:gridSpan w:val="5"/>
            <w:shd w:val="clear" w:color="auto" w:fill="auto"/>
          </w:tcPr>
          <w:p w14:paraId="21A39111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BRUTTO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00F413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D2D652" w14:textId="77777777" w:rsidR="00452ABD" w:rsidRPr="00452ABD" w:rsidRDefault="00452ABD" w:rsidP="00452ABD">
      <w:pPr>
        <w:rPr>
          <w:rFonts w:ascii="Calibri" w:hAnsi="Calibri" w:cs="Calibri"/>
        </w:rPr>
      </w:pPr>
    </w:p>
    <w:p w14:paraId="5D74D527" w14:textId="77777777" w:rsidR="00452ABD" w:rsidRPr="00452ABD" w:rsidRDefault="00452ABD" w:rsidP="00452ABD">
      <w:pPr>
        <w:rPr>
          <w:rFonts w:ascii="Calibri" w:hAnsi="Calibri" w:cs="Calibri"/>
        </w:rPr>
      </w:pPr>
    </w:p>
    <w:p w14:paraId="662214B1" w14:textId="77777777" w:rsidR="00452ABD" w:rsidRPr="00452ABD" w:rsidRDefault="00452ABD" w:rsidP="00452ABD">
      <w:pPr>
        <w:rPr>
          <w:rFonts w:ascii="Calibri" w:hAnsi="Calibri" w:cs="Calibri"/>
        </w:rPr>
      </w:pPr>
    </w:p>
    <w:p w14:paraId="0A97C4C8" w14:textId="77777777" w:rsidR="00452ABD" w:rsidRPr="006C6947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bookmarkEnd w:id="0"/>
    <w:sectPr w:rsidR="00452ABD" w:rsidRPr="006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C"/>
    <w:rsid w:val="00452ABD"/>
    <w:rsid w:val="005A0B02"/>
    <w:rsid w:val="005D4833"/>
    <w:rsid w:val="00677CA4"/>
    <w:rsid w:val="0070007A"/>
    <w:rsid w:val="00817298"/>
    <w:rsid w:val="009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581E1"/>
  <w15:chartTrackingRefBased/>
  <w15:docId w15:val="{B70C63C2-8537-4732-927C-CD57E94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6</cp:revision>
  <dcterms:created xsi:type="dcterms:W3CDTF">2021-09-16T04:42:00Z</dcterms:created>
  <dcterms:modified xsi:type="dcterms:W3CDTF">2023-10-26T09:44:00Z</dcterms:modified>
</cp:coreProperties>
</file>